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afterAutospacing="0" w:line="560" w:lineRule="exact"/>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xml:space="preserve">附件2 </w:t>
      </w:r>
    </w:p>
    <w:p>
      <w:pPr>
        <w:keepNext w:val="0"/>
        <w:keepLines w:val="0"/>
        <w:pageBreakBefore w:val="0"/>
        <w:widowControl w:val="0"/>
        <w:kinsoku/>
        <w:wordWrap/>
        <w:overflowPunct/>
        <w:topLinePunct w:val="0"/>
        <w:autoSpaceDE/>
        <w:autoSpaceDN/>
        <w:bidi w:val="0"/>
        <w:adjustRightInd/>
        <w:snapToGrid/>
        <w:spacing w:line="900" w:lineRule="exact"/>
        <w:ind w:firstLine="1440" w:firstLineChars="200"/>
        <w:jc w:val="center"/>
        <w:textAlignment w:val="auto"/>
        <w:rPr>
          <w:rFonts w:eastAsia="方正小标宋_GBK"/>
          <w:sz w:val="72"/>
          <w:szCs w:val="72"/>
        </w:rPr>
      </w:pPr>
      <w:r>
        <w:rPr>
          <w:rFonts w:eastAsia="方正小标宋_GBK"/>
          <w:sz w:val="72"/>
          <w:szCs w:val="72"/>
        </w:rPr>
        <w:t xml:space="preserve"> </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eastAsia="方正小标宋_GBK"/>
          <w:sz w:val="52"/>
          <w:szCs w:val="52"/>
        </w:rPr>
      </w:pPr>
      <w:r>
        <w:rPr>
          <w:rFonts w:hint="eastAsia" w:ascii="方正小标宋简体" w:eastAsia="方正小标宋简体"/>
          <w:bCs/>
          <w:kern w:val="0"/>
          <w:sz w:val="52"/>
          <w:szCs w:val="52"/>
          <w:lang w:val="en-US" w:eastAsia="zh-CN"/>
        </w:rPr>
        <w:t>苏州</w:t>
      </w:r>
      <w:r>
        <w:rPr>
          <w:rFonts w:ascii="方正小标宋简体" w:eastAsia="方正小标宋简体"/>
          <w:bCs/>
          <w:kern w:val="0"/>
          <w:sz w:val="52"/>
          <w:szCs w:val="52"/>
        </w:rPr>
        <w:t>市数字经济</w:t>
      </w:r>
      <w:r>
        <w:rPr>
          <w:rFonts w:hint="eastAsia" w:ascii="方正小标宋简体" w:eastAsia="方正小标宋简体"/>
          <w:bCs/>
          <w:kern w:val="0"/>
          <w:sz w:val="52"/>
          <w:szCs w:val="52"/>
          <w:lang w:val="en-US" w:eastAsia="zh-CN"/>
        </w:rPr>
        <w:t>特色</w:t>
      </w:r>
      <w:r>
        <w:rPr>
          <w:rFonts w:ascii="方正小标宋简体" w:eastAsia="方正小标宋简体"/>
          <w:bCs/>
          <w:kern w:val="0"/>
          <w:sz w:val="52"/>
          <w:szCs w:val="52"/>
        </w:rPr>
        <w:t>产业园</w:t>
      </w:r>
    </w:p>
    <w:p>
      <w:pPr>
        <w:keepNext w:val="0"/>
        <w:keepLines w:val="0"/>
        <w:pageBreakBefore w:val="0"/>
        <w:widowControl w:val="0"/>
        <w:kinsoku/>
        <w:wordWrap/>
        <w:overflowPunct/>
        <w:topLinePunct w:val="0"/>
        <w:autoSpaceDE/>
        <w:autoSpaceDN/>
        <w:bidi w:val="0"/>
        <w:adjustRightInd/>
        <w:snapToGrid/>
        <w:spacing w:line="900" w:lineRule="exact"/>
        <w:ind w:firstLine="1040" w:firstLineChars="200"/>
        <w:jc w:val="center"/>
        <w:textAlignment w:val="auto"/>
        <w:rPr>
          <w:rFonts w:eastAsia="方正小标宋_GBK"/>
          <w:sz w:val="52"/>
          <w:szCs w:val="52"/>
        </w:rPr>
      </w:pPr>
      <w:r>
        <w:rPr>
          <w:rFonts w:eastAsia="方正小标宋_GBK"/>
          <w:sz w:val="52"/>
          <w:szCs w:val="52"/>
        </w:rPr>
        <w:t xml:space="preserve"> </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eastAsia="方正小标宋_GBK"/>
          <w:sz w:val="52"/>
          <w:szCs w:val="52"/>
        </w:rPr>
      </w:pPr>
      <w:r>
        <w:rPr>
          <w:rFonts w:ascii="方正小标宋_GBK" w:hAnsi="Times" w:eastAsia="方正小标宋_GBK"/>
          <w:sz w:val="52"/>
          <w:szCs w:val="52"/>
        </w:rPr>
        <w:t>申报书</w:t>
      </w:r>
    </w:p>
    <w:p>
      <w:pPr>
        <w:jc w:val="center"/>
        <w:rPr>
          <w:rFonts w:eastAsia="方正小标宋_GBK"/>
          <w:sz w:val="36"/>
          <w:szCs w:val="36"/>
        </w:rPr>
      </w:pPr>
      <w:r>
        <w:rPr>
          <w:rFonts w:ascii="方正楷体_GBK" w:eastAsia="方正楷体_GBK"/>
          <w:sz w:val="36"/>
          <w:szCs w:val="36"/>
        </w:rPr>
        <w:t>（</w:t>
      </w:r>
      <w:r>
        <w:rPr>
          <w:rFonts w:hint="eastAsia" w:ascii="方正楷体_GBK" w:eastAsia="方正楷体_GBK"/>
          <w:sz w:val="36"/>
          <w:szCs w:val="36"/>
          <w:lang w:val="en-US" w:eastAsia="zh-CN"/>
        </w:rPr>
        <w:t>参考</w:t>
      </w:r>
      <w:r>
        <w:rPr>
          <w:rFonts w:ascii="方正楷体_GBK" w:eastAsia="方正楷体_GBK"/>
          <w:sz w:val="36"/>
          <w:szCs w:val="36"/>
        </w:rPr>
        <w:t>模板）</w:t>
      </w:r>
      <w:r>
        <w:rPr>
          <w:rFonts w:eastAsia="方正小标宋_GBK"/>
          <w:sz w:val="36"/>
          <w:szCs w:val="36"/>
        </w:rPr>
        <w:t xml:space="preserve"> </w:t>
      </w:r>
    </w:p>
    <w:p>
      <w:pPr>
        <w:jc w:val="center"/>
        <w:rPr>
          <w:rFonts w:eastAsia="华文中宋"/>
          <w:b/>
          <w:bCs/>
          <w:sz w:val="28"/>
          <w:szCs w:val="28"/>
        </w:rPr>
      </w:pPr>
      <w:r>
        <w:rPr>
          <w:rFonts w:eastAsia="华文中宋"/>
          <w:b/>
          <w:bCs/>
          <w:sz w:val="28"/>
          <w:szCs w:val="28"/>
        </w:rPr>
        <w:t xml:space="preserve"> </w:t>
      </w:r>
    </w:p>
    <w:p>
      <w:pPr>
        <w:ind w:firstLine="840" w:firstLineChars="300"/>
        <w:jc w:val="left"/>
        <w:rPr>
          <w:rFonts w:ascii="黑体" w:hAnsi="黑体" w:eastAsia="黑体"/>
          <w:bCs/>
          <w:sz w:val="28"/>
          <w:szCs w:val="28"/>
        </w:rPr>
      </w:pPr>
      <w:r>
        <w:rPr>
          <w:rFonts w:ascii="黑体" w:hAnsi="黑体" w:eastAsia="黑体"/>
          <w:bCs/>
          <w:sz w:val="28"/>
          <w:szCs w:val="28"/>
        </w:rPr>
        <w:t>申报单位：（盖章）</w:t>
      </w:r>
    </w:p>
    <w:p>
      <w:pPr>
        <w:ind w:firstLine="840" w:firstLineChars="300"/>
        <w:jc w:val="left"/>
        <w:rPr>
          <w:rFonts w:hint="eastAsia" w:ascii="黑体" w:hAnsi="黑体" w:eastAsia="黑体"/>
          <w:bCs/>
          <w:sz w:val="28"/>
          <w:szCs w:val="28"/>
          <w:lang w:val="en-US" w:eastAsia="zh-CN"/>
        </w:rPr>
      </w:pPr>
    </w:p>
    <w:p>
      <w:pPr>
        <w:ind w:firstLine="840" w:firstLineChars="300"/>
        <w:jc w:val="left"/>
        <w:rPr>
          <w:rFonts w:hint="default" w:ascii="黑体" w:hAnsi="黑体" w:eastAsia="黑体"/>
          <w:bCs/>
          <w:sz w:val="28"/>
          <w:szCs w:val="28"/>
          <w:lang w:val="en-US" w:eastAsia="zh-CN"/>
        </w:rPr>
      </w:pPr>
      <w:r>
        <w:rPr>
          <w:rFonts w:hint="eastAsia" w:ascii="黑体" w:hAnsi="黑体" w:eastAsia="黑体"/>
          <w:bCs/>
          <w:sz w:val="28"/>
          <w:szCs w:val="28"/>
          <w:lang w:val="en-US" w:eastAsia="zh-CN"/>
        </w:rPr>
        <w:t>申报方向：（细分领域名称，最多可选择2个方向）</w:t>
      </w:r>
    </w:p>
    <w:p>
      <w:pPr>
        <w:tabs>
          <w:tab w:val="left" w:pos="210"/>
        </w:tabs>
        <w:ind w:firstLine="961" w:firstLineChars="300"/>
        <w:jc w:val="left"/>
        <w:rPr>
          <w:rFonts w:eastAsia="华文中宋"/>
          <w:b/>
          <w:sz w:val="32"/>
          <w:szCs w:val="32"/>
        </w:rPr>
      </w:pPr>
      <w:r>
        <w:rPr>
          <w:rFonts w:eastAsia="华文中宋"/>
          <w:b/>
          <w:sz w:val="32"/>
          <w:szCs w:val="32"/>
        </w:rPr>
        <w:t xml:space="preserve"> </w:t>
      </w:r>
    </w:p>
    <w:p>
      <w:pPr>
        <w:ind w:firstLine="840" w:firstLineChars="300"/>
        <w:jc w:val="left"/>
        <w:rPr>
          <w:rFonts w:eastAsia="黑体"/>
          <w:bCs/>
          <w:sz w:val="28"/>
          <w:szCs w:val="28"/>
        </w:rPr>
      </w:pPr>
      <w:r>
        <w:rPr>
          <w:rFonts w:ascii="黑体" w:hAnsi="黑体" w:eastAsia="黑体"/>
          <w:bCs/>
          <w:sz w:val="28"/>
          <w:szCs w:val="28"/>
        </w:rPr>
        <w:t>推荐单位：</w:t>
      </w:r>
      <w:r>
        <w:rPr>
          <w:rFonts w:eastAsia="黑体"/>
          <w:bCs/>
          <w:sz w:val="28"/>
          <w:szCs w:val="28"/>
        </w:rPr>
        <w:t>(</w:t>
      </w:r>
      <w:r>
        <w:rPr>
          <w:rFonts w:ascii="黑体" w:hAnsi="黑体" w:eastAsia="黑体"/>
          <w:bCs/>
          <w:sz w:val="28"/>
          <w:szCs w:val="28"/>
        </w:rPr>
        <w:t>盖章</w:t>
      </w:r>
      <w:r>
        <w:rPr>
          <w:rFonts w:eastAsia="黑体"/>
          <w:bCs/>
          <w:sz w:val="28"/>
          <w:szCs w:val="28"/>
        </w:rPr>
        <w:t>)</w:t>
      </w:r>
    </w:p>
    <w:p>
      <w:pPr>
        <w:ind w:firstLine="961" w:firstLineChars="300"/>
        <w:jc w:val="left"/>
        <w:rPr>
          <w:rFonts w:eastAsia="华文中宋"/>
          <w:b/>
          <w:sz w:val="32"/>
          <w:szCs w:val="32"/>
        </w:rPr>
      </w:pPr>
      <w:r>
        <w:rPr>
          <w:rFonts w:eastAsia="华文中宋"/>
          <w:b/>
          <w:sz w:val="32"/>
          <w:szCs w:val="32"/>
        </w:rPr>
        <w:t xml:space="preserve"> </w:t>
      </w:r>
    </w:p>
    <w:p>
      <w:pPr>
        <w:ind w:firstLine="840" w:firstLineChars="300"/>
        <w:jc w:val="left"/>
        <w:rPr>
          <w:rFonts w:eastAsia="华文中宋"/>
          <w:b/>
          <w:sz w:val="28"/>
          <w:szCs w:val="28"/>
        </w:rPr>
      </w:pPr>
      <w:r>
        <w:rPr>
          <w:rFonts w:ascii="黑体" w:hAnsi="黑体" w:eastAsia="黑体"/>
          <w:bCs/>
          <w:sz w:val="28"/>
          <w:szCs w:val="28"/>
        </w:rPr>
        <w:t>填报日期：</w:t>
      </w:r>
    </w:p>
    <w:p>
      <w:pPr>
        <w:ind w:firstLine="961" w:firstLineChars="300"/>
        <w:jc w:val="left"/>
        <w:rPr>
          <w:rFonts w:eastAsia="华文中宋"/>
          <w:b/>
          <w:sz w:val="32"/>
          <w:szCs w:val="32"/>
        </w:rPr>
      </w:pPr>
      <w:r>
        <w:rPr>
          <w:rFonts w:eastAsia="华文中宋"/>
          <w:b/>
          <w:sz w:val="32"/>
          <w:szCs w:val="32"/>
        </w:rPr>
        <w:t xml:space="preserve"> </w:t>
      </w:r>
    </w:p>
    <w:p>
      <w:pPr>
        <w:jc w:val="center"/>
        <w:rPr>
          <w:rFonts w:eastAsia="华文中宋"/>
          <w:bCs/>
          <w:sz w:val="32"/>
          <w:szCs w:val="32"/>
        </w:rPr>
      </w:pPr>
      <w:r>
        <w:rPr>
          <w:rFonts w:hint="eastAsia" w:ascii="方正黑体_GBK" w:hAnsi="Times" w:eastAsia="方正黑体_GBK"/>
          <w:bCs/>
          <w:spacing w:val="6"/>
          <w:kern w:val="0"/>
          <w:sz w:val="32"/>
          <w:szCs w:val="32"/>
          <w:lang w:val="en-US" w:eastAsia="zh-CN"/>
        </w:rPr>
        <w:t>苏州</w:t>
      </w:r>
      <w:r>
        <w:rPr>
          <w:rFonts w:ascii="方正黑体_GBK" w:hAnsi="Times" w:eastAsia="方正黑体_GBK"/>
          <w:bCs/>
          <w:spacing w:val="6"/>
          <w:kern w:val="0"/>
          <w:sz w:val="32"/>
          <w:szCs w:val="32"/>
        </w:rPr>
        <w:t>市工业和信息化局</w:t>
      </w:r>
      <w:r>
        <w:rPr>
          <w:rFonts w:ascii="方正黑体_GBK" w:hAnsi="Times" w:eastAsia="方正黑体_GBK"/>
          <w:bCs/>
          <w:sz w:val="32"/>
          <w:szCs w:val="32"/>
        </w:rPr>
        <w:t>制</w:t>
      </w:r>
    </w:p>
    <w:p>
      <w:pPr>
        <w:widowControl/>
        <w:jc w:val="left"/>
        <w:rPr>
          <w:rFonts w:eastAsia="华文中宋"/>
          <w:bCs/>
          <w:sz w:val="32"/>
          <w:szCs w:val="32"/>
        </w:rPr>
        <w:sectPr>
          <w:footerReference r:id="rId3" w:type="default"/>
          <w:pgSz w:w="11906" w:h="16838"/>
          <w:pgMar w:top="2041" w:right="1474" w:bottom="1984" w:left="1587" w:header="851" w:footer="992" w:gutter="0"/>
          <w:pgNumType w:fmt="numberInDash"/>
          <w:cols w:space="720" w:num="1"/>
          <w:docGrid w:type="lines" w:linePitch="312" w:charSpace="0"/>
        </w:sectPr>
      </w:pPr>
    </w:p>
    <w:p>
      <w:pPr>
        <w:pStyle w:val="2"/>
        <w:spacing w:beforeLines="0"/>
        <w:ind w:firstLine="0" w:firstLineChars="0"/>
        <w:jc w:val="center"/>
        <w:rPr>
          <w:rFonts w:ascii="Times New Roman" w:hAnsi="Times New Roman" w:cs="Times New Roman"/>
          <w:b/>
          <w:bCs/>
        </w:rPr>
      </w:pPr>
      <w:r>
        <w:rPr>
          <w:rFonts w:cs="Times New Roman"/>
          <w:b/>
          <w:bCs/>
        </w:rPr>
        <w:t>第一部分</w:t>
      </w:r>
      <w:r>
        <w:rPr>
          <w:rFonts w:ascii="Times New Roman" w:hAnsi="Times New Roman" w:cs="Times New Roman"/>
          <w:b/>
          <w:bCs/>
        </w:rPr>
        <w:t xml:space="preserve"> </w:t>
      </w:r>
      <w:r>
        <w:rPr>
          <w:rFonts w:cs="Times New Roman"/>
          <w:b/>
          <w:bCs/>
        </w:rPr>
        <w:t>园区基本情况</w:t>
      </w:r>
    </w:p>
    <w:tbl>
      <w:tblPr>
        <w:tblStyle w:val="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842"/>
        <w:gridCol w:w="1988"/>
        <w:gridCol w:w="1984"/>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b/>
                <w:bCs/>
                <w:kern w:val="0"/>
                <w:sz w:val="24"/>
                <w:szCs w:val="24"/>
              </w:rPr>
            </w:pPr>
            <w:r>
              <w:rPr>
                <w:rFonts w:ascii="方正仿宋_GBK" w:eastAsia="方正仿宋_GBK"/>
                <w:b/>
                <w:bCs/>
                <w:kern w:val="0"/>
                <w:sz w:val="24"/>
                <w:szCs w:val="24"/>
              </w:rPr>
              <w:t>园区</w:t>
            </w:r>
          </w:p>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b/>
                <w:bCs/>
                <w:kern w:val="0"/>
                <w:sz w:val="24"/>
                <w:szCs w:val="24"/>
              </w:rPr>
              <w:t>概况</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园区名称</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建园时间</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园区运营单位</w:t>
            </w:r>
          </w:p>
        </w:tc>
        <w:tc>
          <w:tcPr>
            <w:tcW w:w="63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运营单位性质</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工作人员数量</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负责人</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电</w:t>
            </w:r>
            <w:r>
              <w:rPr>
                <w:rFonts w:eastAsia="方正仿宋_GBK"/>
                <w:kern w:val="0"/>
                <w:sz w:val="24"/>
                <w:szCs w:val="24"/>
              </w:rPr>
              <w:t xml:space="preserve">  </w:t>
            </w:r>
            <w:r>
              <w:rPr>
                <w:rFonts w:ascii="方正仿宋_GBK" w:eastAsia="方正仿宋_GBK"/>
                <w:kern w:val="0"/>
                <w:sz w:val="24"/>
                <w:szCs w:val="24"/>
              </w:rPr>
              <w:t>话</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联系人</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手</w:t>
            </w:r>
            <w:r>
              <w:rPr>
                <w:rFonts w:eastAsia="方正仿宋_GBK"/>
                <w:kern w:val="0"/>
                <w:sz w:val="24"/>
                <w:szCs w:val="24"/>
              </w:rPr>
              <w:t xml:space="preserve">  </w:t>
            </w:r>
            <w:r>
              <w:rPr>
                <w:rFonts w:ascii="方正仿宋_GBK" w:eastAsia="方正仿宋_GBK"/>
                <w:kern w:val="0"/>
                <w:sz w:val="24"/>
                <w:szCs w:val="24"/>
              </w:rPr>
              <w:t>机</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传</w:t>
            </w:r>
            <w:r>
              <w:rPr>
                <w:rFonts w:eastAsia="方正仿宋_GBK"/>
                <w:kern w:val="0"/>
                <w:sz w:val="24"/>
                <w:szCs w:val="24"/>
              </w:rPr>
              <w:t xml:space="preserve">  </w:t>
            </w:r>
            <w:r>
              <w:rPr>
                <w:rFonts w:ascii="方正仿宋_GBK" w:eastAsia="方正仿宋_GBK"/>
                <w:kern w:val="0"/>
                <w:sz w:val="24"/>
                <w:szCs w:val="24"/>
              </w:rPr>
              <w:t>真</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邮</w:t>
            </w:r>
            <w:r>
              <w:rPr>
                <w:rFonts w:eastAsia="方正仿宋_GBK"/>
                <w:kern w:val="0"/>
                <w:sz w:val="24"/>
                <w:szCs w:val="24"/>
              </w:rPr>
              <w:t xml:space="preserve">  </w:t>
            </w:r>
            <w:r>
              <w:rPr>
                <w:rFonts w:ascii="方正仿宋_GBK" w:eastAsia="方正仿宋_GBK"/>
                <w:kern w:val="0"/>
                <w:sz w:val="24"/>
                <w:szCs w:val="24"/>
              </w:rPr>
              <w:t>箱</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规划园区面积</w:t>
            </w:r>
          </w:p>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（平方</w:t>
            </w:r>
            <w:r>
              <w:rPr>
                <w:rFonts w:hint="eastAsia" w:ascii="方正仿宋_GBK" w:eastAsia="方正仿宋_GBK"/>
                <w:kern w:val="0"/>
                <w:sz w:val="24"/>
                <w:szCs w:val="24"/>
              </w:rPr>
              <w:t>米</w:t>
            </w:r>
            <w:r>
              <w:rPr>
                <w:rFonts w:ascii="方正仿宋_GBK" w:eastAsia="方正仿宋_GBK"/>
                <w:kern w:val="0"/>
                <w:sz w:val="24"/>
                <w:szCs w:val="24"/>
              </w:rPr>
              <w:t>）</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已建成投入使用的面积（平方</w:t>
            </w:r>
            <w:r>
              <w:rPr>
                <w:rFonts w:hint="eastAsia" w:ascii="方正仿宋_GBK" w:eastAsia="方正仿宋_GBK"/>
                <w:kern w:val="0"/>
                <w:sz w:val="24"/>
                <w:szCs w:val="24"/>
              </w:rPr>
              <w:t>米</w:t>
            </w:r>
            <w:r>
              <w:rPr>
                <w:rFonts w:ascii="方正仿宋_GBK" w:eastAsia="方正仿宋_GBK"/>
                <w:kern w:val="0"/>
                <w:sz w:val="24"/>
                <w:szCs w:val="24"/>
              </w:rPr>
              <w:t>）</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通信地址</w:t>
            </w:r>
          </w:p>
        </w:tc>
        <w:tc>
          <w:tcPr>
            <w:tcW w:w="39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eastAsia="方正仿宋_GBK"/>
                <w:kern w:val="0"/>
                <w:sz w:val="24"/>
                <w:szCs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四至边界（附图）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95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b/>
                <w:bCs/>
                <w:kern w:val="0"/>
                <w:sz w:val="24"/>
                <w:szCs w:val="24"/>
              </w:rPr>
              <w:t>规模效益情况</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r>
              <w:rPr>
                <w:rFonts w:ascii="方正仿宋_GBK" w:eastAsia="方正仿宋_GBK"/>
                <w:kern w:val="0"/>
                <w:sz w:val="24"/>
                <w:szCs w:val="24"/>
              </w:rPr>
              <w:t>园区上一年度销售总收入（亿元）</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r>
              <w:rPr>
                <w:rFonts w:ascii="方正仿宋_GBK" w:eastAsia="方正仿宋_GBK"/>
                <w:kern w:val="0"/>
                <w:sz w:val="24"/>
                <w:szCs w:val="24"/>
              </w:rPr>
              <w:t>园区上一年度销售增长率</w:t>
            </w:r>
            <w:r>
              <w:rPr>
                <w:rFonts w:hint="eastAsia" w:ascii="方正仿宋_GBK" w:eastAsia="方正仿宋_GBK"/>
                <w:kern w:val="0"/>
                <w:sz w:val="24"/>
                <w:szCs w:val="24"/>
              </w:rPr>
              <w:t>（</w:t>
            </w:r>
            <w:r>
              <w:rPr>
                <w:rFonts w:hint="eastAsia" w:eastAsia="方正仿宋_GBK"/>
                <w:kern w:val="0"/>
                <w:sz w:val="24"/>
                <w:szCs w:val="24"/>
              </w:rPr>
              <w:t>%</w:t>
            </w:r>
            <w:r>
              <w:rPr>
                <w:rFonts w:hint="eastAsia" w:ascii="方正仿宋_GBK" w:eastAsia="方正仿宋_GBK"/>
                <w:kern w:val="0"/>
                <w:sz w:val="24"/>
                <w:szCs w:val="24"/>
              </w:rPr>
              <w:t>）</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r>
              <w:rPr>
                <w:rFonts w:ascii="方正仿宋_GBK" w:eastAsia="方正仿宋_GBK"/>
                <w:kern w:val="0"/>
                <w:sz w:val="24"/>
                <w:szCs w:val="24"/>
              </w:rPr>
              <w:t>园区上一年度上缴的税收总额（亿元）</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r>
              <w:rPr>
                <w:rFonts w:hint="eastAsia" w:ascii="方正仿宋_GBK" w:eastAsia="方正仿宋_GBK"/>
                <w:kern w:val="0"/>
                <w:sz w:val="24"/>
                <w:szCs w:val="24"/>
              </w:rPr>
              <w:t>数字经济从业人数（人）</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r>
              <w:rPr>
                <w:rFonts w:ascii="方正仿宋_GBK" w:eastAsia="方正仿宋_GBK"/>
                <w:kern w:val="0"/>
                <w:sz w:val="24"/>
                <w:szCs w:val="24"/>
              </w:rPr>
              <w:t>园区上一年度</w:t>
            </w:r>
            <w:r>
              <w:rPr>
                <w:rFonts w:hint="eastAsia" w:ascii="方正仿宋_GBK" w:eastAsia="方正仿宋_GBK"/>
                <w:kern w:val="0"/>
                <w:sz w:val="24"/>
                <w:szCs w:val="24"/>
              </w:rPr>
              <w:t>数字经济</w:t>
            </w:r>
            <w:r>
              <w:rPr>
                <w:rFonts w:hint="eastAsia" w:ascii="方正仿宋_GBK" w:eastAsia="方正仿宋_GBK"/>
                <w:kern w:val="0"/>
                <w:sz w:val="24"/>
                <w:szCs w:val="24"/>
                <w:lang w:val="en-US" w:eastAsia="zh-CN"/>
              </w:rPr>
              <w:t>核心</w:t>
            </w:r>
            <w:r>
              <w:rPr>
                <w:rFonts w:hint="eastAsia" w:ascii="方正仿宋_GBK" w:eastAsia="方正仿宋_GBK"/>
                <w:kern w:val="0"/>
                <w:sz w:val="24"/>
                <w:szCs w:val="24"/>
              </w:rPr>
              <w:t>产业总收入（</w:t>
            </w:r>
            <w:r>
              <w:rPr>
                <w:rFonts w:ascii="方正仿宋_GBK" w:eastAsia="方正仿宋_GBK"/>
                <w:kern w:val="0"/>
                <w:sz w:val="24"/>
                <w:szCs w:val="24"/>
              </w:rPr>
              <w:t>亿元</w:t>
            </w:r>
            <w:r>
              <w:rPr>
                <w:rFonts w:hint="eastAsia" w:ascii="方正仿宋_GBK" w:eastAsia="方正仿宋_GBK"/>
                <w:kern w:val="0"/>
                <w:sz w:val="24"/>
                <w:szCs w:val="24"/>
              </w:rPr>
              <w:t>）</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r>
              <w:rPr>
                <w:rFonts w:ascii="方正仿宋_GBK" w:eastAsia="方正仿宋_GBK"/>
                <w:kern w:val="0"/>
                <w:sz w:val="24"/>
                <w:szCs w:val="24"/>
              </w:rPr>
              <w:t>园区上一年度</w:t>
            </w:r>
            <w:r>
              <w:rPr>
                <w:rFonts w:hint="eastAsia" w:ascii="方正仿宋_GBK" w:eastAsia="方正仿宋_GBK"/>
                <w:kern w:val="0"/>
                <w:sz w:val="24"/>
                <w:szCs w:val="24"/>
              </w:rPr>
              <w:t>数字经济</w:t>
            </w:r>
            <w:r>
              <w:rPr>
                <w:rFonts w:hint="eastAsia" w:ascii="方正仿宋_GBK" w:eastAsia="方正仿宋_GBK"/>
                <w:kern w:val="0"/>
                <w:sz w:val="24"/>
                <w:szCs w:val="24"/>
                <w:lang w:val="en-US" w:eastAsia="zh-CN"/>
              </w:rPr>
              <w:t>核心</w:t>
            </w:r>
            <w:r>
              <w:rPr>
                <w:rFonts w:hint="eastAsia" w:ascii="方正仿宋_GBK" w:eastAsia="方正仿宋_GBK"/>
                <w:kern w:val="0"/>
                <w:sz w:val="24"/>
                <w:szCs w:val="24"/>
              </w:rPr>
              <w:t>产业</w:t>
            </w:r>
            <w:r>
              <w:rPr>
                <w:rFonts w:ascii="方正仿宋_GBK" w:eastAsia="方正仿宋_GBK"/>
                <w:kern w:val="0"/>
                <w:sz w:val="24"/>
                <w:szCs w:val="24"/>
              </w:rPr>
              <w:t>增长率</w:t>
            </w:r>
            <w:r>
              <w:rPr>
                <w:rFonts w:hint="eastAsia" w:ascii="方正仿宋_GBK" w:eastAsia="方正仿宋_GBK"/>
                <w:kern w:val="0"/>
                <w:sz w:val="24"/>
                <w:szCs w:val="24"/>
              </w:rPr>
              <w:t>（</w:t>
            </w:r>
            <w:r>
              <w:rPr>
                <w:rFonts w:hint="eastAsia" w:eastAsia="方正仿宋_GBK"/>
                <w:kern w:val="0"/>
                <w:sz w:val="24"/>
                <w:szCs w:val="24"/>
              </w:rPr>
              <w:t>%</w:t>
            </w:r>
            <w:r>
              <w:rPr>
                <w:rFonts w:hint="eastAsia" w:ascii="方正仿宋_GBK" w:eastAsia="方正仿宋_GBK"/>
                <w:kern w:val="0"/>
                <w:sz w:val="24"/>
                <w:szCs w:val="24"/>
              </w:rPr>
              <w:t>）</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r>
              <w:rPr>
                <w:rFonts w:ascii="方正仿宋_GBK" w:eastAsia="方正仿宋_GBK"/>
                <w:kern w:val="0"/>
                <w:sz w:val="24"/>
                <w:szCs w:val="24"/>
              </w:rPr>
              <w:t>园区产业项目情况，</w:t>
            </w:r>
            <w:r>
              <w:rPr>
                <w:rFonts w:hint="eastAsia" w:ascii="方正仿宋_GBK" w:eastAsia="方正仿宋_GBK"/>
                <w:kern w:val="0"/>
                <w:sz w:val="24"/>
                <w:szCs w:val="24"/>
                <w:lang w:val="en-US" w:eastAsia="zh-CN"/>
              </w:rPr>
              <w:t>未来</w:t>
            </w:r>
            <w:r>
              <w:rPr>
                <w:rFonts w:eastAsia="方正仿宋_GBK"/>
                <w:kern w:val="0"/>
                <w:sz w:val="24"/>
                <w:szCs w:val="24"/>
              </w:rPr>
              <w:t>3</w:t>
            </w:r>
            <w:r>
              <w:rPr>
                <w:rFonts w:ascii="方正仿宋_GBK" w:eastAsia="方正仿宋_GBK"/>
                <w:kern w:val="0"/>
                <w:sz w:val="24"/>
                <w:szCs w:val="24"/>
              </w:rPr>
              <w:t>年内围绕</w:t>
            </w:r>
            <w:r>
              <w:rPr>
                <w:rFonts w:hint="eastAsia" w:ascii="方正仿宋_GBK" w:eastAsia="方正仿宋_GBK"/>
                <w:kern w:val="0"/>
                <w:sz w:val="24"/>
                <w:szCs w:val="24"/>
                <w:lang w:val="en-US" w:eastAsia="zh-CN"/>
              </w:rPr>
              <w:t>特色方向计划新增的</w:t>
            </w:r>
            <w:r>
              <w:rPr>
                <w:rFonts w:ascii="方正仿宋_GBK" w:eastAsia="方正仿宋_GBK"/>
                <w:kern w:val="0"/>
                <w:sz w:val="24"/>
                <w:szCs w:val="24"/>
              </w:rPr>
              <w:t>数字经济项目数量（个）</w:t>
            </w:r>
          </w:p>
        </w:tc>
        <w:tc>
          <w:tcPr>
            <w:tcW w:w="63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eastAsia="方正仿宋_GBK"/>
                <w:kern w:val="0"/>
                <w:sz w:val="24"/>
                <w:szCs w:val="24"/>
              </w:rPr>
            </w:pPr>
            <w:r>
              <w:rPr>
                <w:rFonts w:hint="eastAsia" w:eastAsia="方正仿宋_GBK"/>
                <w:kern w:val="0"/>
                <w:sz w:val="24"/>
                <w:szCs w:val="24"/>
                <w:lang w:val="en-US" w:eastAsia="zh-CN"/>
              </w:rPr>
              <w:t>0.1</w:t>
            </w:r>
            <w:r>
              <w:rPr>
                <w:rFonts w:ascii="方正仿宋_GBK" w:eastAsia="方正仿宋_GBK"/>
                <w:kern w:val="0"/>
                <w:sz w:val="24"/>
                <w:szCs w:val="24"/>
              </w:rPr>
              <w:t>（含）</w:t>
            </w:r>
            <w:r>
              <w:rPr>
                <w:rFonts w:eastAsia="方正仿宋_GBK"/>
                <w:kern w:val="0"/>
                <w:sz w:val="24"/>
                <w:szCs w:val="24"/>
              </w:rPr>
              <w:t>-</w:t>
            </w:r>
            <w:r>
              <w:rPr>
                <w:rFonts w:hint="eastAsia" w:eastAsia="方正仿宋_GBK"/>
                <w:kern w:val="0"/>
                <w:sz w:val="24"/>
                <w:szCs w:val="24"/>
                <w:lang w:val="en-US" w:eastAsia="zh-CN"/>
              </w:rPr>
              <w:t>5</w:t>
            </w:r>
            <w:r>
              <w:rPr>
                <w:rFonts w:ascii="方正仿宋_GBK" w:eastAsia="方正仿宋_GBK"/>
                <w:kern w:val="0"/>
                <w:sz w:val="24"/>
                <w:szCs w:val="24"/>
              </w:rPr>
              <w:t>（不含）亿元：</w:t>
            </w:r>
          </w:p>
          <w:p>
            <w:pPr>
              <w:keepNext w:val="0"/>
              <w:keepLines w:val="0"/>
              <w:pageBreakBefore w:val="0"/>
              <w:kinsoku/>
              <w:wordWrap/>
              <w:overflowPunct/>
              <w:topLinePunct w:val="0"/>
              <w:autoSpaceDE/>
              <w:autoSpaceDN/>
              <w:bidi w:val="0"/>
              <w:adjustRightInd w:val="0"/>
              <w:snapToGrid w:val="0"/>
              <w:spacing w:line="400" w:lineRule="exact"/>
              <w:textAlignment w:val="auto"/>
              <w:rPr>
                <w:rFonts w:eastAsia="方正仿宋_GBK"/>
                <w:kern w:val="0"/>
                <w:sz w:val="24"/>
                <w:szCs w:val="24"/>
              </w:rPr>
            </w:pPr>
            <w:r>
              <w:rPr>
                <w:rFonts w:hint="eastAsia" w:eastAsia="方正仿宋_GBK"/>
                <w:kern w:val="0"/>
                <w:sz w:val="24"/>
                <w:szCs w:val="24"/>
                <w:lang w:val="en-US" w:eastAsia="zh-CN"/>
              </w:rPr>
              <w:t>0.5</w:t>
            </w:r>
            <w:r>
              <w:rPr>
                <w:rFonts w:ascii="方正仿宋_GBK" w:eastAsia="方正仿宋_GBK"/>
                <w:kern w:val="0"/>
                <w:sz w:val="24"/>
                <w:szCs w:val="24"/>
              </w:rPr>
              <w:t>（含）</w:t>
            </w:r>
            <w:r>
              <w:rPr>
                <w:rFonts w:eastAsia="方正仿宋_GBK"/>
                <w:kern w:val="0"/>
                <w:sz w:val="24"/>
                <w:szCs w:val="24"/>
              </w:rPr>
              <w:t>-</w:t>
            </w:r>
            <w:r>
              <w:rPr>
                <w:rFonts w:hint="eastAsia" w:eastAsia="方正仿宋_GBK"/>
                <w:kern w:val="0"/>
                <w:sz w:val="24"/>
                <w:szCs w:val="24"/>
                <w:lang w:val="en-US" w:eastAsia="zh-CN"/>
              </w:rPr>
              <w:t>1</w:t>
            </w:r>
            <w:r>
              <w:rPr>
                <w:rFonts w:ascii="方正仿宋_GBK" w:eastAsia="方正仿宋_GBK"/>
                <w:kern w:val="0"/>
                <w:sz w:val="24"/>
                <w:szCs w:val="24"/>
              </w:rPr>
              <w:t>（不含）亿元：</w:t>
            </w:r>
          </w:p>
          <w:p>
            <w:pPr>
              <w:keepNext w:val="0"/>
              <w:keepLines w:val="0"/>
              <w:pageBreakBefore w:val="0"/>
              <w:kinsoku/>
              <w:wordWrap/>
              <w:overflowPunct/>
              <w:topLinePunct w:val="0"/>
              <w:autoSpaceDE/>
              <w:autoSpaceDN/>
              <w:bidi w:val="0"/>
              <w:adjustRightInd w:val="0"/>
              <w:snapToGrid w:val="0"/>
              <w:spacing w:line="400" w:lineRule="exact"/>
              <w:textAlignment w:val="auto"/>
              <w:rPr>
                <w:rFonts w:eastAsia="方正仿宋_GBK"/>
                <w:kern w:val="0"/>
                <w:sz w:val="24"/>
                <w:szCs w:val="24"/>
              </w:rPr>
            </w:pPr>
            <w:r>
              <w:rPr>
                <w:rFonts w:hint="eastAsia" w:eastAsia="方正仿宋_GBK"/>
                <w:kern w:val="0"/>
                <w:sz w:val="24"/>
                <w:szCs w:val="24"/>
                <w:lang w:val="en-US" w:eastAsia="zh-CN"/>
              </w:rPr>
              <w:t>1</w:t>
            </w:r>
            <w:r>
              <w:rPr>
                <w:rFonts w:ascii="方正仿宋_GBK" w:eastAsia="方正仿宋_GBK"/>
                <w:kern w:val="0"/>
                <w:sz w:val="24"/>
                <w:szCs w:val="24"/>
              </w:rPr>
              <w:t>（含）</w:t>
            </w:r>
            <w:r>
              <w:rPr>
                <w:rFonts w:eastAsia="方正仿宋_GBK"/>
                <w:kern w:val="0"/>
                <w:sz w:val="24"/>
                <w:szCs w:val="24"/>
              </w:rPr>
              <w:t>-</w:t>
            </w:r>
            <w:r>
              <w:rPr>
                <w:rFonts w:hint="eastAsia" w:eastAsia="方正仿宋_GBK"/>
                <w:kern w:val="0"/>
                <w:sz w:val="24"/>
                <w:szCs w:val="24"/>
                <w:lang w:val="en-US" w:eastAsia="zh-CN"/>
              </w:rPr>
              <w:t>5</w:t>
            </w:r>
            <w:r>
              <w:rPr>
                <w:rFonts w:ascii="方正仿宋_GBK" w:eastAsia="方正仿宋_GBK"/>
                <w:kern w:val="0"/>
                <w:sz w:val="24"/>
                <w:szCs w:val="24"/>
              </w:rPr>
              <w:t>（不含）亿元：</w:t>
            </w:r>
          </w:p>
          <w:p>
            <w:pPr>
              <w:keepNext w:val="0"/>
              <w:keepLines w:val="0"/>
              <w:pageBreakBefore w:val="0"/>
              <w:kinsoku/>
              <w:wordWrap/>
              <w:overflowPunct/>
              <w:topLinePunct w:val="0"/>
              <w:autoSpaceDE/>
              <w:autoSpaceDN/>
              <w:bidi w:val="0"/>
              <w:spacing w:line="400" w:lineRule="exact"/>
              <w:jc w:val="left"/>
              <w:textAlignment w:val="auto"/>
              <w:rPr>
                <w:rFonts w:eastAsia="方正仿宋_GBK"/>
                <w:kern w:val="0"/>
                <w:sz w:val="24"/>
                <w:szCs w:val="24"/>
              </w:rPr>
            </w:pPr>
            <w:r>
              <w:rPr>
                <w:rFonts w:hint="eastAsia" w:eastAsia="方正仿宋_GBK"/>
                <w:kern w:val="0"/>
                <w:sz w:val="24"/>
                <w:szCs w:val="24"/>
                <w:lang w:val="en-US" w:eastAsia="zh-CN"/>
              </w:rPr>
              <w:t>5</w:t>
            </w:r>
            <w:r>
              <w:rPr>
                <w:rFonts w:ascii="方正仿宋_GBK" w:eastAsia="方正仿宋_GBK"/>
                <w:kern w:val="0"/>
                <w:sz w:val="24"/>
                <w:szCs w:val="24"/>
              </w:rPr>
              <w:t>亿元及以上：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5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both"/>
              <w:textAlignment w:val="auto"/>
              <w:rPr>
                <w:rFonts w:eastAsia="方正仿宋_GBK"/>
                <w:kern w:val="0"/>
                <w:sz w:val="24"/>
                <w:szCs w:val="24"/>
              </w:rPr>
            </w:pPr>
            <w:r>
              <w:rPr>
                <w:rFonts w:ascii="方正仿宋_GBK" w:eastAsia="方正仿宋_GBK"/>
                <w:b/>
                <w:bCs/>
                <w:kern w:val="0"/>
                <w:sz w:val="24"/>
                <w:szCs w:val="24"/>
              </w:rPr>
              <w:t>产业集聚情况</w:t>
            </w:r>
          </w:p>
        </w:tc>
        <w:tc>
          <w:tcPr>
            <w:tcW w:w="816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主导产业发展情况（</w:t>
            </w:r>
            <w:r>
              <w:rPr>
                <w:rFonts w:hint="eastAsia" w:eastAsia="方正仿宋_GBK"/>
                <w:kern w:val="0"/>
                <w:sz w:val="24"/>
                <w:szCs w:val="24"/>
              </w:rPr>
              <w:t>202</w:t>
            </w:r>
            <w:r>
              <w:rPr>
                <w:rFonts w:hint="eastAsia" w:eastAsia="方正仿宋_GBK"/>
                <w:kern w:val="0"/>
                <w:sz w:val="24"/>
                <w:szCs w:val="24"/>
                <w:lang w:val="en-US" w:eastAsia="zh-CN"/>
              </w:rPr>
              <w:t>2</w:t>
            </w:r>
            <w:r>
              <w:rPr>
                <w:rFonts w:ascii="方正仿宋_GBK" w:eastAsia="方正仿宋_GBK"/>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5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eastAsia="方正仿宋_GBK"/>
                <w:kern w:val="0"/>
                <w:sz w:val="24"/>
                <w:szCs w:val="24"/>
              </w:rPr>
            </w:pPr>
            <w:r>
              <w:rPr>
                <w:rFonts w:ascii="方正仿宋_GBK" w:eastAsia="方正仿宋_GBK"/>
                <w:kern w:val="0"/>
                <w:sz w:val="24"/>
                <w:szCs w:val="24"/>
              </w:rPr>
              <w:t>主导产业名称</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eastAsia="方正仿宋_GBK"/>
                <w:kern w:val="0"/>
                <w:sz w:val="24"/>
                <w:szCs w:val="24"/>
              </w:rPr>
            </w:pPr>
            <w:r>
              <w:rPr>
                <w:rFonts w:ascii="方正仿宋_GBK" w:eastAsia="方正仿宋_GBK"/>
                <w:kern w:val="0"/>
                <w:sz w:val="24"/>
                <w:szCs w:val="24"/>
              </w:rPr>
              <w:t>占</w:t>
            </w:r>
            <w:r>
              <w:rPr>
                <w:rFonts w:hint="eastAsia" w:ascii="方正仿宋_GBK" w:eastAsia="方正仿宋_GBK"/>
                <w:kern w:val="0"/>
                <w:sz w:val="24"/>
                <w:szCs w:val="24"/>
                <w:lang w:val="en-US" w:eastAsia="zh-CN"/>
              </w:rPr>
              <w:t>园</w:t>
            </w:r>
            <w:r>
              <w:rPr>
                <w:rFonts w:ascii="方正仿宋_GBK" w:eastAsia="方正仿宋_GBK"/>
                <w:kern w:val="0"/>
                <w:sz w:val="24"/>
                <w:szCs w:val="24"/>
              </w:rPr>
              <w:t>区比重（</w:t>
            </w:r>
            <w:r>
              <w:rPr>
                <w:rFonts w:eastAsia="方正仿宋_GBK"/>
                <w:kern w:val="0"/>
                <w:sz w:val="24"/>
                <w:szCs w:val="24"/>
              </w:rPr>
              <w:t>%</w:t>
            </w:r>
            <w:r>
              <w:rPr>
                <w:rFonts w:ascii="方正仿宋_GBK" w:eastAsia="方正仿宋_GBK"/>
                <w:kern w:val="0"/>
                <w:sz w:val="24"/>
                <w:szCs w:val="24"/>
              </w:rPr>
              <w:t>）</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eastAsia="方正仿宋_GBK"/>
                <w:kern w:val="0"/>
                <w:sz w:val="24"/>
                <w:szCs w:val="24"/>
              </w:rPr>
            </w:pPr>
            <w:r>
              <w:rPr>
                <w:rFonts w:ascii="方正仿宋_GBK" w:eastAsia="方正仿宋_GBK"/>
                <w:kern w:val="0"/>
                <w:sz w:val="24"/>
                <w:szCs w:val="24"/>
              </w:rPr>
              <w:t>营业收入（亿元）</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eastAsia="方正仿宋_GBK"/>
                <w:kern w:val="0"/>
                <w:sz w:val="24"/>
                <w:szCs w:val="24"/>
              </w:rPr>
            </w:pPr>
            <w:r>
              <w:rPr>
                <w:rFonts w:ascii="方正仿宋_GBK" w:eastAsia="方正仿宋_GBK"/>
                <w:kern w:val="0"/>
                <w:sz w:val="24"/>
                <w:szCs w:val="24"/>
              </w:rPr>
              <w:t>利润总额（亿元）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5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5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5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bookmarkStart w:id="0" w:name="_GoBack"/>
            <w:bookmarkEnd w:id="0"/>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园区内已注册的数字经济企业总数（家）</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textAlignment w:val="auto"/>
              <w:rPr>
                <w:rFonts w:eastAsia="方正仿宋_GBK" w:cs="宋体"/>
                <w:kern w:val="0"/>
                <w:sz w:val="24"/>
                <w:szCs w:val="24"/>
              </w:rPr>
            </w:pPr>
            <w:r>
              <w:rPr>
                <w:rFonts w:ascii="方正仿宋_GBK" w:eastAsia="方正仿宋_GBK"/>
                <w:kern w:val="0"/>
                <w:sz w:val="24"/>
                <w:szCs w:val="24"/>
              </w:rPr>
              <w:t>亿元以上数字经济企业数量（家）</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b/>
                <w:bCs/>
                <w:kern w:val="0"/>
                <w:sz w:val="24"/>
                <w:szCs w:val="24"/>
              </w:rPr>
              <w:t>创新能力情况</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数字经济领域研发人员占从业人员比重（</w:t>
            </w:r>
            <w:r>
              <w:rPr>
                <w:rFonts w:hint="eastAsia" w:eastAsia="方正仿宋_GBK"/>
                <w:kern w:val="0"/>
                <w:sz w:val="24"/>
                <w:szCs w:val="24"/>
              </w:rPr>
              <w:t>%</w:t>
            </w:r>
            <w:r>
              <w:rPr>
                <w:rFonts w:hint="eastAsia" w:ascii="方正仿宋_GBK" w:eastAsia="方正仿宋_GBK"/>
                <w:kern w:val="0"/>
                <w:sz w:val="24"/>
                <w:szCs w:val="24"/>
              </w:rPr>
              <w:t>）</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数字经济领域研发投入占销售收入比重（</w:t>
            </w:r>
            <w:r>
              <w:rPr>
                <w:rFonts w:hint="eastAsia" w:eastAsia="方正仿宋_GBK"/>
                <w:kern w:val="0"/>
                <w:sz w:val="24"/>
                <w:szCs w:val="24"/>
              </w:rPr>
              <w:t>%</w:t>
            </w:r>
            <w:r>
              <w:rPr>
                <w:rFonts w:hint="eastAsia" w:ascii="方正仿宋_GBK" w:eastAsia="方正仿宋_GBK"/>
                <w:kern w:val="0"/>
                <w:sz w:val="24"/>
                <w:szCs w:val="24"/>
              </w:rPr>
              <w:t>）</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数字经济领域</w:t>
            </w:r>
            <w:r>
              <w:rPr>
                <w:rFonts w:ascii="方正仿宋_GBK" w:eastAsia="方正仿宋_GBK"/>
                <w:kern w:val="0"/>
                <w:sz w:val="24"/>
                <w:szCs w:val="24"/>
              </w:rPr>
              <w:t>专利数量（件）</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数字经济领域</w:t>
            </w:r>
            <w:r>
              <w:rPr>
                <w:rFonts w:ascii="方正仿宋_GBK" w:eastAsia="方正仿宋_GBK"/>
                <w:kern w:val="0"/>
                <w:sz w:val="24"/>
                <w:szCs w:val="24"/>
              </w:rPr>
              <w:t>软件著作权</w:t>
            </w:r>
            <w:r>
              <w:rPr>
                <w:rFonts w:hint="eastAsia" w:ascii="方正仿宋_GBK" w:eastAsia="方正仿宋_GBK"/>
                <w:kern w:val="0"/>
                <w:sz w:val="24"/>
                <w:szCs w:val="24"/>
              </w:rPr>
              <w:t>数量（件）</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ascii="方正仿宋_GBK" w:eastAsia="方正仿宋_GBK"/>
                <w:kern w:val="0"/>
                <w:sz w:val="24"/>
                <w:szCs w:val="24"/>
              </w:rPr>
              <w:t>已建成使用的数字经济领域公共服务平台数量（个）</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数字经济领域新型研发机构数量（个）</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eastAsia="方正仿宋_GBK" w:cs="宋体"/>
                <w:kern w:val="0"/>
                <w:sz w:val="24"/>
                <w:szCs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数字经济领域市级以上企业技术中心数量（个）</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r>
              <w:rPr>
                <w:rFonts w:hint="eastAsia" w:ascii="方正仿宋_GBK" w:eastAsia="方正仿宋_GBK"/>
                <w:kern w:val="0"/>
                <w:sz w:val="24"/>
                <w:szCs w:val="24"/>
              </w:rPr>
              <w:t>数字经济领域企业工程技术研究中心、孵化器、工程中心等研发机构情况（个）</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eastAsia="方正仿宋_GBK"/>
                <w:b/>
                <w:bCs/>
                <w:kern w:val="0"/>
                <w:sz w:val="24"/>
                <w:szCs w:val="24"/>
                <w:lang w:val="en-US" w:eastAsia="zh-CN"/>
              </w:rPr>
            </w:pPr>
            <w:r>
              <w:rPr>
                <w:rFonts w:hint="eastAsia" w:ascii="方正仿宋_GBK" w:eastAsia="方正仿宋_GBK"/>
                <w:b/>
                <w:bCs/>
                <w:kern w:val="0"/>
                <w:sz w:val="24"/>
                <w:szCs w:val="24"/>
                <w:lang w:val="en-US" w:eastAsia="zh-CN"/>
              </w:rPr>
              <w:t>产业园基本情况及近年主要工作</w:t>
            </w:r>
          </w:p>
        </w:tc>
        <w:tc>
          <w:tcPr>
            <w:tcW w:w="816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default" w:eastAsia="方正仿宋_GBK"/>
                <w:kern w:val="0"/>
                <w:sz w:val="24"/>
                <w:szCs w:val="24"/>
                <w:lang w:val="en-US" w:eastAsia="zh-CN"/>
              </w:rPr>
            </w:pPr>
            <w:r>
              <w:rPr>
                <w:rFonts w:hint="eastAsia" w:ascii="方正仿宋_GBK" w:eastAsia="方正仿宋_GBK"/>
                <w:kern w:val="0"/>
                <w:sz w:val="24"/>
                <w:szCs w:val="24"/>
                <w:lang w:val="en-US" w:eastAsia="zh-CN"/>
              </w:rPr>
              <w:t>产业园区基本情况及近2个</w:t>
            </w:r>
            <w:r>
              <w:rPr>
                <w:rFonts w:hint="eastAsia" w:ascii="方正仿宋_GBK" w:eastAsia="方正仿宋_GBK"/>
                <w:kern w:val="0"/>
                <w:sz w:val="24"/>
                <w:szCs w:val="24"/>
              </w:rPr>
              <w:t>年度围绕数字经济</w:t>
            </w:r>
            <w:r>
              <w:rPr>
                <w:rFonts w:hint="eastAsia" w:ascii="方正仿宋_GBK" w:eastAsia="方正仿宋_GBK"/>
                <w:kern w:val="0"/>
                <w:sz w:val="24"/>
                <w:szCs w:val="24"/>
                <w:lang w:val="en-US" w:eastAsia="zh-CN"/>
              </w:rPr>
              <w:t>开展的主要工作（500字以内）</w:t>
            </w:r>
          </w:p>
        </w:tc>
      </w:tr>
    </w:tbl>
    <w:p>
      <w:pPr>
        <w:pStyle w:val="2"/>
        <w:spacing w:beforeLines="0"/>
        <w:ind w:firstLine="0" w:firstLineChars="0"/>
        <w:jc w:val="center"/>
        <w:rPr>
          <w:rFonts w:ascii="方正小标宋简体" w:eastAsia="方正小标宋简体" w:cs="Times New Roman"/>
          <w:b/>
          <w:bCs/>
          <w:sz w:val="36"/>
          <w:szCs w:val="36"/>
        </w:rPr>
      </w:pPr>
      <w:r>
        <w:rPr>
          <w:rFonts w:hint="eastAsia"/>
          <w:b/>
          <w:bCs/>
        </w:rPr>
        <w:br w:type="page"/>
      </w:r>
      <w:r>
        <w:rPr>
          <w:rFonts w:hint="eastAsia" w:ascii="方正小标宋简体" w:eastAsia="方正小标宋简体" w:cs="Times New Roman"/>
          <w:b/>
          <w:bCs/>
          <w:sz w:val="36"/>
          <w:szCs w:val="36"/>
        </w:rPr>
        <w:t>第二部分 园区发展情况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一、园区基本现状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园区发展基本情况，包括地理位置、四至范围及面积、功能布局、主导产业、产业结构、总体规模、发展水平、管理机构设置和运营机制、基础设施和公共服务配套体系建设情况等。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二、数字经济产业发展情况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园区数字经济产业发展情况、结构特点、发展速度以及在全市和全省的产业地位，促进数字经济发展所开展的工作，在数字经济领域取得的成效和特色优势等。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三、数字经济产业发展规划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园区数字经济发展方向、发展目标、发展定位、产业政策，下一步推进数字经济发展工作计划及保障措施、其他情况等。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四、相关附件及证明材料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1.园区入驻重点数字经济企业名录</w:t>
      </w:r>
    </w:p>
    <w:tbl>
      <w:tblPr>
        <w:tblStyle w:val="5"/>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28"/>
        <w:gridCol w:w="828"/>
        <w:gridCol w:w="1104"/>
        <w:gridCol w:w="1519"/>
        <w:gridCol w:w="1571"/>
        <w:gridCol w:w="18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企业名称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入驻时间</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业务类型</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上年度营业收入（万元）</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主要产品和服务</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品牌影响力及行业地位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后附：年营业收入超过2000万元企业需提供加载统一社会信用代码的营业执照复印件；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2.园区数字经济公共服务平台清单</w:t>
      </w:r>
    </w:p>
    <w:tbl>
      <w:tblPr>
        <w:tblStyle w:val="5"/>
        <w:tblW w:w="9064"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927"/>
        <w:gridCol w:w="927"/>
        <w:gridCol w:w="1235"/>
        <w:gridCol w:w="2223"/>
        <w:gridCol w:w="207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 w:hRule="atLeast"/>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平台名称</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建成时间</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主要业务方向</w:t>
            </w:r>
          </w:p>
        </w:tc>
        <w:tc>
          <w:tcPr>
            <w:tcW w:w="2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已开展服务情况</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 w:hRule="atLeast"/>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2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 w:hRule="atLeast"/>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2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 w:hRule="atLeast"/>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2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后附：平台开展服务有关证明材料等；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3.园区近三年数字经济产业项目清单</w:t>
      </w:r>
    </w:p>
    <w:tbl>
      <w:tblPr>
        <w:tblStyle w:val="5"/>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318"/>
        <w:gridCol w:w="962"/>
        <w:gridCol w:w="1639"/>
        <w:gridCol w:w="1610"/>
        <w:gridCol w:w="1193"/>
        <w:gridCol w:w="126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项目名称</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承担</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建设</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目标</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建设进度</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(已完成/在建/计划)</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建设周期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总投资</w:t>
            </w:r>
          </w:p>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（万元）</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13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9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6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13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9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6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13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96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6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c>
          <w:tcPr>
            <w:tcW w:w="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后附：项目合同、中标通知书（如有）、验收证书或立项批复、现场照片等有关项目单位证明；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4.园区运营管理机构材料：设立园区管理机构的批件或加载统一社会信用代码的营业执照复印件，运营管理机构情况介绍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5.园区土地使用批件或租赁合同复印件；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6.《园区基本情况表》相关内容支撑证明材料，以及其他根据</w:t>
      </w:r>
      <w:r>
        <w:rPr>
          <w:rFonts w:hint="eastAsia" w:ascii="仿宋_GB2312" w:hAnsi="仿宋_GB2312" w:eastAsia="仿宋_GB2312" w:cs="仿宋_GB2312"/>
          <w:sz w:val="32"/>
          <w:szCs w:val="32"/>
          <w:lang w:val="en-US" w:eastAsia="zh-CN"/>
        </w:rPr>
        <w:t>指引所需要的</w:t>
      </w:r>
      <w:r>
        <w:rPr>
          <w:rFonts w:hint="eastAsia" w:ascii="仿宋_GB2312" w:hAnsi="仿宋_GB2312" w:eastAsia="仿宋_GB2312" w:cs="仿宋_GB2312"/>
          <w:sz w:val="32"/>
          <w:szCs w:val="32"/>
        </w:rPr>
        <w:t>证明材料等；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7.申报单位出具的真实性承诺函及推荐单位意见。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7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jc w:val="center"/>
        </w:trPr>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50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真实性承诺</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我单位申报的所有材料，均真实、完整，如有不实，愿承担相应的法律责任。</w:t>
            </w:r>
          </w:p>
          <w:p>
            <w:pPr>
              <w:keepNext w:val="0"/>
              <w:keepLines w:val="0"/>
              <w:pageBreakBefore w:val="0"/>
              <w:kinsoku/>
              <w:wordWrap/>
              <w:overflowPunct/>
              <w:topLinePunct w:val="0"/>
              <w:bidi w:val="0"/>
              <w:adjustRightInd w:val="0"/>
              <w:snapToGrid w:val="0"/>
              <w:spacing w:line="5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5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50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法定代表人（签章）：</w:t>
            </w:r>
          </w:p>
          <w:p>
            <w:pPr>
              <w:keepNext w:val="0"/>
              <w:keepLines w:val="0"/>
              <w:pageBreakBefore w:val="0"/>
              <w:kinsoku/>
              <w:wordWrap/>
              <w:overflowPunct/>
              <w:topLinePunct w:val="0"/>
              <w:bidi w:val="0"/>
              <w:adjustRightInd w:val="0"/>
              <w:snapToGrid w:val="0"/>
              <w:spacing w:line="50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申报单位（公章）：</w:t>
            </w:r>
          </w:p>
          <w:p>
            <w:pPr>
              <w:keepNext w:val="0"/>
              <w:keepLines w:val="0"/>
              <w:pageBreakBefore w:val="0"/>
              <w:kinsoku/>
              <w:wordWrap/>
              <w:overflowPunct/>
              <w:topLinePunct w:val="0"/>
              <w:bidi w:val="0"/>
              <w:adjustRightInd w:val="0"/>
              <w:snapToGrid w:val="0"/>
              <w:spacing w:line="50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50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推荐单位意见</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500" w:lineRule="exact"/>
              <w:ind w:firstLine="4960" w:firstLineChars="15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5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我单位支持并推荐XXX申报苏州市数字经济特色产业园，加强对产业园的监督指导，定期跟踪发展情况，并优先予以支持。（参考模板）</w:t>
            </w:r>
          </w:p>
          <w:p>
            <w:pPr>
              <w:keepNext w:val="0"/>
              <w:keepLines w:val="0"/>
              <w:pageBreakBefore w:val="0"/>
              <w:kinsoku/>
              <w:wordWrap/>
              <w:overflowPunct/>
              <w:topLinePunct w:val="0"/>
              <w:bidi w:val="0"/>
              <w:adjustRightInd w:val="0"/>
              <w:snapToGrid w:val="0"/>
              <w:spacing w:line="500" w:lineRule="exact"/>
              <w:ind w:firstLine="4960" w:firstLineChars="15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50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推荐单位（公章）：</w:t>
            </w:r>
          </w:p>
          <w:p>
            <w:pPr>
              <w:keepNext w:val="0"/>
              <w:keepLines w:val="0"/>
              <w:pageBreakBefore w:val="0"/>
              <w:kinsoku/>
              <w:wordWrap/>
              <w:overflowPunct/>
              <w:topLinePunct w:val="0"/>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1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50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地方工信部门</w:t>
            </w:r>
          </w:p>
        </w:tc>
        <w:tc>
          <w:tcPr>
            <w:tcW w:w="7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我单位支持并推荐XXX申报苏州市数字经济特色产业园，加强对产业园的监督指导，定期跟踪发展情况，并优先予以支持。（参考模板）</w:t>
            </w:r>
          </w:p>
          <w:p>
            <w:pPr>
              <w:keepNext w:val="0"/>
              <w:keepLines w:val="0"/>
              <w:pageBreakBefore w:val="0"/>
              <w:kinsoku/>
              <w:wordWrap/>
              <w:overflowPunct/>
              <w:topLinePunct w:val="0"/>
              <w:bidi w:val="0"/>
              <w:adjustRightInd w:val="0"/>
              <w:snapToGrid w:val="0"/>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line="50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推荐单位（公章）：</w:t>
            </w:r>
          </w:p>
          <w:p>
            <w:pPr>
              <w:keepNext w:val="0"/>
              <w:keepLines w:val="0"/>
              <w:pageBreakBefore w:val="0"/>
              <w:kinsoku/>
              <w:wordWrap/>
              <w:overflowPunct/>
              <w:topLinePunct w:val="0"/>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keepNext w:val="0"/>
        <w:keepLines w:val="0"/>
        <w:pageBreakBefore w:val="0"/>
        <w:kinsoku/>
        <w:wordWrap/>
        <w:overflowPunct/>
        <w:topLinePunct w:val="0"/>
        <w:bidi w:val="0"/>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val="0"/>
        <w:autoSpaceDN w:val="0"/>
        <w:bidi w:val="0"/>
        <w:adjustRightInd w:val="0"/>
        <w:spacing w:line="500" w:lineRule="exact"/>
        <w:ind w:right="160"/>
        <w:jc w:val="right"/>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val="0"/>
        <w:snapToGrid w:val="0"/>
        <w:spacing w:afterAutospacing="0" w:line="500" w:lineRule="exact"/>
        <w:ind w:left="0" w:leftChars="0"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sectPr>
      <w:pgSz w:w="11906" w:h="16838"/>
      <w:pgMar w:top="2041"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Y2VjZDVkNzFkNDM2YmU0M2RiZjQ4ZDlmMWRkYzAifQ=="/>
    <w:docVar w:name="KSO_WPS_MARK_KEY" w:val="1ab7d180-8e21-436d-b570-741f15709d14"/>
  </w:docVars>
  <w:rsids>
    <w:rsidRoot w:val="00000000"/>
    <w:rsid w:val="09AE7075"/>
    <w:rsid w:val="0B510B03"/>
    <w:rsid w:val="12ED3BDC"/>
    <w:rsid w:val="399B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spacing w:beforeLines="50" w:after="100" w:afterAutospacing="1" w:line="580" w:lineRule="exact"/>
      <w:ind w:firstLine="640" w:firstLineChars="200"/>
      <w:outlineLvl w:val="0"/>
    </w:pPr>
    <w:rPr>
      <w:rFonts w:ascii="黑体" w:hAnsi="黑体" w:eastAsia="黑体" w:cs="宋体"/>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1531</Words>
  <Characters>1557</Characters>
  <Lines>0</Lines>
  <Paragraphs>0</Paragraphs>
  <TotalTime>3</TotalTime>
  <ScaleCrop>false</ScaleCrop>
  <LinksUpToDate>false</LinksUpToDate>
  <CharactersWithSpaces>1651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2023-01-13T06:15:00Z</dcterms:created>
  <dc:creator>丁天龙</dc:creator>
  <cp:lastModifiedBy>天空之雨</cp:lastModifiedBy>
  <dcterms:modified xsi:type="dcterms:W3CDTF">2023-01-16T08:10:56Z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5A8EEA4EF6F84FD4960C326F80BE1D91</vt:lpwstr>
  </property>
</Properties>
</file>