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textAlignment w:val="center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附件</w:t>
      </w:r>
      <w:r>
        <w:rPr>
          <w:rFonts w:hint="eastAsia" w:ascii="仿宋_GB2312" w:hAnsi="Calibri" w:eastAsia="仿宋_GB2312" w:cs="Times New Roman"/>
          <w:bCs/>
          <w:color w:val="000000"/>
          <w:sz w:val="32"/>
          <w:szCs w:val="32"/>
        </w:rPr>
        <w:t>1</w:t>
      </w:r>
    </w:p>
    <w:p>
      <w:pPr>
        <w:widowControl/>
        <w:spacing w:line="240" w:lineRule="atLeast"/>
        <w:jc w:val="center"/>
        <w:textAlignment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科研机构基本情况表</w:t>
      </w:r>
    </w:p>
    <w:tbl>
      <w:tblPr>
        <w:tblStyle w:val="2"/>
        <w:tblW w:w="96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1276"/>
        <w:gridCol w:w="425"/>
        <w:gridCol w:w="567"/>
        <w:gridCol w:w="1107"/>
        <w:gridCol w:w="594"/>
        <w:gridCol w:w="851"/>
        <w:gridCol w:w="92"/>
        <w:gridCol w:w="1350"/>
        <w:gridCol w:w="646"/>
        <w:gridCol w:w="6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cs="方正仿宋_GBK"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单位名称</w:t>
            </w:r>
          </w:p>
        </w:tc>
        <w:tc>
          <w:tcPr>
            <w:tcW w:w="75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rPr>
                <w:rFonts w:cs="Times New Roman" w:asciiTheme="minorEastAsia" w:hAnsiTheme="minorEastAsia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cs="方正仿宋_GBK"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注册时间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rPr>
                <w:rFonts w:cs="Times New Roman" w:asciiTheme="minorEastAsia" w:hAnsiTheme="minorEastAsia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主管部门</w:t>
            </w:r>
          </w:p>
        </w:tc>
        <w:tc>
          <w:tcPr>
            <w:tcW w:w="26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法人类型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</w:p>
        </w:tc>
        <w:tc>
          <w:tcPr>
            <w:tcW w:w="2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ind w:right="22"/>
              <w:jc w:val="center"/>
              <w:rPr>
                <w:rFonts w:asciiTheme="minorEastAsia" w:hAnsiTheme="minorEastAsia" w:eastAsiaTheme="minorEastAsia"/>
                <w:snapToGrid w:val="0"/>
                <w:sz w:val="24"/>
                <w:szCs w:val="24"/>
                <w:lang w:eastAsia="zh-CN" w:bidi="en-US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sz w:val="24"/>
                <w:szCs w:val="24"/>
                <w:lang w:eastAsia="zh-CN" w:bidi="en-US"/>
              </w:rPr>
              <w:t>法定代表人</w:t>
            </w:r>
          </w:p>
        </w:tc>
        <w:tc>
          <w:tcPr>
            <w:tcW w:w="26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联系人及电话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64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cs="方正仿宋_GBK"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经费来源说明</w:t>
            </w:r>
          </w:p>
        </w:tc>
        <w:tc>
          <w:tcPr>
            <w:tcW w:w="26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4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90" w:lineRule="exact"/>
              <w:jc w:val="left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资产总额</w:t>
            </w:r>
            <w:r>
              <w:rPr>
                <w:rFonts w:hint="eastAsia" w:cs="Times New Roman" w:asciiTheme="minorEastAsia" w:hAnsiTheme="minorEastAsia"/>
                <w:spacing w:val="-20"/>
                <w:sz w:val="24"/>
                <w:szCs w:val="24"/>
                <w:lang w:bidi="en-US"/>
              </w:rPr>
              <w:t>（万元）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</w:p>
        </w:tc>
        <w:tc>
          <w:tcPr>
            <w:tcW w:w="167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left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上年度主营业务收入</w:t>
            </w:r>
            <w:r>
              <w:rPr>
                <w:rFonts w:hint="eastAsia" w:cs="Times New Roman" w:asciiTheme="minorEastAsia" w:hAnsiTheme="minorEastAsia"/>
                <w:spacing w:val="-20"/>
                <w:sz w:val="24"/>
                <w:szCs w:val="24"/>
                <w:lang w:bidi="en-US"/>
              </w:rPr>
              <w:t>（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不包括财政拨付的建设经费</w:t>
            </w:r>
            <w:r>
              <w:rPr>
                <w:rFonts w:hint="eastAsia" w:cs="Times New Roman" w:asciiTheme="minorEastAsia" w:hAnsiTheme="minorEastAsia"/>
                <w:spacing w:val="-20"/>
                <w:sz w:val="24"/>
                <w:szCs w:val="24"/>
                <w:lang w:bidi="en-US"/>
              </w:rPr>
              <w:t>）（万元）</w:t>
            </w: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left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上年度研发服务收入（万元）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90" w:lineRule="exact"/>
              <w:jc w:val="left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投入规模</w:t>
            </w:r>
            <w:r>
              <w:rPr>
                <w:rFonts w:hint="eastAsia" w:cs="Times New Roman" w:asciiTheme="minorEastAsia" w:hAnsiTheme="minorEastAsia"/>
                <w:spacing w:val="-20"/>
                <w:sz w:val="24"/>
                <w:szCs w:val="24"/>
                <w:lang w:bidi="en-US"/>
              </w:rPr>
              <w:t>（万元）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rPr>
                <w:rFonts w:cs="方正仿宋_GBK"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已投入</w:t>
            </w:r>
          </w:p>
        </w:tc>
        <w:tc>
          <w:tcPr>
            <w:tcW w:w="52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1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未来三年内拟投入</w:t>
            </w:r>
          </w:p>
        </w:tc>
        <w:tc>
          <w:tcPr>
            <w:tcW w:w="52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exact"/>
          <w:jc w:val="center"/>
        </w:trPr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90" w:lineRule="exact"/>
              <w:jc w:val="left"/>
              <w:rPr>
                <w:rFonts w:cs="方正仿宋_GBK"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人员规模</w:t>
            </w:r>
            <w:r>
              <w:rPr>
                <w:rFonts w:hint="eastAsia" w:cs="方正仿宋_GBK" w:asciiTheme="minorEastAsia" w:hAnsiTheme="minorEastAsia"/>
                <w:sz w:val="24"/>
                <w:szCs w:val="24"/>
                <w:lang w:eastAsia="en-US"/>
              </w:rPr>
              <w:t>（人）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现有人数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专业技术</w:t>
            </w:r>
          </w:p>
          <w:p>
            <w:pPr>
              <w:adjustRightInd w:val="0"/>
              <w:spacing w:line="360" w:lineRule="exact"/>
              <w:jc w:val="center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人员数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rPr>
                <w:rFonts w:cs="Times New Roman" w:asciiTheme="minorEastAsia" w:hAnsiTheme="minorEastAsia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rPr>
                <w:rFonts w:cs="方正仿宋_GBK" w:asciiTheme="minorEastAsia" w:hAnsiTheme="minorEastAsia"/>
                <w:spacing w:val="-20"/>
                <w:sz w:val="24"/>
                <w:szCs w:val="24"/>
                <w:lang w:eastAsia="en-US"/>
              </w:rPr>
            </w:pPr>
            <w:r>
              <w:rPr>
                <w:rFonts w:hint="eastAsia" w:cs="方正仿宋_GBK" w:asciiTheme="minorEastAsia" w:hAnsiTheme="minorEastAsia"/>
                <w:spacing w:val="-20"/>
                <w:sz w:val="24"/>
                <w:szCs w:val="24"/>
              </w:rPr>
              <w:t>专业技术人员占比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21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cs="方正仿宋_GBK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专职人员数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2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单位宗旨和</w:t>
            </w:r>
          </w:p>
          <w:p>
            <w:pPr>
              <w:adjustRightInd w:val="0"/>
              <w:spacing w:line="360" w:lineRule="exact"/>
              <w:jc w:val="center"/>
              <w:rPr>
                <w:rFonts w:cs="方正仿宋_GBK" w:asciiTheme="minorEastAsia" w:hAnsiTheme="minorEastAsia"/>
                <w:sz w:val="24"/>
                <w:szCs w:val="24"/>
                <w:lang w:eastAsia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业务范围</w:t>
            </w:r>
          </w:p>
        </w:tc>
        <w:tc>
          <w:tcPr>
            <w:tcW w:w="75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  <w:jc w:val="center"/>
        </w:trPr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90" w:lineRule="exact"/>
              <w:jc w:val="center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科研机构：（盖章）</w:t>
            </w:r>
          </w:p>
          <w:p>
            <w:pPr>
              <w:adjustRightInd w:val="0"/>
              <w:spacing w:line="590" w:lineRule="exact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</w:p>
          <w:p>
            <w:pPr>
              <w:adjustRightInd w:val="0"/>
              <w:spacing w:line="590" w:lineRule="exact"/>
              <w:jc w:val="center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年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ab/>
            </w:r>
            <w:r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 xml:space="preserve"> 月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ab/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 xml:space="preserve">  日</w:t>
            </w:r>
          </w:p>
        </w:tc>
        <w:tc>
          <w:tcPr>
            <w:tcW w:w="52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90" w:lineRule="exact"/>
              <w:jc w:val="center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主管部门：（盖章）</w:t>
            </w:r>
          </w:p>
          <w:p>
            <w:pPr>
              <w:adjustRightInd w:val="0"/>
              <w:spacing w:line="590" w:lineRule="exact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</w:p>
          <w:p>
            <w:pPr>
              <w:adjustRightInd w:val="0"/>
              <w:spacing w:line="590" w:lineRule="exact"/>
              <w:jc w:val="center"/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>年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ab/>
            </w:r>
            <w:r>
              <w:rPr>
                <w:rFonts w:cs="Times New Roman" w:asciiTheme="minorEastAsia" w:hAnsiTheme="minorEastAsia"/>
                <w:sz w:val="24"/>
                <w:szCs w:val="24"/>
                <w:lang w:bidi="en-US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 xml:space="preserve"> 月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ab/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bidi="en-US"/>
              </w:rPr>
              <w:t xml:space="preserve">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02AC5"/>
    <w:rsid w:val="2C20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jc w:val="left"/>
    </w:pPr>
    <w:rPr>
      <w:rFonts w:ascii="等线" w:hAnsi="等线" w:eastAsia="等线" w:cs="Times New Roman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2021-09-07T03:30:00Z</dcterms:created>
  <dc:creator>松鼠喵huan</dc:creator>
  <cp:lastModifiedBy>松鼠喵huan</cp:lastModifiedBy>
  <dcterms:modified xsi:type="dcterms:W3CDTF">2021-09-07T03:30:58Z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312536050_cloud</vt:lpwstr>
  </property>
</Properties>
</file>