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7255" w:hanging="7255" w:hangingChars="1600"/>
        <w:rPr>
          <w:rFonts w:hint="default"/>
          <w:b/>
          <w:szCs w:val="30"/>
          <w:lang w:val="en-US" w:eastAsia="zh-CN"/>
        </w:rPr>
      </w:pPr>
      <w:r>
        <w:rPr>
          <w:rFonts w:hint="eastAsia"/>
          <w:b/>
          <w:spacing w:val="46"/>
          <w:kern w:val="0"/>
          <w:sz w:val="36"/>
          <w:szCs w:val="34"/>
          <w:fitText w:val="8184" w:id="-2104216576"/>
        </w:rPr>
        <w:t>项目实名制管理</w:t>
      </w:r>
      <w:r>
        <w:rPr>
          <w:rFonts w:hint="eastAsia"/>
          <w:b/>
          <w:spacing w:val="46"/>
          <w:kern w:val="0"/>
          <w:sz w:val="36"/>
          <w:szCs w:val="34"/>
          <w:fitText w:val="8184" w:id="-2104216576"/>
          <w:lang w:val="en-US" w:eastAsia="zh-CN"/>
        </w:rPr>
        <w:t>年度告知书（</w:t>
      </w:r>
      <w:r>
        <w:rPr>
          <w:rFonts w:hint="eastAsia"/>
          <w:b/>
          <w:spacing w:val="46"/>
          <w:kern w:val="0"/>
          <w:sz w:val="36"/>
          <w:szCs w:val="34"/>
          <w:fitText w:val="8184" w:id="-2104216576"/>
          <w:lang w:val="en-US" w:eastAsia="zh-CN"/>
        </w:rPr>
        <w:t>2022</w:t>
      </w:r>
      <w:r>
        <w:rPr>
          <w:rFonts w:hint="eastAsia"/>
          <w:b/>
          <w:spacing w:val="46"/>
          <w:kern w:val="0"/>
          <w:sz w:val="36"/>
          <w:szCs w:val="34"/>
          <w:fitText w:val="8184" w:id="-2104216576"/>
          <w:lang w:val="en-US" w:eastAsia="zh-CN"/>
        </w:rPr>
        <w:t>年度</w:t>
      </w:r>
      <w:r>
        <w:rPr>
          <w:rFonts w:hint="eastAsia"/>
          <w:b/>
          <w:spacing w:val="8"/>
          <w:kern w:val="0"/>
          <w:sz w:val="36"/>
          <w:szCs w:val="34"/>
          <w:fitText w:val="8184" w:id="-2104216576"/>
          <w:lang w:val="en-US" w:eastAsia="zh-CN"/>
        </w:rPr>
        <w:t>）</w:t>
      </w:r>
      <w:r>
        <w:rPr>
          <w:rFonts w:hint="eastAsia"/>
          <w:b/>
          <w:szCs w:val="30"/>
          <w:lang w:val="en-US" w:eastAsia="zh-CN"/>
        </w:rPr>
        <w:t xml:space="preserve">                    编号：001</w:t>
      </w:r>
    </w:p>
    <w:p>
      <w:pPr>
        <w:ind w:left="5133" w:leftChars="1526" w:hanging="1928" w:hangingChars="600"/>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公司：</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请贵司在园区的建设工程项目中一如既往继续做好民工工资管理，落实好实名制各项制度，维护园区社会秩序稳定，并将以下文件中涉及建设单位的要求向建设单位传达：</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rPr>
        <w:t>园区规划建设委员会关于进一步加强苏州工业园区建设领域劳务人员实名制与工资管理工作的通知（苏园规建〔2016〕33号）</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rPr>
        <w:t>园区规划建设委员会关于进一步明确建设域民工工资矛盾纠纷总包责任的通知（苏园规建〔2021〕23号）</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rPr>
        <w:t>园区清理建设领域拖欠工程款和农民工资问题协调工作领导小组办公室关于明确房地产项目民工工资矛盾纠纷调处机制建设单位相关责任的通知</w:t>
      </w:r>
      <w:r>
        <w:rPr>
          <w:rFonts w:hint="eastAsia" w:ascii="仿宋" w:hAnsi="仿宋" w:eastAsia="仿宋" w:cs="仿宋"/>
          <w:sz w:val="32"/>
          <w:szCs w:val="32"/>
          <w:lang w:eastAsia="zh-CN"/>
        </w:rPr>
        <w:t>（苏园清欠〔2021〕4号）</w:t>
      </w:r>
    </w:p>
    <w:p>
      <w:pPr>
        <w:numPr>
          <w:ilvl w:val="0"/>
          <w:numId w:val="1"/>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关于规范实名制管理告知承诺工作的通知</w:t>
      </w:r>
      <w:r>
        <w:rPr>
          <w:rFonts w:hint="eastAsia" w:ascii="仿宋" w:hAnsi="仿宋" w:eastAsia="仿宋" w:cs="仿宋"/>
          <w:sz w:val="32"/>
          <w:szCs w:val="32"/>
          <w:lang w:eastAsia="zh-CN"/>
        </w:rPr>
        <w:t>（苏园清欠〔202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号）</w:t>
      </w:r>
    </w:p>
    <w:p>
      <w:pPr>
        <w:numPr>
          <w:ilvl w:val="0"/>
          <w:numId w:val="1"/>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关于发布《苏州工业园区建设工程项目农民工实名制管理指引（试行）》的通知</w:t>
      </w:r>
      <w:r>
        <w:rPr>
          <w:rFonts w:hint="eastAsia" w:ascii="仿宋" w:hAnsi="仿宋" w:eastAsia="仿宋" w:cs="仿宋"/>
          <w:sz w:val="32"/>
          <w:szCs w:val="32"/>
          <w:lang w:eastAsia="zh-CN"/>
        </w:rPr>
        <w:t>（苏园清欠〔202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号）</w:t>
      </w:r>
    </w:p>
    <w:p>
      <w:pPr>
        <w:numPr>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项目实施过程中，如有建设单位不落实文件要求的，请及时向主管部门反映。</w:t>
      </w:r>
      <w:bookmarkStart w:id="0" w:name="_GoBack"/>
      <w:bookmarkEnd w:id="0"/>
    </w:p>
    <w:p>
      <w:pPr>
        <w:spacing w:line="480" w:lineRule="exact"/>
        <w:ind w:firstLine="648"/>
        <w:jc w:val="right"/>
        <w:rPr>
          <w:rFonts w:hint="eastAsia" w:ascii="仿宋_GB2312" w:hAnsi="宋体" w:eastAsia="仿宋_GB2312"/>
          <w:bCs/>
          <w:sz w:val="32"/>
        </w:rPr>
      </w:pPr>
      <w:r>
        <w:rPr>
          <w:rFonts w:ascii="仿宋_GB2312" w:hAnsi="宋体" w:eastAsia="仿宋_GB2312"/>
          <w:bCs/>
          <w:sz w:val="32"/>
        </w:rPr>
        <w:t>园区清理建设领域拖欠工程款和农民</w:t>
      </w:r>
      <w:r>
        <w:rPr>
          <w:rFonts w:hint="eastAsia" w:ascii="仿宋_GB2312" w:hAnsi="宋体" w:eastAsia="仿宋_GB2312"/>
          <w:bCs/>
          <w:sz w:val="32"/>
        </w:rPr>
        <w:t xml:space="preserve">    </w:t>
      </w:r>
    </w:p>
    <w:p>
      <w:pPr>
        <w:jc w:val="right"/>
      </w:pPr>
      <w:r>
        <w:rPr>
          <w:rFonts w:ascii="仿宋_GB2312" w:hAnsi="宋体" w:eastAsia="仿宋_GB2312"/>
          <w:bCs/>
          <w:sz w:val="32"/>
        </w:rPr>
        <w:t>工资问题协调工作领导小组</w:t>
      </w:r>
      <w:r>
        <w:rPr>
          <w:rFonts w:hint="eastAsia" w:ascii="仿宋_GB2312" w:hAnsi="宋体" w:eastAsia="仿宋_GB2312"/>
          <w:bCs/>
          <w:sz w:val="32"/>
        </w:rPr>
        <w:t>办公室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7D0146"/>
    <w:multiLevelType w:val="singleLevel"/>
    <w:tmpl w:val="FD7D014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NiZTI4ODBjOGVkOGM1MzY5MjVlNWE2OWNhMThiZTkifQ=="/>
  </w:docVars>
  <w:rsids>
    <w:rsidRoot w:val="00D41806"/>
    <w:rsid w:val="00002F6B"/>
    <w:rsid w:val="00011449"/>
    <w:rsid w:val="00051C37"/>
    <w:rsid w:val="00152BC6"/>
    <w:rsid w:val="0023482B"/>
    <w:rsid w:val="002430FD"/>
    <w:rsid w:val="002F74D1"/>
    <w:rsid w:val="00402B08"/>
    <w:rsid w:val="004370C1"/>
    <w:rsid w:val="00471EB4"/>
    <w:rsid w:val="004D1E75"/>
    <w:rsid w:val="006740E4"/>
    <w:rsid w:val="00755275"/>
    <w:rsid w:val="007B135C"/>
    <w:rsid w:val="008D4FD4"/>
    <w:rsid w:val="00A6092A"/>
    <w:rsid w:val="00C3029D"/>
    <w:rsid w:val="00D37F22"/>
    <w:rsid w:val="00D41806"/>
    <w:rsid w:val="00DB19EB"/>
    <w:rsid w:val="00E8292E"/>
    <w:rsid w:val="00ED7421"/>
    <w:rsid w:val="17706613"/>
    <w:rsid w:val="23CF091D"/>
    <w:rsid w:val="24DC526D"/>
    <w:rsid w:val="27DB177A"/>
    <w:rsid w:val="2B1E3D7B"/>
    <w:rsid w:val="30407164"/>
    <w:rsid w:val="30F32296"/>
    <w:rsid w:val="312646B8"/>
    <w:rsid w:val="33AE01D0"/>
    <w:rsid w:val="46A6631B"/>
    <w:rsid w:val="470B7EE1"/>
    <w:rsid w:val="499830AA"/>
    <w:rsid w:val="72A9042B"/>
    <w:rsid w:val="739E5AB6"/>
    <w:rsid w:val="74512B28"/>
    <w:rsid w:val="78BD59FD"/>
    <w:rsid w:val="7D083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批注框文本 Char"/>
    <w:basedOn w:val="7"/>
    <w:link w:val="2"/>
    <w:semiHidden/>
    <w:qFormat/>
    <w:uiPriority w:val="99"/>
    <w:rPr>
      <w:sz w:val="18"/>
      <w:szCs w:val="18"/>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SIPAC</Company>
  <Pages>2</Pages>
  <Words>412</Words>
  <Characters>434</Characters>
  <Lines>5</Lines>
  <Paragraphs>1</Paragraphs>
  <TotalTime>0</TotalTime>
  <ScaleCrop>false</ScaleCrop>
  <LinksUpToDate>false</LinksUpToDate>
  <CharactersWithSpaces>454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2020-02-18T08:11:00Z</dcterms:created>
  <dc:creator>规划建设委员会-徐敏姝</dc:creator>
  <cp:lastModifiedBy>哈哈</cp:lastModifiedBy>
  <cp:lastPrinted>2020-02-20T01:59:00Z</cp:lastPrinted>
  <dcterms:modified xsi:type="dcterms:W3CDTF">2022-11-03T06:32:11Z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B371D87848D34BF18A01D1315E1F9C25</vt:lpwstr>
  </property>
</Properties>
</file>