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8FC" w14:textId="77777777" w:rsidR="00CA63C8" w:rsidRDefault="009D1979">
      <w:pPr>
        <w:spacing w:line="5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关于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2</w:t>
      </w:r>
      <w:r>
        <w:rPr>
          <w:rFonts w:ascii="Times New Roman" w:eastAsia="华文中宋" w:hAnsi="Times New Roman" w:cs="Times New Roman"/>
          <w:sz w:val="44"/>
          <w:szCs w:val="44"/>
        </w:rPr>
        <w:t>021</w:t>
      </w:r>
      <w:r>
        <w:rPr>
          <w:rFonts w:ascii="Times New Roman" w:eastAsia="华文中宋" w:hAnsi="Times New Roman" w:cs="Times New Roman"/>
          <w:sz w:val="44"/>
          <w:szCs w:val="44"/>
        </w:rPr>
        <w:t>年度苏州工业园区通过清洁生产审核验收企业名单的公示</w:t>
      </w:r>
    </w:p>
    <w:p w14:paraId="68F9A097" w14:textId="77777777" w:rsidR="00CA63C8" w:rsidRDefault="00CA63C8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4B92A0EA" w14:textId="77777777" w:rsidR="00CA63C8" w:rsidRDefault="00CA63C8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5334059A" w14:textId="77777777" w:rsidR="00CA63C8" w:rsidRDefault="009D197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bookmarkStart w:id="0" w:name="OLE_LINK1"/>
      <w:r>
        <w:rPr>
          <w:rFonts w:ascii="Times New Roman" w:eastAsia="仿宋_GB2312" w:hAnsi="Times New Roman" w:cs="Times New Roman"/>
          <w:sz w:val="30"/>
          <w:szCs w:val="30"/>
        </w:rPr>
        <w:t>各有关单位：</w:t>
      </w:r>
    </w:p>
    <w:p w14:paraId="0DC7C18F" w14:textId="77777777" w:rsidR="00CA63C8" w:rsidRDefault="009D197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根据《中华人民共和国清洁生产促进法》、《清洁生产审核办法》、《重点企业清洁生产审核评估、验收实施指南》等有关规定，经企业申请，我局组织专家组进行清洁生产审核验收。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现有友达光电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>（苏州）有限公司等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二十三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家单位通过清洁生产审核验收，予以公示。</w:t>
      </w:r>
    </w:p>
    <w:p w14:paraId="435951E8" w14:textId="77777777" w:rsidR="00CA63C8" w:rsidRDefault="009D197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如有异议，请于公示之日起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个工作日内以书面形式向生态环境局（电话：</w:t>
      </w:r>
      <w:r>
        <w:rPr>
          <w:rFonts w:ascii="Times New Roman" w:eastAsia="仿宋_GB2312" w:hAnsi="Times New Roman" w:cs="Times New Roman"/>
          <w:sz w:val="30"/>
          <w:szCs w:val="30"/>
        </w:rPr>
        <w:t>66680869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）反映意见。</w:t>
      </w:r>
    </w:p>
    <w:p w14:paraId="54A80BA5" w14:textId="77777777" w:rsidR="00CA63C8" w:rsidRDefault="00CA63C8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4DD39507" w14:textId="77777777" w:rsidR="00CA63C8" w:rsidRDefault="00CA63C8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49091073" w14:textId="77777777" w:rsidR="00CA63C8" w:rsidRDefault="009D197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：通过清洁生产审核验收单位名单</w:t>
      </w:r>
    </w:p>
    <w:p w14:paraId="7BC8DC9F" w14:textId="77777777" w:rsidR="00CA63C8" w:rsidRDefault="00CA63C8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63C4BF96" w14:textId="77777777" w:rsidR="00CA63C8" w:rsidRDefault="009D1979">
      <w:pPr>
        <w:spacing w:line="580" w:lineRule="exact"/>
        <w:ind w:right="3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苏州工业园区</w:t>
      </w:r>
      <w:r>
        <w:rPr>
          <w:rFonts w:ascii="Times New Roman" w:eastAsia="仿宋_GB2312" w:hAnsi="Times New Roman" w:cs="Times New Roman"/>
          <w:sz w:val="30"/>
          <w:szCs w:val="30"/>
        </w:rPr>
        <w:t>生态环境局</w:t>
      </w:r>
    </w:p>
    <w:p w14:paraId="0DF6D934" w14:textId="6EA5CEB9" w:rsidR="00CA63C8" w:rsidRDefault="009D1979">
      <w:pPr>
        <w:spacing w:line="580" w:lineRule="exact"/>
        <w:ind w:right="3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495B0F">
        <w:rPr>
          <w:rFonts w:ascii="Times New Roman" w:eastAsia="仿宋_GB2312" w:hAnsi="Times New Roman" w:cs="Times New Roman"/>
          <w:sz w:val="30"/>
          <w:szCs w:val="30"/>
        </w:rPr>
        <w:t>23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bookmarkEnd w:id="0"/>
    <w:p w14:paraId="51F74F18" w14:textId="77777777" w:rsidR="00CA63C8" w:rsidRDefault="009D1979">
      <w:pPr>
        <w:widowControl/>
        <w:jc w:val="left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/>
          <w:b/>
          <w:sz w:val="32"/>
        </w:rPr>
        <w:br w:type="page"/>
      </w:r>
    </w:p>
    <w:p w14:paraId="17A23632" w14:textId="77777777" w:rsidR="00CA63C8" w:rsidRDefault="009D1979">
      <w:pPr>
        <w:spacing w:line="360" w:lineRule="auto"/>
        <w:jc w:val="left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/>
          <w:b/>
          <w:sz w:val="32"/>
        </w:rPr>
        <w:lastRenderedPageBreak/>
        <w:t>附件</w:t>
      </w:r>
      <w:r>
        <w:rPr>
          <w:rFonts w:ascii="Times New Roman" w:eastAsia="仿宋" w:hAnsi="Times New Roman" w:cs="Times New Roman"/>
          <w:b/>
          <w:sz w:val="32"/>
        </w:rPr>
        <w:t>1 :</w:t>
      </w:r>
    </w:p>
    <w:p w14:paraId="4505D3E9" w14:textId="77777777" w:rsidR="00CA63C8" w:rsidRDefault="009D1979">
      <w:pPr>
        <w:spacing w:line="360" w:lineRule="auto"/>
        <w:jc w:val="center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 w:hint="eastAsia"/>
          <w:b/>
          <w:sz w:val="32"/>
        </w:rPr>
        <w:t>通过清洁生产审验收单位名单</w:t>
      </w:r>
    </w:p>
    <w:tbl>
      <w:tblPr>
        <w:tblStyle w:val="a7"/>
        <w:tblW w:w="4380" w:type="pct"/>
        <w:jc w:val="center"/>
        <w:tblLook w:val="04A0" w:firstRow="1" w:lastRow="0" w:firstColumn="1" w:lastColumn="0" w:noHBand="0" w:noVBand="1"/>
      </w:tblPr>
      <w:tblGrid>
        <w:gridCol w:w="1493"/>
        <w:gridCol w:w="5774"/>
      </w:tblGrid>
      <w:tr w:rsidR="00CA63C8" w14:paraId="49AC455C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0B9F70E2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940" w:type="dxa"/>
            <w:vAlign w:val="center"/>
          </w:tcPr>
          <w:p w14:paraId="7EBA3C67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名称</w:t>
            </w:r>
          </w:p>
        </w:tc>
      </w:tr>
      <w:tr w:rsidR="00CA63C8" w14:paraId="0832C1F6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70EDC3B2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14:paraId="6C79655E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友达光电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（苏州）有限公司</w:t>
            </w:r>
          </w:p>
        </w:tc>
      </w:tr>
      <w:tr w:rsidR="00CA63C8" w14:paraId="32E74BA7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1E47A2C2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14:paraId="3D3B9C48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雅士利涂料（苏州）有限公司</w:t>
            </w:r>
          </w:p>
        </w:tc>
      </w:tr>
      <w:tr w:rsidR="00CA63C8" w14:paraId="2F13D7E5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6E4E02CF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14:paraId="41CEA16E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博格华纳驱动系统（苏州）有限公司</w:t>
            </w:r>
          </w:p>
        </w:tc>
      </w:tr>
      <w:tr w:rsidR="00CA63C8" w14:paraId="797CCF64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274E4B5A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14:paraId="01AD8966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伟创力电子技术（苏州）有限公司</w:t>
            </w:r>
            <w:proofErr w:type="gramStart"/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苏虹路厂</w:t>
            </w:r>
            <w:proofErr w:type="gramEnd"/>
          </w:p>
        </w:tc>
      </w:tr>
      <w:tr w:rsidR="00CA63C8" w14:paraId="757FB110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442D1828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14:paraId="1104856F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伟创力电子技术（苏州）有限公司苏茜路厂</w:t>
            </w:r>
          </w:p>
        </w:tc>
      </w:tr>
      <w:tr w:rsidR="00CA63C8" w14:paraId="36CC7141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3EB8A66D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14:paraId="4CD587ED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艾普尔换热器（苏州）有限公司</w:t>
            </w:r>
          </w:p>
        </w:tc>
      </w:tr>
      <w:tr w:rsidR="00CA63C8" w14:paraId="460D8ECB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5C21A281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14:paraId="11640B2E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苏州紫翔电子科技有限公司</w:t>
            </w:r>
          </w:p>
        </w:tc>
      </w:tr>
      <w:tr w:rsidR="00CA63C8" w14:paraId="3DBB98D4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112BEC99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14:paraId="5D205DCE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鑫达资源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再生利用有限公司</w:t>
            </w:r>
          </w:p>
        </w:tc>
      </w:tr>
      <w:tr w:rsidR="00CA63C8" w14:paraId="00D9BAA3" w14:textId="77777777">
        <w:trPr>
          <w:trHeight w:val="510"/>
          <w:jc w:val="center"/>
        </w:trPr>
        <w:tc>
          <w:tcPr>
            <w:tcW w:w="1526" w:type="dxa"/>
            <w:vAlign w:val="center"/>
          </w:tcPr>
          <w:p w14:paraId="60E2D38E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14:paraId="78DAE6EB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苏州华星光电技术有限公司</w:t>
            </w:r>
          </w:p>
        </w:tc>
      </w:tr>
      <w:tr w:rsidR="00CA63C8" w14:paraId="45B2A739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3BD9BD08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2B35B021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苏州兴胜科半导体材料有限公司</w:t>
            </w:r>
          </w:p>
        </w:tc>
      </w:tr>
      <w:tr w:rsidR="00CA63C8" w14:paraId="0A2A5F22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71C60940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14:paraId="555DCA65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中新和顺环保（江苏）有限公司</w:t>
            </w:r>
          </w:p>
        </w:tc>
      </w:tr>
      <w:tr w:rsidR="00CA63C8" w14:paraId="0755D5E2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1690580C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14:paraId="3A8E7CC8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西卡（中国）有限公司</w:t>
            </w:r>
          </w:p>
        </w:tc>
      </w:tr>
      <w:tr w:rsidR="00CA63C8" w14:paraId="6C12C4C3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02FAEEAF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14:paraId="6FA37029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微齿精密机械（苏州）有限公司</w:t>
            </w:r>
          </w:p>
        </w:tc>
      </w:tr>
      <w:tr w:rsidR="00CA63C8" w14:paraId="68197D30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271364F4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14:paraId="2E149EB6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柿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沼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制冷（苏州）有限公司</w:t>
            </w:r>
          </w:p>
        </w:tc>
      </w:tr>
      <w:tr w:rsidR="00CA63C8" w14:paraId="326299AA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34E488CF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14:paraId="3E613608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旭化成电子材料（苏州）有限公司</w:t>
            </w:r>
          </w:p>
        </w:tc>
      </w:tr>
      <w:tr w:rsidR="00CA63C8" w14:paraId="26F55B1A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0BADD08C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14:paraId="262650C5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新宇航空制造（苏州）有限公司</w:t>
            </w:r>
          </w:p>
        </w:tc>
      </w:tr>
      <w:tr w:rsidR="00CA63C8" w14:paraId="0CF0C1AF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2DB4BD80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14:paraId="09D6B52A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京东方光科技有限公司</w:t>
            </w:r>
          </w:p>
        </w:tc>
      </w:tr>
      <w:tr w:rsidR="00CA63C8" w14:paraId="5A5FFF8B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0B431D9C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14:paraId="28D3A4A4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陶丽西（苏州）陶瓷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釉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色料有限公司</w:t>
            </w:r>
          </w:p>
        </w:tc>
      </w:tr>
      <w:tr w:rsidR="00CA63C8" w14:paraId="77E6059E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2FDB5AC7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14:paraId="0D36519F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苏州晴朗工业科技有限公司</w:t>
            </w:r>
          </w:p>
        </w:tc>
      </w:tr>
      <w:tr w:rsidR="00CA63C8" w14:paraId="7BF01792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4E727BD4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1905508E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明基材料有限公司</w:t>
            </w:r>
          </w:p>
        </w:tc>
      </w:tr>
      <w:tr w:rsidR="00CA63C8" w14:paraId="4F7D24A5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44C540E3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14:paraId="5E572040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sz w:val="28"/>
                <w:szCs w:val="28"/>
                <w:lang w:bidi="ar"/>
              </w:rPr>
              <w:t>日立安斯泰莫底盘系统（苏州）有限公司</w:t>
            </w:r>
          </w:p>
        </w:tc>
      </w:tr>
      <w:tr w:rsidR="00CA63C8" w14:paraId="1FBB4DF9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0EF3AF47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14:paraId="3597E865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苏州群策科技有限公司</w:t>
            </w:r>
          </w:p>
        </w:tc>
      </w:tr>
      <w:tr w:rsidR="00CA63C8" w14:paraId="3E074BE1" w14:textId="77777777">
        <w:trPr>
          <w:trHeight w:val="510"/>
          <w:jc w:val="center"/>
        </w:trPr>
        <w:tc>
          <w:tcPr>
            <w:tcW w:w="0" w:type="auto"/>
            <w:vAlign w:val="center"/>
          </w:tcPr>
          <w:p w14:paraId="6FAB16C8" w14:textId="77777777" w:rsidR="00CA63C8" w:rsidRDefault="009D1979">
            <w:pPr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14:paraId="1195E1E2" w14:textId="77777777" w:rsidR="00CA63C8" w:rsidRDefault="009D1979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化学（苏州）有限公司</w:t>
            </w:r>
          </w:p>
        </w:tc>
      </w:tr>
    </w:tbl>
    <w:p w14:paraId="38F6DA18" w14:textId="77777777" w:rsidR="00CA63C8" w:rsidRDefault="00CA63C8">
      <w:pPr>
        <w:snapToGrid w:val="0"/>
        <w:rPr>
          <w:rFonts w:ascii="Times New Roman" w:eastAsia="仿宋_GB2312" w:hAnsi="Times New Roman" w:cs="Times New Roman"/>
          <w:sz w:val="2"/>
          <w:szCs w:val="2"/>
        </w:rPr>
      </w:pPr>
    </w:p>
    <w:sectPr w:rsidR="00CA6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ED"/>
    <w:rsid w:val="00047909"/>
    <w:rsid w:val="000651CF"/>
    <w:rsid w:val="000E3539"/>
    <w:rsid w:val="00167484"/>
    <w:rsid w:val="00183359"/>
    <w:rsid w:val="002266E2"/>
    <w:rsid w:val="00282710"/>
    <w:rsid w:val="003119B0"/>
    <w:rsid w:val="00407011"/>
    <w:rsid w:val="0043117D"/>
    <w:rsid w:val="00484826"/>
    <w:rsid w:val="00495B0F"/>
    <w:rsid w:val="004A44ED"/>
    <w:rsid w:val="004E5DF4"/>
    <w:rsid w:val="005A6B8D"/>
    <w:rsid w:val="006264AA"/>
    <w:rsid w:val="006944CC"/>
    <w:rsid w:val="006B6F23"/>
    <w:rsid w:val="006D5726"/>
    <w:rsid w:val="007012FA"/>
    <w:rsid w:val="009D1979"/>
    <w:rsid w:val="00A7159E"/>
    <w:rsid w:val="00CA63C8"/>
    <w:rsid w:val="00D76B15"/>
    <w:rsid w:val="00D84081"/>
    <w:rsid w:val="00F44C19"/>
    <w:rsid w:val="00FD002E"/>
    <w:rsid w:val="0E8D24B4"/>
    <w:rsid w:val="467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1D30"/>
  <w15:docId w15:val="{C7CF367B-8149-40DB-B831-5041921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359</Characters>
  <Application>Microsoft Office Word</Application>
  <DocSecurity>0</DocSecurity>
  <Lines>23</Lines>
  <Paragraphs>19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16</cp:revision>
  <dcterms:created xsi:type="dcterms:W3CDTF">2021-04-12T06:27:00Z</dcterms:created>
  <dcterms:modified xsi:type="dcterms:W3CDTF">2022-02-23T01:30:00Z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6503DB4F56BD4C2B85274A66F46E2EF0</vt:lpwstr>
  </property>
</Properties>
</file>