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9" w:type="dxa"/>
        <w:tblInd w:w="-280" w:type="dxa"/>
        <w:tblBorders>
          <w:top w:val="single" w:sz="2" w:space="0" w:color="FF0000"/>
          <w:bottom w:val="single" w:sz="48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8693"/>
        <w:gridCol w:w="376"/>
      </w:tblGrid>
      <w:tr w:rsidR="00006041" w:rsidRPr="00FB43C8" w:rsidTr="00E87F27">
        <w:trPr>
          <w:gridAfter w:val="1"/>
          <w:wAfter w:w="376" w:type="dxa"/>
          <w:trHeight w:val="434"/>
        </w:trPr>
        <w:tc>
          <w:tcPr>
            <w:tcW w:w="8693" w:type="dxa"/>
            <w:tcBorders>
              <w:top w:val="nil"/>
              <w:bottom w:val="nil"/>
            </w:tcBorders>
          </w:tcPr>
          <w:p w:rsidR="00006041" w:rsidRPr="00FB43C8" w:rsidRDefault="00006041" w:rsidP="00006041">
            <w:pPr>
              <w:spacing w:line="440" w:lineRule="exact"/>
              <w:rPr>
                <w:rFonts w:ascii="Times New Roman" w:eastAsia="方正姚体" w:hAnsi="Times New Roman" w:cs="Times New Roman"/>
                <w:color w:val="FF0000"/>
                <w:spacing w:val="-40"/>
                <w:w w:val="80"/>
                <w:szCs w:val="21"/>
              </w:rPr>
            </w:pPr>
            <w:bookmarkStart w:id="0" w:name="_GoBack"/>
            <w:bookmarkEnd w:id="0"/>
          </w:p>
        </w:tc>
      </w:tr>
      <w:tr w:rsidR="00006041" w:rsidRPr="00FB43C8" w:rsidTr="00E87F27">
        <w:trPr>
          <w:gridAfter w:val="1"/>
          <w:wAfter w:w="376" w:type="dxa"/>
          <w:trHeight w:val="434"/>
        </w:trPr>
        <w:tc>
          <w:tcPr>
            <w:tcW w:w="8693" w:type="dxa"/>
            <w:tcBorders>
              <w:top w:val="nil"/>
            </w:tcBorders>
          </w:tcPr>
          <w:p w:rsidR="00006041" w:rsidRPr="00FB43C8" w:rsidRDefault="00006041" w:rsidP="00006041">
            <w:pPr>
              <w:spacing w:line="440" w:lineRule="exact"/>
              <w:rPr>
                <w:rFonts w:ascii="Times New Roman" w:eastAsia="方正姚体" w:hAnsi="Times New Roman" w:cs="Times New Roman"/>
                <w:color w:val="FF0000"/>
                <w:spacing w:val="-40"/>
                <w:w w:val="80"/>
                <w:sz w:val="32"/>
                <w:szCs w:val="32"/>
              </w:rPr>
            </w:pPr>
          </w:p>
        </w:tc>
      </w:tr>
      <w:tr w:rsidR="00006041" w:rsidRPr="00FB43C8" w:rsidTr="00E87F27">
        <w:trPr>
          <w:trHeight w:val="1843"/>
        </w:trPr>
        <w:tc>
          <w:tcPr>
            <w:tcW w:w="9069" w:type="dxa"/>
            <w:gridSpan w:val="2"/>
          </w:tcPr>
          <w:p w:rsidR="00006041" w:rsidRPr="00FB43C8" w:rsidRDefault="00006041" w:rsidP="00E87F27">
            <w:pPr>
              <w:ind w:leftChars="-104" w:left="-84" w:rightChars="95" w:right="199" w:hangingChars="20" w:hanging="134"/>
              <w:jc w:val="distribute"/>
              <w:rPr>
                <w:rFonts w:ascii="Times New Roman" w:eastAsia="方正姚体" w:hAnsi="Times New Roman" w:cs="Times New Roman"/>
                <w:color w:val="FF0000"/>
                <w:spacing w:val="-44"/>
                <w:w w:val="64"/>
                <w:sz w:val="120"/>
                <w:szCs w:val="120"/>
              </w:rPr>
            </w:pPr>
            <w:r w:rsidRPr="00FB43C8">
              <w:rPr>
                <w:rFonts w:ascii="Times New Roman" w:eastAsia="方正姚体" w:hAnsi="Times New Roman" w:cs="Times New Roman"/>
                <w:color w:val="FF0000"/>
                <w:spacing w:val="-44"/>
                <w:w w:val="64"/>
                <w:sz w:val="120"/>
                <w:szCs w:val="120"/>
              </w:rPr>
              <w:t>苏州工业园区管理委员会文件</w:t>
            </w:r>
          </w:p>
        </w:tc>
      </w:tr>
      <w:tr w:rsidR="00006041" w:rsidRPr="00FB43C8" w:rsidTr="00E87F27">
        <w:trPr>
          <w:gridAfter w:val="1"/>
          <w:wAfter w:w="376" w:type="dxa"/>
          <w:trHeight w:val="615"/>
        </w:trPr>
        <w:tc>
          <w:tcPr>
            <w:tcW w:w="8693" w:type="dxa"/>
            <w:tcBorders>
              <w:bottom w:val="nil"/>
            </w:tcBorders>
          </w:tcPr>
          <w:p w:rsidR="00006041" w:rsidRPr="00FB43C8" w:rsidRDefault="00006041" w:rsidP="00006041">
            <w:pPr>
              <w:spacing w:line="560" w:lineRule="atLeast"/>
              <w:rPr>
                <w:rFonts w:ascii="Times New Roman" w:eastAsia="仿宋_GB2312" w:hAnsi="Times New Roman" w:cs="Times New Roman"/>
                <w:color w:val="FF0000"/>
                <w:spacing w:val="-40"/>
                <w:w w:val="80"/>
                <w:sz w:val="32"/>
                <w:szCs w:val="32"/>
              </w:rPr>
            </w:pPr>
          </w:p>
        </w:tc>
      </w:tr>
      <w:tr w:rsidR="00006041" w:rsidRPr="00FB43C8" w:rsidTr="00E87F27">
        <w:trPr>
          <w:gridAfter w:val="1"/>
          <w:wAfter w:w="376" w:type="dxa"/>
          <w:trHeight w:val="615"/>
        </w:trPr>
        <w:tc>
          <w:tcPr>
            <w:tcW w:w="8693" w:type="dxa"/>
            <w:tcBorders>
              <w:bottom w:val="nil"/>
            </w:tcBorders>
          </w:tcPr>
          <w:p w:rsidR="00006041" w:rsidRPr="00FB43C8" w:rsidRDefault="00006041" w:rsidP="00006041">
            <w:pPr>
              <w:spacing w:line="560" w:lineRule="atLeast"/>
              <w:rPr>
                <w:rFonts w:ascii="Times New Roman" w:eastAsia="仿宋_GB2312" w:hAnsi="Times New Roman" w:cs="Times New Roman"/>
                <w:color w:val="FF0000"/>
                <w:spacing w:val="-40"/>
                <w:w w:val="80"/>
                <w:sz w:val="32"/>
                <w:szCs w:val="32"/>
              </w:rPr>
            </w:pPr>
          </w:p>
        </w:tc>
      </w:tr>
      <w:tr w:rsidR="00006041" w:rsidRPr="00FB43C8" w:rsidTr="00E87F27">
        <w:trPr>
          <w:gridAfter w:val="1"/>
          <w:wAfter w:w="376" w:type="dxa"/>
          <w:trHeight w:val="813"/>
        </w:trPr>
        <w:tc>
          <w:tcPr>
            <w:tcW w:w="8693" w:type="dxa"/>
            <w:tcBorders>
              <w:top w:val="nil"/>
              <w:bottom w:val="single" w:sz="18" w:space="0" w:color="FF0000"/>
            </w:tcBorders>
          </w:tcPr>
          <w:p w:rsidR="00006041" w:rsidRPr="00FB43C8" w:rsidRDefault="00006041" w:rsidP="0017479B">
            <w:pPr>
              <w:spacing w:afterLines="50" w:after="156" w:line="56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bookmarkStart w:id="1" w:name="文号"/>
            <w:r w:rsidRPr="00FB43C8">
              <w:rPr>
                <w:rFonts w:ascii="Times New Roman" w:eastAsia="仿宋_GB2312" w:hAnsi="Times New Roman" w:cs="Times New Roman"/>
                <w:sz w:val="32"/>
                <w:szCs w:val="32"/>
              </w:rPr>
              <w:t>苏园管规字〔</w:t>
            </w:r>
            <w:r w:rsidRPr="00FB43C8">
              <w:rPr>
                <w:rFonts w:ascii="Times New Roman" w:eastAsia="仿宋_GB2312" w:hAnsi="Times New Roman" w:cs="Times New Roman"/>
                <w:sz w:val="32"/>
                <w:szCs w:val="32"/>
              </w:rPr>
              <w:t>2019</w:t>
            </w:r>
            <w:r w:rsidRPr="00FB43C8">
              <w:rPr>
                <w:rFonts w:ascii="Times New Roman" w:eastAsia="仿宋_GB2312" w:hAnsi="Times New Roman" w:cs="Times New Roman"/>
                <w:sz w:val="32"/>
                <w:szCs w:val="32"/>
              </w:rPr>
              <w:t>〕</w:t>
            </w:r>
            <w:r w:rsidR="0017479B" w:rsidRPr="00FB43C8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  <w:r w:rsidRPr="00FB43C8">
              <w:rPr>
                <w:rFonts w:ascii="Times New Roman" w:eastAsia="仿宋_GB2312" w:hAnsi="Times New Roman" w:cs="Times New Roman"/>
                <w:sz w:val="32"/>
                <w:szCs w:val="32"/>
              </w:rPr>
              <w:t>号</w:t>
            </w:r>
            <w:bookmarkEnd w:id="1"/>
          </w:p>
        </w:tc>
      </w:tr>
    </w:tbl>
    <w:p w:rsidR="0017479B" w:rsidRPr="00FB43C8" w:rsidRDefault="0017479B" w:rsidP="0017479B">
      <w:pPr>
        <w:spacing w:line="560" w:lineRule="exact"/>
        <w:ind w:leftChars="-135" w:left="-1" w:rightChars="-162" w:right="-340" w:hangingChars="64" w:hanging="282"/>
        <w:jc w:val="center"/>
        <w:rPr>
          <w:rFonts w:ascii="Times New Roman" w:eastAsia="华文中宋" w:hAnsi="Times New Roman" w:cs="Times New Roman"/>
          <w:bCs/>
          <w:sz w:val="44"/>
          <w:szCs w:val="44"/>
        </w:rPr>
      </w:pPr>
      <w:bookmarkStart w:id="2" w:name="标题"/>
    </w:p>
    <w:p w:rsidR="0017479B" w:rsidRPr="00FB43C8" w:rsidRDefault="0017479B" w:rsidP="0017479B">
      <w:pPr>
        <w:spacing w:line="560" w:lineRule="exact"/>
        <w:ind w:leftChars="-135" w:left="-1" w:rightChars="-162" w:right="-340" w:hangingChars="64" w:hanging="282"/>
        <w:jc w:val="center"/>
        <w:rPr>
          <w:rFonts w:ascii="Times New Roman" w:eastAsia="华文中宋" w:hAnsi="Times New Roman" w:cs="Times New Roman"/>
          <w:bCs/>
          <w:sz w:val="44"/>
          <w:szCs w:val="44"/>
        </w:rPr>
      </w:pPr>
    </w:p>
    <w:bookmarkEnd w:id="2"/>
    <w:p w:rsidR="00004BF1" w:rsidRPr="00FB43C8" w:rsidRDefault="00004BF1" w:rsidP="00004BF1">
      <w:pPr>
        <w:spacing w:line="680" w:lineRule="exact"/>
        <w:ind w:leftChars="-135" w:left="-1" w:rightChars="-27" w:right="-57" w:hangingChars="64" w:hanging="282"/>
        <w:rPr>
          <w:rFonts w:ascii="Times New Roman" w:eastAsia="华文中宋" w:hAnsi="Times New Roman" w:cs="Times New Roman"/>
          <w:bCs/>
          <w:sz w:val="44"/>
          <w:szCs w:val="44"/>
        </w:rPr>
      </w:pPr>
      <w:r w:rsidRPr="00FB43C8">
        <w:rPr>
          <w:rFonts w:ascii="Times New Roman" w:eastAsia="华文中宋" w:hAnsi="Times New Roman" w:cs="Times New Roman"/>
          <w:bCs/>
          <w:sz w:val="44"/>
          <w:szCs w:val="44"/>
        </w:rPr>
        <w:t>园区管委会关于印发《苏州工业园区环境保护</w:t>
      </w:r>
    </w:p>
    <w:p w:rsidR="00004BF1" w:rsidRPr="00FB43C8" w:rsidRDefault="00004BF1" w:rsidP="00004BF1">
      <w:pPr>
        <w:spacing w:line="680" w:lineRule="exact"/>
        <w:jc w:val="center"/>
        <w:rPr>
          <w:rFonts w:ascii="Times New Roman" w:eastAsia="华文中宋" w:hAnsi="Times New Roman" w:cs="Times New Roman"/>
          <w:bCs/>
          <w:sz w:val="44"/>
          <w:szCs w:val="44"/>
        </w:rPr>
      </w:pPr>
      <w:r w:rsidRPr="00FB43C8">
        <w:rPr>
          <w:rFonts w:ascii="Times New Roman" w:eastAsia="华文中宋" w:hAnsi="Times New Roman" w:cs="Times New Roman"/>
          <w:bCs/>
          <w:sz w:val="44"/>
          <w:szCs w:val="44"/>
        </w:rPr>
        <w:t>引导专项资金管理办法》的通知</w:t>
      </w:r>
    </w:p>
    <w:p w:rsidR="00004BF1" w:rsidRPr="00FB43C8" w:rsidRDefault="00004BF1" w:rsidP="00004BF1">
      <w:pPr>
        <w:spacing w:line="560" w:lineRule="exact"/>
        <w:ind w:firstLineChars="192" w:firstLine="614"/>
        <w:rPr>
          <w:rFonts w:ascii="Times New Roman" w:eastAsia="仿宋_GB2312" w:hAnsi="Times New Roman" w:cs="Times New Roman"/>
          <w:sz w:val="32"/>
        </w:rPr>
      </w:pPr>
    </w:p>
    <w:p w:rsidR="00004BF1" w:rsidRPr="00FB43C8" w:rsidRDefault="00004BF1" w:rsidP="00004BF1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B43C8">
        <w:rPr>
          <w:rFonts w:ascii="Times New Roman" w:eastAsia="仿宋_GB2312" w:hAnsi="Times New Roman" w:cs="Times New Roman"/>
          <w:sz w:val="32"/>
          <w:szCs w:val="32"/>
        </w:rPr>
        <w:t>各功能区、各部委办局、各直属单位、各街道、各社工委、各相关单位：</w:t>
      </w:r>
    </w:p>
    <w:p w:rsidR="00004BF1" w:rsidRPr="00FB43C8" w:rsidRDefault="00004BF1" w:rsidP="00004BF1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FB43C8">
        <w:rPr>
          <w:rFonts w:ascii="Times New Roman" w:eastAsia="仿宋_GB2312" w:hAnsi="Times New Roman" w:cs="Times New Roman"/>
          <w:sz w:val="32"/>
          <w:szCs w:val="32"/>
        </w:rPr>
        <w:t>现将修订后的《苏州工业园区环境保护引导专项资金管理办法》印发给你们，请认真贯彻执行。</w:t>
      </w:r>
    </w:p>
    <w:p w:rsidR="00004BF1" w:rsidRPr="00FB43C8" w:rsidRDefault="00004BF1" w:rsidP="00004BF1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004BF1" w:rsidRPr="00FB43C8" w:rsidRDefault="00004BF1" w:rsidP="00004BF1">
      <w:pPr>
        <w:spacing w:line="560" w:lineRule="exact"/>
        <w:ind w:firstLine="4732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FB43C8">
        <w:rPr>
          <w:rFonts w:ascii="Times New Roman" w:eastAsia="仿宋_GB2312" w:hAnsi="Times New Roman" w:cs="Times New Roman"/>
          <w:sz w:val="32"/>
          <w:szCs w:val="32"/>
        </w:rPr>
        <w:t>苏州工业园区管理委员会</w:t>
      </w:r>
    </w:p>
    <w:p w:rsidR="00004BF1" w:rsidRPr="00FB43C8" w:rsidRDefault="00004BF1" w:rsidP="00004BF1">
      <w:pPr>
        <w:adjustRightInd w:val="0"/>
        <w:snapToGrid w:val="0"/>
        <w:spacing w:line="560" w:lineRule="exact"/>
        <w:ind w:right="481"/>
        <w:jc w:val="right"/>
        <w:rPr>
          <w:rFonts w:ascii="Times New Roman" w:eastAsia="华文中宋" w:hAnsi="Times New Roman" w:cs="Times New Roman"/>
          <w:sz w:val="44"/>
          <w:szCs w:val="44"/>
        </w:rPr>
      </w:pPr>
      <w:r w:rsidRPr="00FB43C8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FB43C8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FB43C8">
        <w:rPr>
          <w:rFonts w:ascii="Times New Roman" w:eastAsia="仿宋_GB2312" w:hAnsi="Times New Roman" w:cs="Times New Roman"/>
          <w:sz w:val="32"/>
          <w:szCs w:val="32"/>
        </w:rPr>
        <w:t>4</w:t>
      </w:r>
      <w:r w:rsidRPr="00FB43C8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FB43C8">
        <w:rPr>
          <w:rFonts w:ascii="Times New Roman" w:eastAsia="仿宋_GB2312" w:hAnsi="Times New Roman" w:cs="Times New Roman"/>
          <w:sz w:val="32"/>
          <w:szCs w:val="32"/>
        </w:rPr>
        <w:t>22</w:t>
      </w:r>
      <w:r w:rsidRPr="00FB43C8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FB43C8"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</w:p>
    <w:p w:rsidR="00004BF1" w:rsidRPr="00FB43C8" w:rsidRDefault="00004BF1" w:rsidP="00004BF1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B43C8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</w:p>
    <w:p w:rsidR="00004BF1" w:rsidRPr="00FB43C8" w:rsidRDefault="00004BF1" w:rsidP="00004BF1">
      <w:pPr>
        <w:adjustRightInd w:val="0"/>
        <w:snapToGrid w:val="0"/>
        <w:spacing w:line="560" w:lineRule="exact"/>
        <w:ind w:firstLineChars="177" w:firstLine="566"/>
        <w:rPr>
          <w:rFonts w:ascii="Times New Roman" w:eastAsia="仿宋_GB2312" w:hAnsi="Times New Roman" w:cs="Times New Roman"/>
          <w:sz w:val="32"/>
          <w:szCs w:val="32"/>
        </w:rPr>
      </w:pPr>
      <w:r w:rsidRPr="00FB43C8">
        <w:rPr>
          <w:rFonts w:ascii="Times New Roman" w:eastAsia="仿宋_GB2312" w:hAnsi="Times New Roman" w:cs="Times New Roman"/>
          <w:sz w:val="32"/>
          <w:szCs w:val="32"/>
        </w:rPr>
        <w:t>（此件公开发布）</w:t>
      </w:r>
    </w:p>
    <w:p w:rsidR="00004BF1" w:rsidRPr="00FB43C8" w:rsidRDefault="00004BF1" w:rsidP="00004BF1">
      <w:pPr>
        <w:spacing w:line="560" w:lineRule="exact"/>
        <w:jc w:val="center"/>
        <w:rPr>
          <w:rFonts w:ascii="Times New Roman" w:eastAsia="华文中宋" w:hAnsi="Times New Roman" w:cs="Times New Roman"/>
          <w:color w:val="000000"/>
          <w:sz w:val="36"/>
          <w:szCs w:val="36"/>
        </w:rPr>
      </w:pPr>
    </w:p>
    <w:p w:rsidR="00004BF1" w:rsidRPr="00FB43C8" w:rsidRDefault="00004BF1" w:rsidP="00004BF1">
      <w:pPr>
        <w:spacing w:line="560" w:lineRule="exact"/>
        <w:jc w:val="center"/>
        <w:rPr>
          <w:rFonts w:ascii="Times New Roman" w:eastAsia="华文中宋" w:hAnsi="Times New Roman" w:cs="Times New Roman"/>
          <w:color w:val="000000"/>
          <w:sz w:val="36"/>
          <w:szCs w:val="36"/>
        </w:rPr>
      </w:pPr>
    </w:p>
    <w:p w:rsidR="00004BF1" w:rsidRPr="00FB43C8" w:rsidRDefault="00004BF1" w:rsidP="00004BF1">
      <w:pPr>
        <w:spacing w:line="680" w:lineRule="exact"/>
        <w:jc w:val="center"/>
        <w:rPr>
          <w:rFonts w:ascii="Times New Roman" w:eastAsia="华文中宋" w:hAnsi="Times New Roman" w:cs="Times New Roman"/>
          <w:color w:val="000000"/>
          <w:sz w:val="44"/>
          <w:szCs w:val="44"/>
        </w:rPr>
      </w:pPr>
      <w:r w:rsidRPr="00FB43C8">
        <w:rPr>
          <w:rFonts w:ascii="Times New Roman" w:eastAsia="华文中宋" w:hAnsi="Times New Roman" w:cs="Times New Roman"/>
          <w:color w:val="000000"/>
          <w:sz w:val="44"/>
          <w:szCs w:val="44"/>
        </w:rPr>
        <w:t>苏州工业园区环境保护引导专项资金</w:t>
      </w:r>
    </w:p>
    <w:p w:rsidR="00004BF1" w:rsidRPr="00FB43C8" w:rsidRDefault="00004BF1" w:rsidP="00004BF1">
      <w:pPr>
        <w:spacing w:line="680" w:lineRule="exact"/>
        <w:jc w:val="center"/>
        <w:rPr>
          <w:rFonts w:ascii="Times New Roman" w:eastAsia="楷体" w:hAnsi="Times New Roman" w:cs="Times New Roman"/>
          <w:color w:val="000000"/>
          <w:sz w:val="36"/>
          <w:szCs w:val="36"/>
        </w:rPr>
      </w:pPr>
      <w:r w:rsidRPr="00FB43C8">
        <w:rPr>
          <w:rFonts w:ascii="Times New Roman" w:eastAsia="华文中宋" w:hAnsi="Times New Roman" w:cs="Times New Roman"/>
          <w:color w:val="000000"/>
          <w:sz w:val="44"/>
          <w:szCs w:val="44"/>
        </w:rPr>
        <w:t>管理办法</w:t>
      </w:r>
    </w:p>
    <w:p w:rsidR="00004BF1" w:rsidRPr="00FB43C8" w:rsidRDefault="00004BF1" w:rsidP="00FB43C8">
      <w:pPr>
        <w:spacing w:beforeLines="50" w:before="156" w:afterLines="50" w:after="156" w:line="560" w:lineRule="exact"/>
        <w:jc w:val="center"/>
        <w:rPr>
          <w:rFonts w:ascii="Times New Roman" w:eastAsia="黑体" w:hAnsi="Times New Roman" w:cs="Times New Roman"/>
          <w:color w:val="333333"/>
          <w:kern w:val="0"/>
          <w:sz w:val="32"/>
        </w:rPr>
      </w:pPr>
    </w:p>
    <w:p w:rsidR="00004BF1" w:rsidRPr="00FB43C8" w:rsidRDefault="00004BF1" w:rsidP="00FB43C8">
      <w:pPr>
        <w:spacing w:beforeLines="50" w:before="156" w:afterLines="50" w:after="156" w:line="560" w:lineRule="exact"/>
        <w:jc w:val="center"/>
        <w:rPr>
          <w:rFonts w:ascii="Times New Roman" w:eastAsia="黑体" w:hAnsi="Times New Roman" w:cs="Times New Roman"/>
          <w:color w:val="333333"/>
          <w:kern w:val="0"/>
          <w:sz w:val="32"/>
        </w:rPr>
      </w:pPr>
      <w:r w:rsidRPr="00FB43C8">
        <w:rPr>
          <w:rFonts w:ascii="Times New Roman" w:eastAsia="黑体" w:hAnsi="Times New Roman" w:cs="Times New Roman"/>
          <w:color w:val="333333"/>
          <w:kern w:val="0"/>
          <w:sz w:val="32"/>
        </w:rPr>
        <w:t>第一章</w:t>
      </w:r>
      <w:r w:rsidRPr="00FB43C8">
        <w:rPr>
          <w:rFonts w:ascii="Times New Roman" w:eastAsia="黑体" w:hAnsi="Times New Roman" w:cs="Times New Roman"/>
          <w:color w:val="333333"/>
          <w:kern w:val="0"/>
          <w:sz w:val="32"/>
        </w:rPr>
        <w:t xml:space="preserve">  </w:t>
      </w:r>
      <w:r w:rsidRPr="00FB43C8">
        <w:rPr>
          <w:rFonts w:ascii="Times New Roman" w:eastAsia="黑体" w:hAnsi="Times New Roman" w:cs="Times New Roman"/>
          <w:color w:val="333333"/>
          <w:kern w:val="0"/>
          <w:sz w:val="32"/>
        </w:rPr>
        <w:t>总</w:t>
      </w:r>
      <w:r w:rsidRPr="00FB43C8">
        <w:rPr>
          <w:rFonts w:ascii="Times New Roman" w:eastAsia="黑体" w:hAnsi="Times New Roman" w:cs="Times New Roman"/>
          <w:color w:val="333333"/>
          <w:kern w:val="0"/>
          <w:sz w:val="32"/>
        </w:rPr>
        <w:t xml:space="preserve"> </w:t>
      </w:r>
      <w:r w:rsidR="00FB43C8" w:rsidRPr="00FB43C8">
        <w:rPr>
          <w:rFonts w:ascii="Times New Roman" w:eastAsia="黑体" w:hAnsi="Times New Roman" w:cs="Times New Roman"/>
          <w:color w:val="333333"/>
          <w:kern w:val="0"/>
          <w:sz w:val="32"/>
        </w:rPr>
        <w:t xml:space="preserve"> </w:t>
      </w:r>
      <w:r w:rsidRPr="00FB43C8">
        <w:rPr>
          <w:rFonts w:ascii="Times New Roman" w:eastAsia="黑体" w:hAnsi="Times New Roman" w:cs="Times New Roman"/>
          <w:color w:val="333333"/>
          <w:kern w:val="0"/>
          <w:sz w:val="32"/>
        </w:rPr>
        <w:t>则</w:t>
      </w:r>
    </w:p>
    <w:p w:rsidR="00004BF1" w:rsidRPr="00FB43C8" w:rsidRDefault="00004BF1" w:rsidP="00FB43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</w:rPr>
      </w:pPr>
      <w:r w:rsidRPr="00FB43C8">
        <w:rPr>
          <w:rFonts w:ascii="Times New Roman" w:eastAsia="黑体" w:hAnsi="Times New Roman" w:cs="Times New Roman"/>
          <w:color w:val="333333"/>
          <w:kern w:val="0"/>
          <w:sz w:val="32"/>
        </w:rPr>
        <w:t>第一条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 xml:space="preserve">  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为进一步推动苏州工业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园区（以下简称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“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园区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”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）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环境保护工作，提升生态文明建设水平，提高财政资金使用效益，特设立苏州工业园区环境保护引导专项资金（以下简称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“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专项资金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”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），并根据《苏州工业园区财政专项资金管理办法》制定本办法。</w:t>
      </w:r>
    </w:p>
    <w:p w:rsidR="00004BF1" w:rsidRPr="00FB43C8" w:rsidRDefault="00004BF1" w:rsidP="00FB43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</w:rPr>
      </w:pPr>
      <w:r w:rsidRPr="00FB43C8">
        <w:rPr>
          <w:rFonts w:ascii="Times New Roman" w:eastAsia="黑体" w:hAnsi="Times New Roman" w:cs="Times New Roman"/>
          <w:color w:val="333333"/>
          <w:kern w:val="0"/>
          <w:sz w:val="32"/>
        </w:rPr>
        <w:t>第二条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 xml:space="preserve">  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专项资金纳入园区财政预算，使用和管理坚持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“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公开、公平、公正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”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和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“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重点突出、效益显著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”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的原则。</w:t>
      </w:r>
    </w:p>
    <w:p w:rsidR="00004BF1" w:rsidRPr="00FB43C8" w:rsidRDefault="00004BF1" w:rsidP="00FB43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</w:rPr>
      </w:pPr>
      <w:r w:rsidRPr="00FB43C8">
        <w:rPr>
          <w:rFonts w:ascii="Times New Roman" w:eastAsia="黑体" w:hAnsi="Times New Roman" w:cs="Times New Roman"/>
          <w:color w:val="333333"/>
          <w:kern w:val="0"/>
          <w:sz w:val="32"/>
        </w:rPr>
        <w:t>第三条</w:t>
      </w:r>
      <w:r w:rsidRPr="00FB43C8">
        <w:rPr>
          <w:rFonts w:ascii="Times New Roman" w:eastAsia="仿宋_GB2312" w:hAnsi="Times New Roman" w:cs="Times New Roman"/>
          <w:b/>
          <w:bCs/>
          <w:color w:val="333333"/>
          <w:kern w:val="0"/>
          <w:sz w:val="32"/>
          <w:szCs w:val="32"/>
        </w:rPr>
        <w:t xml:space="preserve">  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专项资金由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国土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环保局和财政局共同管理。</w:t>
      </w:r>
    </w:p>
    <w:p w:rsidR="00004BF1" w:rsidRPr="00FB43C8" w:rsidRDefault="00004BF1" w:rsidP="00FB43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B43C8">
        <w:rPr>
          <w:rFonts w:ascii="Times New Roman" w:eastAsia="仿宋_GB2312" w:hAnsi="Times New Roman" w:cs="Times New Roman"/>
          <w:kern w:val="0"/>
          <w:sz w:val="32"/>
          <w:szCs w:val="32"/>
        </w:rPr>
        <w:t>国土环保局根据园区环境保护和生态文明建设的工作要求，制定专项资金年度绩效目标；提出专项资金年度预算申请；并按批复的年度预算，提出专项资金年度使用计划；发布专项资金申报通知，组织申报并进行项目审核；根据审核结果并结合年度预算，提出支持项目和资金资助计划；按要求报批并公示后，提出资金拨付申请；监察监督项目实施，跟踪项目进展；按绩效管理要求开展绩效自评价；按政府信息公开要求进行专项资金信息公开；配合相关部门开展项目监督和审计等。</w:t>
      </w:r>
    </w:p>
    <w:p w:rsidR="00004BF1" w:rsidRPr="00FB43C8" w:rsidRDefault="00004BF1" w:rsidP="00FB43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</w:rPr>
      </w:pP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财政局负责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组织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专项资金的年度预算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编制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和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专项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拨付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lastRenderedPageBreak/>
        <w:t>管理，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监督管理专项资金的预算执行，组织开展专项资金绩效管理工作，监督检查专项资金的使用情况，按政府信息公开要求组织专项资金信息公开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。</w:t>
      </w:r>
    </w:p>
    <w:p w:rsidR="00004BF1" w:rsidRPr="00FB43C8" w:rsidRDefault="00004BF1" w:rsidP="00FB43C8">
      <w:pPr>
        <w:spacing w:beforeLines="50" w:before="156" w:afterLines="50" w:after="156" w:line="560" w:lineRule="exact"/>
        <w:jc w:val="center"/>
        <w:rPr>
          <w:rFonts w:ascii="Times New Roman" w:eastAsia="黑体" w:hAnsi="Times New Roman" w:cs="Times New Roman"/>
          <w:color w:val="333333"/>
          <w:kern w:val="0"/>
        </w:rPr>
      </w:pPr>
      <w:r w:rsidRPr="00FB43C8">
        <w:rPr>
          <w:rFonts w:ascii="Times New Roman" w:eastAsia="黑体" w:hAnsi="Times New Roman" w:cs="Times New Roman"/>
          <w:color w:val="333333"/>
          <w:kern w:val="0"/>
          <w:sz w:val="32"/>
        </w:rPr>
        <w:t>第二章</w:t>
      </w:r>
      <w:r w:rsidRPr="00FB43C8">
        <w:rPr>
          <w:rFonts w:ascii="Times New Roman" w:eastAsia="黑体" w:hAnsi="Times New Roman" w:cs="Times New Roman"/>
          <w:color w:val="333333"/>
          <w:kern w:val="0"/>
          <w:sz w:val="32"/>
        </w:rPr>
        <w:t xml:space="preserve">  </w:t>
      </w:r>
      <w:r w:rsidRPr="00FB43C8">
        <w:rPr>
          <w:rFonts w:ascii="Times New Roman" w:eastAsia="黑体" w:hAnsi="Times New Roman" w:cs="Times New Roman"/>
          <w:color w:val="333333"/>
          <w:kern w:val="0"/>
          <w:sz w:val="32"/>
        </w:rPr>
        <w:t>资助对象</w:t>
      </w:r>
      <w:r w:rsidRPr="00FB43C8">
        <w:rPr>
          <w:rFonts w:ascii="Times New Roman" w:eastAsia="黑体" w:hAnsi="Times New Roman" w:cs="Times New Roman"/>
          <w:bCs/>
          <w:color w:val="333333"/>
          <w:kern w:val="0"/>
          <w:sz w:val="32"/>
          <w:szCs w:val="32"/>
        </w:rPr>
        <w:t>、</w:t>
      </w:r>
      <w:r w:rsidRPr="00FB43C8">
        <w:rPr>
          <w:rFonts w:ascii="Times New Roman" w:eastAsia="黑体" w:hAnsi="Times New Roman" w:cs="Times New Roman"/>
          <w:color w:val="333333"/>
          <w:kern w:val="0"/>
          <w:sz w:val="32"/>
        </w:rPr>
        <w:t>标准</w:t>
      </w:r>
      <w:r w:rsidRPr="00FB43C8">
        <w:rPr>
          <w:rFonts w:ascii="Times New Roman" w:eastAsia="黑体" w:hAnsi="Times New Roman" w:cs="Times New Roman"/>
          <w:bCs/>
          <w:color w:val="333333"/>
          <w:kern w:val="0"/>
          <w:sz w:val="32"/>
          <w:szCs w:val="32"/>
        </w:rPr>
        <w:t>及方式</w:t>
      </w:r>
    </w:p>
    <w:p w:rsidR="00004BF1" w:rsidRPr="00FB43C8" w:rsidRDefault="00004BF1" w:rsidP="00FB43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</w:rPr>
      </w:pPr>
      <w:r w:rsidRPr="00FB43C8">
        <w:rPr>
          <w:rFonts w:ascii="Times New Roman" w:eastAsia="黑体" w:hAnsi="Times New Roman" w:cs="Times New Roman"/>
          <w:color w:val="333333"/>
          <w:kern w:val="0"/>
          <w:sz w:val="32"/>
        </w:rPr>
        <w:t>第四条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 xml:space="preserve"> 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 xml:space="preserve"> 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专项资金资助对象为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在园区注册、具有独立法人资格的企事业单位、社会组织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和个人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，以及与园区合作开展生态文明建设等项目的其他企事业单位。</w:t>
      </w:r>
    </w:p>
    <w:p w:rsidR="00004BF1" w:rsidRPr="00FB43C8" w:rsidRDefault="00004BF1" w:rsidP="00FB43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</w:rPr>
      </w:pPr>
      <w:r w:rsidRPr="00FB43C8">
        <w:rPr>
          <w:rFonts w:ascii="Times New Roman" w:eastAsia="黑体" w:hAnsi="Times New Roman" w:cs="Times New Roman"/>
          <w:color w:val="333333"/>
          <w:kern w:val="0"/>
          <w:sz w:val="32"/>
        </w:rPr>
        <w:t>第五条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 xml:space="preserve">  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项目申报单位须遵守环境保护法律法规，两年内无重大环境违法行为，近两年的环保信用评价等级不能为黑色或红色。</w:t>
      </w:r>
    </w:p>
    <w:p w:rsidR="00004BF1" w:rsidRPr="00FB43C8" w:rsidRDefault="00004BF1" w:rsidP="00FB43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</w:rPr>
      </w:pPr>
      <w:r w:rsidRPr="00FB43C8">
        <w:rPr>
          <w:rFonts w:ascii="Times New Roman" w:eastAsia="黑体" w:hAnsi="Times New Roman" w:cs="Times New Roman"/>
          <w:color w:val="333333"/>
          <w:kern w:val="0"/>
          <w:sz w:val="32"/>
        </w:rPr>
        <w:t>第六条</w:t>
      </w:r>
      <w:r w:rsidRPr="00FB43C8">
        <w:rPr>
          <w:rFonts w:ascii="Times New Roman" w:eastAsia="仿宋_GB2312" w:hAnsi="Times New Roman" w:cs="Times New Roman"/>
          <w:b/>
          <w:bCs/>
          <w:color w:val="333333"/>
          <w:kern w:val="0"/>
          <w:sz w:val="32"/>
          <w:szCs w:val="32"/>
        </w:rPr>
        <w:t xml:space="preserve">  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以下项目列入专项资金支持范围：</w:t>
      </w:r>
    </w:p>
    <w:p w:rsidR="00004BF1" w:rsidRPr="00FB43C8" w:rsidRDefault="00004BF1" w:rsidP="00FB43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</w:rPr>
      </w:pP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（一）工程建设类项目</w:t>
      </w:r>
    </w:p>
    <w:p w:rsidR="00004BF1" w:rsidRPr="00FB43C8" w:rsidRDefault="00004BF1" w:rsidP="00FB43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</w:rPr>
      </w:pP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1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．污染防治和重点污染物减排项目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。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包括技术和工艺符合环境保护及循环经济、清洁生产要求的重点行业、重点污染源减排项目，给予项目实际发生金额的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3-15%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补助，单项补助一般不超过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500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万。</w:t>
      </w:r>
    </w:p>
    <w:p w:rsidR="00004BF1" w:rsidRPr="00FB43C8" w:rsidRDefault="00004BF1" w:rsidP="00FB43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</w:rPr>
      </w:pP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2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．区域性生态保护项目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。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包括区域生态治理、生态系统修复、水源水质保护等生态建设示范项目，给予项目实际发生金额的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3-15%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补助，单项补助一般不超过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200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万。</w:t>
      </w:r>
    </w:p>
    <w:p w:rsidR="00004BF1" w:rsidRPr="00FB43C8" w:rsidRDefault="00004BF1" w:rsidP="00FB43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</w:rPr>
      </w:pP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3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．污染防治新技术、新工艺应用项目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。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包括资源综合利用率高、污染物产生量少的清洁生产技术、工艺的应用，给予实施该项新技术、新工艺改造实际发生金额的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3-15%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补助，单项补助一般不超过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50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万。上述项目具体的扶持比例将根据项目实施的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环境、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经济和社会效益来确定。</w:t>
      </w:r>
    </w:p>
    <w:p w:rsidR="00004BF1" w:rsidRPr="00FB43C8" w:rsidRDefault="00004BF1" w:rsidP="00FB43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</w:rPr>
      </w:pP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lastRenderedPageBreak/>
        <w:t>（二）非工程建设类项目</w:t>
      </w:r>
    </w:p>
    <w:p w:rsidR="00004BF1" w:rsidRPr="00FB43C8" w:rsidRDefault="00004BF1" w:rsidP="00FB43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</w:rPr>
      </w:pP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1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．环保产业发展、国际合作项目。按照园区与相关高校、科研院所、咨询机构、企业等签订的合作协议，对设立的合作机构、开展的合作项目进行资金支持，支持额度按照协议相关内容执行。</w:t>
      </w:r>
    </w:p>
    <w:p w:rsidR="00004BF1" w:rsidRPr="00FB43C8" w:rsidRDefault="00004BF1" w:rsidP="00FB43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</w:rPr>
      </w:pP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2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．重点企业清洁生产审核项目。对开展重点企业清洁生产审核的企业按照咨询合同金额的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30-50%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予以补助，总金额不超过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5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万元。</w:t>
      </w:r>
    </w:p>
    <w:p w:rsidR="00004BF1" w:rsidRPr="00FB43C8" w:rsidRDefault="00004BF1" w:rsidP="00FB43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3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．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企业环保培训项目。对有助于提高园区企业环境管理水平、降低环境风险，提升企业环境管理人员的专业知识和技能水平的培训项目，按照企业培训费用的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50%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予以补助。</w:t>
      </w:r>
    </w:p>
    <w:p w:rsidR="00004BF1" w:rsidRPr="00FB43C8" w:rsidRDefault="00004BF1" w:rsidP="00FB43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4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．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对于纳入园区工作试点范围购买环境污染强制责任保险的企业，按实际保费的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50%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予以补贴，每家企业每年补助最高不超过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5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万元，连续补贴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3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个年度。</w:t>
      </w:r>
    </w:p>
    <w:p w:rsidR="00004BF1" w:rsidRPr="00FB43C8" w:rsidRDefault="00004BF1" w:rsidP="00FB43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5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．</w:t>
      </w:r>
      <w:r w:rsidRPr="00FB43C8">
        <w:rPr>
          <w:rFonts w:ascii="Times New Roman" w:eastAsia="仿宋_GB2312" w:hAnsi="Times New Roman" w:cs="Times New Roman"/>
          <w:sz w:val="32"/>
          <w:szCs w:val="32"/>
        </w:rPr>
        <w:t>对</w:t>
      </w:r>
      <w:r w:rsidRPr="00FB43C8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FB43C8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FB43C8">
        <w:rPr>
          <w:rFonts w:ascii="Times New Roman" w:eastAsia="仿宋_GB2312" w:hAnsi="Times New Roman" w:cs="Times New Roman"/>
          <w:sz w:val="32"/>
          <w:szCs w:val="32"/>
        </w:rPr>
        <w:t>1</w:t>
      </w:r>
      <w:r w:rsidRPr="00FB43C8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FB43C8">
        <w:rPr>
          <w:rFonts w:ascii="Times New Roman" w:eastAsia="仿宋_GB2312" w:hAnsi="Times New Roman" w:cs="Times New Roman"/>
          <w:sz w:val="32"/>
          <w:szCs w:val="32"/>
        </w:rPr>
        <w:t>1</w:t>
      </w:r>
      <w:r w:rsidRPr="00FB43C8">
        <w:rPr>
          <w:rFonts w:ascii="Times New Roman" w:eastAsia="仿宋_GB2312" w:hAnsi="Times New Roman" w:cs="Times New Roman"/>
          <w:sz w:val="32"/>
          <w:szCs w:val="32"/>
        </w:rPr>
        <w:t>日起，首次通过</w:t>
      </w:r>
      <w:r w:rsidRPr="00FB43C8">
        <w:rPr>
          <w:rFonts w:ascii="Times New Roman" w:eastAsia="仿宋_GB2312" w:hAnsi="Times New Roman" w:cs="Times New Roman"/>
          <w:sz w:val="32"/>
          <w:szCs w:val="32"/>
        </w:rPr>
        <w:t>ISO14001</w:t>
      </w:r>
      <w:r w:rsidRPr="00FB43C8">
        <w:rPr>
          <w:rFonts w:ascii="Times New Roman" w:eastAsia="仿宋_GB2312" w:hAnsi="Times New Roman" w:cs="Times New Roman"/>
          <w:sz w:val="32"/>
          <w:szCs w:val="32"/>
        </w:rPr>
        <w:t>认证的企业，给予一次性奖励</w:t>
      </w:r>
      <w:r w:rsidRPr="00FB43C8">
        <w:rPr>
          <w:rFonts w:ascii="Times New Roman" w:eastAsia="仿宋_GB2312" w:hAnsi="Times New Roman" w:cs="Times New Roman"/>
          <w:sz w:val="32"/>
          <w:szCs w:val="32"/>
        </w:rPr>
        <w:t>3</w:t>
      </w:r>
      <w:r w:rsidRPr="00FB43C8">
        <w:rPr>
          <w:rFonts w:ascii="Times New Roman" w:eastAsia="仿宋_GB2312" w:hAnsi="Times New Roman" w:cs="Times New Roman"/>
          <w:sz w:val="32"/>
          <w:szCs w:val="32"/>
        </w:rPr>
        <w:t>万元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。</w:t>
      </w:r>
    </w:p>
    <w:p w:rsidR="00004BF1" w:rsidRPr="00FB43C8" w:rsidRDefault="00004BF1" w:rsidP="00FB43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</w:rPr>
      </w:pP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6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．其他上级环保部门要求资金配套的项目，按相关文件要求予以配套。</w:t>
      </w:r>
    </w:p>
    <w:p w:rsidR="00004BF1" w:rsidRPr="00FB43C8" w:rsidRDefault="00004BF1" w:rsidP="00FB43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</w:rPr>
      </w:pP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（三）其他项目</w:t>
      </w:r>
    </w:p>
    <w:p w:rsidR="00004BF1" w:rsidRPr="00FB43C8" w:rsidRDefault="00004BF1" w:rsidP="00FB43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</w:rPr>
      </w:pP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1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．本办法实施所涉及的专家评审、审计、绩效评估等费用。</w:t>
      </w:r>
    </w:p>
    <w:p w:rsidR="00004BF1" w:rsidRPr="00FB43C8" w:rsidRDefault="00004BF1" w:rsidP="00FB43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</w:rPr>
      </w:pP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2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．用于环境风险应急事故紧急抢险，以及为消除污染影响而实行的行政代处置等环境应急处置费用。</w:t>
      </w:r>
    </w:p>
    <w:p w:rsidR="00004BF1" w:rsidRPr="00FB43C8" w:rsidRDefault="00004BF1" w:rsidP="00FB43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</w:rPr>
      </w:pP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3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．对获得园区年度生态文明建设先进单位和先进个人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lastRenderedPageBreak/>
        <w:t>称号的单位和个人给予奖励的费用，包括当年获评的省、市级绿色社区、绿色学校，以及连续两年开展企业环境信息公开工作的企业等。先进单位奖励一般不超过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2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万元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/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家，先进个人奖励一般不超过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2000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元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/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人。年度表彰和奖励方案另行报管委会审定，奖励资金总额不超过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80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万元。</w:t>
      </w:r>
    </w:p>
    <w:p w:rsidR="00004BF1" w:rsidRPr="00FB43C8" w:rsidRDefault="00004BF1" w:rsidP="00FB43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</w:rPr>
      </w:pP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4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．为实现生态文明建设目标，改善和提高生态环境质量，保护区域生态安全等开展的环境监管能力建设、环境宣传教育等相关费用。</w:t>
      </w:r>
    </w:p>
    <w:p w:rsidR="00004BF1" w:rsidRPr="00FB43C8" w:rsidRDefault="00004BF1" w:rsidP="00FB43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</w:rPr>
      </w:pP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5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．对于在园区注册的社会组织，在国土环保局指导下开展的环保公益活动，适当给予费用补贴。</w:t>
      </w:r>
    </w:p>
    <w:p w:rsidR="00004BF1" w:rsidRPr="00FB43C8" w:rsidRDefault="00004BF1" w:rsidP="00FB43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</w:rPr>
      </w:pP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6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．开展绿色信贷，重点对企业实施环保技术改造、开展污染减排等发生的银行贷款给予贴息支持，贴息比例不超过</w:t>
      </w:r>
      <w:r w:rsidRPr="00FB43C8">
        <w:rPr>
          <w:rFonts w:ascii="Times New Roman" w:eastAsia="仿宋_GB2312" w:hAnsi="Times New Roman" w:cs="Times New Roman"/>
          <w:sz w:val="32"/>
          <w:szCs w:val="32"/>
        </w:rPr>
        <w:t>银行同期贷款基准利率的</w:t>
      </w:r>
      <w:r w:rsidRPr="00FB43C8">
        <w:rPr>
          <w:rFonts w:ascii="Times New Roman" w:eastAsia="仿宋_GB2312" w:hAnsi="Times New Roman" w:cs="Times New Roman"/>
          <w:sz w:val="32"/>
          <w:szCs w:val="32"/>
        </w:rPr>
        <w:t>50%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，项目单位年度利息贴金额不超过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50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万元</w:t>
      </w:r>
      <w:r w:rsidRPr="00FB43C8">
        <w:rPr>
          <w:rFonts w:ascii="Times New Roman" w:eastAsia="仿宋_GB2312" w:hAnsi="Times New Roman" w:cs="Times New Roman"/>
          <w:sz w:val="32"/>
          <w:szCs w:val="32"/>
        </w:rPr>
        <w:t>，最长补贴</w:t>
      </w:r>
      <w:r w:rsidRPr="00FB43C8">
        <w:rPr>
          <w:rFonts w:ascii="Times New Roman" w:eastAsia="仿宋_GB2312" w:hAnsi="Times New Roman" w:cs="Times New Roman"/>
          <w:sz w:val="32"/>
          <w:szCs w:val="32"/>
        </w:rPr>
        <w:t>2</w:t>
      </w:r>
      <w:r w:rsidRPr="00FB43C8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。已经申请园区管委会其他贴息类补贴的，不得申请本项补贴。</w:t>
      </w:r>
    </w:p>
    <w:p w:rsidR="00004BF1" w:rsidRPr="00FB43C8" w:rsidRDefault="00004BF1" w:rsidP="00FB43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</w:rPr>
      </w:pP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补助资金需超过上述规定限额的，须报管委会领导批准同意。</w:t>
      </w:r>
    </w:p>
    <w:p w:rsidR="00004BF1" w:rsidRPr="00FB43C8" w:rsidRDefault="00004BF1" w:rsidP="00FB43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</w:rPr>
      </w:pPr>
      <w:r w:rsidRPr="00FB43C8">
        <w:rPr>
          <w:rFonts w:ascii="Times New Roman" w:eastAsia="黑体" w:hAnsi="Times New Roman" w:cs="Times New Roman"/>
          <w:color w:val="333333"/>
          <w:kern w:val="0"/>
          <w:sz w:val="32"/>
        </w:rPr>
        <w:t>第七条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 xml:space="preserve">  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以下项目不在专项资金的支持范围：</w:t>
      </w:r>
    </w:p>
    <w:p w:rsidR="00004BF1" w:rsidRPr="00FB43C8" w:rsidRDefault="00004BF1" w:rsidP="00FB43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</w:rPr>
      </w:pP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（一）使用各级政府财政资金建设的项目；</w:t>
      </w:r>
    </w:p>
    <w:p w:rsidR="00004BF1" w:rsidRPr="00FB43C8" w:rsidRDefault="00004BF1" w:rsidP="00FB43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</w:rPr>
      </w:pP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（二）环境保护建设项目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“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三同时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”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项目；</w:t>
      </w:r>
    </w:p>
    <w:p w:rsidR="00004BF1" w:rsidRPr="00FB43C8" w:rsidRDefault="00004BF1" w:rsidP="00FB43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</w:rPr>
      </w:pP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（三）为落实环境保护限期整改、限期治理等强制要求而开展的污染治理项目；</w:t>
      </w:r>
    </w:p>
    <w:p w:rsidR="00004BF1" w:rsidRPr="00FB43C8" w:rsidRDefault="00004BF1" w:rsidP="00FB43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</w:rPr>
      </w:pP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（四）已获得管委会其他专项资金支持的项目。</w:t>
      </w:r>
    </w:p>
    <w:p w:rsidR="00004BF1" w:rsidRPr="00FB43C8" w:rsidRDefault="00004BF1" w:rsidP="00FB43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FB43C8">
        <w:rPr>
          <w:rFonts w:ascii="Times New Roman" w:eastAsia="黑体" w:hAnsi="Times New Roman" w:cs="Times New Roman"/>
          <w:color w:val="333333"/>
          <w:kern w:val="0"/>
          <w:sz w:val="32"/>
        </w:rPr>
        <w:t>第八条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 xml:space="preserve">  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除绿色信贷贴息外，项目对应资助资金一次性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lastRenderedPageBreak/>
        <w:t>拨付给申报单位；申报绿色信贷贴息的，按实际补贴利息金额分期拨付给申报单位。</w:t>
      </w:r>
    </w:p>
    <w:p w:rsidR="00004BF1" w:rsidRPr="00FB43C8" w:rsidRDefault="00004BF1" w:rsidP="00FB43C8">
      <w:pPr>
        <w:spacing w:beforeLines="50" w:before="156" w:afterLines="50" w:after="156" w:line="560" w:lineRule="exact"/>
        <w:jc w:val="center"/>
        <w:rPr>
          <w:rFonts w:ascii="Times New Roman" w:eastAsia="黑体" w:hAnsi="Times New Roman" w:cs="Times New Roman"/>
          <w:color w:val="333333"/>
          <w:kern w:val="0"/>
        </w:rPr>
      </w:pPr>
      <w:r w:rsidRPr="00FB43C8">
        <w:rPr>
          <w:rFonts w:ascii="Times New Roman" w:eastAsia="黑体" w:hAnsi="Times New Roman" w:cs="Times New Roman"/>
          <w:b/>
          <w:color w:val="333333"/>
          <w:kern w:val="0"/>
          <w:sz w:val="32"/>
        </w:rPr>
        <w:t>第三章</w:t>
      </w:r>
      <w:r w:rsidRPr="00FB43C8">
        <w:rPr>
          <w:rFonts w:ascii="Times New Roman" w:eastAsia="黑体" w:hAnsi="Times New Roman" w:cs="Times New Roman"/>
          <w:b/>
          <w:color w:val="333333"/>
          <w:kern w:val="0"/>
          <w:sz w:val="32"/>
        </w:rPr>
        <w:t xml:space="preserve">  </w:t>
      </w:r>
      <w:r w:rsidRPr="00FB43C8">
        <w:rPr>
          <w:rFonts w:ascii="Times New Roman" w:eastAsia="黑体" w:hAnsi="Times New Roman" w:cs="Times New Roman"/>
          <w:b/>
          <w:bCs/>
          <w:color w:val="333333"/>
          <w:kern w:val="0"/>
          <w:sz w:val="32"/>
          <w:szCs w:val="32"/>
        </w:rPr>
        <w:t xml:space="preserve"> </w:t>
      </w:r>
      <w:r w:rsidRPr="00FB43C8">
        <w:rPr>
          <w:rFonts w:ascii="Times New Roman" w:eastAsia="黑体" w:hAnsi="Times New Roman" w:cs="Times New Roman"/>
          <w:b/>
          <w:color w:val="333333"/>
          <w:kern w:val="0"/>
          <w:sz w:val="32"/>
        </w:rPr>
        <w:t>申报方式、条件及程序</w:t>
      </w:r>
    </w:p>
    <w:p w:rsidR="00004BF1" w:rsidRPr="00FB43C8" w:rsidRDefault="00004BF1" w:rsidP="00FB43C8">
      <w:pPr>
        <w:snapToGrid w:val="0"/>
        <w:spacing w:line="560" w:lineRule="exact"/>
        <w:ind w:firstLine="643"/>
        <w:rPr>
          <w:rFonts w:ascii="Times New Roman" w:eastAsia="仿宋_GB2312" w:hAnsi="Times New Roman" w:cs="Times New Roman"/>
          <w:color w:val="333333"/>
          <w:kern w:val="0"/>
          <w:sz w:val="32"/>
        </w:rPr>
      </w:pPr>
      <w:r w:rsidRPr="00FB43C8">
        <w:rPr>
          <w:rFonts w:ascii="Times New Roman" w:eastAsia="黑体" w:hAnsi="Times New Roman" w:cs="Times New Roman"/>
          <w:color w:val="333333"/>
          <w:kern w:val="0"/>
          <w:sz w:val="32"/>
        </w:rPr>
        <w:t>第九条</w:t>
      </w:r>
      <w:r w:rsidRPr="00FB43C8">
        <w:rPr>
          <w:rFonts w:ascii="Times New Roman" w:eastAsia="仿宋_GB2312" w:hAnsi="Times New Roman" w:cs="Times New Roman"/>
          <w:b/>
          <w:bCs/>
          <w:color w:val="333333"/>
          <w:kern w:val="0"/>
          <w:sz w:val="32"/>
          <w:szCs w:val="32"/>
        </w:rPr>
        <w:t xml:space="preserve">  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专项资金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项目申报实行集中申报的方式，</w:t>
      </w:r>
      <w:r w:rsidRPr="00FB43C8">
        <w:rPr>
          <w:rFonts w:ascii="Times New Roman" w:eastAsia="仿宋_GB2312" w:hAnsi="Times New Roman" w:cs="Times New Roman"/>
          <w:color w:val="000000"/>
          <w:sz w:val="32"/>
          <w:szCs w:val="32"/>
        </w:rPr>
        <w:t>国土环保局每年</w:t>
      </w:r>
      <w:r w:rsidRPr="00FB43C8">
        <w:rPr>
          <w:rFonts w:ascii="Times New Roman" w:eastAsia="仿宋_GB2312" w:hAnsi="Times New Roman" w:cs="Times New Roman"/>
          <w:color w:val="000000"/>
          <w:sz w:val="32"/>
        </w:rPr>
        <w:t>根据资金情况和工作安排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发布</w:t>
      </w:r>
      <w:r w:rsidRPr="00FB43C8">
        <w:rPr>
          <w:rFonts w:ascii="Times New Roman" w:eastAsia="仿宋_GB2312" w:hAnsi="Times New Roman" w:cs="Times New Roman"/>
          <w:bCs/>
          <w:color w:val="333333"/>
          <w:kern w:val="0"/>
          <w:sz w:val="32"/>
          <w:szCs w:val="32"/>
        </w:rPr>
        <w:t>项目申报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通知</w:t>
      </w:r>
      <w:r w:rsidRPr="00FB43C8">
        <w:rPr>
          <w:rFonts w:ascii="Times New Roman" w:eastAsia="仿宋_GB2312" w:hAnsi="Times New Roman" w:cs="Times New Roman"/>
          <w:bCs/>
          <w:color w:val="333333"/>
          <w:kern w:val="0"/>
          <w:sz w:val="32"/>
          <w:szCs w:val="32"/>
        </w:rPr>
        <w:t>公告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，组织专项资金申报工作，</w:t>
      </w:r>
      <w:r w:rsidRPr="00FB43C8">
        <w:rPr>
          <w:rFonts w:ascii="Times New Roman" w:eastAsia="仿宋_GB2312" w:hAnsi="Times New Roman" w:cs="Times New Roman"/>
          <w:bCs/>
          <w:color w:val="333333"/>
          <w:kern w:val="0"/>
          <w:sz w:val="32"/>
          <w:szCs w:val="32"/>
        </w:rPr>
        <w:t>明确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申报</w:t>
      </w:r>
      <w:r w:rsidRPr="00FB43C8">
        <w:rPr>
          <w:rFonts w:ascii="Times New Roman" w:eastAsia="仿宋_GB2312" w:hAnsi="Times New Roman" w:cs="Times New Roman"/>
          <w:bCs/>
          <w:color w:val="333333"/>
          <w:kern w:val="0"/>
          <w:sz w:val="32"/>
          <w:szCs w:val="32"/>
        </w:rPr>
        <w:t>范围、项目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要求</w:t>
      </w:r>
      <w:r w:rsidRPr="00FB43C8">
        <w:rPr>
          <w:rFonts w:ascii="Times New Roman" w:eastAsia="仿宋_GB2312" w:hAnsi="Times New Roman" w:cs="Times New Roman"/>
          <w:bCs/>
          <w:color w:val="333333"/>
          <w:kern w:val="0"/>
          <w:sz w:val="32"/>
          <w:szCs w:val="32"/>
        </w:rPr>
        <w:t>、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申报</w:t>
      </w:r>
      <w:r w:rsidRPr="00FB43C8">
        <w:rPr>
          <w:rFonts w:ascii="Times New Roman" w:eastAsia="仿宋_GB2312" w:hAnsi="Times New Roman" w:cs="Times New Roman"/>
          <w:bCs/>
          <w:color w:val="333333"/>
          <w:kern w:val="0"/>
          <w:sz w:val="32"/>
          <w:szCs w:val="32"/>
        </w:rPr>
        <w:t>条件、申报材料、执行期限等内容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。</w:t>
      </w:r>
    </w:p>
    <w:p w:rsidR="00004BF1" w:rsidRPr="00FB43C8" w:rsidRDefault="00004BF1" w:rsidP="00FB43C8">
      <w:pPr>
        <w:snapToGrid w:val="0"/>
        <w:spacing w:line="560" w:lineRule="exact"/>
        <w:ind w:firstLine="643"/>
        <w:rPr>
          <w:rFonts w:ascii="Times New Roman" w:eastAsia="仿宋_GB2312" w:hAnsi="Times New Roman" w:cs="Times New Roman"/>
          <w:sz w:val="32"/>
          <w:szCs w:val="32"/>
        </w:rPr>
      </w:pPr>
      <w:r w:rsidRPr="00FB43C8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企事业单位</w:t>
      </w:r>
      <w:r w:rsidRPr="00FB43C8">
        <w:rPr>
          <w:rFonts w:ascii="Times New Roman" w:eastAsia="仿宋_GB2312" w:hAnsi="Times New Roman" w:cs="Times New Roman"/>
          <w:bCs/>
          <w:color w:val="333333"/>
          <w:kern w:val="0"/>
          <w:sz w:val="32"/>
          <w:szCs w:val="32"/>
        </w:rPr>
        <w:t>按要求进行申报，向国土环保局递交申报材料，并签订统一的信用承诺，保证申报材料的真实性、合法性及未重复申报等。</w:t>
      </w:r>
      <w:r w:rsidRPr="00FB43C8">
        <w:rPr>
          <w:rFonts w:ascii="Times New Roman" w:eastAsia="仿宋_GB2312" w:hAnsi="Times New Roman" w:cs="Times New Roman"/>
          <w:bCs/>
          <w:sz w:val="32"/>
          <w:szCs w:val="32"/>
        </w:rPr>
        <w:t>签订统一的权责制协议，</w:t>
      </w:r>
      <w:r w:rsidRPr="00FB43C8">
        <w:rPr>
          <w:rFonts w:ascii="Times New Roman" w:eastAsia="仿宋_GB2312" w:hAnsi="Times New Roman" w:cs="Times New Roman"/>
          <w:sz w:val="32"/>
          <w:szCs w:val="32"/>
        </w:rPr>
        <w:t>明确受助企事业单位的责任和义务。</w:t>
      </w:r>
    </w:p>
    <w:p w:rsidR="00004BF1" w:rsidRPr="00FB43C8" w:rsidRDefault="00004BF1" w:rsidP="00FB43C8">
      <w:pPr>
        <w:snapToGrid w:val="0"/>
        <w:spacing w:line="560" w:lineRule="exact"/>
        <w:ind w:firstLine="643"/>
        <w:rPr>
          <w:rFonts w:ascii="Times New Roman" w:eastAsia="仿宋_GB2312" w:hAnsi="Times New Roman" w:cs="Times New Roman"/>
          <w:color w:val="333333"/>
          <w:kern w:val="0"/>
          <w:sz w:val="32"/>
        </w:rPr>
      </w:pPr>
      <w:r w:rsidRPr="00FB43C8">
        <w:rPr>
          <w:rFonts w:ascii="Times New Roman" w:eastAsia="黑体" w:hAnsi="Times New Roman" w:cs="Times New Roman"/>
          <w:color w:val="333333"/>
          <w:kern w:val="0"/>
          <w:sz w:val="32"/>
        </w:rPr>
        <w:t>第十条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 xml:space="preserve">  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工程建设类项目须完成竣工环境保护验收，且验收时间不超过两年方可申报。需在</w:t>
      </w:r>
      <w:r w:rsidRPr="00FB43C8">
        <w:rPr>
          <w:rFonts w:ascii="Times New Roman" w:eastAsia="仿宋_GB2312" w:hAnsi="Times New Roman" w:cs="Times New Roman"/>
          <w:color w:val="000000"/>
          <w:sz w:val="32"/>
          <w:szCs w:val="32"/>
        </w:rPr>
        <w:t>项目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建设阶段即予以资助的，须经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国土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环保局、财政局审核并报管委会领导批准后分阶段申报。</w:t>
      </w:r>
    </w:p>
    <w:p w:rsidR="00004BF1" w:rsidRPr="00FB43C8" w:rsidRDefault="00004BF1" w:rsidP="00FB43C8">
      <w:pPr>
        <w:snapToGrid w:val="0"/>
        <w:spacing w:line="560" w:lineRule="exact"/>
        <w:ind w:firstLine="643"/>
        <w:rPr>
          <w:rFonts w:ascii="Times New Roman" w:eastAsia="仿宋_GB2312" w:hAnsi="Times New Roman" w:cs="Times New Roman"/>
          <w:color w:val="333333"/>
          <w:kern w:val="0"/>
          <w:sz w:val="32"/>
        </w:rPr>
      </w:pP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非工程建设类项目须满足资金配套条件，或者完成相关创建任务方可申报。</w:t>
      </w:r>
    </w:p>
    <w:p w:rsidR="00004BF1" w:rsidRPr="00FB43C8" w:rsidRDefault="00004BF1" w:rsidP="00FB43C8">
      <w:pPr>
        <w:snapToGrid w:val="0"/>
        <w:spacing w:line="560" w:lineRule="exact"/>
        <w:ind w:firstLine="643"/>
        <w:rPr>
          <w:rFonts w:ascii="Times New Roman" w:eastAsia="仿宋_GB2312" w:hAnsi="Times New Roman" w:cs="Times New Roman"/>
          <w:b/>
          <w:color w:val="333333"/>
          <w:kern w:val="0"/>
          <w:sz w:val="32"/>
        </w:rPr>
      </w:pPr>
      <w:r w:rsidRPr="00FB43C8">
        <w:rPr>
          <w:rFonts w:ascii="Times New Roman" w:eastAsia="黑体" w:hAnsi="Times New Roman" w:cs="Times New Roman"/>
          <w:color w:val="333333"/>
          <w:kern w:val="0"/>
          <w:sz w:val="32"/>
        </w:rPr>
        <w:t>第十一条</w:t>
      </w:r>
      <w:r w:rsidRPr="00FB43C8">
        <w:rPr>
          <w:rFonts w:ascii="Times New Roman" w:eastAsia="仿宋_GB2312" w:hAnsi="Times New Roman" w:cs="Times New Roman"/>
          <w:b/>
          <w:bCs/>
          <w:color w:val="333333"/>
          <w:kern w:val="0"/>
          <w:sz w:val="32"/>
          <w:szCs w:val="32"/>
        </w:rPr>
        <w:t xml:space="preserve">  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专项资金申报程序如下：</w:t>
      </w:r>
    </w:p>
    <w:p w:rsidR="00004BF1" w:rsidRPr="00FB43C8" w:rsidRDefault="00004BF1" w:rsidP="00FB43C8">
      <w:pPr>
        <w:snapToGrid w:val="0"/>
        <w:spacing w:line="560" w:lineRule="exact"/>
        <w:ind w:firstLine="643"/>
        <w:rPr>
          <w:rFonts w:ascii="Times New Roman" w:eastAsia="仿宋_GB2312" w:hAnsi="Times New Roman" w:cs="Times New Roman"/>
          <w:color w:val="333333"/>
          <w:kern w:val="0"/>
        </w:rPr>
      </w:pPr>
      <w:r w:rsidRPr="00FB43C8">
        <w:rPr>
          <w:rFonts w:ascii="Times New Roman" w:eastAsia="仿宋_GB2312" w:hAnsi="Times New Roman" w:cs="Times New Roman"/>
          <w:bCs/>
          <w:color w:val="333333"/>
          <w:kern w:val="0"/>
          <w:sz w:val="32"/>
          <w:szCs w:val="32"/>
        </w:rPr>
        <w:t>（一）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工程建设类项目</w:t>
      </w:r>
    </w:p>
    <w:p w:rsidR="00004BF1" w:rsidRPr="00FB43C8" w:rsidRDefault="00004BF1" w:rsidP="00FB43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</w:rPr>
      </w:pP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1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．项目备案。拟申报污染物减排、生态建设、清洁生产新技术应用等工程建设类项目的企业，需在项目实施前将项目名称、内容、实施时间、资金预算等内容</w:t>
      </w:r>
      <w:r w:rsidRPr="00FB43C8">
        <w:rPr>
          <w:rFonts w:ascii="Times New Roman" w:eastAsia="仿宋_GB2312" w:hAnsi="Times New Roman" w:cs="Times New Roman"/>
          <w:color w:val="000000"/>
          <w:sz w:val="32"/>
          <w:szCs w:val="32"/>
        </w:rPr>
        <w:t>报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国土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环保局备案，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国土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环保局对备案项目信息实行动态管理。</w:t>
      </w:r>
    </w:p>
    <w:p w:rsidR="00004BF1" w:rsidRPr="00FB43C8" w:rsidRDefault="00004BF1" w:rsidP="00FB43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</w:rPr>
      </w:pP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2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．材料申报。建设项目竣工或完成阶段性建设任务后，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lastRenderedPageBreak/>
        <w:t>申报单位将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《环境保护引导资金申请表（工程类项目）》、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立项文件、竣工验收报告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及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发票复印件等相关证明材料提交至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国土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环保局，总投资超过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1000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万元的项目还需提供财务审计报告，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国土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环保局负责申报材料的受理。</w:t>
      </w:r>
    </w:p>
    <w:p w:rsidR="00004BF1" w:rsidRPr="00FB43C8" w:rsidRDefault="00004BF1" w:rsidP="00FB43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3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．项目初审。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国土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环保局负责对申报的项目进行初审。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审核事项包括但不限于项目的真实性、材料的完整性、准入条件的符合性等。</w:t>
      </w:r>
    </w:p>
    <w:p w:rsidR="00004BF1" w:rsidRPr="00FB43C8" w:rsidRDefault="00004BF1" w:rsidP="00FB43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</w:rPr>
      </w:pP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4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．专家审核。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国土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环保局组织专家对通过初审的项目进行复审。</w:t>
      </w:r>
    </w:p>
    <w:p w:rsidR="00004BF1" w:rsidRPr="00FB43C8" w:rsidRDefault="00004BF1" w:rsidP="00FB43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5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．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报管委会审定。国土环保局按照项目审核结果并结合专项资金年度预算，确定拟补助项目并制定资金分配方案，提出专项资金本次补助计划报管委会审定。</w:t>
      </w:r>
    </w:p>
    <w:p w:rsidR="00004BF1" w:rsidRPr="00FB43C8" w:rsidRDefault="00004BF1" w:rsidP="00FB43C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</w:rPr>
      </w:pP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6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．项目公示。</w:t>
      </w:r>
      <w:r w:rsidRPr="00FB43C8">
        <w:rPr>
          <w:rFonts w:ascii="Times New Roman" w:eastAsia="仿宋_GB2312" w:hAnsi="Times New Roman" w:cs="Times New Roman"/>
          <w:color w:val="000000"/>
          <w:sz w:val="32"/>
          <w:szCs w:val="32"/>
        </w:rPr>
        <w:t>评审结果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在</w:t>
      </w:r>
      <w:r w:rsidRPr="00FB43C8">
        <w:rPr>
          <w:rFonts w:ascii="Times New Roman" w:eastAsia="仿宋_GB2312" w:hAnsi="Times New Roman" w:cs="Times New Roman"/>
          <w:color w:val="000000"/>
          <w:sz w:val="32"/>
          <w:szCs w:val="32"/>
        </w:rPr>
        <w:t>园区管委会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网站进行，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涉密项目除外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，公示时间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一般不少于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7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天，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公示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内容包括经审定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后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的项目名称、项目实施主体、补助内容、补助金额、投资总额、资助方式等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。</w:t>
      </w:r>
    </w:p>
    <w:p w:rsidR="00004BF1" w:rsidRPr="00FB43C8" w:rsidRDefault="00004BF1" w:rsidP="00FB43C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</w:rPr>
      </w:pP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7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．资金拨付。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公示无异议的，由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财政局按照管委会批准的项目和补助金额，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根据项目拨付方式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拨付申报单位，资金拨付按照国库集中支付制度有关规定执行。</w:t>
      </w:r>
    </w:p>
    <w:p w:rsidR="00004BF1" w:rsidRPr="00FB43C8" w:rsidRDefault="00004BF1" w:rsidP="00FB43C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</w:rPr>
      </w:pP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（二）非工程建设类项目</w:t>
      </w:r>
    </w:p>
    <w:p w:rsidR="00004BF1" w:rsidRPr="00FB43C8" w:rsidRDefault="00004BF1" w:rsidP="00FB43C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</w:rPr>
      </w:pP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1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．项目申报。申报单位将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《环境保护引导资金申请表（非工程类项目）》、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符合申报条件的证明材料提交至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国土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环保局。</w:t>
      </w:r>
    </w:p>
    <w:p w:rsidR="00004BF1" w:rsidRPr="00FB43C8" w:rsidRDefault="00004BF1" w:rsidP="00FB43C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</w:rPr>
      </w:pP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2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．项目审核。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国土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环保局负责项目审核，审核同意后报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lastRenderedPageBreak/>
        <w:t>管委会领导审定。</w:t>
      </w:r>
    </w:p>
    <w:p w:rsidR="00004BF1" w:rsidRPr="00FB43C8" w:rsidRDefault="00004BF1" w:rsidP="00FB43C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</w:rPr>
      </w:pP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3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．项目公示。审核结果在园区管委会网站进行，公示时间一般不少于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7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天，公示内容包括经审定后的项目名称、项目实施主体、补助内容、补助金额、投资总额、资助方式等。</w:t>
      </w:r>
    </w:p>
    <w:p w:rsidR="00004BF1" w:rsidRPr="00FB43C8" w:rsidRDefault="00004BF1" w:rsidP="00FB43C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</w:rPr>
      </w:pP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4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．资金拨付。财政局按照管委会领导审定后的项目和资金，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根据项目拨付方式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拨付补助资金，资金拨付按照国库集中支付制度有关规定执行。</w:t>
      </w:r>
    </w:p>
    <w:p w:rsidR="00004BF1" w:rsidRPr="00FB43C8" w:rsidRDefault="00004BF1" w:rsidP="00FB43C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</w:rPr>
      </w:pP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（三）其他项目根据实际情况另行规定。</w:t>
      </w:r>
    </w:p>
    <w:p w:rsidR="00004BF1" w:rsidRPr="00FB43C8" w:rsidRDefault="00004BF1" w:rsidP="00FB43C8">
      <w:pPr>
        <w:spacing w:beforeLines="50" w:before="156" w:afterLines="50" w:after="156" w:line="560" w:lineRule="exact"/>
        <w:jc w:val="center"/>
        <w:rPr>
          <w:rFonts w:ascii="Times New Roman" w:eastAsia="黑体" w:hAnsi="Times New Roman" w:cs="Times New Roman"/>
          <w:color w:val="333333"/>
          <w:kern w:val="0"/>
        </w:rPr>
      </w:pPr>
      <w:r w:rsidRPr="00FB43C8">
        <w:rPr>
          <w:rFonts w:ascii="Times New Roman" w:eastAsia="黑体" w:hAnsi="Times New Roman" w:cs="Times New Roman"/>
          <w:color w:val="333333"/>
          <w:kern w:val="0"/>
          <w:sz w:val="32"/>
        </w:rPr>
        <w:t>第四章</w:t>
      </w:r>
      <w:r w:rsidRPr="00FB43C8">
        <w:rPr>
          <w:rFonts w:ascii="Times New Roman" w:eastAsia="黑体" w:hAnsi="Times New Roman" w:cs="Times New Roman"/>
          <w:bCs/>
          <w:color w:val="333333"/>
          <w:kern w:val="0"/>
          <w:sz w:val="32"/>
          <w:szCs w:val="32"/>
        </w:rPr>
        <w:t xml:space="preserve">  </w:t>
      </w:r>
      <w:r w:rsidRPr="00FB43C8">
        <w:rPr>
          <w:rFonts w:ascii="Times New Roman" w:eastAsia="黑体" w:hAnsi="Times New Roman" w:cs="Times New Roman"/>
          <w:color w:val="333333"/>
          <w:kern w:val="0"/>
          <w:sz w:val="32"/>
        </w:rPr>
        <w:t>绩效管理</w:t>
      </w:r>
    </w:p>
    <w:p w:rsidR="00004BF1" w:rsidRPr="00FB43C8" w:rsidRDefault="00004BF1" w:rsidP="00FB43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</w:rPr>
      </w:pPr>
      <w:r w:rsidRPr="00FB43C8">
        <w:rPr>
          <w:rFonts w:ascii="Times New Roman" w:eastAsia="黑体" w:hAnsi="Times New Roman" w:cs="Times New Roman"/>
          <w:color w:val="333333"/>
          <w:kern w:val="0"/>
          <w:sz w:val="32"/>
        </w:rPr>
        <w:t>第十二条</w:t>
      </w:r>
      <w:r w:rsidRPr="00FB43C8">
        <w:rPr>
          <w:rFonts w:ascii="Times New Roman" w:eastAsia="仿宋_GB2312" w:hAnsi="Times New Roman" w:cs="Times New Roman"/>
          <w:b/>
          <w:color w:val="333333"/>
          <w:kern w:val="0"/>
          <w:sz w:val="32"/>
        </w:rPr>
        <w:t xml:space="preserve">  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财政局、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国土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环保局建立环保专项资金绩效目标管理机制和绩效评价体系，对专项资金开展全过程绩效管理。</w:t>
      </w:r>
    </w:p>
    <w:p w:rsidR="00004BF1" w:rsidRPr="00FB43C8" w:rsidRDefault="00004BF1" w:rsidP="00FB43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</w:rPr>
      </w:pPr>
      <w:r w:rsidRPr="00FB43C8">
        <w:rPr>
          <w:rFonts w:ascii="Times New Roman" w:eastAsia="黑体" w:hAnsi="Times New Roman" w:cs="Times New Roman"/>
          <w:color w:val="333333"/>
          <w:kern w:val="0"/>
          <w:sz w:val="32"/>
        </w:rPr>
        <w:t>第十三条</w:t>
      </w:r>
      <w:r w:rsidRPr="00FB43C8">
        <w:rPr>
          <w:rFonts w:ascii="Times New Roman" w:eastAsia="仿宋_GB2312" w:hAnsi="Times New Roman" w:cs="Times New Roman"/>
          <w:b/>
          <w:bCs/>
          <w:color w:val="333333"/>
          <w:kern w:val="0"/>
          <w:sz w:val="32"/>
          <w:szCs w:val="32"/>
        </w:rPr>
        <w:t xml:space="preserve">  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财政局负责专项资金预算绩效目标管理工作，制定专项资金绩效管理工作制度，指导和核查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国土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环保局开展专项资金绩效目标制定和自评价工作，对专项资金绩效实施评价和再评价。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国土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环保局负责制定专项资金年度绩效目标，积极开展绩效跟踪，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从资金使用效益、绩效目标完成情况、项目环境效益等方面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对专项资金绩效实施自评价。对绩效评价为差或不合格的项目，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3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年内不再受理该项目实施单位的专项资金申请。</w:t>
      </w:r>
    </w:p>
    <w:p w:rsidR="00004BF1" w:rsidRPr="00FB43C8" w:rsidRDefault="00004BF1" w:rsidP="00FB43C8">
      <w:pPr>
        <w:spacing w:beforeLines="50" w:before="156" w:afterLines="50" w:after="156" w:line="560" w:lineRule="exact"/>
        <w:jc w:val="center"/>
        <w:rPr>
          <w:rFonts w:ascii="Times New Roman" w:eastAsia="黑体" w:hAnsi="Times New Roman" w:cs="Times New Roman"/>
          <w:color w:val="333333"/>
          <w:kern w:val="0"/>
        </w:rPr>
      </w:pPr>
      <w:r w:rsidRPr="00FB43C8">
        <w:rPr>
          <w:rFonts w:ascii="Times New Roman" w:eastAsia="黑体" w:hAnsi="Times New Roman" w:cs="Times New Roman"/>
          <w:color w:val="333333"/>
          <w:kern w:val="0"/>
          <w:sz w:val="32"/>
        </w:rPr>
        <w:t>第五章</w:t>
      </w:r>
      <w:r w:rsidR="00FB43C8" w:rsidRPr="00FB43C8">
        <w:rPr>
          <w:rFonts w:ascii="Times New Roman" w:eastAsia="黑体" w:hAnsi="Times New Roman" w:cs="Times New Roman"/>
          <w:color w:val="333333"/>
          <w:kern w:val="0"/>
          <w:sz w:val="32"/>
        </w:rPr>
        <w:t xml:space="preserve"> </w:t>
      </w:r>
      <w:r w:rsidRPr="00FB43C8">
        <w:rPr>
          <w:rFonts w:ascii="Times New Roman" w:eastAsia="黑体" w:hAnsi="Times New Roman" w:cs="Times New Roman"/>
          <w:bCs/>
          <w:color w:val="333333"/>
          <w:kern w:val="0"/>
          <w:sz w:val="32"/>
          <w:szCs w:val="32"/>
        </w:rPr>
        <w:t xml:space="preserve"> </w:t>
      </w:r>
      <w:r w:rsidRPr="00FB43C8">
        <w:rPr>
          <w:rFonts w:ascii="Times New Roman" w:eastAsia="黑体" w:hAnsi="Times New Roman" w:cs="Times New Roman"/>
          <w:color w:val="333333"/>
          <w:kern w:val="0"/>
          <w:sz w:val="32"/>
        </w:rPr>
        <w:t>管理和监督</w:t>
      </w:r>
    </w:p>
    <w:p w:rsidR="00004BF1" w:rsidRPr="00FB43C8" w:rsidRDefault="00004BF1" w:rsidP="00FB43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FB43C8">
        <w:rPr>
          <w:rFonts w:ascii="Times New Roman" w:eastAsia="黑体" w:hAnsi="Times New Roman" w:cs="Times New Roman"/>
          <w:color w:val="333333"/>
          <w:kern w:val="0"/>
          <w:sz w:val="32"/>
        </w:rPr>
        <w:t>第十四条</w:t>
      </w:r>
      <w:r w:rsidRPr="00FB43C8">
        <w:rPr>
          <w:rFonts w:ascii="Times New Roman" w:eastAsia="仿宋_GB2312" w:hAnsi="Times New Roman" w:cs="Times New Roman"/>
          <w:b/>
          <w:bCs/>
          <w:color w:val="333333"/>
          <w:kern w:val="0"/>
          <w:sz w:val="32"/>
          <w:szCs w:val="32"/>
        </w:rPr>
        <w:t xml:space="preserve">  </w:t>
      </w:r>
      <w:r w:rsidRPr="00FB43C8">
        <w:rPr>
          <w:rFonts w:ascii="Times New Roman" w:eastAsia="仿宋_GB2312" w:hAnsi="Times New Roman" w:cs="Times New Roman"/>
          <w:bCs/>
          <w:color w:val="333333"/>
          <w:kern w:val="0"/>
          <w:sz w:val="32"/>
          <w:szCs w:val="32"/>
        </w:rPr>
        <w:t>国土环保局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建立项目申报、项目审核、资金分配、信息公示、资金拨付、资金追偿的全过程项目管理，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lastRenderedPageBreak/>
        <w:t>规范专项资金分配流程。</w:t>
      </w:r>
    </w:p>
    <w:p w:rsidR="00004BF1" w:rsidRPr="00FB43C8" w:rsidRDefault="00004BF1" w:rsidP="00FB43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</w:rPr>
      </w:pPr>
      <w:r w:rsidRPr="00FB43C8">
        <w:rPr>
          <w:rFonts w:ascii="Times New Roman" w:eastAsia="黑体" w:hAnsi="Times New Roman" w:cs="Times New Roman"/>
          <w:color w:val="333333"/>
          <w:kern w:val="0"/>
          <w:sz w:val="32"/>
        </w:rPr>
        <w:t>第十五条</w:t>
      </w:r>
      <w:r w:rsidR="00FB43C8"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 xml:space="preserve">  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在项目建设阶段即获得资助的，项目实施单位每半年向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国土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环保局和财政局报告项目实施进展情况和专项资金使用情况。</w:t>
      </w:r>
    </w:p>
    <w:p w:rsidR="00004BF1" w:rsidRPr="00FB43C8" w:rsidRDefault="00004BF1" w:rsidP="00FB43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</w:rPr>
      </w:pP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因特殊原因无法按期完成的项目须向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国土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环保局、财政局递交延期申请报告；项目因故取消，或因不可抗力无法继续实施的项目，项目实施单位应向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国土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环保局、财政局申报项目终止，经审计后结余资金归还财政局。</w:t>
      </w:r>
    </w:p>
    <w:p w:rsidR="00004BF1" w:rsidRPr="00FB43C8" w:rsidRDefault="00004BF1" w:rsidP="00FB43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</w:rPr>
      </w:pPr>
      <w:r w:rsidRPr="00FB43C8">
        <w:rPr>
          <w:rFonts w:ascii="Times New Roman" w:eastAsia="黑体" w:hAnsi="Times New Roman" w:cs="Times New Roman"/>
          <w:color w:val="333333"/>
          <w:kern w:val="0"/>
          <w:sz w:val="32"/>
        </w:rPr>
        <w:t>第十六条</w:t>
      </w:r>
      <w:r w:rsidRPr="00FB43C8">
        <w:rPr>
          <w:rFonts w:ascii="Times New Roman" w:eastAsia="黑体" w:hAnsi="Times New Roman" w:cs="Times New Roman"/>
          <w:color w:val="333333"/>
          <w:kern w:val="0"/>
          <w:sz w:val="32"/>
        </w:rPr>
        <w:t xml:space="preserve">  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项目申报单位要对专项资金实行专账核算、专账管理和专款专用。严禁截留、挪用专项资金。</w:t>
      </w:r>
    </w:p>
    <w:p w:rsidR="00004BF1" w:rsidRPr="00FB43C8" w:rsidRDefault="00004BF1" w:rsidP="00FB43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</w:rPr>
      </w:pPr>
      <w:r w:rsidRPr="00FB43C8">
        <w:rPr>
          <w:rFonts w:ascii="Times New Roman" w:eastAsia="黑体" w:hAnsi="Times New Roman" w:cs="Times New Roman"/>
          <w:color w:val="333333"/>
          <w:kern w:val="0"/>
          <w:sz w:val="32"/>
        </w:rPr>
        <w:t>第十七条</w:t>
      </w:r>
      <w:r w:rsidRPr="00FB43C8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对于专项资金支出预算涉及基本建设投资的，应当按照基本建设程序办理。涉及政府采购项目的，应当依法实施政府采购。</w:t>
      </w:r>
    </w:p>
    <w:p w:rsidR="00004BF1" w:rsidRPr="00FB43C8" w:rsidRDefault="00004BF1" w:rsidP="00FB43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</w:rPr>
      </w:pPr>
      <w:r w:rsidRPr="00FB43C8">
        <w:rPr>
          <w:rFonts w:ascii="Times New Roman" w:eastAsia="黑体" w:hAnsi="Times New Roman" w:cs="Times New Roman"/>
          <w:color w:val="333333"/>
          <w:kern w:val="0"/>
          <w:sz w:val="32"/>
        </w:rPr>
        <w:t>第十八条</w:t>
      </w:r>
      <w:r w:rsidRPr="00FB43C8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项目实施单位应按有关财务规定妥善保存有关原始票据及凭证备查，提供相应的文件、资料，配合主管部门做好督查验收工作。</w:t>
      </w:r>
    </w:p>
    <w:p w:rsidR="00004BF1" w:rsidRPr="00FB43C8" w:rsidRDefault="00004BF1" w:rsidP="00FB43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B43C8">
        <w:rPr>
          <w:rFonts w:ascii="Times New Roman" w:eastAsia="黑体" w:hAnsi="Times New Roman" w:cs="Times New Roman"/>
          <w:color w:val="333333"/>
          <w:kern w:val="0"/>
          <w:sz w:val="32"/>
        </w:rPr>
        <w:t>第十九条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 xml:space="preserve">  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由于项目实施单位违反相关规定导致项目延期、取消或终止的，或违反财经纪律，虚报、冒领、截留、挪用、挤占专项资金的，除由相关部门按有关规定处理外，追回申领的专项资金，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3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年内不再受理该单位资金申请。</w:t>
      </w:r>
      <w:r w:rsidRPr="00FB43C8">
        <w:rPr>
          <w:rFonts w:ascii="Times New Roman" w:eastAsia="仿宋_GB2312" w:hAnsi="Times New Roman" w:cs="Times New Roman"/>
          <w:sz w:val="32"/>
          <w:szCs w:val="32"/>
        </w:rPr>
        <w:t>对违反信用承诺、未达到权责制协议要求、未按规定使用专项资金的受助企事业单位，经核实由国土环保局会同财政部门，负责对前期财政补助资金按程序办理追回。</w:t>
      </w:r>
    </w:p>
    <w:p w:rsidR="00004BF1" w:rsidRPr="00FB43C8" w:rsidRDefault="00004BF1" w:rsidP="00FB43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</w:rPr>
      </w:pPr>
      <w:r w:rsidRPr="00FB43C8">
        <w:rPr>
          <w:rFonts w:ascii="Times New Roman" w:eastAsia="黑体" w:hAnsi="Times New Roman" w:cs="Times New Roman"/>
          <w:color w:val="333333"/>
          <w:kern w:val="0"/>
          <w:sz w:val="32"/>
        </w:rPr>
        <w:t>第二十条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 xml:space="preserve">  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专项资金管理工作人员违反本办法，不认真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lastRenderedPageBreak/>
        <w:t>履行职责，出现滥用职权、徇私舞弊、玩忽职守等渎职行为，由有关单位给予行政处分，直至追究刑事责任。</w:t>
      </w:r>
    </w:p>
    <w:p w:rsidR="00004BF1" w:rsidRPr="00FB43C8" w:rsidRDefault="00004BF1" w:rsidP="00FB43C8">
      <w:pPr>
        <w:spacing w:beforeLines="50" w:before="156" w:afterLines="50" w:after="156" w:line="560" w:lineRule="exact"/>
        <w:jc w:val="center"/>
        <w:rPr>
          <w:rFonts w:ascii="Times New Roman" w:eastAsia="黑体" w:hAnsi="Times New Roman" w:cs="Times New Roman"/>
          <w:color w:val="333333"/>
          <w:kern w:val="0"/>
          <w:szCs w:val="21"/>
        </w:rPr>
      </w:pPr>
      <w:r w:rsidRPr="00FB43C8">
        <w:rPr>
          <w:rFonts w:ascii="Times New Roman" w:eastAsia="黑体" w:hAnsi="Times New Roman" w:cs="Times New Roman"/>
          <w:b/>
          <w:bCs/>
          <w:color w:val="333333"/>
          <w:kern w:val="0"/>
          <w:sz w:val="32"/>
          <w:szCs w:val="32"/>
        </w:rPr>
        <w:t>第六</w:t>
      </w:r>
      <w:r w:rsidRPr="00FB43C8">
        <w:rPr>
          <w:rFonts w:ascii="Times New Roman" w:eastAsia="黑体" w:hAnsi="Times New Roman" w:cs="Times New Roman"/>
          <w:b/>
          <w:color w:val="333333"/>
          <w:kern w:val="0"/>
          <w:sz w:val="32"/>
        </w:rPr>
        <w:t>章</w:t>
      </w:r>
      <w:r w:rsidRPr="00FB43C8">
        <w:rPr>
          <w:rFonts w:ascii="Times New Roman" w:eastAsia="黑体" w:hAnsi="Times New Roman" w:cs="Times New Roman"/>
          <w:b/>
          <w:bCs/>
          <w:color w:val="333333"/>
          <w:kern w:val="0"/>
          <w:sz w:val="32"/>
          <w:szCs w:val="32"/>
        </w:rPr>
        <w:t xml:space="preserve">   </w:t>
      </w:r>
      <w:r w:rsidRPr="00FB43C8">
        <w:rPr>
          <w:rFonts w:ascii="Times New Roman" w:eastAsia="黑体" w:hAnsi="Times New Roman" w:cs="Times New Roman"/>
          <w:b/>
          <w:bCs/>
          <w:color w:val="333333"/>
          <w:kern w:val="0"/>
          <w:sz w:val="32"/>
          <w:szCs w:val="32"/>
        </w:rPr>
        <w:t>信息公开</w:t>
      </w:r>
    </w:p>
    <w:p w:rsidR="00004BF1" w:rsidRPr="00FB43C8" w:rsidRDefault="00004BF1" w:rsidP="00FB43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FB43C8">
        <w:rPr>
          <w:rFonts w:ascii="Times New Roman" w:eastAsia="黑体" w:hAnsi="Times New Roman" w:cs="Times New Roman"/>
          <w:color w:val="333333"/>
          <w:kern w:val="0"/>
          <w:sz w:val="32"/>
        </w:rPr>
        <w:t>第二十一条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 xml:space="preserve">  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健全完善专项资金信息公开机制，除涉密事项外，专项资金相关信息均应向社会公开，自觉接受社会监督。</w:t>
      </w:r>
    </w:p>
    <w:p w:rsidR="00004BF1" w:rsidRPr="00FB43C8" w:rsidRDefault="00004BF1" w:rsidP="00FB43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FB43C8">
        <w:rPr>
          <w:rFonts w:ascii="Times New Roman" w:eastAsia="黑体" w:hAnsi="Times New Roman" w:cs="Times New Roman"/>
          <w:color w:val="333333"/>
          <w:kern w:val="0"/>
          <w:sz w:val="32"/>
        </w:rPr>
        <w:t>第二十二条</w:t>
      </w:r>
      <w:r w:rsidRPr="00FB43C8">
        <w:rPr>
          <w:rFonts w:ascii="Times New Roman" w:eastAsia="仿宋_GB2312" w:hAnsi="Times New Roman" w:cs="Times New Roman"/>
          <w:b/>
          <w:bCs/>
          <w:color w:val="333333"/>
          <w:kern w:val="0"/>
          <w:sz w:val="32"/>
          <w:szCs w:val="32"/>
        </w:rPr>
        <w:t xml:space="preserve">  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国土环保局按照政府信息公开要求，细化公开内容，实现除涉密内容外的预算管理、项目管理、绩效管理的全过程公开。</w:t>
      </w:r>
    </w:p>
    <w:p w:rsidR="00004BF1" w:rsidRPr="00FB43C8" w:rsidRDefault="00004BF1" w:rsidP="00FB43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FB43C8">
        <w:rPr>
          <w:rFonts w:ascii="Times New Roman" w:eastAsia="黑体" w:hAnsi="Times New Roman" w:cs="Times New Roman"/>
          <w:color w:val="333333"/>
          <w:kern w:val="0"/>
          <w:sz w:val="32"/>
        </w:rPr>
        <w:t>第二十三条</w:t>
      </w:r>
      <w:r w:rsidRPr="00FB43C8">
        <w:rPr>
          <w:rFonts w:ascii="Times New Roman" w:eastAsia="仿宋_GB2312" w:hAnsi="Times New Roman" w:cs="Times New Roman"/>
          <w:b/>
          <w:bCs/>
          <w:color w:val="333333"/>
          <w:kern w:val="0"/>
          <w:sz w:val="32"/>
          <w:szCs w:val="32"/>
        </w:rPr>
        <w:t xml:space="preserve">  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国土环保局于项目申报、评审过程中及时公示项目申报通知公告、项目评审结果及资金分配情况等，公示期一般不少于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7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天；于每年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5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月底前，公开上一年度绩效自评价报告和年度资金使用报告。</w:t>
      </w:r>
    </w:p>
    <w:p w:rsidR="00004BF1" w:rsidRPr="00FB43C8" w:rsidRDefault="00004BF1" w:rsidP="00FB43C8">
      <w:pPr>
        <w:spacing w:beforeLines="50" w:before="156" w:afterLines="50" w:after="156" w:line="560" w:lineRule="exact"/>
        <w:jc w:val="center"/>
        <w:rPr>
          <w:rFonts w:ascii="Times New Roman" w:eastAsia="黑体" w:hAnsi="Times New Roman" w:cs="Times New Roman"/>
          <w:color w:val="333333"/>
          <w:kern w:val="0"/>
        </w:rPr>
      </w:pPr>
      <w:r w:rsidRPr="00FB43C8">
        <w:rPr>
          <w:rFonts w:ascii="Times New Roman" w:eastAsia="黑体" w:hAnsi="Times New Roman" w:cs="Times New Roman"/>
          <w:b/>
          <w:bCs/>
          <w:color w:val="333333"/>
          <w:kern w:val="0"/>
          <w:sz w:val="32"/>
          <w:szCs w:val="32"/>
        </w:rPr>
        <w:t>第七章</w:t>
      </w:r>
      <w:r w:rsidRPr="00FB43C8">
        <w:rPr>
          <w:rFonts w:ascii="Times New Roman" w:eastAsia="黑体" w:hAnsi="Times New Roman" w:cs="Times New Roman"/>
          <w:b/>
          <w:bCs/>
          <w:color w:val="333333"/>
          <w:kern w:val="0"/>
          <w:sz w:val="32"/>
          <w:szCs w:val="32"/>
        </w:rPr>
        <w:t xml:space="preserve"> </w:t>
      </w:r>
      <w:r w:rsidR="00FB43C8" w:rsidRPr="00FB43C8">
        <w:rPr>
          <w:rFonts w:ascii="Times New Roman" w:eastAsia="黑体" w:hAnsi="Times New Roman" w:cs="Times New Roman"/>
          <w:b/>
          <w:color w:val="333333"/>
          <w:kern w:val="0"/>
          <w:sz w:val="32"/>
        </w:rPr>
        <w:t xml:space="preserve"> </w:t>
      </w:r>
      <w:r w:rsidRPr="00FB43C8">
        <w:rPr>
          <w:rFonts w:ascii="Times New Roman" w:eastAsia="黑体" w:hAnsi="Times New Roman" w:cs="Times New Roman"/>
          <w:b/>
          <w:color w:val="333333"/>
          <w:kern w:val="0"/>
          <w:sz w:val="32"/>
        </w:rPr>
        <w:t>附</w:t>
      </w:r>
      <w:r w:rsidR="00FB43C8" w:rsidRPr="00FB43C8">
        <w:rPr>
          <w:rFonts w:ascii="Times New Roman" w:eastAsia="黑体" w:hAnsi="Times New Roman" w:cs="Times New Roman"/>
          <w:b/>
          <w:color w:val="333333"/>
          <w:kern w:val="0"/>
          <w:sz w:val="32"/>
        </w:rPr>
        <w:t xml:space="preserve">  </w:t>
      </w:r>
      <w:r w:rsidRPr="00FB43C8">
        <w:rPr>
          <w:rFonts w:ascii="Times New Roman" w:eastAsia="黑体" w:hAnsi="Times New Roman" w:cs="Times New Roman"/>
          <w:b/>
          <w:color w:val="333333"/>
          <w:kern w:val="0"/>
          <w:sz w:val="32"/>
        </w:rPr>
        <w:t>则</w:t>
      </w:r>
    </w:p>
    <w:p w:rsidR="00004BF1" w:rsidRPr="00FB43C8" w:rsidRDefault="00004BF1" w:rsidP="00FB43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</w:rPr>
      </w:pPr>
      <w:r w:rsidRPr="00FB43C8">
        <w:rPr>
          <w:rFonts w:ascii="Times New Roman" w:eastAsia="黑体" w:hAnsi="Times New Roman" w:cs="Times New Roman"/>
          <w:color w:val="333333"/>
          <w:kern w:val="0"/>
          <w:sz w:val="32"/>
        </w:rPr>
        <w:t>第二十四条</w:t>
      </w:r>
      <w:r w:rsidR="00FB43C8"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 xml:space="preserve">  </w:t>
      </w:r>
      <w:r w:rsidRPr="00FB43C8">
        <w:rPr>
          <w:rFonts w:ascii="Times New Roman" w:eastAsia="仿宋_GB2312" w:hAnsi="Times New Roman" w:cs="Times New Roman"/>
          <w:sz w:val="32"/>
          <w:szCs w:val="32"/>
        </w:rPr>
        <w:t>本办法由国土环保局负责具体解释工作。本办法未尽事宜，按照《</w:t>
      </w:r>
      <w:r w:rsidRPr="00FB43C8">
        <w:rPr>
          <w:rFonts w:ascii="Times New Roman" w:eastAsia="仿宋_GB2312" w:hAnsi="Times New Roman" w:cs="Times New Roman"/>
          <w:bCs/>
          <w:sz w:val="32"/>
          <w:szCs w:val="32"/>
        </w:rPr>
        <w:t>苏州工业园区财政专项资金管理办法</w:t>
      </w:r>
      <w:r w:rsidRPr="00FB43C8">
        <w:rPr>
          <w:rFonts w:ascii="Times New Roman" w:eastAsia="仿宋_GB2312" w:hAnsi="Times New Roman" w:cs="Times New Roman"/>
          <w:sz w:val="32"/>
          <w:szCs w:val="32"/>
        </w:rPr>
        <w:t>》（</w:t>
      </w:r>
      <w:r w:rsidRPr="00FB43C8">
        <w:rPr>
          <w:rFonts w:ascii="Times New Roman" w:eastAsia="仿宋" w:hAnsi="Times New Roman" w:cs="Times New Roman"/>
          <w:color w:val="000000"/>
          <w:sz w:val="32"/>
          <w:szCs w:val="32"/>
        </w:rPr>
        <w:t>苏园管规字〔</w:t>
      </w:r>
      <w:r w:rsidRPr="00FB43C8">
        <w:rPr>
          <w:rFonts w:ascii="Times New Roman" w:eastAsia="仿宋" w:hAnsi="Times New Roman" w:cs="Times New Roman"/>
          <w:color w:val="000000"/>
          <w:sz w:val="32"/>
          <w:szCs w:val="32"/>
        </w:rPr>
        <w:t>2017</w:t>
      </w:r>
      <w:r w:rsidRPr="00FB43C8">
        <w:rPr>
          <w:rFonts w:ascii="Times New Roman" w:eastAsia="仿宋" w:hAnsi="Times New Roman" w:cs="Times New Roman"/>
          <w:color w:val="000000"/>
          <w:sz w:val="32"/>
          <w:szCs w:val="32"/>
        </w:rPr>
        <w:t>〕</w:t>
      </w:r>
      <w:r w:rsidRPr="00FB43C8">
        <w:rPr>
          <w:rFonts w:ascii="Times New Roman" w:eastAsia="仿宋" w:hAnsi="Times New Roman" w:cs="Times New Roman"/>
          <w:color w:val="000000"/>
          <w:sz w:val="32"/>
          <w:szCs w:val="32"/>
        </w:rPr>
        <w:t>7</w:t>
      </w:r>
      <w:r w:rsidRPr="00FB43C8">
        <w:rPr>
          <w:rFonts w:ascii="Times New Roman" w:eastAsia="仿宋" w:hAnsi="Times New Roman" w:cs="Times New Roman"/>
          <w:color w:val="000000"/>
          <w:sz w:val="32"/>
          <w:szCs w:val="32"/>
        </w:rPr>
        <w:t>号</w:t>
      </w:r>
      <w:r w:rsidRPr="00FB43C8">
        <w:rPr>
          <w:rFonts w:ascii="Times New Roman" w:eastAsia="仿宋_GB2312" w:hAnsi="Times New Roman" w:cs="Times New Roman"/>
          <w:sz w:val="32"/>
          <w:szCs w:val="32"/>
        </w:rPr>
        <w:t>）执行。</w:t>
      </w:r>
    </w:p>
    <w:p w:rsidR="00004BF1" w:rsidRPr="00FB43C8" w:rsidRDefault="00004BF1" w:rsidP="00FB43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Cs w:val="21"/>
        </w:rPr>
      </w:pPr>
      <w:r w:rsidRPr="00FB43C8">
        <w:rPr>
          <w:rFonts w:ascii="Times New Roman" w:eastAsia="黑体" w:hAnsi="Times New Roman" w:cs="Times New Roman"/>
          <w:color w:val="333333"/>
          <w:kern w:val="0"/>
          <w:sz w:val="32"/>
        </w:rPr>
        <w:t>第二十五条</w:t>
      </w:r>
      <w:r w:rsidR="00FB43C8" w:rsidRPr="00FB43C8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 w:rsidRPr="00FB43C8">
        <w:rPr>
          <w:rFonts w:ascii="Times New Roman" w:eastAsia="仿宋" w:hAnsi="Times New Roman" w:cs="Times New Roman"/>
          <w:spacing w:val="-4"/>
          <w:sz w:val="32"/>
          <w:szCs w:val="32"/>
        </w:rPr>
        <w:t>本办法自公布之日起施行，有效期</w:t>
      </w:r>
      <w:r w:rsidRPr="00FB43C8">
        <w:rPr>
          <w:rFonts w:ascii="Times New Roman" w:eastAsia="仿宋" w:hAnsi="Times New Roman" w:cs="Times New Roman"/>
          <w:spacing w:val="-4"/>
          <w:sz w:val="32"/>
          <w:szCs w:val="32"/>
        </w:rPr>
        <w:t>3</w:t>
      </w:r>
      <w:r w:rsidRPr="00FB43C8">
        <w:rPr>
          <w:rFonts w:ascii="Times New Roman" w:eastAsia="仿宋" w:hAnsi="Times New Roman" w:cs="Times New Roman"/>
          <w:spacing w:val="-4"/>
          <w:sz w:val="32"/>
          <w:szCs w:val="32"/>
        </w:rPr>
        <w:t>年</w:t>
      </w:r>
      <w:r w:rsidRPr="00FB43C8">
        <w:rPr>
          <w:rFonts w:ascii="Times New Roman" w:eastAsia="仿宋_GB2312" w:hAnsi="Times New Roman" w:cs="Times New Roman"/>
          <w:color w:val="000000"/>
          <w:sz w:val="32"/>
        </w:rPr>
        <w:t>，期满后根</w:t>
      </w:r>
      <w:r w:rsidRPr="00FB43C8">
        <w:rPr>
          <w:rFonts w:ascii="Times New Roman" w:eastAsia="仿宋_GB2312" w:hAnsi="Times New Roman" w:cs="Times New Roman"/>
          <w:color w:val="000000"/>
          <w:sz w:val="32"/>
          <w:szCs w:val="32"/>
        </w:rPr>
        <w:t>据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施行情况进行修订。</w:t>
      </w:r>
      <w:r w:rsidRPr="00FB43C8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FB43C8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FB43C8">
        <w:rPr>
          <w:rFonts w:ascii="Times New Roman" w:eastAsia="仿宋_GB2312" w:hAnsi="Times New Roman" w:cs="Times New Roman"/>
          <w:sz w:val="32"/>
          <w:szCs w:val="32"/>
        </w:rPr>
        <w:t>8</w:t>
      </w:r>
      <w:r w:rsidRPr="00FB43C8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FB43C8">
        <w:rPr>
          <w:rFonts w:ascii="Times New Roman" w:eastAsia="仿宋_GB2312" w:hAnsi="Times New Roman" w:cs="Times New Roman"/>
          <w:sz w:val="32"/>
          <w:szCs w:val="32"/>
        </w:rPr>
        <w:t>9</w:t>
      </w:r>
      <w:r w:rsidRPr="00FB43C8">
        <w:rPr>
          <w:rFonts w:ascii="Times New Roman" w:eastAsia="仿宋_GB2312" w:hAnsi="Times New Roman" w:cs="Times New Roman"/>
          <w:sz w:val="32"/>
          <w:szCs w:val="32"/>
        </w:rPr>
        <w:t>日苏州工业园区管理委员会公布的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</w:rPr>
        <w:t>《苏州工业园区环境保护引导专项资金管理暂行办法》同时</w:t>
      </w:r>
      <w:r w:rsidRPr="00FB43C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废止。</w:t>
      </w:r>
    </w:p>
    <w:p w:rsidR="00004BF1" w:rsidRPr="00FB43C8" w:rsidRDefault="00004BF1" w:rsidP="00FB43C8">
      <w:pPr>
        <w:spacing w:line="560" w:lineRule="exact"/>
        <w:rPr>
          <w:rFonts w:ascii="Times New Roman" w:eastAsia="仿宋_GB2312" w:hAnsi="Times New Roman" w:cs="Times New Roman"/>
          <w:sz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06"/>
      </w:tblGrid>
      <w:tr w:rsidR="0017479B" w:rsidRPr="00FB43C8" w:rsidTr="0017479B">
        <w:tc>
          <w:tcPr>
            <w:tcW w:w="83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7479B" w:rsidRPr="00FB43C8" w:rsidRDefault="0017479B" w:rsidP="0017479B">
            <w:pPr>
              <w:spacing w:line="400" w:lineRule="exact"/>
              <w:ind w:right="-166" w:firstLineChars="100" w:firstLine="320"/>
              <w:rPr>
                <w:rFonts w:ascii="Times New Roman" w:eastAsia="仿宋_GB2312" w:hAnsi="Times New Roman" w:cs="Times New Roman"/>
                <w:sz w:val="32"/>
              </w:rPr>
            </w:pPr>
            <w:r w:rsidRPr="00FB43C8">
              <w:rPr>
                <w:rFonts w:ascii="Times New Roman" w:eastAsia="仿宋_GB2312" w:hAnsi="Times New Roman" w:cs="Times New Roman"/>
                <w:sz w:val="32"/>
                <w:szCs w:val="32"/>
              </w:rPr>
              <w:t>苏州工业园区管理委员会</w:t>
            </w:r>
            <w:r w:rsidRPr="00FB43C8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</w:t>
            </w:r>
            <w:bookmarkStart w:id="3" w:name="发文日期"/>
            <w:r w:rsidRPr="00FB43C8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2019</w:t>
            </w:r>
            <w:r w:rsidRPr="00FB43C8">
              <w:rPr>
                <w:rFonts w:ascii="Times New Roman" w:eastAsia="仿宋_GB2312" w:hAnsi="Times New Roman" w:cs="Times New Roman"/>
                <w:sz w:val="32"/>
                <w:szCs w:val="32"/>
              </w:rPr>
              <w:t>年</w:t>
            </w:r>
            <w:r w:rsidRPr="00FB43C8"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  <w:r w:rsidRPr="00FB43C8"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 w:rsidRPr="00FB43C8">
              <w:rPr>
                <w:rFonts w:ascii="Times New Roman" w:eastAsia="仿宋_GB2312" w:hAnsi="Times New Roman" w:cs="Times New Roman"/>
                <w:sz w:val="32"/>
                <w:szCs w:val="32"/>
              </w:rPr>
              <w:t>22</w:t>
            </w:r>
            <w:r w:rsidRPr="00FB43C8"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  <w:bookmarkEnd w:id="3"/>
            <w:r w:rsidRPr="00FB43C8">
              <w:rPr>
                <w:rFonts w:ascii="Times New Roman" w:eastAsia="仿宋_GB2312" w:hAnsi="Times New Roman" w:cs="Times New Roman"/>
                <w:sz w:val="32"/>
                <w:szCs w:val="32"/>
              </w:rPr>
              <w:t>印发</w:t>
            </w:r>
          </w:p>
        </w:tc>
      </w:tr>
    </w:tbl>
    <w:p w:rsidR="0017479B" w:rsidRPr="00FB43C8" w:rsidRDefault="0017479B" w:rsidP="0017479B">
      <w:pPr>
        <w:spacing w:line="400" w:lineRule="exact"/>
        <w:ind w:right="-100"/>
        <w:jc w:val="right"/>
        <w:rPr>
          <w:rFonts w:ascii="Times New Roman" w:hAnsi="Times New Roman" w:cs="Times New Roman"/>
        </w:rPr>
      </w:pPr>
      <w:r w:rsidRPr="00FB43C8">
        <w:rPr>
          <w:rFonts w:ascii="Times New Roman" w:eastAsia="仿宋_GB2312" w:hAnsi="Times New Roman" w:cs="Times New Roman"/>
          <w:sz w:val="32"/>
          <w:szCs w:val="32"/>
        </w:rPr>
        <w:t>共印：</w:t>
      </w:r>
      <w:bookmarkStart w:id="4" w:name="份数"/>
      <w:r w:rsidRPr="00FB43C8">
        <w:rPr>
          <w:rFonts w:ascii="Times New Roman" w:eastAsia="仿宋_GB2312" w:hAnsi="Times New Roman" w:cs="Times New Roman"/>
          <w:sz w:val="32"/>
          <w:szCs w:val="32"/>
        </w:rPr>
        <w:t>6</w:t>
      </w:r>
      <w:bookmarkEnd w:id="4"/>
      <w:r w:rsidRPr="00FB43C8">
        <w:rPr>
          <w:rFonts w:ascii="Times New Roman" w:eastAsia="仿宋_GB2312" w:hAnsi="Times New Roman" w:cs="Times New Roman"/>
          <w:sz w:val="32"/>
          <w:szCs w:val="32"/>
        </w:rPr>
        <w:t>份</w:t>
      </w:r>
    </w:p>
    <w:sectPr w:rsidR="0017479B" w:rsidRPr="00FB43C8" w:rsidSect="008E477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336" w:rsidRDefault="002C5336" w:rsidP="00006041">
      <w:r>
        <w:separator/>
      </w:r>
    </w:p>
  </w:endnote>
  <w:endnote w:type="continuationSeparator" w:id="0">
    <w:p w:rsidR="002C5336" w:rsidRDefault="002C5336" w:rsidP="0000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37651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E4775" w:rsidRPr="008E4775" w:rsidRDefault="000E228E">
        <w:pPr>
          <w:pStyle w:val="a4"/>
          <w:rPr>
            <w:sz w:val="24"/>
            <w:szCs w:val="24"/>
          </w:rPr>
        </w:pPr>
        <w:r w:rsidRPr="008E4775">
          <w:rPr>
            <w:sz w:val="24"/>
            <w:szCs w:val="24"/>
          </w:rPr>
          <w:fldChar w:fldCharType="begin"/>
        </w:r>
        <w:r w:rsidRPr="008E4775">
          <w:rPr>
            <w:sz w:val="24"/>
            <w:szCs w:val="24"/>
          </w:rPr>
          <w:instrText>PAGE   \* MERGEFORMAT</w:instrText>
        </w:r>
        <w:r w:rsidRPr="008E4775">
          <w:rPr>
            <w:sz w:val="24"/>
            <w:szCs w:val="24"/>
          </w:rPr>
          <w:fldChar w:fldCharType="separate"/>
        </w:r>
        <w:r w:rsidRPr="006274D8">
          <w:rPr>
            <w:noProof/>
            <w:sz w:val="24"/>
            <w:szCs w:val="24"/>
            <w:lang w:val="zh-CN"/>
          </w:rPr>
          <w:t>-</w:t>
        </w:r>
        <w:r>
          <w:rPr>
            <w:noProof/>
            <w:sz w:val="24"/>
            <w:szCs w:val="24"/>
          </w:rPr>
          <w:t xml:space="preserve"> 8 -</w:t>
        </w:r>
        <w:r w:rsidRPr="008E4775">
          <w:rPr>
            <w:sz w:val="24"/>
            <w:szCs w:val="24"/>
          </w:rPr>
          <w:fldChar w:fldCharType="end"/>
        </w:r>
      </w:p>
    </w:sdtContent>
  </w:sdt>
  <w:p w:rsidR="008E4775" w:rsidRDefault="002C533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753783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51FC8" w:rsidRPr="00351FC8" w:rsidRDefault="000E228E" w:rsidP="008E4775">
        <w:pPr>
          <w:pStyle w:val="a4"/>
          <w:jc w:val="right"/>
          <w:rPr>
            <w:sz w:val="24"/>
            <w:szCs w:val="24"/>
          </w:rPr>
        </w:pPr>
        <w:r w:rsidRPr="00351FC8">
          <w:rPr>
            <w:sz w:val="24"/>
            <w:szCs w:val="24"/>
          </w:rPr>
          <w:fldChar w:fldCharType="begin"/>
        </w:r>
        <w:r w:rsidRPr="00351FC8">
          <w:rPr>
            <w:sz w:val="24"/>
            <w:szCs w:val="24"/>
          </w:rPr>
          <w:instrText>PAGE   \* MERGEFORMAT</w:instrText>
        </w:r>
        <w:r w:rsidRPr="00351FC8">
          <w:rPr>
            <w:sz w:val="24"/>
            <w:szCs w:val="24"/>
          </w:rPr>
          <w:fldChar w:fldCharType="separate"/>
        </w:r>
        <w:r w:rsidR="006636EB" w:rsidRPr="006636EB">
          <w:rPr>
            <w:noProof/>
            <w:sz w:val="24"/>
            <w:szCs w:val="24"/>
            <w:lang w:val="zh-CN"/>
          </w:rPr>
          <w:t>-</w:t>
        </w:r>
        <w:r w:rsidR="006636EB">
          <w:rPr>
            <w:noProof/>
            <w:sz w:val="24"/>
            <w:szCs w:val="24"/>
          </w:rPr>
          <w:t xml:space="preserve"> 1 -</w:t>
        </w:r>
        <w:r w:rsidRPr="00351FC8">
          <w:rPr>
            <w:sz w:val="24"/>
            <w:szCs w:val="24"/>
          </w:rPr>
          <w:fldChar w:fldCharType="end"/>
        </w:r>
      </w:p>
    </w:sdtContent>
  </w:sdt>
  <w:p w:rsidR="00351FC8" w:rsidRDefault="002C53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336" w:rsidRDefault="002C5336" w:rsidP="00006041">
      <w:r>
        <w:separator/>
      </w:r>
    </w:p>
  </w:footnote>
  <w:footnote w:type="continuationSeparator" w:id="0">
    <w:p w:rsidR="002C5336" w:rsidRDefault="002C5336" w:rsidP="00006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57"/>
    <w:rsid w:val="00004BF1"/>
    <w:rsid w:val="00006041"/>
    <w:rsid w:val="000E228E"/>
    <w:rsid w:val="001249B4"/>
    <w:rsid w:val="0017479B"/>
    <w:rsid w:val="00214A57"/>
    <w:rsid w:val="002C5336"/>
    <w:rsid w:val="006636EB"/>
    <w:rsid w:val="007B2651"/>
    <w:rsid w:val="00941375"/>
    <w:rsid w:val="00B04E32"/>
    <w:rsid w:val="00E87F27"/>
    <w:rsid w:val="00FB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D0A857-D1C3-4746-97A9-660A6CFF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6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60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6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60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4E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4E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钟艳</dc:creator>
  <cp:keywords/>
  <dc:description/>
  <cp:lastModifiedBy>生态环境局-朱珉莹</cp:lastModifiedBy>
  <cp:revision>2</cp:revision>
  <cp:lastPrinted>2019-03-25T06:35:00Z</cp:lastPrinted>
  <dcterms:created xsi:type="dcterms:W3CDTF">2021-10-19T01:44:00Z</dcterms:created>
  <dcterms:modified xsi:type="dcterms:W3CDTF">2021-10-19T01:44:00Z</dcterms:modified>
</cp:coreProperties>
</file>