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D3" w:rsidRPr="001C17D3" w:rsidRDefault="001C17D3" w:rsidP="002817A5">
      <w:pPr>
        <w:ind w:rightChars="-230" w:right="-483"/>
        <w:jc w:val="center"/>
        <w:rPr>
          <w:rFonts w:ascii="宋体" w:hAnsi="宋体" w:hint="eastAsia"/>
          <w:b/>
          <w:sz w:val="30"/>
          <w:szCs w:val="30"/>
        </w:rPr>
      </w:pPr>
      <w:r w:rsidRPr="001C17D3">
        <w:rPr>
          <w:rFonts w:ascii="宋体" w:hAnsi="宋体" w:hint="eastAsia"/>
          <w:b/>
          <w:sz w:val="30"/>
          <w:szCs w:val="30"/>
        </w:rPr>
        <w:t>集体合同网上报送说明书</w:t>
      </w:r>
    </w:p>
    <w:p w:rsidR="00056304" w:rsidRDefault="00056304" w:rsidP="00056304">
      <w:pPr>
        <w:ind w:rightChars="-230" w:right="-483"/>
        <w:jc w:val="left"/>
        <w:rPr>
          <w:sz w:val="28"/>
        </w:rPr>
      </w:pPr>
      <w:r>
        <w:rPr>
          <w:rFonts w:hint="eastAsia"/>
          <w:sz w:val="28"/>
        </w:rPr>
        <w:t>特点：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、网上报送，无需再向劳动行政部门提交纸质材料；</w:t>
      </w:r>
    </w:p>
    <w:p w:rsidR="00056304" w:rsidRPr="00E25E35" w:rsidRDefault="00056304" w:rsidP="00056304">
      <w:pPr>
        <w:ind w:rightChars="-230" w:right="-483"/>
        <w:jc w:val="left"/>
        <w:rPr>
          <w:b/>
          <w:sz w:val="40"/>
        </w:rPr>
      </w:pPr>
      <w:r>
        <w:rPr>
          <w:rFonts w:hint="eastAsia"/>
          <w:sz w:val="28"/>
        </w:rPr>
        <w:t xml:space="preserve">      2</w:t>
      </w:r>
      <w:r>
        <w:rPr>
          <w:rFonts w:hint="eastAsia"/>
          <w:sz w:val="28"/>
        </w:rPr>
        <w:t>、上传的附件材料较之以往，缺少了附件五（信息情况表），其他附件材料和填写要求不变；</w:t>
      </w:r>
    </w:p>
    <w:p w:rsidR="002817A5" w:rsidRPr="002817A5" w:rsidRDefault="002817A5" w:rsidP="002817A5">
      <w:pPr>
        <w:pStyle w:val="a3"/>
        <w:ind w:left="1" w:rightChars="-230" w:right="-483" w:firstLineChars="0" w:hanging="1"/>
        <w:jc w:val="left"/>
        <w:rPr>
          <w:sz w:val="28"/>
        </w:rPr>
      </w:pPr>
      <w:r w:rsidRPr="00BE24FB">
        <w:rPr>
          <w:rFonts w:hint="eastAsia"/>
          <w:sz w:val="28"/>
        </w:rPr>
        <w:t>一、集体合同报送</w:t>
      </w:r>
    </w:p>
    <w:p w:rsidR="00A0265B" w:rsidRPr="005623AB" w:rsidRDefault="00BC0234" w:rsidP="005623AB">
      <w:pPr>
        <w:pStyle w:val="a3"/>
        <w:ind w:rightChars="-230" w:right="-483" w:firstLine="560"/>
        <w:jc w:val="left"/>
        <w:rPr>
          <w:sz w:val="28"/>
        </w:rPr>
      </w:pPr>
      <w:r w:rsidRPr="00166B73">
        <w:rPr>
          <w:rFonts w:hint="eastAsia"/>
          <w:sz w:val="28"/>
        </w:rPr>
        <w:t>平台登录：</w:t>
      </w:r>
      <w:r w:rsidR="00A0265B" w:rsidRPr="005623AB">
        <w:rPr>
          <w:rFonts w:hint="eastAsia"/>
          <w:sz w:val="28"/>
        </w:rPr>
        <w:t>打开</w:t>
      </w:r>
      <w:hyperlink r:id="rId7" w:history="1">
        <w:r w:rsidR="005623AB" w:rsidRPr="005623AB">
          <w:rPr>
            <w:rStyle w:val="a5"/>
            <w:sz w:val="28"/>
          </w:rPr>
          <w:t>http://58.211.105.138/lrs/</w:t>
        </w:r>
      </w:hyperlink>
      <w:r w:rsidR="00A0265B" w:rsidRPr="005623AB">
        <w:rPr>
          <w:rFonts w:hint="eastAsia"/>
          <w:sz w:val="28"/>
        </w:rPr>
        <w:t>网址，进入以下界面：</w:t>
      </w:r>
    </w:p>
    <w:p w:rsidR="00BC0234" w:rsidRPr="00166B73" w:rsidRDefault="00C11BAE" w:rsidP="002817A5">
      <w:pPr>
        <w:pStyle w:val="a3"/>
        <w:ind w:rightChars="-230" w:right="-483" w:firstLineChars="0" w:firstLine="20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76625" cy="3086721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36" cy="30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4" w:rsidRDefault="00BC0234" w:rsidP="002817A5">
      <w:pPr>
        <w:pStyle w:val="a3"/>
        <w:ind w:rightChars="-230" w:right="-483" w:firstLine="560"/>
        <w:jc w:val="left"/>
        <w:rPr>
          <w:sz w:val="28"/>
        </w:rPr>
      </w:pPr>
      <w:r w:rsidRPr="00BE24FB">
        <w:rPr>
          <w:rFonts w:hint="eastAsia"/>
          <w:sz w:val="28"/>
        </w:rPr>
        <w:t>输入账号、密码，进入平台界面，如下：</w:t>
      </w:r>
    </w:p>
    <w:p w:rsidR="00C11BAE" w:rsidRPr="00BE24FB" w:rsidRDefault="00C11BAE" w:rsidP="002817A5">
      <w:pPr>
        <w:pStyle w:val="a3"/>
        <w:ind w:rightChars="-230" w:right="-483" w:firstLine="56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1955724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4" w:rsidRPr="00166B73" w:rsidRDefault="00BC0234" w:rsidP="002817A5">
      <w:pPr>
        <w:pStyle w:val="a3"/>
        <w:ind w:rightChars="-230" w:right="-483" w:firstLineChars="0" w:firstLine="200"/>
        <w:rPr>
          <w:sz w:val="24"/>
        </w:rPr>
      </w:pPr>
    </w:p>
    <w:p w:rsidR="00BC0234" w:rsidRPr="00BE24FB" w:rsidRDefault="00BC0234" w:rsidP="002817A5">
      <w:pPr>
        <w:pStyle w:val="a3"/>
        <w:ind w:rightChars="-230" w:right="-483" w:firstLine="560"/>
        <w:jc w:val="left"/>
        <w:rPr>
          <w:sz w:val="28"/>
        </w:rPr>
      </w:pPr>
      <w:r w:rsidRPr="00BE24FB">
        <w:rPr>
          <w:rFonts w:hint="eastAsia"/>
          <w:sz w:val="28"/>
        </w:rPr>
        <w:t>进入界面后，点击左上角的劳动关系协调——集体协商管理——集体合同登记</w:t>
      </w:r>
      <w:r w:rsidR="006A6514">
        <w:rPr>
          <w:rFonts w:hint="eastAsia"/>
          <w:sz w:val="28"/>
        </w:rPr>
        <w:t>，开始进行报送</w:t>
      </w:r>
      <w:r w:rsidR="00BE24FB">
        <w:rPr>
          <w:rFonts w:hint="eastAsia"/>
          <w:sz w:val="28"/>
        </w:rPr>
        <w:t>:</w:t>
      </w:r>
      <w:r w:rsidR="008966CB">
        <w:rPr>
          <w:rFonts w:hint="eastAsia"/>
          <w:noProof/>
          <w:sz w:val="28"/>
        </w:rPr>
        <w:lastRenderedPageBreak/>
        <w:drawing>
          <wp:inline distT="0" distB="0" distL="0" distR="0">
            <wp:extent cx="5918822" cy="1524000"/>
            <wp:effectExtent l="19050" t="0" r="5728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22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4" w:rsidRPr="00166B73" w:rsidRDefault="00BC0234" w:rsidP="002817A5">
      <w:pPr>
        <w:pStyle w:val="a3"/>
        <w:ind w:left="1" w:rightChars="-230" w:right="-483" w:firstLineChars="0" w:hanging="1"/>
        <w:jc w:val="center"/>
        <w:rPr>
          <w:sz w:val="24"/>
        </w:rPr>
      </w:pPr>
    </w:p>
    <w:p w:rsidR="00BC0234" w:rsidRPr="00BE24FB" w:rsidRDefault="00BC0234" w:rsidP="002817A5">
      <w:pPr>
        <w:pStyle w:val="a3"/>
        <w:ind w:rightChars="-230" w:right="-483" w:firstLine="560"/>
        <w:jc w:val="left"/>
        <w:rPr>
          <w:sz w:val="28"/>
        </w:rPr>
      </w:pPr>
      <w:r w:rsidRPr="00BE24FB">
        <w:rPr>
          <w:rFonts w:hint="eastAsia"/>
          <w:sz w:val="28"/>
        </w:rPr>
        <w:t>在此页面点击右上角的“查询”，可以查看到单位</w:t>
      </w:r>
      <w:r w:rsidR="00B138A5" w:rsidRPr="00BE24FB">
        <w:rPr>
          <w:rFonts w:hint="eastAsia"/>
          <w:sz w:val="28"/>
        </w:rPr>
        <w:t>以前的数据。</w:t>
      </w:r>
    </w:p>
    <w:p w:rsidR="00B138A5" w:rsidRPr="00BE24FB" w:rsidRDefault="00B138A5" w:rsidP="002817A5">
      <w:pPr>
        <w:pStyle w:val="a3"/>
        <w:ind w:rightChars="-230" w:right="-483" w:firstLine="560"/>
        <w:jc w:val="left"/>
        <w:rPr>
          <w:sz w:val="28"/>
        </w:rPr>
      </w:pPr>
      <w:r w:rsidRPr="00BE24FB">
        <w:rPr>
          <w:rFonts w:hint="eastAsia"/>
          <w:sz w:val="28"/>
        </w:rPr>
        <w:t>点击新增按钮，进行集体合同的申报：</w:t>
      </w:r>
    </w:p>
    <w:p w:rsidR="00B138A5" w:rsidRPr="00166B73" w:rsidRDefault="006A6514" w:rsidP="002817A5">
      <w:pPr>
        <w:pStyle w:val="a3"/>
        <w:ind w:rightChars="-230" w:right="-483" w:firstLineChars="0" w:firstLine="20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10225" cy="1209675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13" cy="121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A5" w:rsidRDefault="00B138A5" w:rsidP="002817A5">
      <w:pPr>
        <w:pStyle w:val="a3"/>
        <w:ind w:rightChars="-230" w:right="-483" w:firstLine="560"/>
        <w:jc w:val="left"/>
        <w:rPr>
          <w:sz w:val="28"/>
        </w:rPr>
      </w:pPr>
      <w:r w:rsidRPr="00BE24FB">
        <w:rPr>
          <w:rFonts w:hint="eastAsia"/>
          <w:sz w:val="28"/>
        </w:rPr>
        <w:t>进入集体合同登记界面后，根据要求填写相关信息，内容填写要求与之前相同：</w:t>
      </w:r>
    </w:p>
    <w:p w:rsidR="006A6514" w:rsidRDefault="006A6514" w:rsidP="002817A5">
      <w:pPr>
        <w:pStyle w:val="a3"/>
        <w:ind w:rightChars="-230" w:right="-483" w:firstLine="56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1581952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CB" w:rsidRDefault="006A6514" w:rsidP="007C4FCB">
      <w:pPr>
        <w:pStyle w:val="a3"/>
        <w:numPr>
          <w:ilvl w:val="0"/>
          <w:numId w:val="2"/>
        </w:numPr>
        <w:ind w:left="0" w:rightChars="-230" w:right="-483" w:firstLineChars="0" w:firstLine="561"/>
        <w:jc w:val="left"/>
        <w:rPr>
          <w:color w:val="FF0000"/>
          <w:sz w:val="28"/>
        </w:rPr>
      </w:pPr>
      <w:r w:rsidRPr="007C4FCB">
        <w:rPr>
          <w:rFonts w:hint="eastAsia"/>
          <w:color w:val="FF0000"/>
          <w:sz w:val="28"/>
        </w:rPr>
        <w:t>注意点：</w:t>
      </w:r>
      <w:r w:rsidR="007C4FCB" w:rsidRPr="007C4FCB">
        <w:rPr>
          <w:rFonts w:hint="eastAsia"/>
          <w:color w:val="FF0000"/>
          <w:sz w:val="28"/>
        </w:rPr>
        <w:t>1</w:t>
      </w:r>
      <w:r w:rsidR="007C4FCB" w:rsidRPr="007C4FCB">
        <w:rPr>
          <w:rFonts w:hint="eastAsia"/>
          <w:color w:val="FF0000"/>
          <w:sz w:val="28"/>
        </w:rPr>
        <w:t>、</w:t>
      </w:r>
      <w:r w:rsidRPr="007C4FCB">
        <w:rPr>
          <w:rFonts w:hint="eastAsia"/>
          <w:color w:val="FF0000"/>
          <w:sz w:val="28"/>
        </w:rPr>
        <w:t>一进入界面，就会提示企业类集体合同、行业性、区域性集体合同不可同时选择。点击“确定”后，开始新增。</w:t>
      </w:r>
      <w:r w:rsidR="007C4FCB" w:rsidRPr="007C4FCB">
        <w:rPr>
          <w:rFonts w:hint="eastAsia"/>
          <w:color w:val="FF0000"/>
          <w:sz w:val="28"/>
        </w:rPr>
        <w:t>2</w:t>
      </w:r>
      <w:r w:rsidR="007C4FCB" w:rsidRPr="007C4FCB">
        <w:rPr>
          <w:rFonts w:hint="eastAsia"/>
          <w:color w:val="FF0000"/>
          <w:sz w:val="28"/>
        </w:rPr>
        <w:t>、当单位在系统里查询不到</w:t>
      </w:r>
      <w:r w:rsidR="007C4FCB">
        <w:rPr>
          <w:rFonts w:hint="eastAsia"/>
          <w:color w:val="FF0000"/>
          <w:sz w:val="28"/>
        </w:rPr>
        <w:t>，或</w:t>
      </w:r>
      <w:r w:rsidR="007C4FCB" w:rsidRPr="007C4FCB">
        <w:rPr>
          <w:rFonts w:hint="eastAsia"/>
          <w:color w:val="FF0000"/>
          <w:sz w:val="28"/>
        </w:rPr>
        <w:t>不</w:t>
      </w:r>
      <w:r w:rsidR="007C4FCB">
        <w:rPr>
          <w:rFonts w:hint="eastAsia"/>
          <w:color w:val="FF0000"/>
          <w:sz w:val="28"/>
        </w:rPr>
        <w:t>在</w:t>
      </w:r>
      <w:r w:rsidR="007C4FCB" w:rsidRPr="007C4FCB">
        <w:rPr>
          <w:rFonts w:hint="eastAsia"/>
          <w:color w:val="FF0000"/>
          <w:sz w:val="28"/>
        </w:rPr>
        <w:t>园区交社保的单位，单位将</w:t>
      </w:r>
      <w:r w:rsidR="001E586E">
        <w:rPr>
          <w:rFonts w:hint="eastAsia"/>
          <w:color w:val="FF0000"/>
          <w:sz w:val="28"/>
        </w:rPr>
        <w:t>附件或附件的照片</w:t>
      </w:r>
      <w:r w:rsidR="007C4FCB" w:rsidRPr="007C4FCB">
        <w:rPr>
          <w:rFonts w:hint="eastAsia"/>
          <w:color w:val="FF0000"/>
          <w:sz w:val="28"/>
        </w:rPr>
        <w:t>提供给所属功能区大队，由功能区从内网报送集体合同。</w:t>
      </w:r>
    </w:p>
    <w:p w:rsidR="007C4FCB" w:rsidRPr="007C4FCB" w:rsidRDefault="00280C87" w:rsidP="007C4FCB">
      <w:pPr>
        <w:pStyle w:val="a3"/>
        <w:ind w:left="561" w:rightChars="-230" w:right="-483" w:firstLineChars="0" w:firstLine="0"/>
        <w:jc w:val="left"/>
        <w:rPr>
          <w:sz w:val="28"/>
        </w:rPr>
      </w:pPr>
      <w:r>
        <w:rPr>
          <w:rFonts w:hint="eastAsia"/>
          <w:sz w:val="28"/>
        </w:rPr>
        <w:t>开始</w:t>
      </w:r>
      <w:r w:rsidR="007C4FCB" w:rsidRPr="007C4FCB">
        <w:rPr>
          <w:rFonts w:hint="eastAsia"/>
          <w:sz w:val="28"/>
        </w:rPr>
        <w:t>填写报送信息：</w:t>
      </w:r>
    </w:p>
    <w:p w:rsidR="009B78A1" w:rsidRPr="009B78A1" w:rsidRDefault="009B78A1" w:rsidP="002817A5">
      <w:pPr>
        <w:ind w:leftChars="267" w:left="561" w:rightChars="-230" w:right="-483"/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139553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14" w:rsidRPr="006A6514" w:rsidRDefault="00B64926" w:rsidP="002817A5">
      <w:pPr>
        <w:ind w:leftChars="135" w:left="283" w:rightChars="-230" w:right="-483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686425" cy="148267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79" cy="148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DC" w:rsidRPr="00B64926" w:rsidRDefault="0028733D" w:rsidP="002817A5">
      <w:pPr>
        <w:pStyle w:val="a3"/>
        <w:ind w:rightChars="-230" w:right="-483" w:firstLineChars="0" w:firstLine="20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876628" cy="145732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28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DC" w:rsidRDefault="00B138A5" w:rsidP="00603DD0">
      <w:pPr>
        <w:pStyle w:val="a3"/>
        <w:ind w:rightChars="-230" w:right="-483" w:firstLineChars="177" w:firstLine="496"/>
        <w:jc w:val="left"/>
        <w:rPr>
          <w:sz w:val="28"/>
        </w:rPr>
      </w:pPr>
      <w:r w:rsidRPr="00BE24FB">
        <w:rPr>
          <w:rFonts w:hint="eastAsia"/>
          <w:sz w:val="28"/>
        </w:rPr>
        <w:t>全部完成后点右上方的</w:t>
      </w:r>
      <w:r w:rsidR="00BE24FB">
        <w:rPr>
          <w:sz w:val="28"/>
        </w:rPr>
        <w:t>“</w:t>
      </w:r>
      <w:r w:rsidRPr="00BE24FB">
        <w:rPr>
          <w:rFonts w:hint="eastAsia"/>
          <w:sz w:val="28"/>
        </w:rPr>
        <w:t>保存</w:t>
      </w:r>
      <w:r w:rsidR="00BE24FB">
        <w:rPr>
          <w:rFonts w:hint="eastAsia"/>
          <w:sz w:val="28"/>
        </w:rPr>
        <w:t>”</w:t>
      </w:r>
      <w:r w:rsidRPr="00BE24FB">
        <w:rPr>
          <w:rFonts w:hint="eastAsia"/>
          <w:sz w:val="28"/>
        </w:rPr>
        <w:t>。</w:t>
      </w:r>
    </w:p>
    <w:p w:rsidR="00B64926" w:rsidRPr="00BE24FB" w:rsidRDefault="00B64926" w:rsidP="0037739E">
      <w:pPr>
        <w:pStyle w:val="a3"/>
        <w:ind w:rightChars="-230" w:right="-483" w:firstLineChars="152" w:firstLine="426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73794" cy="2095500"/>
            <wp:effectExtent l="19050" t="0" r="3106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03" cy="20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D8" w:rsidRDefault="00B138A5" w:rsidP="002817A5">
      <w:pPr>
        <w:pStyle w:val="a3"/>
        <w:ind w:rightChars="-230" w:right="-483" w:firstLine="560"/>
        <w:jc w:val="left"/>
        <w:rPr>
          <w:sz w:val="28"/>
        </w:rPr>
      </w:pPr>
      <w:r w:rsidRPr="00BE24FB">
        <w:rPr>
          <w:rFonts w:hint="eastAsia"/>
          <w:sz w:val="28"/>
        </w:rPr>
        <w:t>回到劳动合同登记界面后，</w:t>
      </w:r>
      <w:r w:rsidR="000F2298">
        <w:rPr>
          <w:rFonts w:hint="eastAsia"/>
          <w:sz w:val="28"/>
        </w:rPr>
        <w:t>选中</w:t>
      </w:r>
      <w:r w:rsidR="00BE43D8" w:rsidRPr="00BE24FB">
        <w:rPr>
          <w:rFonts w:hint="eastAsia"/>
          <w:sz w:val="28"/>
        </w:rPr>
        <w:t>之前保存的数据，</w:t>
      </w:r>
      <w:r w:rsidR="000F2298">
        <w:rPr>
          <w:rFonts w:hint="eastAsia"/>
          <w:sz w:val="28"/>
        </w:rPr>
        <w:t>进行第二步提交合同材料；</w:t>
      </w:r>
    </w:p>
    <w:p w:rsidR="000F2298" w:rsidRPr="00BE24FB" w:rsidRDefault="000F2298" w:rsidP="002817A5">
      <w:pPr>
        <w:pStyle w:val="a3"/>
        <w:ind w:rightChars="-230" w:right="-483" w:firstLine="56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17270" cy="1466850"/>
            <wp:effectExtent l="19050" t="0" r="24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A5" w:rsidRDefault="000F2298" w:rsidP="002817A5">
      <w:pPr>
        <w:pStyle w:val="a3"/>
        <w:ind w:rightChars="-230" w:right="-483" w:firstLineChars="0" w:firstLine="567"/>
        <w:jc w:val="left"/>
        <w:rPr>
          <w:sz w:val="28"/>
        </w:rPr>
      </w:pPr>
      <w:r w:rsidRPr="000F2298">
        <w:rPr>
          <w:rFonts w:hint="eastAsia"/>
          <w:sz w:val="28"/>
        </w:rPr>
        <w:t>进入界面</w:t>
      </w:r>
      <w:r>
        <w:rPr>
          <w:rFonts w:hint="eastAsia"/>
          <w:sz w:val="28"/>
        </w:rPr>
        <w:t>后，</w:t>
      </w:r>
      <w:r w:rsidRPr="000F2298">
        <w:rPr>
          <w:rFonts w:hint="eastAsia"/>
          <w:sz w:val="28"/>
        </w:rPr>
        <w:t>点击</w:t>
      </w:r>
      <w:r>
        <w:rPr>
          <w:rFonts w:hint="eastAsia"/>
          <w:sz w:val="28"/>
        </w:rPr>
        <w:t>“</w:t>
      </w:r>
      <w:r w:rsidRPr="000F2298">
        <w:rPr>
          <w:rFonts w:hint="eastAsia"/>
          <w:sz w:val="28"/>
        </w:rPr>
        <w:t>增加附件</w:t>
      </w:r>
      <w:r>
        <w:rPr>
          <w:rFonts w:hint="eastAsia"/>
          <w:sz w:val="28"/>
        </w:rPr>
        <w:t>”</w:t>
      </w:r>
      <w:r w:rsidRPr="000F2298">
        <w:rPr>
          <w:rFonts w:hint="eastAsia"/>
          <w:sz w:val="28"/>
        </w:rPr>
        <w:t>，根据集体合同类型，选择相应的附件类型，根据附加名称，</w:t>
      </w:r>
      <w:r w:rsidR="00E25E35">
        <w:rPr>
          <w:rFonts w:hint="eastAsia"/>
          <w:sz w:val="28"/>
        </w:rPr>
        <w:t>一一</w:t>
      </w:r>
      <w:r w:rsidRPr="000F2298">
        <w:rPr>
          <w:rFonts w:hint="eastAsia"/>
          <w:sz w:val="28"/>
        </w:rPr>
        <w:t>增加附件</w:t>
      </w:r>
      <w:r>
        <w:rPr>
          <w:rFonts w:hint="eastAsia"/>
          <w:sz w:val="28"/>
        </w:rPr>
        <w:t>。除了被委托人身份证复印件及授权委托书为选传材料外，其余材料均为必传材料，</w:t>
      </w:r>
    </w:p>
    <w:p w:rsidR="000F2298" w:rsidRDefault="000F2298" w:rsidP="002817A5">
      <w:pPr>
        <w:pStyle w:val="a3"/>
        <w:ind w:rightChars="-230" w:right="-483" w:firstLineChars="0" w:firstLine="20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71975" cy="3587105"/>
            <wp:effectExtent l="19050" t="0" r="9525" b="0"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08" cy="35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57" w:rsidRDefault="00471457" w:rsidP="002817A5">
      <w:pPr>
        <w:pStyle w:val="a3"/>
        <w:ind w:rightChars="-230" w:right="-483" w:firstLineChars="0" w:firstLine="567"/>
        <w:jc w:val="left"/>
        <w:rPr>
          <w:sz w:val="28"/>
        </w:rPr>
      </w:pPr>
      <w:r>
        <w:rPr>
          <w:rFonts w:hint="eastAsia"/>
          <w:sz w:val="28"/>
        </w:rPr>
        <w:t>上传完毕后，图片类附件可直接在线查看，其他格式的附件可下载查看。上传附件无误后，可退出该界面。</w:t>
      </w:r>
    </w:p>
    <w:p w:rsidR="00471457" w:rsidRDefault="00471457" w:rsidP="002817A5">
      <w:pPr>
        <w:pStyle w:val="a3"/>
        <w:ind w:rightChars="-230" w:right="-483" w:firstLineChars="0" w:firstLine="567"/>
        <w:jc w:val="left"/>
        <w:rPr>
          <w:sz w:val="28"/>
        </w:rPr>
      </w:pPr>
      <w:r>
        <w:rPr>
          <w:rFonts w:hint="eastAsia"/>
          <w:sz w:val="28"/>
        </w:rPr>
        <w:t>如之前保存的信息有误，在上传前仍可点击修改。</w:t>
      </w:r>
    </w:p>
    <w:p w:rsidR="00471457" w:rsidRPr="00495EF9" w:rsidRDefault="00471457" w:rsidP="00495EF9">
      <w:pPr>
        <w:pStyle w:val="a3"/>
        <w:ind w:rightChars="-230" w:right="-483" w:firstLineChars="0" w:firstLine="200"/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1118201"/>
            <wp:effectExtent l="19050" t="0" r="2540" b="0"/>
            <wp:docPr id="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57" w:rsidRDefault="00471457" w:rsidP="002817A5">
      <w:pPr>
        <w:pStyle w:val="a3"/>
        <w:ind w:rightChars="-230" w:right="-483" w:firstLineChars="0" w:firstLine="567"/>
        <w:jc w:val="left"/>
        <w:rPr>
          <w:sz w:val="28"/>
        </w:rPr>
      </w:pPr>
      <w:r>
        <w:rPr>
          <w:rFonts w:hint="eastAsia"/>
          <w:sz w:val="28"/>
        </w:rPr>
        <w:t>当保存的信息</w:t>
      </w:r>
      <w:r w:rsidR="00431120">
        <w:rPr>
          <w:rFonts w:hint="eastAsia"/>
          <w:sz w:val="28"/>
        </w:rPr>
        <w:t>和</w:t>
      </w:r>
      <w:r>
        <w:rPr>
          <w:rFonts w:hint="eastAsia"/>
          <w:sz w:val="28"/>
        </w:rPr>
        <w:t>附件材料</w:t>
      </w:r>
      <w:r w:rsidR="00431120">
        <w:rPr>
          <w:rFonts w:hint="eastAsia"/>
          <w:sz w:val="28"/>
        </w:rPr>
        <w:t>都</w:t>
      </w:r>
      <w:r>
        <w:rPr>
          <w:rFonts w:hint="eastAsia"/>
          <w:sz w:val="28"/>
        </w:rPr>
        <w:t>无误时，可选中数据收后“提交审批”。</w:t>
      </w:r>
    </w:p>
    <w:p w:rsidR="00471457" w:rsidRDefault="00471457" w:rsidP="002817A5">
      <w:pPr>
        <w:pStyle w:val="a3"/>
        <w:ind w:rightChars="-230" w:right="-483" w:firstLineChars="0" w:firstLine="200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4310" cy="1253463"/>
            <wp:effectExtent l="19050" t="0" r="2540" b="0"/>
            <wp:docPr id="2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62" w:rsidRPr="00166B73" w:rsidRDefault="00F25762" w:rsidP="002817A5">
      <w:pPr>
        <w:ind w:leftChars="67" w:left="141" w:rightChars="-230" w:right="-483"/>
        <w:rPr>
          <w:sz w:val="24"/>
        </w:rPr>
      </w:pPr>
    </w:p>
    <w:p w:rsidR="00650F64" w:rsidRDefault="00650F64" w:rsidP="002817A5">
      <w:pPr>
        <w:ind w:rightChars="-230" w:right="-483" w:firstLine="567"/>
        <w:jc w:val="left"/>
        <w:rPr>
          <w:sz w:val="28"/>
        </w:rPr>
      </w:pPr>
      <w:r w:rsidRPr="00650F64">
        <w:rPr>
          <w:rFonts w:hint="eastAsia"/>
          <w:sz w:val="28"/>
        </w:rPr>
        <w:t>如</w:t>
      </w:r>
      <w:r w:rsidR="00F25762" w:rsidRPr="00BE24FB">
        <w:rPr>
          <w:rFonts w:hint="eastAsia"/>
          <w:sz w:val="28"/>
        </w:rPr>
        <w:t>内网审批</w:t>
      </w:r>
      <w:r>
        <w:rPr>
          <w:rFonts w:hint="eastAsia"/>
          <w:sz w:val="28"/>
        </w:rPr>
        <w:t>不</w:t>
      </w:r>
      <w:r w:rsidR="00F25762" w:rsidRPr="00BE24FB">
        <w:rPr>
          <w:rFonts w:hint="eastAsia"/>
          <w:sz w:val="28"/>
        </w:rPr>
        <w:t>通过，</w:t>
      </w:r>
      <w:r w:rsidR="00A873F4" w:rsidRPr="00BE24FB">
        <w:rPr>
          <w:rFonts w:hint="eastAsia"/>
          <w:sz w:val="28"/>
        </w:rPr>
        <w:t>单位</w:t>
      </w:r>
      <w:r w:rsidR="00A873F4">
        <w:rPr>
          <w:rFonts w:hint="eastAsia"/>
          <w:sz w:val="28"/>
        </w:rPr>
        <w:t>可点击“查看”查看审核意见，再</w:t>
      </w:r>
      <w:r>
        <w:rPr>
          <w:rFonts w:hint="eastAsia"/>
          <w:sz w:val="28"/>
        </w:rPr>
        <w:t>选中数据后点击“修改”，重新保存和提交正确附件后，提交审批。</w:t>
      </w:r>
    </w:p>
    <w:p w:rsidR="00650F64" w:rsidRPr="00D51B97" w:rsidRDefault="00650F64" w:rsidP="002817A5">
      <w:pPr>
        <w:ind w:rightChars="-230" w:right="-483" w:firstLine="567"/>
        <w:jc w:val="left"/>
        <w:rPr>
          <w:color w:val="FF0000"/>
          <w:sz w:val="28"/>
        </w:rPr>
      </w:pPr>
      <w:r w:rsidRPr="00E25E35">
        <w:rPr>
          <w:rFonts w:hint="eastAsia"/>
          <w:sz w:val="28"/>
        </w:rPr>
        <w:t>如内网审核通过后，单位可以直接</w:t>
      </w:r>
      <w:r w:rsidR="007C4FCB">
        <w:rPr>
          <w:rFonts w:hint="eastAsia"/>
          <w:sz w:val="28"/>
        </w:rPr>
        <w:t>在报送界面</w:t>
      </w:r>
      <w:r w:rsidRPr="00E25E35">
        <w:rPr>
          <w:rFonts w:hint="eastAsia"/>
          <w:sz w:val="28"/>
        </w:rPr>
        <w:t>打印审核意见书。</w:t>
      </w:r>
      <w:r w:rsidR="00E25E35">
        <w:rPr>
          <w:rFonts w:hint="eastAsia"/>
          <w:color w:val="FF0000"/>
          <w:sz w:val="28"/>
        </w:rPr>
        <w:t>单位无需再向劳动部门提交纸质材料。</w:t>
      </w:r>
    </w:p>
    <w:p w:rsidR="00F25762" w:rsidRDefault="00A873F4" w:rsidP="0037739E">
      <w:pPr>
        <w:ind w:rightChars="-230" w:right="-483" w:firstLine="200"/>
        <w:jc w:val="left"/>
        <w:rPr>
          <w:sz w:val="28"/>
        </w:rPr>
      </w:pPr>
      <w:r w:rsidRPr="00A873F4">
        <w:rPr>
          <w:noProof/>
          <w:sz w:val="28"/>
        </w:rPr>
        <w:drawing>
          <wp:inline distT="0" distB="0" distL="0" distR="0">
            <wp:extent cx="5419725" cy="1533525"/>
            <wp:effectExtent l="19050" t="0" r="9525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3645" w:rsidRPr="0037739E" w:rsidRDefault="00E15BC3" w:rsidP="00303645">
      <w:pPr>
        <w:ind w:leftChars="202" w:left="424" w:rightChars="-230" w:right="-483" w:firstLine="20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247900" cy="305560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C6" w:rsidRPr="00BE24FB" w:rsidRDefault="00D707C6" w:rsidP="002817A5">
      <w:pPr>
        <w:ind w:rightChars="-230" w:right="-483"/>
        <w:jc w:val="left"/>
        <w:rPr>
          <w:sz w:val="28"/>
        </w:rPr>
      </w:pPr>
      <w:r w:rsidRPr="00BE24FB">
        <w:rPr>
          <w:sz w:val="28"/>
        </w:rPr>
        <w:t>二、</w:t>
      </w:r>
      <w:r w:rsidR="00D14C8B" w:rsidRPr="00BE24FB">
        <w:rPr>
          <w:sz w:val="28"/>
        </w:rPr>
        <w:t>集体合同查询</w:t>
      </w:r>
    </w:p>
    <w:p w:rsidR="00D707C6" w:rsidRPr="00BE24FB" w:rsidRDefault="00D707C6" w:rsidP="002817A5">
      <w:pPr>
        <w:ind w:rightChars="-230" w:right="-483" w:firstLine="567"/>
        <w:jc w:val="left"/>
        <w:rPr>
          <w:sz w:val="28"/>
        </w:rPr>
      </w:pPr>
      <w:r w:rsidRPr="00BE24FB">
        <w:rPr>
          <w:rFonts w:hint="eastAsia"/>
          <w:sz w:val="28"/>
        </w:rPr>
        <w:t>可查询本单位的</w:t>
      </w:r>
      <w:r w:rsidR="00CE05E5">
        <w:rPr>
          <w:rFonts w:hint="eastAsia"/>
          <w:sz w:val="28"/>
        </w:rPr>
        <w:t>审核通过的</w:t>
      </w:r>
      <w:r w:rsidRPr="00BE24FB">
        <w:rPr>
          <w:rFonts w:hint="eastAsia"/>
          <w:sz w:val="28"/>
        </w:rPr>
        <w:t>集体合同</w:t>
      </w:r>
      <w:r w:rsidR="006943E8">
        <w:rPr>
          <w:rFonts w:hint="eastAsia"/>
          <w:sz w:val="28"/>
        </w:rPr>
        <w:t>的历史</w:t>
      </w:r>
      <w:r w:rsidRPr="00BE24FB">
        <w:rPr>
          <w:rFonts w:hint="eastAsia"/>
          <w:sz w:val="28"/>
        </w:rPr>
        <w:t>记录</w:t>
      </w:r>
      <w:r w:rsidR="00BE24FB">
        <w:rPr>
          <w:rFonts w:hint="eastAsia"/>
          <w:sz w:val="28"/>
        </w:rPr>
        <w:t>及</w:t>
      </w:r>
      <w:r w:rsidR="006943E8">
        <w:rPr>
          <w:rFonts w:hint="eastAsia"/>
          <w:sz w:val="28"/>
        </w:rPr>
        <w:t>合同</w:t>
      </w:r>
      <w:r w:rsidR="00BE24FB">
        <w:rPr>
          <w:rFonts w:hint="eastAsia"/>
          <w:sz w:val="28"/>
        </w:rPr>
        <w:t>材料</w:t>
      </w:r>
      <w:r w:rsidRPr="00BE24FB">
        <w:rPr>
          <w:rFonts w:hint="eastAsia"/>
          <w:sz w:val="28"/>
        </w:rPr>
        <w:t>。</w:t>
      </w:r>
    </w:p>
    <w:p w:rsidR="00BE43D8" w:rsidRDefault="006943E8" w:rsidP="002817A5">
      <w:pPr>
        <w:pStyle w:val="a3"/>
        <w:ind w:leftChars="-135" w:left="1" w:rightChars="-230" w:right="-483" w:firstLineChars="0" w:hanging="284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72125" cy="121036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80" cy="12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A" w:rsidRPr="00431120" w:rsidRDefault="00244F2A" w:rsidP="002817A5">
      <w:pPr>
        <w:pStyle w:val="a3"/>
        <w:ind w:leftChars="-135" w:left="1" w:rightChars="-230" w:right="-483" w:firstLineChars="0" w:hanging="284"/>
        <w:jc w:val="left"/>
        <w:rPr>
          <w:sz w:val="28"/>
        </w:rPr>
      </w:pPr>
    </w:p>
    <w:p w:rsidR="00D707C6" w:rsidRDefault="00D707C6" w:rsidP="002817A5">
      <w:pPr>
        <w:ind w:rightChars="-230" w:right="-483"/>
        <w:jc w:val="left"/>
        <w:rPr>
          <w:sz w:val="28"/>
        </w:rPr>
      </w:pPr>
      <w:r w:rsidRPr="00431120">
        <w:rPr>
          <w:rFonts w:hint="eastAsia"/>
          <w:sz w:val="28"/>
        </w:rPr>
        <w:t>三、集体合同预警</w:t>
      </w:r>
    </w:p>
    <w:p w:rsidR="007E6905" w:rsidRDefault="007E6905" w:rsidP="007E6905">
      <w:pPr>
        <w:ind w:rightChars="-230" w:right="-483" w:firstLine="540"/>
        <w:jc w:val="left"/>
        <w:rPr>
          <w:sz w:val="28"/>
        </w:rPr>
      </w:pPr>
      <w:r>
        <w:rPr>
          <w:rFonts w:hint="eastAsia"/>
          <w:sz w:val="28"/>
        </w:rPr>
        <w:t>企业一进入外网系统，</w:t>
      </w:r>
      <w:r w:rsidR="00056304">
        <w:rPr>
          <w:rFonts w:hint="eastAsia"/>
          <w:sz w:val="28"/>
        </w:rPr>
        <w:t>待</w:t>
      </w:r>
      <w:r>
        <w:rPr>
          <w:rFonts w:hint="eastAsia"/>
          <w:sz w:val="28"/>
        </w:rPr>
        <w:t>办界面会提示是否有过期或将过期的集体合同，如下：</w:t>
      </w:r>
    </w:p>
    <w:p w:rsidR="007E6905" w:rsidRDefault="00A71B84" w:rsidP="007E6905">
      <w:pPr>
        <w:ind w:rightChars="-230" w:right="-483" w:firstLine="54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98678" cy="2114550"/>
            <wp:effectExtent l="19050" t="0" r="6672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7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05" w:rsidRPr="00303645" w:rsidRDefault="007E6905" w:rsidP="007E6905">
      <w:pPr>
        <w:pStyle w:val="a3"/>
        <w:ind w:rightChars="-230" w:right="-483" w:firstLineChars="0" w:firstLine="567"/>
        <w:jc w:val="left"/>
        <w:rPr>
          <w:sz w:val="28"/>
        </w:rPr>
      </w:pPr>
      <w:r w:rsidRPr="00303645">
        <w:rPr>
          <w:rFonts w:hint="eastAsia"/>
          <w:sz w:val="28"/>
        </w:rPr>
        <w:t>点击后，就会进入预警界面，本单位集体合同在过期前</w:t>
      </w:r>
      <w:r w:rsidRPr="00303645">
        <w:rPr>
          <w:rFonts w:hint="eastAsia"/>
          <w:sz w:val="28"/>
        </w:rPr>
        <w:t>60</w:t>
      </w:r>
      <w:r w:rsidRPr="00303645">
        <w:rPr>
          <w:rFonts w:hint="eastAsia"/>
          <w:sz w:val="28"/>
        </w:rPr>
        <w:t>天会标蓝显示，过期的标红显示，提醒单位及时续签。</w:t>
      </w:r>
      <w:r w:rsidR="00AC623D" w:rsidRPr="00303645">
        <w:rPr>
          <w:rFonts w:hint="eastAsia"/>
          <w:sz w:val="28"/>
        </w:rPr>
        <w:t>预警分为区域性和企业类集体合同预警。</w:t>
      </w:r>
    </w:p>
    <w:p w:rsidR="007E6905" w:rsidRDefault="00AC623D" w:rsidP="00AC623D">
      <w:pPr>
        <w:pStyle w:val="a3"/>
        <w:ind w:rightChars="-230" w:right="-483" w:firstLineChars="0"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86460" cy="952500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34" cy="95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3D" w:rsidRDefault="00AC623D" w:rsidP="00AC623D">
      <w:pPr>
        <w:pStyle w:val="a3"/>
        <w:ind w:rightChars="-230" w:right="-483" w:firstLineChars="0"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94675" cy="1162050"/>
            <wp:effectExtent l="1905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56" cy="116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303645" w:rsidRDefault="00303645" w:rsidP="00AC623D">
      <w:pPr>
        <w:pStyle w:val="a3"/>
        <w:ind w:rightChars="-230" w:right="-483" w:firstLineChars="0" w:firstLine="0"/>
        <w:jc w:val="left"/>
        <w:rPr>
          <w:sz w:val="28"/>
        </w:rPr>
      </w:pPr>
    </w:p>
    <w:p w:rsidR="006D5DCF" w:rsidRDefault="006D5DCF" w:rsidP="00E25E35">
      <w:pPr>
        <w:ind w:rightChars="-230" w:right="-483"/>
        <w:jc w:val="left"/>
        <w:rPr>
          <w:sz w:val="28"/>
        </w:rPr>
      </w:pPr>
    </w:p>
    <w:sectPr w:rsidR="006D5DCF" w:rsidSect="00D01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B4C" w:rsidRDefault="001E5B4C" w:rsidP="008261B3">
      <w:r>
        <w:separator/>
      </w:r>
    </w:p>
  </w:endnote>
  <w:endnote w:type="continuationSeparator" w:id="0">
    <w:p w:rsidR="001E5B4C" w:rsidRDefault="001E5B4C" w:rsidP="008261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B4C" w:rsidRDefault="001E5B4C" w:rsidP="008261B3">
      <w:r>
        <w:separator/>
      </w:r>
    </w:p>
  </w:footnote>
  <w:footnote w:type="continuationSeparator" w:id="0">
    <w:p w:rsidR="001E5B4C" w:rsidRDefault="001E5B4C" w:rsidP="008261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6F02"/>
    <w:multiLevelType w:val="hybridMultilevel"/>
    <w:tmpl w:val="1D4AFF0A"/>
    <w:lvl w:ilvl="0" w:tplc="8932A7B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284867"/>
    <w:multiLevelType w:val="hybridMultilevel"/>
    <w:tmpl w:val="222AF3AA"/>
    <w:lvl w:ilvl="0" w:tplc="CB340138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506329F"/>
    <w:multiLevelType w:val="hybridMultilevel"/>
    <w:tmpl w:val="E8EE9EFE"/>
    <w:lvl w:ilvl="0" w:tplc="062E644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62B0FF6"/>
    <w:multiLevelType w:val="hybridMultilevel"/>
    <w:tmpl w:val="F57E654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86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0234"/>
    <w:rsid w:val="00022C4E"/>
    <w:rsid w:val="00043962"/>
    <w:rsid w:val="000535C9"/>
    <w:rsid w:val="00056304"/>
    <w:rsid w:val="000651C5"/>
    <w:rsid w:val="000664FF"/>
    <w:rsid w:val="00066776"/>
    <w:rsid w:val="00073BEE"/>
    <w:rsid w:val="0008630B"/>
    <w:rsid w:val="000F2298"/>
    <w:rsid w:val="00123780"/>
    <w:rsid w:val="0012620B"/>
    <w:rsid w:val="001301C6"/>
    <w:rsid w:val="0015332E"/>
    <w:rsid w:val="00166936"/>
    <w:rsid w:val="00166B73"/>
    <w:rsid w:val="00167EBB"/>
    <w:rsid w:val="00177DC7"/>
    <w:rsid w:val="001B2A58"/>
    <w:rsid w:val="001C17D3"/>
    <w:rsid w:val="001C2F6F"/>
    <w:rsid w:val="001D6ADB"/>
    <w:rsid w:val="001E586E"/>
    <w:rsid w:val="001E5B4C"/>
    <w:rsid w:val="002243B2"/>
    <w:rsid w:val="00244F2A"/>
    <w:rsid w:val="0025334F"/>
    <w:rsid w:val="00280C87"/>
    <w:rsid w:val="002817A5"/>
    <w:rsid w:val="0028733D"/>
    <w:rsid w:val="00290626"/>
    <w:rsid w:val="0029490E"/>
    <w:rsid w:val="002B7771"/>
    <w:rsid w:val="002D64F5"/>
    <w:rsid w:val="002F2EE9"/>
    <w:rsid w:val="00303645"/>
    <w:rsid w:val="00356624"/>
    <w:rsid w:val="00364102"/>
    <w:rsid w:val="0037739E"/>
    <w:rsid w:val="00391ADA"/>
    <w:rsid w:val="003A3EB3"/>
    <w:rsid w:val="003A4DC7"/>
    <w:rsid w:val="004160A7"/>
    <w:rsid w:val="00427B80"/>
    <w:rsid w:val="00431120"/>
    <w:rsid w:val="004448C2"/>
    <w:rsid w:val="00447928"/>
    <w:rsid w:val="00471457"/>
    <w:rsid w:val="00484D4E"/>
    <w:rsid w:val="00495EF9"/>
    <w:rsid w:val="004A6F76"/>
    <w:rsid w:val="004C7909"/>
    <w:rsid w:val="004E7E98"/>
    <w:rsid w:val="00537D28"/>
    <w:rsid w:val="005448C7"/>
    <w:rsid w:val="005539E2"/>
    <w:rsid w:val="005623AB"/>
    <w:rsid w:val="0058757A"/>
    <w:rsid w:val="00593E07"/>
    <w:rsid w:val="005A45A2"/>
    <w:rsid w:val="005A4A40"/>
    <w:rsid w:val="005B7913"/>
    <w:rsid w:val="005B7B8A"/>
    <w:rsid w:val="005C7ED7"/>
    <w:rsid w:val="005E0A3B"/>
    <w:rsid w:val="005E4775"/>
    <w:rsid w:val="005F2886"/>
    <w:rsid w:val="00603DD0"/>
    <w:rsid w:val="006049FD"/>
    <w:rsid w:val="00620A0A"/>
    <w:rsid w:val="00650F64"/>
    <w:rsid w:val="006943E8"/>
    <w:rsid w:val="006A6514"/>
    <w:rsid w:val="006C4FC5"/>
    <w:rsid w:val="006D5DCF"/>
    <w:rsid w:val="00703644"/>
    <w:rsid w:val="00721162"/>
    <w:rsid w:val="00790BFF"/>
    <w:rsid w:val="007C0E33"/>
    <w:rsid w:val="007C4FCB"/>
    <w:rsid w:val="007D1641"/>
    <w:rsid w:val="007E6905"/>
    <w:rsid w:val="007F7673"/>
    <w:rsid w:val="008261B3"/>
    <w:rsid w:val="0082668D"/>
    <w:rsid w:val="008412C3"/>
    <w:rsid w:val="00863C7E"/>
    <w:rsid w:val="00871C15"/>
    <w:rsid w:val="00871EAD"/>
    <w:rsid w:val="0087345B"/>
    <w:rsid w:val="0089330C"/>
    <w:rsid w:val="008966CB"/>
    <w:rsid w:val="008E277E"/>
    <w:rsid w:val="008E44FF"/>
    <w:rsid w:val="008E7901"/>
    <w:rsid w:val="008F0809"/>
    <w:rsid w:val="00906F0B"/>
    <w:rsid w:val="00974B0F"/>
    <w:rsid w:val="00996090"/>
    <w:rsid w:val="009A2383"/>
    <w:rsid w:val="009B78A1"/>
    <w:rsid w:val="009D7453"/>
    <w:rsid w:val="00A01845"/>
    <w:rsid w:val="00A025C3"/>
    <w:rsid w:val="00A0265B"/>
    <w:rsid w:val="00A037FC"/>
    <w:rsid w:val="00A14BF5"/>
    <w:rsid w:val="00A301DA"/>
    <w:rsid w:val="00A6339B"/>
    <w:rsid w:val="00A71B84"/>
    <w:rsid w:val="00A873F4"/>
    <w:rsid w:val="00A90615"/>
    <w:rsid w:val="00AB2328"/>
    <w:rsid w:val="00AC623D"/>
    <w:rsid w:val="00AC633A"/>
    <w:rsid w:val="00AC73BB"/>
    <w:rsid w:val="00AF1421"/>
    <w:rsid w:val="00B138A5"/>
    <w:rsid w:val="00B16E6D"/>
    <w:rsid w:val="00B1726D"/>
    <w:rsid w:val="00B22A84"/>
    <w:rsid w:val="00B30ADC"/>
    <w:rsid w:val="00B37D45"/>
    <w:rsid w:val="00B4510E"/>
    <w:rsid w:val="00B5007A"/>
    <w:rsid w:val="00B64926"/>
    <w:rsid w:val="00BC0234"/>
    <w:rsid w:val="00BE24FB"/>
    <w:rsid w:val="00BE43D8"/>
    <w:rsid w:val="00C11BAE"/>
    <w:rsid w:val="00C52889"/>
    <w:rsid w:val="00C55116"/>
    <w:rsid w:val="00C60191"/>
    <w:rsid w:val="00C7314B"/>
    <w:rsid w:val="00C82AFF"/>
    <w:rsid w:val="00CA675A"/>
    <w:rsid w:val="00CE05E5"/>
    <w:rsid w:val="00D01E5A"/>
    <w:rsid w:val="00D03674"/>
    <w:rsid w:val="00D101A6"/>
    <w:rsid w:val="00D14C8B"/>
    <w:rsid w:val="00D51B97"/>
    <w:rsid w:val="00D65B41"/>
    <w:rsid w:val="00D707C6"/>
    <w:rsid w:val="00D81A3F"/>
    <w:rsid w:val="00DD36E9"/>
    <w:rsid w:val="00DE481A"/>
    <w:rsid w:val="00DF231D"/>
    <w:rsid w:val="00E15BC3"/>
    <w:rsid w:val="00E25E35"/>
    <w:rsid w:val="00E350A4"/>
    <w:rsid w:val="00E350EE"/>
    <w:rsid w:val="00E4487C"/>
    <w:rsid w:val="00E76D1B"/>
    <w:rsid w:val="00E95C47"/>
    <w:rsid w:val="00EA449F"/>
    <w:rsid w:val="00EF157F"/>
    <w:rsid w:val="00EF2B75"/>
    <w:rsid w:val="00F057D1"/>
    <w:rsid w:val="00F13036"/>
    <w:rsid w:val="00F24EAE"/>
    <w:rsid w:val="00F25762"/>
    <w:rsid w:val="00F33CD9"/>
    <w:rsid w:val="00F46857"/>
    <w:rsid w:val="00FB2A04"/>
    <w:rsid w:val="00FD50B9"/>
    <w:rsid w:val="00FE3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E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23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C023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0234"/>
    <w:rPr>
      <w:sz w:val="18"/>
      <w:szCs w:val="18"/>
    </w:rPr>
  </w:style>
  <w:style w:type="character" w:styleId="a5">
    <w:name w:val="Hyperlink"/>
    <w:basedOn w:val="a0"/>
    <w:uiPriority w:val="99"/>
    <w:unhideWhenUsed/>
    <w:rsid w:val="00A0265B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8261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261B3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261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261B3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AB23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58.211.105.138/lr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148</Words>
  <Characters>849</Characters>
  <Application>Microsoft Office Word</Application>
  <DocSecurity>0</DocSecurity>
  <Lines>7</Lines>
  <Paragraphs>1</Paragraphs>
  <ScaleCrop>false</ScaleCrop>
  <Company>微软中国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</cp:revision>
  <dcterms:created xsi:type="dcterms:W3CDTF">2019-08-01T09:03:00Z</dcterms:created>
  <dcterms:modified xsi:type="dcterms:W3CDTF">2019-08-01T09:03:00Z</dcterms:modified>
</cp:coreProperties>
</file>