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4" w:rsidRDefault="00201E54" w:rsidP="00B10B2C">
      <w:pPr>
        <w:pStyle w:val="a8"/>
        <w:ind w:firstLine="643"/>
      </w:pPr>
    </w:p>
    <w:p w:rsidR="00EA72F3" w:rsidRDefault="00EA72F3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400E5D" w:rsidP="00400E5D">
      <w:pPr>
        <w:spacing w:line="300" w:lineRule="auto"/>
        <w:ind w:firstLineChars="0" w:firstLine="0"/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江苏</w:t>
      </w: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5G</w:t>
      </w: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产业</w:t>
      </w:r>
      <w:r>
        <w:rPr>
          <w:rFonts w:ascii="Times New Roman" w:eastAsia="方正小标宋_GBK" w:hAnsi="Times New Roman"/>
          <w:color w:val="000000"/>
          <w:sz w:val="52"/>
          <w:szCs w:val="52"/>
        </w:rPr>
        <w:t>现状调研表</w:t>
      </w:r>
    </w:p>
    <w:p w:rsidR="00201E54" w:rsidRPr="00CD3DFE" w:rsidRDefault="00201E54" w:rsidP="00201E54">
      <w:pPr>
        <w:spacing w:line="300" w:lineRule="auto"/>
        <w:ind w:firstLineChars="0" w:firstLine="0"/>
        <w:jc w:val="center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（</w:t>
      </w:r>
      <w:r w:rsidR="00F8418F"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适用</w:t>
      </w:r>
      <w:r w:rsidR="00795E97"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设区市（县、市）</w:t>
      </w:r>
      <w:r w:rsidR="00795E97" w:rsidRPr="00CD3DFE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经济和</w:t>
      </w:r>
      <w:r w:rsidR="00795E97"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信息化</w:t>
      </w:r>
      <w:r w:rsidR="00795E97" w:rsidRPr="00CD3DFE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委员会</w:t>
      </w:r>
      <w:r w:rsidR="00400E5D"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填写</w:t>
      </w:r>
      <w:r w:rsidRPr="00CD3DFE">
        <w:rPr>
          <w:rFonts w:ascii="方正仿宋_GBK" w:eastAsia="方正仿宋_GBK" w:hAnsi="方正仿宋_GBK" w:cs="方正仿宋_GBK"/>
          <w:color w:val="000000"/>
          <w:sz w:val="28"/>
          <w:szCs w:val="28"/>
        </w:rPr>
        <w:t>）</w:t>
      </w:r>
    </w:p>
    <w:p w:rsidR="00201E54" w:rsidRDefault="00201E54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Pr="00D0717F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="640"/>
        <w:rPr>
          <w:rFonts w:ascii="Times New Roman" w:eastAsia="方正书宋_GBK" w:hAnsi="Times New Roman"/>
          <w:color w:val="000000"/>
          <w:sz w:val="32"/>
          <w:szCs w:val="32"/>
        </w:rPr>
      </w:pPr>
    </w:p>
    <w:p w:rsidR="00201E54" w:rsidRPr="00D0717F" w:rsidRDefault="00400E5D" w:rsidP="00201E54">
      <w:pPr>
        <w:spacing w:line="300" w:lineRule="auto"/>
        <w:ind w:firstLineChars="265" w:firstLine="848"/>
        <w:rPr>
          <w:rFonts w:ascii="Times New Roman" w:eastAsia="方正书宋_GBK" w:hAnsi="Times New Roman"/>
          <w:color w:val="000000"/>
          <w:sz w:val="32"/>
          <w:szCs w:val="32"/>
        </w:rPr>
      </w:pPr>
      <w:r>
        <w:rPr>
          <w:rFonts w:ascii="Times New Roman" w:eastAsia="方正书宋_GBK" w:hAnsi="Times New Roman" w:hint="eastAsia"/>
          <w:color w:val="000000"/>
          <w:sz w:val="32"/>
          <w:szCs w:val="32"/>
        </w:rPr>
        <w:t>填表</w:t>
      </w:r>
      <w:r w:rsidR="00201E54" w:rsidRPr="00D0717F">
        <w:rPr>
          <w:rFonts w:ascii="Times New Roman" w:eastAsia="方正书宋_GBK" w:hAnsi="Times New Roman"/>
          <w:color w:val="000000"/>
          <w:sz w:val="32"/>
          <w:szCs w:val="32"/>
        </w:rPr>
        <w:t>单位</w:t>
      </w: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Chars="265" w:firstLine="848"/>
        <w:rPr>
          <w:rFonts w:ascii="Times New Roman" w:eastAsia="方正书宋_GBK" w:hAnsi="Times New Roman"/>
          <w:color w:val="000000"/>
          <w:sz w:val="32"/>
          <w:szCs w:val="32"/>
          <w:u w:val="single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地址邮编：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Chars="265" w:firstLine="848"/>
        <w:rPr>
          <w:rFonts w:ascii="Times New Roman" w:eastAsia="方正仿宋_GBK" w:hAnsi="Times New Roman"/>
          <w:color w:val="000000"/>
          <w:sz w:val="32"/>
          <w:szCs w:val="32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填报日期：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Pr="00D0717F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EA72F3" w:rsidRDefault="00201E54" w:rsidP="00EA72F3">
      <w:pPr>
        <w:spacing w:line="300" w:lineRule="auto"/>
        <w:ind w:firstLineChars="0" w:firstLine="0"/>
        <w:jc w:val="center"/>
        <w:rPr>
          <w:rFonts w:ascii="Times New Roman" w:eastAsia="方正书宋_GBK" w:hAnsi="Times New Roman"/>
          <w:color w:val="000000"/>
          <w:sz w:val="32"/>
          <w:szCs w:val="32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江苏省经济和信息化委员会</w:t>
      </w:r>
      <w:r w:rsidR="00400E5D">
        <w:rPr>
          <w:rFonts w:ascii="Times New Roman" w:eastAsia="方正书宋_GBK" w:hAnsi="Times New Roman" w:hint="eastAsia"/>
          <w:color w:val="000000"/>
          <w:sz w:val="32"/>
          <w:szCs w:val="32"/>
        </w:rPr>
        <w:t>编制</w:t>
      </w:r>
    </w:p>
    <w:p w:rsidR="00201E54" w:rsidRPr="00D0717F" w:rsidRDefault="00201E54" w:rsidP="00201E54">
      <w:pPr>
        <w:spacing w:line="300" w:lineRule="auto"/>
        <w:ind w:firstLine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Chars="0" w:firstLine="0"/>
        <w:jc w:val="center"/>
        <w:rPr>
          <w:rFonts w:ascii="Times New Roman" w:eastAsia="方正黑体_GBK" w:hAnsi="Times New Roman"/>
          <w:color w:val="000000"/>
          <w:sz w:val="44"/>
          <w:szCs w:val="44"/>
        </w:rPr>
      </w:pP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填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表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说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明</w:t>
      </w:r>
    </w:p>
    <w:p w:rsidR="00201E54" w:rsidRPr="00D0717F" w:rsidRDefault="00201E54" w:rsidP="00201E54">
      <w:pPr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C7719" w:rsidRPr="00CD3DFE" w:rsidRDefault="00400E5D" w:rsidP="00201E54">
      <w:pPr>
        <w:spacing w:line="560" w:lineRule="atLeast"/>
        <w:ind w:firstLine="560"/>
        <w:rPr>
          <w:rFonts w:ascii="微软雅黑" w:eastAsia="微软雅黑" w:hAnsi="微软雅黑" w:cs="方正仿宋_GBK"/>
          <w:color w:val="000000"/>
          <w:sz w:val="28"/>
          <w:szCs w:val="28"/>
        </w:rPr>
      </w:pPr>
      <w:r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一、</w:t>
      </w:r>
      <w:r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填表</w:t>
      </w:r>
      <w:r w:rsidR="00D12057"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主体为</w:t>
      </w:r>
      <w:r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各</w:t>
      </w:r>
      <w:r w:rsidR="002C7719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设区市（县、市）</w:t>
      </w:r>
      <w:r w:rsidR="002C7719"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经济和</w:t>
      </w:r>
      <w:r w:rsidR="002C7719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信息化</w:t>
      </w:r>
      <w:r w:rsidR="002C7719"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委员会</w:t>
      </w:r>
    </w:p>
    <w:p w:rsidR="00201E54" w:rsidRPr="00CD3DFE" w:rsidRDefault="00201E54" w:rsidP="00201E54">
      <w:pPr>
        <w:ind w:firstLine="560"/>
        <w:rPr>
          <w:rFonts w:ascii="微软雅黑" w:eastAsia="微软雅黑" w:hAnsi="微软雅黑" w:cs="方正仿宋_GBK"/>
          <w:color w:val="000000"/>
          <w:sz w:val="28"/>
          <w:szCs w:val="28"/>
        </w:rPr>
      </w:pPr>
      <w:r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二</w:t>
      </w:r>
      <w:r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、请如实、准确、完整填写本表。</w:t>
      </w:r>
    </w:p>
    <w:p w:rsidR="00CA640E" w:rsidRDefault="00400E5D" w:rsidP="00B10B2C">
      <w:pPr>
        <w:ind w:firstLine="560"/>
        <w:rPr>
          <w:rFonts w:ascii="微软雅黑" w:eastAsia="微软雅黑" w:hAnsi="微软雅黑" w:cs="方正仿宋_GBK" w:hint="eastAsia"/>
          <w:color w:val="000000"/>
          <w:sz w:val="28"/>
          <w:szCs w:val="28"/>
        </w:rPr>
      </w:pPr>
      <w:r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三、</w:t>
      </w:r>
      <w:r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调研</w:t>
      </w:r>
      <w:proofErr w:type="gramStart"/>
      <w:r w:rsidRPr="00CD3DF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表</w:t>
      </w:r>
      <w:r w:rsidR="00201E54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统一</w:t>
      </w:r>
      <w:proofErr w:type="gramEnd"/>
      <w:r w:rsidR="00201E54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用A4纸打印，左侧装订，一式</w:t>
      </w:r>
      <w:r w:rsidR="00CA640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3</w:t>
      </w:r>
      <w:r w:rsidR="00201E54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份，同时提供电子文档。申报材料及电子文档请报送</w:t>
      </w:r>
      <w:r w:rsidR="00795E97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给</w:t>
      </w:r>
      <w:r w:rsidR="00CA640E">
        <w:rPr>
          <w:rFonts w:ascii="微软雅黑" w:eastAsia="微软雅黑" w:hAnsi="微软雅黑" w:cs="方正仿宋_GBK" w:hint="eastAsia"/>
          <w:color w:val="000000"/>
          <w:sz w:val="28"/>
          <w:szCs w:val="28"/>
        </w:rPr>
        <w:t>市</w:t>
      </w:r>
      <w:r w:rsidR="00795E97" w:rsidRPr="00CD3DFE">
        <w:rPr>
          <w:rFonts w:ascii="微软雅黑" w:eastAsia="微软雅黑" w:hAnsi="微软雅黑" w:cs="方正仿宋_GBK"/>
          <w:color w:val="000000"/>
          <w:sz w:val="28"/>
          <w:szCs w:val="28"/>
        </w:rPr>
        <w:t>经济和信息化委员会</w:t>
      </w:r>
    </w:p>
    <w:p w:rsidR="00795E97" w:rsidRDefault="00795E97" w:rsidP="002C7719">
      <w:pPr>
        <w:ind w:firstLineChars="600" w:firstLine="1680"/>
        <w:rPr>
          <w:rFonts w:ascii="微软雅黑" w:eastAsia="微软雅黑" w:hAnsi="微软雅黑" w:cs="方正仿宋_GBK" w:hint="eastAsia"/>
          <w:color w:val="000000"/>
          <w:sz w:val="28"/>
          <w:szCs w:val="28"/>
        </w:rPr>
      </w:pPr>
    </w:p>
    <w:p w:rsidR="00CA640E" w:rsidRPr="00CD3DFE" w:rsidRDefault="00CA640E" w:rsidP="002C7719">
      <w:pPr>
        <w:ind w:firstLineChars="600" w:firstLine="1680"/>
        <w:rPr>
          <w:rFonts w:ascii="微软雅黑" w:eastAsia="微软雅黑" w:hAnsi="微软雅黑" w:cs="方正仿宋_GBK"/>
          <w:color w:val="000000"/>
          <w:sz w:val="28"/>
          <w:szCs w:val="28"/>
        </w:rPr>
      </w:pPr>
    </w:p>
    <w:p w:rsidR="00795E97" w:rsidRPr="00CD3DFE" w:rsidRDefault="00795E97" w:rsidP="00EA72F3">
      <w:pPr>
        <w:ind w:firstLine="560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:rsidR="00201E54" w:rsidRDefault="00EA72F3" w:rsidP="00EA72F3">
      <w:pPr>
        <w:ind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br w:type="page"/>
      </w:r>
    </w:p>
    <w:p w:rsidR="00795E97" w:rsidRPr="00EA72F3" w:rsidRDefault="00795E97" w:rsidP="00EA72F3">
      <w:pPr>
        <w:ind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944"/>
        <w:gridCol w:w="909"/>
        <w:gridCol w:w="1134"/>
        <w:gridCol w:w="993"/>
        <w:gridCol w:w="1275"/>
        <w:gridCol w:w="1134"/>
        <w:gridCol w:w="1276"/>
        <w:gridCol w:w="1256"/>
      </w:tblGrid>
      <w:tr w:rsidR="00D435DC" w:rsidRPr="00D0717F" w:rsidTr="00BB391E">
        <w:trPr>
          <w:trHeight w:val="607"/>
          <w:jc w:val="center"/>
        </w:trPr>
        <w:tc>
          <w:tcPr>
            <w:tcW w:w="1738" w:type="dxa"/>
            <w:gridSpan w:val="2"/>
            <w:vAlign w:val="center"/>
          </w:tcPr>
          <w:p w:rsidR="00D435DC" w:rsidRPr="00D435DC" w:rsidRDefault="00D435DC" w:rsidP="00D435DC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设区市（县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、市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）</w:t>
            </w:r>
          </w:p>
        </w:tc>
        <w:tc>
          <w:tcPr>
            <w:tcW w:w="2043" w:type="dxa"/>
            <w:gridSpan w:val="2"/>
          </w:tcPr>
          <w:p w:rsidR="00D435DC" w:rsidRPr="00D0717F" w:rsidRDefault="00D435DC" w:rsidP="00D435DC">
            <w:pPr>
              <w:ind w:firstLine="420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</w:t>
            </w:r>
          </w:p>
        </w:tc>
        <w:tc>
          <w:tcPr>
            <w:tcW w:w="993" w:type="dxa"/>
            <w:vAlign w:val="center"/>
          </w:tcPr>
          <w:p w:rsidR="00D435DC" w:rsidRPr="00D435DC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填表日期</w:t>
            </w:r>
          </w:p>
        </w:tc>
        <w:tc>
          <w:tcPr>
            <w:tcW w:w="1275" w:type="dxa"/>
          </w:tcPr>
          <w:p w:rsidR="00D435DC" w:rsidRPr="00D0717F" w:rsidRDefault="00D435DC" w:rsidP="00BE0F6B">
            <w:pPr>
              <w:ind w:firstLine="42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5DC" w:rsidRPr="00EA72F3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单位地址</w:t>
            </w:r>
          </w:p>
        </w:tc>
        <w:tc>
          <w:tcPr>
            <w:tcW w:w="2532" w:type="dxa"/>
            <w:gridSpan w:val="2"/>
          </w:tcPr>
          <w:p w:rsidR="00D435DC" w:rsidRPr="00D0717F" w:rsidRDefault="00D435DC" w:rsidP="00BE0F6B">
            <w:pPr>
              <w:ind w:firstLine="42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D435DC" w:rsidRPr="00D0717F" w:rsidTr="00BB391E">
        <w:trPr>
          <w:trHeight w:val="607"/>
          <w:jc w:val="center"/>
        </w:trPr>
        <w:tc>
          <w:tcPr>
            <w:tcW w:w="1738" w:type="dxa"/>
            <w:gridSpan w:val="2"/>
            <w:vAlign w:val="center"/>
          </w:tcPr>
          <w:p w:rsidR="00D435DC" w:rsidRPr="00D435DC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联系人</w:t>
            </w:r>
          </w:p>
        </w:tc>
        <w:tc>
          <w:tcPr>
            <w:tcW w:w="2043" w:type="dxa"/>
            <w:gridSpan w:val="2"/>
          </w:tcPr>
          <w:p w:rsidR="00D435DC" w:rsidRPr="00D0717F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435DC" w:rsidRPr="00D0717F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D0717F">
              <w:rPr>
                <w:rFonts w:ascii="Times New Roman" w:eastAsia="方正仿宋_GBK" w:hAnsi="Times New Roman"/>
                <w:color w:val="000000"/>
                <w:szCs w:val="21"/>
              </w:rPr>
              <w:t>电话</w:t>
            </w:r>
          </w:p>
        </w:tc>
        <w:tc>
          <w:tcPr>
            <w:tcW w:w="1275" w:type="dxa"/>
          </w:tcPr>
          <w:p w:rsidR="00D435DC" w:rsidRPr="00D0717F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5DC" w:rsidRPr="00D435DC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2532" w:type="dxa"/>
            <w:gridSpan w:val="2"/>
          </w:tcPr>
          <w:p w:rsidR="00D435DC" w:rsidRPr="00D0717F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201E54" w:rsidRPr="00D0717F" w:rsidTr="00BE0F6B">
        <w:trPr>
          <w:trHeight w:val="638"/>
          <w:jc w:val="center"/>
        </w:trPr>
        <w:tc>
          <w:tcPr>
            <w:tcW w:w="794" w:type="dxa"/>
            <w:vMerge w:val="restart"/>
            <w:vAlign w:val="center"/>
          </w:tcPr>
          <w:p w:rsidR="00201E54" w:rsidRPr="00D0717F" w:rsidRDefault="00D435DC" w:rsidP="00400E5D">
            <w:pPr>
              <w:spacing w:line="32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本地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整体情况</w:t>
            </w:r>
          </w:p>
        </w:tc>
        <w:tc>
          <w:tcPr>
            <w:tcW w:w="944" w:type="dxa"/>
            <w:vAlign w:val="center"/>
          </w:tcPr>
          <w:p w:rsidR="00201E54" w:rsidRPr="00D0717F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企业数量</w:t>
            </w:r>
          </w:p>
        </w:tc>
        <w:tc>
          <w:tcPr>
            <w:tcW w:w="909" w:type="dxa"/>
            <w:vAlign w:val="center"/>
          </w:tcPr>
          <w:p w:rsidR="00201E54" w:rsidRPr="00D0717F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D435DC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其中5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G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上游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企业数量</w:t>
            </w:r>
          </w:p>
        </w:tc>
        <w:tc>
          <w:tcPr>
            <w:tcW w:w="993" w:type="dxa"/>
            <w:vAlign w:val="center"/>
          </w:tcPr>
          <w:p w:rsidR="00201E54" w:rsidRPr="00D0717F" w:rsidRDefault="00201E54" w:rsidP="00BE0F6B">
            <w:pPr>
              <w:spacing w:line="240" w:lineRule="exact"/>
              <w:ind w:firstLineChars="0" w:firstLine="0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1E54" w:rsidRPr="00D435DC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其中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5G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中游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企业数量</w:t>
            </w:r>
          </w:p>
        </w:tc>
        <w:tc>
          <w:tcPr>
            <w:tcW w:w="1134" w:type="dxa"/>
            <w:vAlign w:val="center"/>
          </w:tcPr>
          <w:p w:rsidR="00201E54" w:rsidRPr="00D0717F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01E54" w:rsidRPr="00EA72F3" w:rsidRDefault="00D435DC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其中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5G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下游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企业数量</w:t>
            </w:r>
          </w:p>
        </w:tc>
        <w:tc>
          <w:tcPr>
            <w:tcW w:w="1256" w:type="dxa"/>
            <w:vAlign w:val="center"/>
          </w:tcPr>
          <w:p w:rsidR="00201E54" w:rsidRPr="00D0717F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B61FD8" w:rsidRPr="00D0717F" w:rsidTr="0052190C">
        <w:trPr>
          <w:trHeight w:val="634"/>
          <w:jc w:val="center"/>
        </w:trPr>
        <w:tc>
          <w:tcPr>
            <w:tcW w:w="794" w:type="dxa"/>
            <w:vMerge/>
            <w:vAlign w:val="center"/>
          </w:tcPr>
          <w:p w:rsidR="00B61FD8" w:rsidRPr="00D0717F" w:rsidRDefault="00B61FD8" w:rsidP="00D435DC">
            <w:pPr>
              <w:spacing w:line="320" w:lineRule="exact"/>
              <w:ind w:firstLineChars="83" w:firstLine="199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B61FD8" w:rsidRPr="001B5E51" w:rsidRDefault="00B61FD8" w:rsidP="00D435DC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产值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排名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前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3的行业</w:t>
            </w:r>
          </w:p>
        </w:tc>
        <w:tc>
          <w:tcPr>
            <w:tcW w:w="2127" w:type="dxa"/>
            <w:gridSpan w:val="2"/>
            <w:vAlign w:val="center"/>
          </w:tcPr>
          <w:p w:rsidR="00B61FD8" w:rsidRPr="00D0717F" w:rsidRDefault="00B61FD8" w:rsidP="00D435DC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61FD8" w:rsidRPr="00D0717F" w:rsidRDefault="00B61FD8" w:rsidP="00D435DC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61FD8" w:rsidRPr="00D0717F" w:rsidRDefault="00B61FD8" w:rsidP="00D435DC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B61FD8" w:rsidRPr="00D0717F" w:rsidTr="00A542E5">
        <w:trPr>
          <w:trHeight w:val="444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本地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5G产业链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上、中、下游企业主要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有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哪些？分别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列出3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-5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家，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并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注明所属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领域</w:t>
            </w:r>
          </w:p>
        </w:tc>
      </w:tr>
      <w:tr w:rsidR="00B61FD8" w:rsidRPr="00B61FD8" w:rsidTr="00DD3AEA">
        <w:trPr>
          <w:trHeight w:val="1670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ind w:firstLineChars="0" w:firstLine="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1FD8" w:rsidRPr="00B61FD8" w:rsidTr="00B61FD8">
        <w:trPr>
          <w:trHeight w:val="534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、</w:t>
            </w:r>
            <w:r w:rsidRPr="00B61FD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当地政府在5G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网络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建设、</w:t>
            </w:r>
            <w:r w:rsidRPr="00B61FD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试点应用方面是否已有相关的工作部署？进展如何？</w:t>
            </w:r>
          </w:p>
        </w:tc>
      </w:tr>
      <w:tr w:rsidR="00B61FD8" w:rsidRPr="00B61FD8" w:rsidTr="00B61FD8">
        <w:trPr>
          <w:trHeight w:val="1747"/>
          <w:jc w:val="center"/>
        </w:trPr>
        <w:tc>
          <w:tcPr>
            <w:tcW w:w="9715" w:type="dxa"/>
            <w:gridSpan w:val="9"/>
            <w:vAlign w:val="center"/>
          </w:tcPr>
          <w:p w:rsidR="00B61FD8" w:rsidRDefault="00B61FD8" w:rsidP="00B61FD8">
            <w:pPr>
              <w:ind w:firstLineChars="0" w:firstLine="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1FD8" w:rsidRPr="00B61FD8" w:rsidTr="00B61FD8">
        <w:trPr>
          <w:trHeight w:val="553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B61FD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3、当地5G</w:t>
            </w:r>
            <w:r w:rsid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试点开展情况如何？已有哪些成果？参与的单位</w:t>
            </w:r>
            <w:r w:rsidRPr="00B61FD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主要有哪些？属于什么行业？</w:t>
            </w:r>
          </w:p>
        </w:tc>
      </w:tr>
      <w:tr w:rsidR="00B61FD8" w:rsidRPr="00B61FD8" w:rsidTr="00B61FD8">
        <w:trPr>
          <w:trHeight w:val="1767"/>
          <w:jc w:val="center"/>
        </w:trPr>
        <w:tc>
          <w:tcPr>
            <w:tcW w:w="9715" w:type="dxa"/>
            <w:gridSpan w:val="9"/>
            <w:vAlign w:val="center"/>
          </w:tcPr>
          <w:p w:rsidR="00B61FD8" w:rsidRPr="003A2E57" w:rsidRDefault="00B61FD8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61FD8" w:rsidRPr="00B61FD8" w:rsidTr="00B61FD8">
        <w:trPr>
          <w:trHeight w:val="408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4、</w:t>
            </w:r>
            <w:r w:rsid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当地</w:t>
            </w:r>
            <w:r w:rsidR="003A2E57">
              <w:rPr>
                <w:rFonts w:ascii="微软雅黑" w:eastAsia="微软雅黑" w:hAnsi="微软雅黑" w:cs="微软雅黑"/>
                <w:color w:val="000000"/>
                <w:sz w:val="24"/>
              </w:rPr>
              <w:t>是否有引起</w:t>
            </w:r>
            <w:r w:rsid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5G产业</w:t>
            </w:r>
            <w:r w:rsidR="003A2E57">
              <w:rPr>
                <w:rFonts w:ascii="微软雅黑" w:eastAsia="微软雅黑" w:hAnsi="微软雅黑" w:cs="微软雅黑"/>
                <w:color w:val="000000"/>
                <w:sz w:val="24"/>
              </w:rPr>
              <w:t>龙头企业的计划？</w:t>
            </w:r>
            <w:r w:rsid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主要</w:t>
            </w:r>
            <w:r w:rsidR="003A2E57">
              <w:rPr>
                <w:rFonts w:ascii="微软雅黑" w:eastAsia="微软雅黑" w:hAnsi="微软雅黑" w:cs="微软雅黑"/>
                <w:color w:val="000000"/>
                <w:sz w:val="24"/>
              </w:rPr>
              <w:t>引进目标是</w:t>
            </w:r>
            <w:r w:rsid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哪家</w:t>
            </w:r>
            <w:r w:rsidR="003A2E57">
              <w:rPr>
                <w:rFonts w:ascii="微软雅黑" w:eastAsia="微软雅黑" w:hAnsi="微软雅黑" w:cs="微软雅黑"/>
                <w:color w:val="000000"/>
                <w:sz w:val="24"/>
              </w:rPr>
              <w:t>或哪几家？</w:t>
            </w:r>
          </w:p>
        </w:tc>
      </w:tr>
      <w:tr w:rsidR="00B61FD8" w:rsidRPr="00B61FD8" w:rsidTr="00B61FD8">
        <w:trPr>
          <w:trHeight w:val="1759"/>
          <w:jc w:val="center"/>
        </w:trPr>
        <w:tc>
          <w:tcPr>
            <w:tcW w:w="9715" w:type="dxa"/>
            <w:gridSpan w:val="9"/>
            <w:vAlign w:val="center"/>
          </w:tcPr>
          <w:p w:rsidR="00B61FD8" w:rsidRPr="00B61FD8" w:rsidRDefault="00B61FD8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A2E57" w:rsidRPr="003A2E57" w:rsidTr="003A2E57">
        <w:trPr>
          <w:trHeight w:val="557"/>
          <w:jc w:val="center"/>
        </w:trPr>
        <w:tc>
          <w:tcPr>
            <w:tcW w:w="9715" w:type="dxa"/>
            <w:gridSpan w:val="9"/>
            <w:vAlign w:val="center"/>
          </w:tcPr>
          <w:p w:rsidR="003A2E57" w:rsidRPr="003A2E57" w:rsidRDefault="003A2E57" w:rsidP="003A2E57">
            <w:pPr>
              <w:spacing w:line="240" w:lineRule="auto"/>
              <w:ind w:firstLineChars="0" w:firstLine="0"/>
              <w:rPr>
                <w:rFonts w:ascii="仿宋" w:eastAsia="仿宋" w:hAnsi="仿宋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5、</w:t>
            </w:r>
            <w:r w:rsidRPr="003A2E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当地政府在5G方面是否已出台或计划出台相关的政策？具体是哪些方面的政策？</w:t>
            </w:r>
          </w:p>
        </w:tc>
      </w:tr>
      <w:tr w:rsidR="003A2E57" w:rsidRPr="003A2E57" w:rsidTr="003A2E57">
        <w:trPr>
          <w:trHeight w:val="2038"/>
          <w:jc w:val="center"/>
        </w:trPr>
        <w:tc>
          <w:tcPr>
            <w:tcW w:w="9715" w:type="dxa"/>
            <w:gridSpan w:val="9"/>
            <w:vAlign w:val="center"/>
          </w:tcPr>
          <w:p w:rsidR="003A2E57" w:rsidRPr="003A2E57" w:rsidRDefault="003A2E57" w:rsidP="003A2E57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A2E57" w:rsidRPr="003A2E57" w:rsidTr="003A2E57">
        <w:trPr>
          <w:trHeight w:val="564"/>
          <w:jc w:val="center"/>
        </w:trPr>
        <w:tc>
          <w:tcPr>
            <w:tcW w:w="9715" w:type="dxa"/>
            <w:gridSpan w:val="9"/>
            <w:vAlign w:val="center"/>
          </w:tcPr>
          <w:p w:rsidR="003A2E57" w:rsidRPr="003A2E57" w:rsidRDefault="003A2E57" w:rsidP="003A2E57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6、当地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是否有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建设5G产业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集群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园区）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的计划</w:t>
            </w:r>
            <w:r w:rsidR="00B5308F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或</w:t>
            </w:r>
            <w:r w:rsidR="00B5308F">
              <w:rPr>
                <w:rFonts w:ascii="微软雅黑" w:eastAsia="微软雅黑" w:hAnsi="微软雅黑" w:cs="微软雅黑"/>
                <w:color w:val="000000"/>
                <w:sz w:val="24"/>
              </w:rPr>
              <w:t>意向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？</w:t>
            </w:r>
          </w:p>
        </w:tc>
      </w:tr>
      <w:tr w:rsidR="003A2E57" w:rsidRPr="003A2E57" w:rsidTr="003A2E57">
        <w:trPr>
          <w:trHeight w:val="2061"/>
          <w:jc w:val="center"/>
        </w:trPr>
        <w:tc>
          <w:tcPr>
            <w:tcW w:w="9715" w:type="dxa"/>
            <w:gridSpan w:val="9"/>
            <w:vAlign w:val="center"/>
          </w:tcPr>
          <w:p w:rsidR="003A2E57" w:rsidRPr="00B5308F" w:rsidRDefault="003A2E57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A2E57" w:rsidRPr="003A2E57" w:rsidTr="003A2E57">
        <w:trPr>
          <w:trHeight w:val="701"/>
          <w:jc w:val="center"/>
        </w:trPr>
        <w:tc>
          <w:tcPr>
            <w:tcW w:w="9715" w:type="dxa"/>
            <w:gridSpan w:val="9"/>
            <w:vAlign w:val="center"/>
          </w:tcPr>
          <w:p w:rsidR="003A2E57" w:rsidRDefault="003A2E57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7、当地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最希望运营商的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5G网络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围绕哪些区域、哪些行业进行重点建设？</w:t>
            </w:r>
          </w:p>
        </w:tc>
      </w:tr>
      <w:tr w:rsidR="003A2E57" w:rsidRPr="003A2E57" w:rsidTr="003A2E57">
        <w:trPr>
          <w:trHeight w:val="2257"/>
          <w:jc w:val="center"/>
        </w:trPr>
        <w:tc>
          <w:tcPr>
            <w:tcW w:w="9715" w:type="dxa"/>
            <w:gridSpan w:val="9"/>
            <w:vAlign w:val="center"/>
          </w:tcPr>
          <w:p w:rsidR="003A2E57" w:rsidRDefault="003A2E57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A2E57" w:rsidRPr="003A2E57" w:rsidTr="003A2E57">
        <w:trPr>
          <w:trHeight w:val="560"/>
          <w:jc w:val="center"/>
        </w:trPr>
        <w:tc>
          <w:tcPr>
            <w:tcW w:w="9715" w:type="dxa"/>
            <w:gridSpan w:val="9"/>
            <w:vAlign w:val="center"/>
          </w:tcPr>
          <w:p w:rsidR="003A2E57" w:rsidRDefault="003A2E57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8、您</w:t>
            </w:r>
            <w:r w:rsidR="00B9518C">
              <w:rPr>
                <w:rFonts w:ascii="微软雅黑" w:eastAsia="微软雅黑" w:hAnsi="微软雅黑" w:cs="微软雅黑"/>
                <w:color w:val="000000"/>
                <w:sz w:val="24"/>
              </w:rPr>
              <w:t>对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5G产业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联盟的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工作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开展有哪些建议？</w:t>
            </w:r>
          </w:p>
        </w:tc>
      </w:tr>
      <w:tr w:rsidR="003A2E57" w:rsidRPr="003A2E57" w:rsidTr="003A2E57">
        <w:trPr>
          <w:trHeight w:val="2610"/>
          <w:jc w:val="center"/>
        </w:trPr>
        <w:tc>
          <w:tcPr>
            <w:tcW w:w="9715" w:type="dxa"/>
            <w:gridSpan w:val="9"/>
            <w:vAlign w:val="center"/>
          </w:tcPr>
          <w:p w:rsidR="003A2E57" w:rsidRDefault="003A2E57" w:rsidP="00B61FD8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201E54" w:rsidRPr="00D0717F" w:rsidRDefault="00201E54" w:rsidP="00795E97">
      <w:pPr>
        <w:ind w:firstLineChars="0" w:firstLine="0"/>
        <w:rPr>
          <w:rFonts w:ascii="Times New Roman" w:hAnsi="Times New Roman"/>
          <w:color w:val="000000"/>
        </w:rPr>
      </w:pPr>
    </w:p>
    <w:sectPr w:rsidR="00201E54" w:rsidRPr="00D0717F" w:rsidSect="00BE0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02" w:right="1474" w:bottom="1985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B8" w:rsidRDefault="00A464B8" w:rsidP="00BE0F6B">
      <w:pPr>
        <w:spacing w:line="240" w:lineRule="auto"/>
        <w:ind w:firstLine="420"/>
      </w:pPr>
      <w:r>
        <w:separator/>
      </w:r>
    </w:p>
  </w:endnote>
  <w:endnote w:type="continuationSeparator" w:id="0">
    <w:p w:rsidR="00A464B8" w:rsidRDefault="00A464B8" w:rsidP="00BE0F6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altName w:val="SimSun-ExtB"/>
    <w:charset w:val="86"/>
    <w:family w:val="script"/>
    <w:pitch w:val="fixed"/>
    <w:sig w:usb0="00002003" w:usb1="090E0000" w:usb2="00000010" w:usb3="00000000" w:csb0="003C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Pr="004F06AD" w:rsidRDefault="009A47DB" w:rsidP="00BE0F6B">
    <w:pPr>
      <w:pStyle w:val="a3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765C30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65C30">
      <w:rPr>
        <w:kern w:val="0"/>
        <w:sz w:val="28"/>
        <w:szCs w:val="28"/>
      </w:rPr>
      <w:fldChar w:fldCharType="separate"/>
    </w:r>
    <w:r w:rsidR="00B9518C">
      <w:rPr>
        <w:noProof/>
        <w:kern w:val="0"/>
        <w:sz w:val="28"/>
        <w:szCs w:val="28"/>
      </w:rPr>
      <w:t>4</w:t>
    </w:r>
    <w:r w:rsidR="00765C30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B8" w:rsidRDefault="00A464B8" w:rsidP="00BE0F6B">
      <w:pPr>
        <w:spacing w:line="240" w:lineRule="auto"/>
        <w:ind w:firstLine="420"/>
      </w:pPr>
      <w:r>
        <w:separator/>
      </w:r>
    </w:p>
  </w:footnote>
  <w:footnote w:type="continuationSeparator" w:id="0">
    <w:p w:rsidR="00A464B8" w:rsidRDefault="00A464B8" w:rsidP="00BE0F6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907"/>
    <w:multiLevelType w:val="hybridMultilevel"/>
    <w:tmpl w:val="7570A5DE"/>
    <w:lvl w:ilvl="0" w:tplc="CDAE3346">
      <w:start w:val="1"/>
      <w:numFmt w:val="bullet"/>
      <w:lvlText w:val="□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413EE"/>
    <w:multiLevelType w:val="hybridMultilevel"/>
    <w:tmpl w:val="65225440"/>
    <w:lvl w:ilvl="0" w:tplc="6768614E">
      <w:start w:val="1"/>
      <w:numFmt w:val="bullet"/>
      <w:lvlText w:val="□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DC7DA2"/>
    <w:multiLevelType w:val="hybridMultilevel"/>
    <w:tmpl w:val="88A0D7A4"/>
    <w:lvl w:ilvl="0" w:tplc="43BCCE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E54"/>
    <w:rsid w:val="00071D9A"/>
    <w:rsid w:val="00076AB4"/>
    <w:rsid w:val="000F51C5"/>
    <w:rsid w:val="00147641"/>
    <w:rsid w:val="0015179C"/>
    <w:rsid w:val="0017338E"/>
    <w:rsid w:val="001832C0"/>
    <w:rsid w:val="001B5E51"/>
    <w:rsid w:val="00201E54"/>
    <w:rsid w:val="00242897"/>
    <w:rsid w:val="002830CA"/>
    <w:rsid w:val="002C7719"/>
    <w:rsid w:val="002D0DA4"/>
    <w:rsid w:val="002F2196"/>
    <w:rsid w:val="00341415"/>
    <w:rsid w:val="00353692"/>
    <w:rsid w:val="0036553F"/>
    <w:rsid w:val="00365D22"/>
    <w:rsid w:val="003A2E57"/>
    <w:rsid w:val="003B1F2C"/>
    <w:rsid w:val="00400E5D"/>
    <w:rsid w:val="004056D5"/>
    <w:rsid w:val="004333BD"/>
    <w:rsid w:val="004358F7"/>
    <w:rsid w:val="00440E9A"/>
    <w:rsid w:val="0047256D"/>
    <w:rsid w:val="004878D9"/>
    <w:rsid w:val="004C0B2F"/>
    <w:rsid w:val="004F3677"/>
    <w:rsid w:val="00503C91"/>
    <w:rsid w:val="00582BAD"/>
    <w:rsid w:val="005B3357"/>
    <w:rsid w:val="005E38BD"/>
    <w:rsid w:val="005F4806"/>
    <w:rsid w:val="006330F5"/>
    <w:rsid w:val="00683C78"/>
    <w:rsid w:val="006D4DA6"/>
    <w:rsid w:val="00704140"/>
    <w:rsid w:val="00750899"/>
    <w:rsid w:val="00765C30"/>
    <w:rsid w:val="00787E50"/>
    <w:rsid w:val="00795E97"/>
    <w:rsid w:val="007A1681"/>
    <w:rsid w:val="007C3B59"/>
    <w:rsid w:val="007D78B9"/>
    <w:rsid w:val="00803C6B"/>
    <w:rsid w:val="00830BA8"/>
    <w:rsid w:val="008A215F"/>
    <w:rsid w:val="008B3EFB"/>
    <w:rsid w:val="008D198F"/>
    <w:rsid w:val="00983C88"/>
    <w:rsid w:val="009A4205"/>
    <w:rsid w:val="009A47DB"/>
    <w:rsid w:val="009A6EA1"/>
    <w:rsid w:val="009D3C26"/>
    <w:rsid w:val="00A03735"/>
    <w:rsid w:val="00A37529"/>
    <w:rsid w:val="00A464B8"/>
    <w:rsid w:val="00A6149F"/>
    <w:rsid w:val="00A62012"/>
    <w:rsid w:val="00B04651"/>
    <w:rsid w:val="00B10B2C"/>
    <w:rsid w:val="00B5308F"/>
    <w:rsid w:val="00B61FD8"/>
    <w:rsid w:val="00B759D6"/>
    <w:rsid w:val="00B9518C"/>
    <w:rsid w:val="00BA4EA1"/>
    <w:rsid w:val="00BD2844"/>
    <w:rsid w:val="00BE0F6B"/>
    <w:rsid w:val="00BE5B67"/>
    <w:rsid w:val="00C15E00"/>
    <w:rsid w:val="00CA640E"/>
    <w:rsid w:val="00CB27F2"/>
    <w:rsid w:val="00CD3DFE"/>
    <w:rsid w:val="00CE08C8"/>
    <w:rsid w:val="00CF1764"/>
    <w:rsid w:val="00D12057"/>
    <w:rsid w:val="00D31342"/>
    <w:rsid w:val="00D34B0B"/>
    <w:rsid w:val="00D435DC"/>
    <w:rsid w:val="00D55250"/>
    <w:rsid w:val="00E603AC"/>
    <w:rsid w:val="00EA33C0"/>
    <w:rsid w:val="00EA72F3"/>
    <w:rsid w:val="00EC53D0"/>
    <w:rsid w:val="00F07D68"/>
    <w:rsid w:val="00F259C5"/>
    <w:rsid w:val="00F617CE"/>
    <w:rsid w:val="00F8418F"/>
    <w:rsid w:val="00FE1F80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4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E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201E5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0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01E54"/>
    <w:rPr>
      <w:rFonts w:ascii="Arial" w:eastAsia="宋体" w:hAnsi="Arial" w:cs="Times New Roman"/>
      <w:sz w:val="18"/>
      <w:szCs w:val="18"/>
    </w:rPr>
  </w:style>
  <w:style w:type="paragraph" w:styleId="a5">
    <w:name w:val="Balloon Text"/>
    <w:basedOn w:val="a"/>
    <w:link w:val="Char1"/>
    <w:rsid w:val="00201E5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201E54"/>
    <w:rPr>
      <w:rFonts w:ascii="Arial" w:eastAsia="宋体" w:hAnsi="Arial" w:cs="Times New Roman"/>
      <w:sz w:val="18"/>
      <w:szCs w:val="18"/>
    </w:rPr>
  </w:style>
  <w:style w:type="paragraph" w:styleId="a6">
    <w:name w:val="Date"/>
    <w:basedOn w:val="a"/>
    <w:next w:val="a"/>
    <w:link w:val="Char2"/>
    <w:rsid w:val="00201E54"/>
    <w:pPr>
      <w:ind w:leftChars="2500" w:left="100"/>
    </w:pPr>
  </w:style>
  <w:style w:type="character" w:customStyle="1" w:styleId="Char2">
    <w:name w:val="日期 Char"/>
    <w:basedOn w:val="a0"/>
    <w:link w:val="a6"/>
    <w:rsid w:val="00201E54"/>
    <w:rPr>
      <w:rFonts w:ascii="Arial" w:eastAsia="宋体" w:hAnsi="Arial" w:cs="Times New Roman"/>
      <w:szCs w:val="24"/>
    </w:rPr>
  </w:style>
  <w:style w:type="paragraph" w:customStyle="1" w:styleId="1">
    <w:name w:val="标题1"/>
    <w:basedOn w:val="a"/>
    <w:next w:val="a"/>
    <w:rsid w:val="00201E5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ind w:firstLineChars="0" w:firstLine="0"/>
      <w:jc w:val="center"/>
    </w:pPr>
    <w:rPr>
      <w:rFonts w:ascii="方正小标宋_GBK" w:eastAsia="方正小标宋_GBK" w:hAnsi="Times"/>
      <w:sz w:val="44"/>
      <w:szCs w:val="20"/>
    </w:rPr>
  </w:style>
  <w:style w:type="paragraph" w:styleId="a7">
    <w:name w:val="List Paragraph"/>
    <w:basedOn w:val="a"/>
    <w:uiPriority w:val="34"/>
    <w:qFormat/>
    <w:rsid w:val="004333BD"/>
    <w:pPr>
      <w:ind w:firstLine="420"/>
    </w:pPr>
  </w:style>
  <w:style w:type="paragraph" w:styleId="a8">
    <w:name w:val="Title"/>
    <w:basedOn w:val="a"/>
    <w:next w:val="a"/>
    <w:link w:val="Char3"/>
    <w:uiPriority w:val="10"/>
    <w:qFormat/>
    <w:rsid w:val="00B10B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B10B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14</cp:revision>
  <cp:lastPrinted>2017-11-02T07:24:00Z</cp:lastPrinted>
  <dcterms:created xsi:type="dcterms:W3CDTF">2017-11-02T08:40:00Z</dcterms:created>
  <dcterms:modified xsi:type="dcterms:W3CDTF">2018-10-25T06:49:00Z</dcterms:modified>
</cp:coreProperties>
</file>