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B96B7" w14:textId="77777777" w:rsidR="00BF322D" w:rsidRPr="001D46FF" w:rsidRDefault="00BF322D">
      <w:pPr>
        <w:spacing w:line="360" w:lineRule="auto"/>
        <w:ind w:firstLineChars="200" w:firstLine="600"/>
        <w:rPr>
          <w:sz w:val="30"/>
          <w:szCs w:val="30"/>
        </w:rPr>
      </w:pPr>
    </w:p>
    <w:p w14:paraId="15C1A201" w14:textId="77777777" w:rsidR="00BF322D" w:rsidRPr="001D46FF" w:rsidRDefault="00BF322D">
      <w:pPr>
        <w:rPr>
          <w:lang w:val="zh-CN"/>
        </w:rPr>
      </w:pPr>
    </w:p>
    <w:p w14:paraId="4070CAB1" w14:textId="77777777" w:rsidR="00BF322D" w:rsidRPr="001D46FF" w:rsidRDefault="00D43150">
      <w:pPr>
        <w:jc w:val="center"/>
        <w:rPr>
          <w:spacing w:val="-30"/>
          <w:sz w:val="72"/>
          <w:szCs w:val="72"/>
        </w:rPr>
      </w:pPr>
      <w:r w:rsidRPr="001D46FF">
        <w:rPr>
          <w:spacing w:val="-30"/>
          <w:sz w:val="72"/>
          <w:szCs w:val="72"/>
        </w:rPr>
        <w:t>建设项目环境影响报告表</w:t>
      </w:r>
    </w:p>
    <w:p w14:paraId="421CC955" w14:textId="77777777" w:rsidR="00BF322D" w:rsidRPr="001D46FF" w:rsidRDefault="00BF322D">
      <w:pPr>
        <w:jc w:val="center"/>
        <w:rPr>
          <w:sz w:val="30"/>
          <w:szCs w:val="30"/>
        </w:rPr>
      </w:pPr>
    </w:p>
    <w:p w14:paraId="6564A455" w14:textId="77777777" w:rsidR="00BF322D" w:rsidRPr="001D46FF" w:rsidRDefault="00BF322D">
      <w:pPr>
        <w:jc w:val="center"/>
        <w:rPr>
          <w:sz w:val="30"/>
          <w:szCs w:val="30"/>
        </w:rPr>
      </w:pPr>
    </w:p>
    <w:p w14:paraId="610144A4" w14:textId="77777777" w:rsidR="00BF322D" w:rsidRPr="001D46FF" w:rsidRDefault="00BF322D">
      <w:pPr>
        <w:jc w:val="center"/>
        <w:rPr>
          <w:sz w:val="30"/>
          <w:szCs w:val="30"/>
        </w:rPr>
      </w:pPr>
    </w:p>
    <w:p w14:paraId="08B339C6" w14:textId="77777777" w:rsidR="00BF322D" w:rsidRPr="001D46FF" w:rsidRDefault="00BF322D">
      <w:pPr>
        <w:jc w:val="center"/>
        <w:rPr>
          <w:sz w:val="30"/>
          <w:szCs w:val="30"/>
        </w:rPr>
      </w:pPr>
    </w:p>
    <w:p w14:paraId="5EBC0D83" w14:textId="77777777" w:rsidR="00BF322D" w:rsidRPr="001D46FF" w:rsidRDefault="00BF322D">
      <w:pPr>
        <w:jc w:val="center"/>
        <w:rPr>
          <w:sz w:val="30"/>
          <w:szCs w:val="30"/>
        </w:rPr>
      </w:pPr>
    </w:p>
    <w:p w14:paraId="6F5F3759" w14:textId="77777777" w:rsidR="00BF322D" w:rsidRPr="004525C3" w:rsidRDefault="00BF322D">
      <w:pPr>
        <w:jc w:val="center"/>
        <w:rPr>
          <w:sz w:val="30"/>
          <w:szCs w:val="30"/>
        </w:rPr>
      </w:pPr>
    </w:p>
    <w:p w14:paraId="32DB4C97" w14:textId="77777777" w:rsidR="00BF322D" w:rsidRPr="001D46FF" w:rsidRDefault="00BF322D">
      <w:pPr>
        <w:jc w:val="center"/>
        <w:rPr>
          <w:sz w:val="30"/>
          <w:szCs w:val="30"/>
        </w:rPr>
      </w:pPr>
    </w:p>
    <w:p w14:paraId="629BE8CE" w14:textId="77777777" w:rsidR="004066F0" w:rsidRDefault="00D43150" w:rsidP="004066F0">
      <w:pPr>
        <w:tabs>
          <w:tab w:val="left" w:pos="8427"/>
        </w:tabs>
        <w:snapToGrid w:val="0"/>
        <w:spacing w:line="360" w:lineRule="auto"/>
        <w:jc w:val="distribute"/>
        <w:rPr>
          <w:b/>
          <w:bCs/>
          <w:snapToGrid w:val="0"/>
          <w:spacing w:val="36"/>
          <w:kern w:val="18"/>
          <w:sz w:val="32"/>
          <w:szCs w:val="32"/>
          <w:u w:val="thick"/>
        </w:rPr>
      </w:pPr>
      <w:r w:rsidRPr="001D46FF">
        <w:rPr>
          <w:b/>
          <w:snapToGrid w:val="0"/>
          <w:spacing w:val="56"/>
          <w:kern w:val="18"/>
          <w:sz w:val="32"/>
          <w:szCs w:val="32"/>
        </w:rPr>
        <w:t>项目名称：</w:t>
      </w:r>
      <w:r w:rsidR="00074D00">
        <w:rPr>
          <w:rFonts w:hint="eastAsia"/>
          <w:b/>
          <w:bCs/>
          <w:snapToGrid w:val="0"/>
          <w:spacing w:val="36"/>
          <w:kern w:val="18"/>
          <w:sz w:val="32"/>
          <w:szCs w:val="32"/>
          <w:u w:val="thick"/>
        </w:rPr>
        <w:t>苏州博赛纳公司</w:t>
      </w:r>
      <w:r w:rsidR="00074D00" w:rsidRPr="001D46FF">
        <w:rPr>
          <w:b/>
          <w:bCs/>
          <w:snapToGrid w:val="0"/>
          <w:spacing w:val="36"/>
          <w:kern w:val="18"/>
          <w:sz w:val="32"/>
          <w:szCs w:val="32"/>
          <w:u w:val="thick"/>
        </w:rPr>
        <w:t>新建</w:t>
      </w:r>
      <w:r w:rsidR="009D0CD7" w:rsidRPr="001D46FF">
        <w:rPr>
          <w:b/>
          <w:bCs/>
          <w:snapToGrid w:val="0"/>
          <w:spacing w:val="36"/>
          <w:kern w:val="18"/>
          <w:sz w:val="32"/>
          <w:szCs w:val="32"/>
          <w:u w:val="thick"/>
        </w:rPr>
        <w:t>PVD</w:t>
      </w:r>
      <w:r w:rsidR="009D0CD7" w:rsidRPr="001D46FF">
        <w:rPr>
          <w:b/>
          <w:bCs/>
          <w:snapToGrid w:val="0"/>
          <w:spacing w:val="36"/>
          <w:kern w:val="18"/>
          <w:sz w:val="32"/>
          <w:szCs w:val="32"/>
          <w:u w:val="thick"/>
        </w:rPr>
        <w:t>真空</w:t>
      </w:r>
    </w:p>
    <w:p w14:paraId="22160F0E" w14:textId="3EE14189" w:rsidR="00BF322D" w:rsidRPr="001D46FF" w:rsidRDefault="009D0CD7" w:rsidP="005B20E5">
      <w:pPr>
        <w:tabs>
          <w:tab w:val="left" w:pos="8427"/>
        </w:tabs>
        <w:snapToGrid w:val="0"/>
        <w:spacing w:line="360" w:lineRule="auto"/>
        <w:ind w:leftChars="1012" w:left="2125" w:firstLineChars="108" w:firstLine="425"/>
        <w:jc w:val="distribute"/>
        <w:rPr>
          <w:b/>
          <w:bCs/>
          <w:snapToGrid w:val="0"/>
          <w:spacing w:val="70"/>
          <w:kern w:val="18"/>
          <w:sz w:val="32"/>
          <w:szCs w:val="32"/>
          <w:u w:val="single"/>
        </w:rPr>
      </w:pPr>
      <w:r w:rsidRPr="001D46FF">
        <w:rPr>
          <w:b/>
          <w:bCs/>
          <w:snapToGrid w:val="0"/>
          <w:spacing w:val="36"/>
          <w:kern w:val="18"/>
          <w:sz w:val="32"/>
          <w:szCs w:val="32"/>
          <w:u w:val="thick"/>
        </w:rPr>
        <w:t>涂层生产（研发）项目</w:t>
      </w:r>
    </w:p>
    <w:p w14:paraId="434C4987" w14:textId="77777777" w:rsidR="00BF322D" w:rsidRPr="001D46FF" w:rsidRDefault="00D43150" w:rsidP="005B20E5">
      <w:pPr>
        <w:snapToGrid w:val="0"/>
        <w:spacing w:line="360" w:lineRule="auto"/>
        <w:jc w:val="distribute"/>
        <w:rPr>
          <w:b/>
          <w:snapToGrid w:val="0"/>
          <w:spacing w:val="-6"/>
          <w:kern w:val="0"/>
          <w:sz w:val="32"/>
          <w:szCs w:val="32"/>
          <w:u w:val="single"/>
        </w:rPr>
      </w:pPr>
      <w:r w:rsidRPr="001D46FF">
        <w:rPr>
          <w:b/>
          <w:snapToGrid w:val="0"/>
          <w:spacing w:val="-6"/>
          <w:kern w:val="0"/>
          <w:sz w:val="32"/>
          <w:szCs w:val="32"/>
        </w:rPr>
        <w:t>建设单位（盖章）：</w:t>
      </w:r>
      <w:r w:rsidR="009D0CD7" w:rsidRPr="001D46FF">
        <w:rPr>
          <w:b/>
          <w:bCs/>
          <w:snapToGrid w:val="0"/>
          <w:spacing w:val="-6"/>
          <w:kern w:val="0"/>
          <w:sz w:val="32"/>
          <w:szCs w:val="32"/>
          <w:u w:val="thick"/>
        </w:rPr>
        <w:t>苏州博赛纳新材料科技有限公司</w:t>
      </w:r>
    </w:p>
    <w:p w14:paraId="60AD97C8" w14:textId="77777777" w:rsidR="00BF322D" w:rsidRPr="001D46FF" w:rsidRDefault="00BF322D" w:rsidP="004525C3">
      <w:pPr>
        <w:jc w:val="distribute"/>
        <w:rPr>
          <w:sz w:val="30"/>
          <w:szCs w:val="30"/>
        </w:rPr>
      </w:pPr>
    </w:p>
    <w:p w14:paraId="7EA4C864" w14:textId="77777777" w:rsidR="00BF322D" w:rsidRPr="001D46FF" w:rsidRDefault="00BF322D">
      <w:pPr>
        <w:jc w:val="center"/>
        <w:rPr>
          <w:sz w:val="30"/>
          <w:szCs w:val="30"/>
        </w:rPr>
      </w:pPr>
    </w:p>
    <w:p w14:paraId="12A8A462" w14:textId="77777777" w:rsidR="00BF322D" w:rsidRPr="001D46FF" w:rsidRDefault="00BF322D">
      <w:pPr>
        <w:jc w:val="center"/>
        <w:rPr>
          <w:sz w:val="30"/>
          <w:szCs w:val="30"/>
        </w:rPr>
      </w:pPr>
    </w:p>
    <w:p w14:paraId="6AB70769" w14:textId="77777777" w:rsidR="00BF322D" w:rsidRPr="001D46FF" w:rsidRDefault="00BF322D">
      <w:pPr>
        <w:jc w:val="center"/>
        <w:rPr>
          <w:sz w:val="30"/>
          <w:szCs w:val="30"/>
        </w:rPr>
      </w:pPr>
    </w:p>
    <w:p w14:paraId="0AA42FBF" w14:textId="77777777" w:rsidR="00BF322D" w:rsidRPr="001D46FF" w:rsidRDefault="00BF322D">
      <w:pPr>
        <w:jc w:val="center"/>
        <w:rPr>
          <w:sz w:val="30"/>
          <w:szCs w:val="30"/>
        </w:rPr>
      </w:pPr>
    </w:p>
    <w:p w14:paraId="57C87BBE" w14:textId="77777777" w:rsidR="00BF322D" w:rsidRPr="001D46FF" w:rsidRDefault="00BF322D">
      <w:pPr>
        <w:jc w:val="center"/>
        <w:rPr>
          <w:sz w:val="30"/>
          <w:szCs w:val="30"/>
        </w:rPr>
      </w:pPr>
    </w:p>
    <w:p w14:paraId="413FFB32" w14:textId="1AE86222" w:rsidR="00BF322D" w:rsidRPr="001D46FF" w:rsidRDefault="00D43150">
      <w:pPr>
        <w:jc w:val="center"/>
        <w:rPr>
          <w:rFonts w:eastAsia="黑体"/>
          <w:sz w:val="30"/>
          <w:szCs w:val="30"/>
        </w:rPr>
      </w:pPr>
      <w:r w:rsidRPr="001D46FF">
        <w:rPr>
          <w:sz w:val="30"/>
          <w:szCs w:val="30"/>
        </w:rPr>
        <w:t>编制日期：</w:t>
      </w:r>
      <w:r w:rsidRPr="001D46FF">
        <w:rPr>
          <w:b/>
          <w:sz w:val="30"/>
          <w:szCs w:val="30"/>
        </w:rPr>
        <w:t>2019</w:t>
      </w:r>
      <w:r w:rsidRPr="001D46FF">
        <w:rPr>
          <w:rFonts w:eastAsia="黑体"/>
          <w:sz w:val="30"/>
          <w:szCs w:val="30"/>
        </w:rPr>
        <w:t>年</w:t>
      </w:r>
      <w:r w:rsidR="00A13D69">
        <w:rPr>
          <w:b/>
          <w:sz w:val="30"/>
          <w:szCs w:val="30"/>
        </w:rPr>
        <w:t>11</w:t>
      </w:r>
      <w:bookmarkStart w:id="0" w:name="_GoBack"/>
      <w:bookmarkEnd w:id="0"/>
      <w:r w:rsidRPr="001D46FF">
        <w:rPr>
          <w:rFonts w:eastAsia="黑体"/>
          <w:sz w:val="30"/>
          <w:szCs w:val="30"/>
        </w:rPr>
        <w:t>月</w:t>
      </w:r>
    </w:p>
    <w:p w14:paraId="4E947877" w14:textId="77777777" w:rsidR="00BF322D" w:rsidRPr="001D46FF" w:rsidRDefault="00D43150">
      <w:pPr>
        <w:jc w:val="center"/>
        <w:rPr>
          <w:sz w:val="30"/>
          <w:szCs w:val="30"/>
        </w:rPr>
      </w:pPr>
      <w:r w:rsidRPr="001D46FF">
        <w:rPr>
          <w:sz w:val="30"/>
          <w:szCs w:val="30"/>
        </w:rPr>
        <w:t>江苏省</w:t>
      </w:r>
      <w:r w:rsidR="00D208E4" w:rsidRPr="001D46FF">
        <w:rPr>
          <w:sz w:val="30"/>
          <w:szCs w:val="30"/>
        </w:rPr>
        <w:t>生态环境</w:t>
      </w:r>
      <w:r w:rsidRPr="001D46FF">
        <w:rPr>
          <w:sz w:val="30"/>
          <w:szCs w:val="30"/>
        </w:rPr>
        <w:t>厅制</w:t>
      </w:r>
      <w:r w:rsidRPr="001D46FF">
        <w:rPr>
          <w:sz w:val="30"/>
          <w:szCs w:val="30"/>
        </w:rPr>
        <w:br w:type="page"/>
      </w:r>
    </w:p>
    <w:p w14:paraId="30DE5C20" w14:textId="77777777" w:rsidR="00BF322D" w:rsidRPr="001D46FF" w:rsidRDefault="00D43150">
      <w:pPr>
        <w:jc w:val="center"/>
        <w:rPr>
          <w:b/>
          <w:sz w:val="30"/>
        </w:rPr>
      </w:pPr>
      <w:r w:rsidRPr="001D46FF">
        <w:rPr>
          <w:rFonts w:eastAsia="黑体"/>
          <w:b/>
          <w:sz w:val="30"/>
        </w:rPr>
        <w:lastRenderedPageBreak/>
        <w:t>《</w:t>
      </w:r>
      <w:r w:rsidRPr="001D46FF">
        <w:rPr>
          <w:b/>
          <w:sz w:val="30"/>
        </w:rPr>
        <w:t>建设项目环境影响报告表》编制说明</w:t>
      </w:r>
    </w:p>
    <w:p w14:paraId="5D810ADE" w14:textId="77777777" w:rsidR="00BF322D" w:rsidRPr="001D46FF" w:rsidRDefault="00BF322D">
      <w:pPr>
        <w:rPr>
          <w:sz w:val="30"/>
        </w:rPr>
      </w:pPr>
    </w:p>
    <w:p w14:paraId="3A8ADF49" w14:textId="77777777" w:rsidR="00BF322D" w:rsidRPr="001D46FF" w:rsidRDefault="00D43150">
      <w:pPr>
        <w:spacing w:line="360" w:lineRule="auto"/>
        <w:ind w:firstLineChars="200" w:firstLine="560"/>
        <w:rPr>
          <w:sz w:val="28"/>
          <w:szCs w:val="28"/>
        </w:rPr>
      </w:pPr>
      <w:r w:rsidRPr="001D46FF">
        <w:rPr>
          <w:sz w:val="28"/>
          <w:szCs w:val="28"/>
        </w:rPr>
        <w:t>《建设项目环境影响报告表》由具有从事环境影响评价工作的单位编制。</w:t>
      </w:r>
    </w:p>
    <w:p w14:paraId="7CA4B7ED" w14:textId="77777777" w:rsidR="00BF322D" w:rsidRPr="001D46FF" w:rsidRDefault="00D43150">
      <w:pPr>
        <w:spacing w:line="360" w:lineRule="auto"/>
        <w:ind w:firstLineChars="200" w:firstLine="560"/>
        <w:rPr>
          <w:sz w:val="28"/>
          <w:szCs w:val="28"/>
        </w:rPr>
      </w:pPr>
      <w:r w:rsidRPr="001D46FF">
        <w:rPr>
          <w:sz w:val="28"/>
          <w:szCs w:val="28"/>
        </w:rPr>
        <w:t>1</w:t>
      </w:r>
      <w:r w:rsidRPr="001D46FF">
        <w:rPr>
          <w:sz w:val="28"/>
          <w:szCs w:val="28"/>
        </w:rPr>
        <w:t>、项目名称</w:t>
      </w:r>
      <w:r w:rsidRPr="001D46FF">
        <w:rPr>
          <w:bCs/>
          <w:sz w:val="28"/>
          <w:szCs w:val="28"/>
        </w:rPr>
        <w:t>---</w:t>
      </w:r>
      <w:r w:rsidRPr="001D46FF">
        <w:rPr>
          <w:sz w:val="28"/>
          <w:szCs w:val="28"/>
        </w:rPr>
        <w:t>指项目立项批复时的名称，应不超过</w:t>
      </w:r>
      <w:r w:rsidRPr="001D46FF">
        <w:rPr>
          <w:sz w:val="28"/>
          <w:szCs w:val="28"/>
        </w:rPr>
        <w:t>30</w:t>
      </w:r>
      <w:r w:rsidRPr="001D46FF">
        <w:rPr>
          <w:sz w:val="28"/>
          <w:szCs w:val="28"/>
        </w:rPr>
        <w:t>个字（两个英文字段作一个汉字）。</w:t>
      </w:r>
    </w:p>
    <w:p w14:paraId="5630F914" w14:textId="77777777" w:rsidR="00BF322D" w:rsidRPr="001D46FF" w:rsidRDefault="00D43150">
      <w:pPr>
        <w:spacing w:line="360" w:lineRule="auto"/>
        <w:ind w:firstLineChars="200" w:firstLine="560"/>
        <w:rPr>
          <w:sz w:val="28"/>
          <w:szCs w:val="28"/>
        </w:rPr>
      </w:pPr>
      <w:r w:rsidRPr="001D46FF">
        <w:rPr>
          <w:sz w:val="28"/>
          <w:szCs w:val="28"/>
        </w:rPr>
        <w:t>2</w:t>
      </w:r>
      <w:r w:rsidRPr="001D46FF">
        <w:rPr>
          <w:sz w:val="28"/>
          <w:szCs w:val="28"/>
        </w:rPr>
        <w:t>、建设地点</w:t>
      </w:r>
      <w:r w:rsidRPr="001D46FF">
        <w:rPr>
          <w:bCs/>
          <w:sz w:val="28"/>
          <w:szCs w:val="28"/>
        </w:rPr>
        <w:t>---</w:t>
      </w:r>
      <w:r w:rsidRPr="001D46FF">
        <w:rPr>
          <w:sz w:val="28"/>
          <w:szCs w:val="28"/>
        </w:rPr>
        <w:t>指项目所在地详细地址，公路、铁路应填写起止地点。</w:t>
      </w:r>
    </w:p>
    <w:p w14:paraId="2FD06961" w14:textId="77777777" w:rsidR="00BF322D" w:rsidRPr="001D46FF" w:rsidRDefault="00D43150">
      <w:pPr>
        <w:spacing w:line="360" w:lineRule="auto"/>
        <w:ind w:firstLineChars="200" w:firstLine="560"/>
        <w:rPr>
          <w:sz w:val="28"/>
          <w:szCs w:val="28"/>
        </w:rPr>
      </w:pPr>
      <w:r w:rsidRPr="001D46FF">
        <w:rPr>
          <w:sz w:val="28"/>
          <w:szCs w:val="28"/>
        </w:rPr>
        <w:t>3</w:t>
      </w:r>
      <w:r w:rsidRPr="001D46FF">
        <w:rPr>
          <w:sz w:val="28"/>
          <w:szCs w:val="28"/>
        </w:rPr>
        <w:t>、行业类别</w:t>
      </w:r>
      <w:r w:rsidRPr="001D46FF">
        <w:rPr>
          <w:bCs/>
          <w:sz w:val="28"/>
          <w:szCs w:val="28"/>
        </w:rPr>
        <w:t>---</w:t>
      </w:r>
      <w:r w:rsidRPr="001D46FF">
        <w:rPr>
          <w:sz w:val="28"/>
          <w:szCs w:val="28"/>
        </w:rPr>
        <w:t>按国标填写。</w:t>
      </w:r>
    </w:p>
    <w:p w14:paraId="69678467" w14:textId="77777777" w:rsidR="00BF322D" w:rsidRPr="001D46FF" w:rsidRDefault="00D43150">
      <w:pPr>
        <w:spacing w:line="360" w:lineRule="auto"/>
        <w:ind w:firstLineChars="200" w:firstLine="560"/>
        <w:rPr>
          <w:sz w:val="28"/>
          <w:szCs w:val="28"/>
        </w:rPr>
      </w:pPr>
      <w:r w:rsidRPr="001D46FF">
        <w:rPr>
          <w:sz w:val="28"/>
          <w:szCs w:val="28"/>
        </w:rPr>
        <w:t>4</w:t>
      </w:r>
      <w:r w:rsidRPr="001D46FF">
        <w:rPr>
          <w:sz w:val="28"/>
          <w:szCs w:val="28"/>
        </w:rPr>
        <w:t>、总投资</w:t>
      </w:r>
      <w:r w:rsidRPr="001D46FF">
        <w:rPr>
          <w:bCs/>
          <w:sz w:val="28"/>
          <w:szCs w:val="28"/>
        </w:rPr>
        <w:t>---</w:t>
      </w:r>
      <w:r w:rsidRPr="001D46FF">
        <w:rPr>
          <w:sz w:val="28"/>
          <w:szCs w:val="28"/>
        </w:rPr>
        <w:t>指项目投资总额。</w:t>
      </w:r>
    </w:p>
    <w:p w14:paraId="434F5F46" w14:textId="77777777" w:rsidR="00BF322D" w:rsidRPr="001D46FF" w:rsidRDefault="00D43150">
      <w:pPr>
        <w:spacing w:line="360" w:lineRule="auto"/>
        <w:ind w:firstLineChars="200" w:firstLine="560"/>
        <w:rPr>
          <w:sz w:val="28"/>
          <w:szCs w:val="28"/>
        </w:rPr>
      </w:pPr>
      <w:r w:rsidRPr="001D46FF">
        <w:rPr>
          <w:sz w:val="28"/>
          <w:szCs w:val="28"/>
        </w:rPr>
        <w:t>5</w:t>
      </w:r>
      <w:r w:rsidRPr="001D46FF">
        <w:rPr>
          <w:sz w:val="28"/>
          <w:szCs w:val="28"/>
        </w:rPr>
        <w:t>、主要环境保护目标</w:t>
      </w:r>
      <w:r w:rsidRPr="001D46FF">
        <w:rPr>
          <w:bCs/>
          <w:sz w:val="28"/>
          <w:szCs w:val="28"/>
        </w:rPr>
        <w:t>---</w:t>
      </w:r>
      <w:r w:rsidRPr="001D46FF">
        <w:rPr>
          <w:sz w:val="28"/>
          <w:szCs w:val="28"/>
        </w:rPr>
        <w:t>指项目区周围一定范围内集中居民住宅区、学校、医院、保护文物、风景名胜区、水源地和生态敏感点等，应尽可能给出保护目标、性质、规模和距厂界距离等。</w:t>
      </w:r>
    </w:p>
    <w:p w14:paraId="5706E3EF" w14:textId="77777777" w:rsidR="00BF322D" w:rsidRPr="001D46FF" w:rsidRDefault="00D43150">
      <w:pPr>
        <w:spacing w:line="360" w:lineRule="auto"/>
        <w:ind w:firstLineChars="200" w:firstLine="560"/>
        <w:rPr>
          <w:sz w:val="28"/>
          <w:szCs w:val="28"/>
        </w:rPr>
      </w:pPr>
      <w:r w:rsidRPr="001D46FF">
        <w:rPr>
          <w:sz w:val="28"/>
          <w:szCs w:val="28"/>
        </w:rPr>
        <w:t>6</w:t>
      </w:r>
      <w:r w:rsidRPr="001D46FF">
        <w:rPr>
          <w:sz w:val="28"/>
          <w:szCs w:val="28"/>
        </w:rPr>
        <w:t>、结论与建议</w:t>
      </w:r>
      <w:r w:rsidRPr="001D46FF">
        <w:rPr>
          <w:bCs/>
          <w:sz w:val="28"/>
          <w:szCs w:val="28"/>
        </w:rPr>
        <w:t>---</w:t>
      </w:r>
      <w:r w:rsidRPr="001D46FF">
        <w:rPr>
          <w:sz w:val="28"/>
          <w:szCs w:val="28"/>
        </w:rPr>
        <w:t>给出本项目清洁生产、达标排放和总量控制的分析结论，确定污染防治措施的有效性，说明本项目对环境造成的影响，给出建设项目环境可行性的明确结论。同时提出减少环境影响的其它建议。</w:t>
      </w:r>
    </w:p>
    <w:p w14:paraId="3E632A0E" w14:textId="77777777" w:rsidR="00BF322D" w:rsidRPr="001D46FF" w:rsidRDefault="00D43150">
      <w:pPr>
        <w:spacing w:line="360" w:lineRule="auto"/>
        <w:ind w:firstLineChars="200" w:firstLine="560"/>
        <w:rPr>
          <w:sz w:val="28"/>
          <w:szCs w:val="28"/>
        </w:rPr>
      </w:pPr>
      <w:r w:rsidRPr="001D46FF">
        <w:rPr>
          <w:sz w:val="28"/>
          <w:szCs w:val="28"/>
        </w:rPr>
        <w:t>7</w:t>
      </w:r>
      <w:r w:rsidRPr="001D46FF">
        <w:rPr>
          <w:sz w:val="28"/>
          <w:szCs w:val="28"/>
        </w:rPr>
        <w:t>、预审意见</w:t>
      </w:r>
      <w:r w:rsidRPr="001D46FF">
        <w:rPr>
          <w:bCs/>
          <w:sz w:val="28"/>
          <w:szCs w:val="28"/>
        </w:rPr>
        <w:t>---</w:t>
      </w:r>
      <w:r w:rsidRPr="001D46FF">
        <w:rPr>
          <w:sz w:val="28"/>
          <w:szCs w:val="28"/>
        </w:rPr>
        <w:t>由行业主管部门填写答复意见，无主管部门项目，可不填。</w:t>
      </w:r>
    </w:p>
    <w:p w14:paraId="7D5139F1" w14:textId="77777777" w:rsidR="00BF322D" w:rsidRPr="001D46FF" w:rsidRDefault="00D43150">
      <w:pPr>
        <w:spacing w:line="360" w:lineRule="auto"/>
        <w:ind w:firstLineChars="200" w:firstLine="560"/>
        <w:rPr>
          <w:rFonts w:eastAsia="仿宋_GB2312"/>
          <w:sz w:val="24"/>
        </w:rPr>
      </w:pPr>
      <w:r w:rsidRPr="001D46FF">
        <w:rPr>
          <w:sz w:val="28"/>
          <w:szCs w:val="28"/>
        </w:rPr>
        <w:t>8</w:t>
      </w:r>
      <w:r w:rsidRPr="001D46FF">
        <w:rPr>
          <w:sz w:val="28"/>
          <w:szCs w:val="28"/>
        </w:rPr>
        <w:t>、审批意见</w:t>
      </w:r>
      <w:r w:rsidRPr="001D46FF">
        <w:rPr>
          <w:bCs/>
          <w:sz w:val="28"/>
          <w:szCs w:val="28"/>
        </w:rPr>
        <w:t>---</w:t>
      </w:r>
      <w:r w:rsidRPr="001D46FF">
        <w:rPr>
          <w:sz w:val="28"/>
          <w:szCs w:val="28"/>
        </w:rPr>
        <w:t>由负责审批该项目的环境保护行政主管部门批复。</w:t>
      </w:r>
    </w:p>
    <w:p w14:paraId="3028D11B" w14:textId="77777777" w:rsidR="00BF322D" w:rsidRPr="001D46FF" w:rsidRDefault="00BF322D">
      <w:pPr>
        <w:spacing w:line="500" w:lineRule="exact"/>
        <w:jc w:val="center"/>
        <w:rPr>
          <w:sz w:val="28"/>
          <w:szCs w:val="28"/>
        </w:rPr>
        <w:sectPr w:rsidR="00BF322D" w:rsidRPr="001D46FF">
          <w:footerReference w:type="even" r:id="rId9"/>
          <w:footerReference w:type="default" r:id="rId10"/>
          <w:pgSz w:w="11907" w:h="16840"/>
          <w:pgMar w:top="1418" w:right="1418" w:bottom="1418" w:left="1418" w:header="851" w:footer="992" w:gutter="0"/>
          <w:pgNumType w:start="1"/>
          <w:cols w:space="720"/>
          <w:docGrid w:type="linesAndChars" w:linePitch="312"/>
        </w:sectPr>
      </w:pPr>
    </w:p>
    <w:p w14:paraId="28EACAB5"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一、建设项目基本情况</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5"/>
        <w:gridCol w:w="568"/>
        <w:gridCol w:w="849"/>
        <w:gridCol w:w="1041"/>
        <w:gridCol w:w="944"/>
        <w:gridCol w:w="1559"/>
        <w:gridCol w:w="1276"/>
        <w:gridCol w:w="1288"/>
      </w:tblGrid>
      <w:tr w:rsidR="00BF322D" w:rsidRPr="001D46FF" w14:paraId="208DD35A" w14:textId="77777777" w:rsidTr="009B165E">
        <w:trPr>
          <w:trHeight w:val="397"/>
          <w:jc w:val="center"/>
        </w:trPr>
        <w:tc>
          <w:tcPr>
            <w:tcW w:w="1575" w:type="dxa"/>
            <w:tcBorders>
              <w:top w:val="single" w:sz="12" w:space="0" w:color="auto"/>
            </w:tcBorders>
            <w:vAlign w:val="center"/>
          </w:tcPr>
          <w:p w14:paraId="526F49AF" w14:textId="77777777" w:rsidR="00BF322D" w:rsidRPr="001D46FF" w:rsidRDefault="00D43150">
            <w:pPr>
              <w:snapToGrid w:val="0"/>
              <w:jc w:val="center"/>
              <w:rPr>
                <w:b/>
                <w:bCs/>
                <w:sz w:val="24"/>
              </w:rPr>
            </w:pPr>
            <w:r w:rsidRPr="001D46FF">
              <w:rPr>
                <w:b/>
                <w:bCs/>
                <w:sz w:val="24"/>
              </w:rPr>
              <w:t>项目名称</w:t>
            </w:r>
          </w:p>
        </w:tc>
        <w:tc>
          <w:tcPr>
            <w:tcW w:w="7525" w:type="dxa"/>
            <w:gridSpan w:val="7"/>
            <w:tcBorders>
              <w:top w:val="single" w:sz="12" w:space="0" w:color="auto"/>
            </w:tcBorders>
            <w:vAlign w:val="center"/>
          </w:tcPr>
          <w:p w14:paraId="126AA6CD" w14:textId="77777777" w:rsidR="00BF322D" w:rsidRPr="001D46FF" w:rsidRDefault="00074D00">
            <w:pPr>
              <w:snapToGrid w:val="0"/>
              <w:jc w:val="center"/>
              <w:rPr>
                <w:sz w:val="24"/>
              </w:rPr>
            </w:pPr>
            <w:r w:rsidRPr="00074D00">
              <w:rPr>
                <w:rFonts w:hint="eastAsia"/>
                <w:kern w:val="0"/>
                <w:sz w:val="24"/>
              </w:rPr>
              <w:t>苏州博赛纳公司</w:t>
            </w:r>
            <w:r w:rsidR="009D0CD7" w:rsidRPr="001D46FF">
              <w:rPr>
                <w:kern w:val="0"/>
                <w:sz w:val="24"/>
              </w:rPr>
              <w:t>新建</w:t>
            </w:r>
            <w:r w:rsidR="009D0CD7" w:rsidRPr="001D46FF">
              <w:rPr>
                <w:kern w:val="0"/>
                <w:sz w:val="24"/>
              </w:rPr>
              <w:t>PVD</w:t>
            </w:r>
            <w:r w:rsidR="009D0CD7" w:rsidRPr="001D46FF">
              <w:rPr>
                <w:kern w:val="0"/>
                <w:sz w:val="24"/>
              </w:rPr>
              <w:t>真空涂层生产（研发）项目</w:t>
            </w:r>
          </w:p>
        </w:tc>
      </w:tr>
      <w:tr w:rsidR="00BF322D" w:rsidRPr="001D46FF" w14:paraId="378EEA16" w14:textId="77777777" w:rsidTr="009B165E">
        <w:trPr>
          <w:trHeight w:val="397"/>
          <w:jc w:val="center"/>
        </w:trPr>
        <w:tc>
          <w:tcPr>
            <w:tcW w:w="1575" w:type="dxa"/>
            <w:vAlign w:val="center"/>
          </w:tcPr>
          <w:p w14:paraId="7BF1E51B" w14:textId="77777777" w:rsidR="00BF322D" w:rsidRPr="001D46FF" w:rsidRDefault="00D43150">
            <w:pPr>
              <w:snapToGrid w:val="0"/>
              <w:jc w:val="center"/>
              <w:rPr>
                <w:b/>
                <w:bCs/>
                <w:sz w:val="24"/>
              </w:rPr>
            </w:pPr>
            <w:r w:rsidRPr="001D46FF">
              <w:rPr>
                <w:b/>
                <w:bCs/>
                <w:sz w:val="24"/>
              </w:rPr>
              <w:t>建设单位</w:t>
            </w:r>
          </w:p>
        </w:tc>
        <w:tc>
          <w:tcPr>
            <w:tcW w:w="7525" w:type="dxa"/>
            <w:gridSpan w:val="7"/>
            <w:vAlign w:val="center"/>
          </w:tcPr>
          <w:p w14:paraId="09EF2C9B" w14:textId="77777777" w:rsidR="00BF322D" w:rsidRPr="001D46FF" w:rsidRDefault="009D0CD7">
            <w:pPr>
              <w:snapToGrid w:val="0"/>
              <w:jc w:val="center"/>
              <w:rPr>
                <w:sz w:val="24"/>
              </w:rPr>
            </w:pPr>
            <w:r w:rsidRPr="001D46FF">
              <w:rPr>
                <w:kern w:val="0"/>
                <w:sz w:val="24"/>
              </w:rPr>
              <w:t>苏州博赛纳新材料科技有限公司</w:t>
            </w:r>
          </w:p>
        </w:tc>
      </w:tr>
      <w:tr w:rsidR="00617BDF" w:rsidRPr="001D46FF" w14:paraId="534A47E6" w14:textId="77777777" w:rsidTr="00074D00">
        <w:trPr>
          <w:trHeight w:val="397"/>
          <w:jc w:val="center"/>
        </w:trPr>
        <w:tc>
          <w:tcPr>
            <w:tcW w:w="1575" w:type="dxa"/>
            <w:vAlign w:val="center"/>
          </w:tcPr>
          <w:p w14:paraId="00B7152E" w14:textId="77777777" w:rsidR="00617BDF" w:rsidRPr="001D46FF" w:rsidRDefault="00617BDF" w:rsidP="00617BDF">
            <w:pPr>
              <w:snapToGrid w:val="0"/>
              <w:jc w:val="center"/>
              <w:rPr>
                <w:b/>
                <w:bCs/>
                <w:sz w:val="24"/>
              </w:rPr>
            </w:pPr>
            <w:r w:rsidRPr="001D46FF">
              <w:rPr>
                <w:b/>
                <w:bCs/>
                <w:sz w:val="24"/>
              </w:rPr>
              <w:t>法人代表</w:t>
            </w:r>
          </w:p>
        </w:tc>
        <w:tc>
          <w:tcPr>
            <w:tcW w:w="3402" w:type="dxa"/>
            <w:gridSpan w:val="4"/>
            <w:vAlign w:val="center"/>
          </w:tcPr>
          <w:p w14:paraId="0AB42842" w14:textId="77777777" w:rsidR="00617BDF" w:rsidRPr="001D46FF" w:rsidRDefault="00617BDF" w:rsidP="00617BDF">
            <w:pPr>
              <w:tabs>
                <w:tab w:val="left" w:pos="2794"/>
              </w:tabs>
              <w:snapToGrid w:val="0"/>
              <w:jc w:val="center"/>
              <w:rPr>
                <w:sz w:val="24"/>
              </w:rPr>
            </w:pPr>
            <w:r w:rsidRPr="001D46FF">
              <w:rPr>
                <w:sz w:val="24"/>
              </w:rPr>
              <w:t>张筱枫</w:t>
            </w:r>
          </w:p>
        </w:tc>
        <w:tc>
          <w:tcPr>
            <w:tcW w:w="1559" w:type="dxa"/>
            <w:vAlign w:val="center"/>
          </w:tcPr>
          <w:p w14:paraId="3C791557" w14:textId="77777777" w:rsidR="00617BDF" w:rsidRPr="001D46FF" w:rsidRDefault="00617BDF" w:rsidP="00617BDF">
            <w:pPr>
              <w:snapToGrid w:val="0"/>
              <w:jc w:val="center"/>
              <w:rPr>
                <w:b/>
                <w:bCs/>
                <w:sz w:val="24"/>
              </w:rPr>
            </w:pPr>
            <w:r w:rsidRPr="001D46FF">
              <w:rPr>
                <w:b/>
                <w:bCs/>
                <w:sz w:val="24"/>
              </w:rPr>
              <w:t>联系人</w:t>
            </w:r>
          </w:p>
        </w:tc>
        <w:tc>
          <w:tcPr>
            <w:tcW w:w="2564" w:type="dxa"/>
            <w:gridSpan w:val="2"/>
            <w:vAlign w:val="center"/>
          </w:tcPr>
          <w:p w14:paraId="0C3473C7" w14:textId="77777777" w:rsidR="00617BDF" w:rsidRPr="001D46FF" w:rsidRDefault="00617BDF" w:rsidP="00617BDF">
            <w:pPr>
              <w:snapToGrid w:val="0"/>
              <w:jc w:val="center"/>
              <w:rPr>
                <w:sz w:val="24"/>
              </w:rPr>
            </w:pPr>
            <w:r w:rsidRPr="001D46FF">
              <w:rPr>
                <w:sz w:val="24"/>
              </w:rPr>
              <w:t>张筱枫</w:t>
            </w:r>
          </w:p>
        </w:tc>
      </w:tr>
      <w:tr w:rsidR="00617BDF" w:rsidRPr="001D46FF" w14:paraId="2E994645" w14:textId="77777777" w:rsidTr="009B165E">
        <w:trPr>
          <w:trHeight w:val="397"/>
          <w:jc w:val="center"/>
        </w:trPr>
        <w:tc>
          <w:tcPr>
            <w:tcW w:w="1575" w:type="dxa"/>
            <w:vAlign w:val="center"/>
          </w:tcPr>
          <w:p w14:paraId="63B51BA4" w14:textId="77777777" w:rsidR="00617BDF" w:rsidRPr="001D46FF" w:rsidRDefault="00617BDF" w:rsidP="00617BDF">
            <w:pPr>
              <w:snapToGrid w:val="0"/>
              <w:jc w:val="center"/>
              <w:rPr>
                <w:b/>
                <w:bCs/>
                <w:sz w:val="24"/>
              </w:rPr>
            </w:pPr>
            <w:r w:rsidRPr="001D46FF">
              <w:rPr>
                <w:b/>
                <w:bCs/>
                <w:sz w:val="24"/>
              </w:rPr>
              <w:t>通讯地址</w:t>
            </w:r>
          </w:p>
        </w:tc>
        <w:tc>
          <w:tcPr>
            <w:tcW w:w="7525" w:type="dxa"/>
            <w:gridSpan w:val="7"/>
            <w:vAlign w:val="center"/>
          </w:tcPr>
          <w:p w14:paraId="35F261A8" w14:textId="77777777" w:rsidR="00617BDF" w:rsidRPr="001D46FF" w:rsidRDefault="00617BDF" w:rsidP="00617BDF">
            <w:pPr>
              <w:snapToGrid w:val="0"/>
              <w:jc w:val="center"/>
              <w:rPr>
                <w:sz w:val="24"/>
              </w:rPr>
            </w:pPr>
            <w:r w:rsidRPr="001D46FF">
              <w:rPr>
                <w:sz w:val="24"/>
              </w:rPr>
              <w:t>苏州工业园区兴浦路</w:t>
            </w:r>
            <w:r w:rsidRPr="001D46FF">
              <w:rPr>
                <w:sz w:val="24"/>
              </w:rPr>
              <w:t>200</w:t>
            </w:r>
            <w:r w:rsidRPr="001D46FF">
              <w:rPr>
                <w:sz w:val="24"/>
              </w:rPr>
              <w:t>号联东</w:t>
            </w:r>
            <w:r w:rsidRPr="001D46FF">
              <w:rPr>
                <w:sz w:val="24"/>
              </w:rPr>
              <w:t>U</w:t>
            </w:r>
            <w:r w:rsidRPr="001D46FF">
              <w:rPr>
                <w:sz w:val="24"/>
              </w:rPr>
              <w:t>谷</w:t>
            </w:r>
            <w:r w:rsidRPr="001D46FF">
              <w:rPr>
                <w:sz w:val="24"/>
              </w:rPr>
              <w:t>2</w:t>
            </w:r>
            <w:r w:rsidRPr="001D46FF">
              <w:rPr>
                <w:sz w:val="24"/>
              </w:rPr>
              <w:t>号楼</w:t>
            </w:r>
          </w:p>
        </w:tc>
      </w:tr>
      <w:tr w:rsidR="00617BDF" w:rsidRPr="001D46FF" w14:paraId="00EFECFC" w14:textId="77777777" w:rsidTr="00074D00">
        <w:trPr>
          <w:trHeight w:val="397"/>
          <w:jc w:val="center"/>
        </w:trPr>
        <w:tc>
          <w:tcPr>
            <w:tcW w:w="1575" w:type="dxa"/>
            <w:vAlign w:val="center"/>
          </w:tcPr>
          <w:p w14:paraId="49298F8B" w14:textId="77777777" w:rsidR="00617BDF" w:rsidRPr="001D46FF" w:rsidRDefault="00617BDF" w:rsidP="00617BDF">
            <w:pPr>
              <w:snapToGrid w:val="0"/>
              <w:jc w:val="center"/>
              <w:rPr>
                <w:b/>
                <w:bCs/>
                <w:sz w:val="24"/>
              </w:rPr>
            </w:pPr>
            <w:r w:rsidRPr="001D46FF">
              <w:rPr>
                <w:b/>
                <w:bCs/>
                <w:sz w:val="24"/>
              </w:rPr>
              <w:t>联系电话</w:t>
            </w:r>
          </w:p>
        </w:tc>
        <w:tc>
          <w:tcPr>
            <w:tcW w:w="2458" w:type="dxa"/>
            <w:gridSpan w:val="3"/>
            <w:vAlign w:val="center"/>
          </w:tcPr>
          <w:p w14:paraId="5A74B677" w14:textId="77777777" w:rsidR="00617BDF" w:rsidRPr="001D46FF" w:rsidRDefault="00617BDF" w:rsidP="00617BDF">
            <w:pPr>
              <w:snapToGrid w:val="0"/>
              <w:jc w:val="center"/>
              <w:rPr>
                <w:sz w:val="24"/>
              </w:rPr>
            </w:pPr>
            <w:r w:rsidRPr="001D46FF">
              <w:rPr>
                <w:sz w:val="24"/>
              </w:rPr>
              <w:t>18036099699</w:t>
            </w:r>
          </w:p>
        </w:tc>
        <w:tc>
          <w:tcPr>
            <w:tcW w:w="944" w:type="dxa"/>
            <w:vAlign w:val="center"/>
          </w:tcPr>
          <w:p w14:paraId="4A88CD72" w14:textId="77777777" w:rsidR="00617BDF" w:rsidRPr="001D46FF" w:rsidRDefault="00617BDF" w:rsidP="00617BDF">
            <w:pPr>
              <w:snapToGrid w:val="0"/>
              <w:jc w:val="center"/>
              <w:rPr>
                <w:b/>
                <w:bCs/>
                <w:sz w:val="24"/>
              </w:rPr>
            </w:pPr>
            <w:r w:rsidRPr="001D46FF">
              <w:rPr>
                <w:b/>
                <w:bCs/>
                <w:sz w:val="24"/>
              </w:rPr>
              <w:t>传真</w:t>
            </w:r>
          </w:p>
        </w:tc>
        <w:tc>
          <w:tcPr>
            <w:tcW w:w="1559" w:type="dxa"/>
            <w:vAlign w:val="center"/>
          </w:tcPr>
          <w:p w14:paraId="7D3E5C90" w14:textId="77777777" w:rsidR="00617BDF" w:rsidRPr="001D46FF" w:rsidRDefault="00617BDF" w:rsidP="00617BDF">
            <w:pPr>
              <w:snapToGrid w:val="0"/>
              <w:jc w:val="center"/>
              <w:rPr>
                <w:sz w:val="24"/>
              </w:rPr>
            </w:pPr>
            <w:r w:rsidRPr="001D46FF">
              <w:rPr>
                <w:sz w:val="24"/>
              </w:rPr>
              <w:t>——</w:t>
            </w:r>
          </w:p>
        </w:tc>
        <w:tc>
          <w:tcPr>
            <w:tcW w:w="1276" w:type="dxa"/>
            <w:tcMar>
              <w:left w:w="0" w:type="dxa"/>
              <w:right w:w="28" w:type="dxa"/>
            </w:tcMar>
            <w:vAlign w:val="center"/>
          </w:tcPr>
          <w:p w14:paraId="5C71EB75" w14:textId="77777777" w:rsidR="00617BDF" w:rsidRPr="001D46FF" w:rsidRDefault="00617BDF" w:rsidP="00617BDF">
            <w:pPr>
              <w:snapToGrid w:val="0"/>
              <w:jc w:val="center"/>
              <w:rPr>
                <w:b/>
                <w:bCs/>
                <w:sz w:val="24"/>
              </w:rPr>
            </w:pPr>
            <w:r w:rsidRPr="001D46FF">
              <w:rPr>
                <w:b/>
                <w:bCs/>
                <w:sz w:val="24"/>
              </w:rPr>
              <w:t>邮政编码</w:t>
            </w:r>
          </w:p>
        </w:tc>
        <w:tc>
          <w:tcPr>
            <w:tcW w:w="1288" w:type="dxa"/>
            <w:vAlign w:val="center"/>
          </w:tcPr>
          <w:p w14:paraId="1962DE1E" w14:textId="77777777" w:rsidR="00617BDF" w:rsidRPr="001D46FF" w:rsidRDefault="00617BDF" w:rsidP="00617BDF">
            <w:pPr>
              <w:snapToGrid w:val="0"/>
              <w:jc w:val="center"/>
              <w:rPr>
                <w:sz w:val="24"/>
              </w:rPr>
            </w:pPr>
            <w:r w:rsidRPr="001D46FF">
              <w:rPr>
                <w:sz w:val="24"/>
              </w:rPr>
              <w:t>215000</w:t>
            </w:r>
          </w:p>
        </w:tc>
      </w:tr>
      <w:tr w:rsidR="00617BDF" w:rsidRPr="001D46FF" w14:paraId="1E01A8BD" w14:textId="77777777" w:rsidTr="009B165E">
        <w:trPr>
          <w:trHeight w:val="397"/>
          <w:jc w:val="center"/>
        </w:trPr>
        <w:tc>
          <w:tcPr>
            <w:tcW w:w="1575" w:type="dxa"/>
            <w:vAlign w:val="center"/>
          </w:tcPr>
          <w:p w14:paraId="0F6328FC" w14:textId="77777777" w:rsidR="00617BDF" w:rsidRPr="001D46FF" w:rsidRDefault="00617BDF" w:rsidP="00617BDF">
            <w:pPr>
              <w:snapToGrid w:val="0"/>
              <w:jc w:val="center"/>
              <w:rPr>
                <w:b/>
                <w:bCs/>
                <w:sz w:val="24"/>
              </w:rPr>
            </w:pPr>
            <w:r w:rsidRPr="001D46FF">
              <w:rPr>
                <w:b/>
                <w:bCs/>
                <w:sz w:val="24"/>
              </w:rPr>
              <w:t>建设地点</w:t>
            </w:r>
          </w:p>
        </w:tc>
        <w:tc>
          <w:tcPr>
            <w:tcW w:w="7525" w:type="dxa"/>
            <w:gridSpan w:val="7"/>
            <w:vAlign w:val="center"/>
          </w:tcPr>
          <w:p w14:paraId="6A28102E" w14:textId="77777777" w:rsidR="00617BDF" w:rsidRPr="001D46FF" w:rsidRDefault="00617BDF" w:rsidP="00617BDF">
            <w:pPr>
              <w:snapToGrid w:val="0"/>
              <w:jc w:val="center"/>
              <w:rPr>
                <w:sz w:val="24"/>
              </w:rPr>
            </w:pPr>
            <w:r w:rsidRPr="001D46FF">
              <w:rPr>
                <w:sz w:val="24"/>
              </w:rPr>
              <w:t>苏州工业园区兴浦路</w:t>
            </w:r>
            <w:r w:rsidRPr="001D46FF">
              <w:rPr>
                <w:sz w:val="24"/>
              </w:rPr>
              <w:t>200</w:t>
            </w:r>
            <w:r w:rsidRPr="001D46FF">
              <w:rPr>
                <w:sz w:val="24"/>
              </w:rPr>
              <w:t>号联东</w:t>
            </w:r>
            <w:r w:rsidRPr="001D46FF">
              <w:rPr>
                <w:sz w:val="24"/>
              </w:rPr>
              <w:t>U</w:t>
            </w:r>
            <w:r w:rsidRPr="001D46FF">
              <w:rPr>
                <w:sz w:val="24"/>
              </w:rPr>
              <w:t>谷</w:t>
            </w:r>
            <w:r w:rsidRPr="001D46FF">
              <w:rPr>
                <w:sz w:val="24"/>
              </w:rPr>
              <w:t>2</w:t>
            </w:r>
            <w:r w:rsidRPr="001D46FF">
              <w:rPr>
                <w:sz w:val="24"/>
              </w:rPr>
              <w:t>号楼</w:t>
            </w:r>
          </w:p>
        </w:tc>
      </w:tr>
      <w:tr w:rsidR="00617BDF" w:rsidRPr="001D46FF" w14:paraId="553F3D06" w14:textId="77777777" w:rsidTr="00074D00">
        <w:trPr>
          <w:trHeight w:val="397"/>
          <w:jc w:val="center"/>
        </w:trPr>
        <w:tc>
          <w:tcPr>
            <w:tcW w:w="1575" w:type="dxa"/>
            <w:vAlign w:val="center"/>
          </w:tcPr>
          <w:p w14:paraId="40B32BBC" w14:textId="77777777" w:rsidR="00617BDF" w:rsidRPr="001D46FF" w:rsidRDefault="00617BDF" w:rsidP="00617BDF">
            <w:pPr>
              <w:snapToGrid w:val="0"/>
              <w:jc w:val="center"/>
              <w:rPr>
                <w:b/>
                <w:bCs/>
                <w:sz w:val="24"/>
              </w:rPr>
            </w:pPr>
            <w:r w:rsidRPr="001D46FF">
              <w:rPr>
                <w:b/>
                <w:bCs/>
                <w:sz w:val="24"/>
              </w:rPr>
              <w:t>立项审批部门</w:t>
            </w:r>
          </w:p>
        </w:tc>
        <w:tc>
          <w:tcPr>
            <w:tcW w:w="3402" w:type="dxa"/>
            <w:gridSpan w:val="4"/>
            <w:vAlign w:val="center"/>
          </w:tcPr>
          <w:p w14:paraId="34A1934E" w14:textId="77777777" w:rsidR="00617BDF" w:rsidRPr="001D46FF" w:rsidRDefault="00617BDF" w:rsidP="00617BDF">
            <w:pPr>
              <w:snapToGrid w:val="0"/>
              <w:jc w:val="center"/>
              <w:rPr>
                <w:sz w:val="24"/>
              </w:rPr>
            </w:pPr>
            <w:r w:rsidRPr="001D46FF">
              <w:rPr>
                <w:sz w:val="24"/>
              </w:rPr>
              <w:t>苏州工业园区行政审批局</w:t>
            </w:r>
          </w:p>
        </w:tc>
        <w:tc>
          <w:tcPr>
            <w:tcW w:w="1559" w:type="dxa"/>
            <w:vAlign w:val="center"/>
          </w:tcPr>
          <w:p w14:paraId="359CE02B" w14:textId="77777777" w:rsidR="00617BDF" w:rsidRPr="001D46FF" w:rsidRDefault="00617BDF" w:rsidP="00617BDF">
            <w:pPr>
              <w:snapToGrid w:val="0"/>
              <w:jc w:val="center"/>
              <w:rPr>
                <w:b/>
                <w:bCs/>
                <w:sz w:val="24"/>
              </w:rPr>
            </w:pPr>
            <w:r w:rsidRPr="001D46FF">
              <w:rPr>
                <w:b/>
                <w:bCs/>
                <w:sz w:val="24"/>
              </w:rPr>
              <w:t>批准文号</w:t>
            </w:r>
          </w:p>
        </w:tc>
        <w:tc>
          <w:tcPr>
            <w:tcW w:w="2564" w:type="dxa"/>
            <w:gridSpan w:val="2"/>
            <w:vAlign w:val="center"/>
          </w:tcPr>
          <w:p w14:paraId="5E509A60" w14:textId="77777777" w:rsidR="00617BDF" w:rsidRPr="001D46FF" w:rsidRDefault="00617BDF" w:rsidP="00617BDF">
            <w:pPr>
              <w:adjustRightInd w:val="0"/>
              <w:snapToGrid w:val="0"/>
              <w:jc w:val="left"/>
              <w:rPr>
                <w:color w:val="000000"/>
                <w:szCs w:val="21"/>
              </w:rPr>
            </w:pPr>
            <w:r w:rsidRPr="001D46FF">
              <w:rPr>
                <w:color w:val="000000"/>
                <w:szCs w:val="21"/>
              </w:rPr>
              <w:t>项目代码：</w:t>
            </w:r>
            <w:r w:rsidRPr="001D46FF">
              <w:rPr>
                <w:color w:val="000000"/>
                <w:szCs w:val="21"/>
              </w:rPr>
              <w:t>2019-320571-33-03-543934</w:t>
            </w:r>
          </w:p>
        </w:tc>
      </w:tr>
      <w:tr w:rsidR="00617BDF" w:rsidRPr="001D46FF" w14:paraId="4281A5B1" w14:textId="77777777" w:rsidTr="00074D00">
        <w:trPr>
          <w:trHeight w:val="340"/>
          <w:jc w:val="center"/>
        </w:trPr>
        <w:tc>
          <w:tcPr>
            <w:tcW w:w="1575" w:type="dxa"/>
            <w:vAlign w:val="center"/>
          </w:tcPr>
          <w:p w14:paraId="7614FB73" w14:textId="77777777" w:rsidR="00617BDF" w:rsidRPr="001D46FF" w:rsidRDefault="00617BDF" w:rsidP="00617BDF">
            <w:pPr>
              <w:snapToGrid w:val="0"/>
              <w:jc w:val="center"/>
              <w:rPr>
                <w:b/>
                <w:bCs/>
                <w:sz w:val="24"/>
              </w:rPr>
            </w:pPr>
            <w:r w:rsidRPr="001D46FF">
              <w:rPr>
                <w:b/>
                <w:bCs/>
                <w:sz w:val="24"/>
              </w:rPr>
              <w:t>建设性质</w:t>
            </w:r>
          </w:p>
        </w:tc>
        <w:tc>
          <w:tcPr>
            <w:tcW w:w="3402" w:type="dxa"/>
            <w:gridSpan w:val="4"/>
            <w:vAlign w:val="center"/>
          </w:tcPr>
          <w:p w14:paraId="1DFF56AD" w14:textId="77777777" w:rsidR="00617BDF" w:rsidRPr="001D46FF" w:rsidRDefault="00617BDF" w:rsidP="00617BDF">
            <w:pPr>
              <w:snapToGrid w:val="0"/>
              <w:jc w:val="center"/>
              <w:rPr>
                <w:sz w:val="24"/>
              </w:rPr>
            </w:pPr>
            <w:r w:rsidRPr="001D46FF">
              <w:rPr>
                <w:sz w:val="24"/>
              </w:rPr>
              <w:t>新建</w:t>
            </w:r>
          </w:p>
        </w:tc>
        <w:tc>
          <w:tcPr>
            <w:tcW w:w="1559" w:type="dxa"/>
            <w:vAlign w:val="center"/>
          </w:tcPr>
          <w:p w14:paraId="67ACF3E7" w14:textId="77777777" w:rsidR="00617BDF" w:rsidRPr="001D46FF" w:rsidRDefault="00617BDF" w:rsidP="00617BDF">
            <w:pPr>
              <w:snapToGrid w:val="0"/>
              <w:jc w:val="center"/>
              <w:rPr>
                <w:b/>
                <w:bCs/>
                <w:sz w:val="24"/>
              </w:rPr>
            </w:pPr>
            <w:r w:rsidRPr="001D46FF">
              <w:rPr>
                <w:b/>
                <w:bCs/>
                <w:sz w:val="24"/>
              </w:rPr>
              <w:t>行业类别</w:t>
            </w:r>
          </w:p>
          <w:p w14:paraId="7115C293" w14:textId="77777777" w:rsidR="00617BDF" w:rsidRPr="001D46FF" w:rsidRDefault="00617BDF" w:rsidP="00617BDF">
            <w:pPr>
              <w:snapToGrid w:val="0"/>
              <w:jc w:val="center"/>
              <w:rPr>
                <w:sz w:val="24"/>
              </w:rPr>
            </w:pPr>
            <w:r w:rsidRPr="001D46FF">
              <w:rPr>
                <w:b/>
                <w:bCs/>
                <w:sz w:val="24"/>
              </w:rPr>
              <w:t>及代码</w:t>
            </w:r>
          </w:p>
        </w:tc>
        <w:tc>
          <w:tcPr>
            <w:tcW w:w="2564" w:type="dxa"/>
            <w:gridSpan w:val="2"/>
            <w:vAlign w:val="center"/>
          </w:tcPr>
          <w:p w14:paraId="6AD6838D" w14:textId="77777777" w:rsidR="00617BDF" w:rsidRPr="001D46FF" w:rsidRDefault="00617BDF" w:rsidP="00617BDF">
            <w:pPr>
              <w:adjustRightInd w:val="0"/>
              <w:snapToGrid w:val="0"/>
              <w:jc w:val="center"/>
              <w:rPr>
                <w:color w:val="000000"/>
                <w:sz w:val="24"/>
              </w:rPr>
            </w:pPr>
            <w:r w:rsidRPr="001D46FF">
              <w:rPr>
                <w:color w:val="000000"/>
                <w:sz w:val="24"/>
              </w:rPr>
              <w:t>C3360</w:t>
            </w:r>
            <w:r w:rsidRPr="001D46FF">
              <w:rPr>
                <w:color w:val="000000"/>
                <w:sz w:val="24"/>
              </w:rPr>
              <w:t>金属表面处理及热处理加工</w:t>
            </w:r>
          </w:p>
        </w:tc>
      </w:tr>
      <w:tr w:rsidR="00617BDF" w:rsidRPr="001D46FF" w14:paraId="244800FA" w14:textId="77777777" w:rsidTr="00074D00">
        <w:trPr>
          <w:trHeight w:val="340"/>
          <w:jc w:val="center"/>
        </w:trPr>
        <w:tc>
          <w:tcPr>
            <w:tcW w:w="1575" w:type="dxa"/>
            <w:vAlign w:val="center"/>
          </w:tcPr>
          <w:p w14:paraId="02BE5FAE" w14:textId="77777777" w:rsidR="00617BDF" w:rsidRPr="001D46FF" w:rsidRDefault="00617BDF" w:rsidP="00617BDF">
            <w:pPr>
              <w:snapToGrid w:val="0"/>
              <w:jc w:val="center"/>
              <w:rPr>
                <w:b/>
                <w:bCs/>
                <w:sz w:val="24"/>
              </w:rPr>
            </w:pPr>
            <w:r w:rsidRPr="001D46FF">
              <w:rPr>
                <w:b/>
                <w:bCs/>
                <w:sz w:val="24"/>
              </w:rPr>
              <w:t>占地面积</w:t>
            </w:r>
          </w:p>
          <w:p w14:paraId="5C694AA9" w14:textId="77777777" w:rsidR="00617BDF" w:rsidRPr="001D46FF" w:rsidRDefault="00617BDF" w:rsidP="00617BDF">
            <w:pPr>
              <w:snapToGrid w:val="0"/>
              <w:jc w:val="center"/>
              <w:rPr>
                <w:sz w:val="24"/>
              </w:rPr>
            </w:pPr>
            <w:r w:rsidRPr="001D46FF">
              <w:rPr>
                <w:b/>
                <w:bCs/>
                <w:sz w:val="24"/>
              </w:rPr>
              <w:t>（平方米）</w:t>
            </w:r>
          </w:p>
        </w:tc>
        <w:tc>
          <w:tcPr>
            <w:tcW w:w="3402" w:type="dxa"/>
            <w:gridSpan w:val="4"/>
            <w:vAlign w:val="center"/>
          </w:tcPr>
          <w:p w14:paraId="4E6214EE" w14:textId="77777777" w:rsidR="00617BDF" w:rsidRPr="001D46FF" w:rsidRDefault="00074D00" w:rsidP="00617BDF">
            <w:pPr>
              <w:snapToGrid w:val="0"/>
              <w:jc w:val="center"/>
              <w:rPr>
                <w:sz w:val="24"/>
              </w:rPr>
            </w:pPr>
            <w:r>
              <w:rPr>
                <w:sz w:val="24"/>
              </w:rPr>
              <w:t>762</w:t>
            </w:r>
          </w:p>
        </w:tc>
        <w:tc>
          <w:tcPr>
            <w:tcW w:w="1559" w:type="dxa"/>
            <w:vAlign w:val="center"/>
          </w:tcPr>
          <w:p w14:paraId="23C9CFA5" w14:textId="77777777" w:rsidR="00617BDF" w:rsidRPr="001D46FF" w:rsidRDefault="00617BDF" w:rsidP="00617BDF">
            <w:pPr>
              <w:snapToGrid w:val="0"/>
              <w:jc w:val="center"/>
              <w:rPr>
                <w:b/>
                <w:bCs/>
                <w:sz w:val="24"/>
              </w:rPr>
            </w:pPr>
            <w:r w:rsidRPr="001D46FF">
              <w:rPr>
                <w:b/>
                <w:bCs/>
                <w:sz w:val="24"/>
              </w:rPr>
              <w:t>绿化面积</w:t>
            </w:r>
          </w:p>
          <w:p w14:paraId="102FB6F9" w14:textId="77777777" w:rsidR="00617BDF" w:rsidRPr="001D46FF" w:rsidRDefault="00617BDF" w:rsidP="00617BDF">
            <w:pPr>
              <w:snapToGrid w:val="0"/>
              <w:jc w:val="center"/>
              <w:rPr>
                <w:b/>
                <w:bCs/>
                <w:sz w:val="24"/>
              </w:rPr>
            </w:pPr>
            <w:r w:rsidRPr="001D46FF">
              <w:rPr>
                <w:b/>
                <w:bCs/>
                <w:sz w:val="24"/>
              </w:rPr>
              <w:t>（平方米）</w:t>
            </w:r>
          </w:p>
        </w:tc>
        <w:tc>
          <w:tcPr>
            <w:tcW w:w="2564" w:type="dxa"/>
            <w:gridSpan w:val="2"/>
            <w:vAlign w:val="center"/>
          </w:tcPr>
          <w:p w14:paraId="118B339E" w14:textId="77777777" w:rsidR="00617BDF" w:rsidRPr="001D46FF" w:rsidRDefault="00617BDF" w:rsidP="00617BDF">
            <w:pPr>
              <w:snapToGrid w:val="0"/>
              <w:jc w:val="center"/>
              <w:rPr>
                <w:sz w:val="24"/>
              </w:rPr>
            </w:pPr>
            <w:r w:rsidRPr="001D46FF">
              <w:rPr>
                <w:sz w:val="24"/>
              </w:rPr>
              <w:t>/</w:t>
            </w:r>
          </w:p>
        </w:tc>
      </w:tr>
      <w:tr w:rsidR="00617BDF" w:rsidRPr="001D46FF" w14:paraId="186C7EC6" w14:textId="77777777" w:rsidTr="00074D00">
        <w:trPr>
          <w:trHeight w:val="340"/>
          <w:jc w:val="center"/>
        </w:trPr>
        <w:tc>
          <w:tcPr>
            <w:tcW w:w="1575" w:type="dxa"/>
            <w:vAlign w:val="center"/>
          </w:tcPr>
          <w:p w14:paraId="795A42B8" w14:textId="77777777" w:rsidR="00617BDF" w:rsidRPr="001D46FF" w:rsidRDefault="00617BDF" w:rsidP="00617BDF">
            <w:pPr>
              <w:snapToGrid w:val="0"/>
              <w:jc w:val="center"/>
              <w:rPr>
                <w:b/>
                <w:bCs/>
                <w:sz w:val="24"/>
              </w:rPr>
            </w:pPr>
            <w:r w:rsidRPr="001D46FF">
              <w:rPr>
                <w:b/>
                <w:bCs/>
                <w:sz w:val="24"/>
              </w:rPr>
              <w:t>总投资</w:t>
            </w:r>
          </w:p>
          <w:p w14:paraId="16BE8D20" w14:textId="77777777" w:rsidR="00617BDF" w:rsidRPr="001D46FF" w:rsidRDefault="00617BDF" w:rsidP="00617BDF">
            <w:pPr>
              <w:snapToGrid w:val="0"/>
              <w:jc w:val="center"/>
              <w:rPr>
                <w:b/>
                <w:bCs/>
                <w:sz w:val="24"/>
              </w:rPr>
            </w:pPr>
            <w:r w:rsidRPr="001D46FF">
              <w:rPr>
                <w:b/>
                <w:bCs/>
                <w:sz w:val="24"/>
              </w:rPr>
              <w:t>(</w:t>
            </w:r>
            <w:r w:rsidRPr="001D46FF">
              <w:rPr>
                <w:b/>
                <w:bCs/>
                <w:sz w:val="24"/>
              </w:rPr>
              <w:t>万元</w:t>
            </w:r>
            <w:r w:rsidRPr="001D46FF">
              <w:rPr>
                <w:b/>
                <w:bCs/>
                <w:sz w:val="24"/>
              </w:rPr>
              <w:t>)</w:t>
            </w:r>
          </w:p>
        </w:tc>
        <w:tc>
          <w:tcPr>
            <w:tcW w:w="1417" w:type="dxa"/>
            <w:gridSpan w:val="2"/>
            <w:vAlign w:val="center"/>
          </w:tcPr>
          <w:p w14:paraId="2738B6E7" w14:textId="77777777" w:rsidR="00617BDF" w:rsidRPr="001D46FF" w:rsidRDefault="00617BDF" w:rsidP="00617BDF">
            <w:pPr>
              <w:snapToGrid w:val="0"/>
              <w:jc w:val="center"/>
              <w:rPr>
                <w:sz w:val="24"/>
              </w:rPr>
            </w:pPr>
            <w:r w:rsidRPr="001D46FF">
              <w:rPr>
                <w:sz w:val="24"/>
              </w:rPr>
              <w:t>1000</w:t>
            </w:r>
          </w:p>
        </w:tc>
        <w:tc>
          <w:tcPr>
            <w:tcW w:w="1985" w:type="dxa"/>
            <w:gridSpan w:val="2"/>
            <w:vAlign w:val="center"/>
          </w:tcPr>
          <w:p w14:paraId="45CD9130" w14:textId="77777777" w:rsidR="00617BDF" w:rsidRPr="001D46FF" w:rsidRDefault="00617BDF" w:rsidP="00617BDF">
            <w:pPr>
              <w:snapToGrid w:val="0"/>
              <w:jc w:val="center"/>
              <w:rPr>
                <w:b/>
                <w:bCs/>
                <w:sz w:val="24"/>
              </w:rPr>
            </w:pPr>
            <w:r w:rsidRPr="001D46FF">
              <w:rPr>
                <w:b/>
                <w:bCs/>
                <w:sz w:val="24"/>
              </w:rPr>
              <w:t>其中：环保投资</w:t>
            </w:r>
          </w:p>
          <w:p w14:paraId="7A47AD09" w14:textId="77777777" w:rsidR="00617BDF" w:rsidRPr="001D46FF" w:rsidRDefault="00617BDF" w:rsidP="00617BDF">
            <w:pPr>
              <w:snapToGrid w:val="0"/>
              <w:jc w:val="center"/>
              <w:rPr>
                <w:b/>
                <w:bCs/>
                <w:sz w:val="24"/>
              </w:rPr>
            </w:pPr>
            <w:r w:rsidRPr="001D46FF">
              <w:rPr>
                <w:b/>
                <w:bCs/>
                <w:sz w:val="24"/>
              </w:rPr>
              <w:t>（万元）</w:t>
            </w:r>
          </w:p>
        </w:tc>
        <w:tc>
          <w:tcPr>
            <w:tcW w:w="1559" w:type="dxa"/>
            <w:vAlign w:val="center"/>
          </w:tcPr>
          <w:p w14:paraId="2AC620DE" w14:textId="77777777" w:rsidR="00617BDF" w:rsidRPr="001D46FF" w:rsidRDefault="00FC1FC4" w:rsidP="00617BDF">
            <w:pPr>
              <w:snapToGrid w:val="0"/>
              <w:jc w:val="center"/>
              <w:rPr>
                <w:sz w:val="24"/>
              </w:rPr>
            </w:pPr>
            <w:r w:rsidRPr="001D46FF">
              <w:rPr>
                <w:sz w:val="24"/>
              </w:rPr>
              <w:t>15</w:t>
            </w:r>
          </w:p>
        </w:tc>
        <w:tc>
          <w:tcPr>
            <w:tcW w:w="1276" w:type="dxa"/>
            <w:vAlign w:val="center"/>
          </w:tcPr>
          <w:p w14:paraId="0DE79C06" w14:textId="77777777" w:rsidR="00617BDF" w:rsidRPr="001D46FF" w:rsidRDefault="00617BDF" w:rsidP="00617BDF">
            <w:pPr>
              <w:snapToGrid w:val="0"/>
              <w:jc w:val="center"/>
              <w:rPr>
                <w:b/>
                <w:bCs/>
                <w:sz w:val="24"/>
              </w:rPr>
            </w:pPr>
            <w:r w:rsidRPr="001D46FF">
              <w:rPr>
                <w:b/>
                <w:bCs/>
                <w:sz w:val="24"/>
              </w:rPr>
              <w:t>环保投资占</w:t>
            </w:r>
          </w:p>
          <w:p w14:paraId="09594E93" w14:textId="77777777" w:rsidR="00617BDF" w:rsidRPr="001D46FF" w:rsidRDefault="00617BDF" w:rsidP="00617BDF">
            <w:pPr>
              <w:snapToGrid w:val="0"/>
              <w:jc w:val="center"/>
              <w:rPr>
                <w:b/>
                <w:bCs/>
                <w:sz w:val="24"/>
              </w:rPr>
            </w:pPr>
            <w:r w:rsidRPr="001D46FF">
              <w:rPr>
                <w:b/>
                <w:bCs/>
                <w:sz w:val="24"/>
              </w:rPr>
              <w:t>总投资比例</w:t>
            </w:r>
          </w:p>
        </w:tc>
        <w:tc>
          <w:tcPr>
            <w:tcW w:w="1288" w:type="dxa"/>
            <w:vAlign w:val="center"/>
          </w:tcPr>
          <w:p w14:paraId="42282050" w14:textId="77777777" w:rsidR="00617BDF" w:rsidRPr="001D46FF" w:rsidRDefault="00617BDF" w:rsidP="00617BDF">
            <w:pPr>
              <w:snapToGrid w:val="0"/>
              <w:jc w:val="center"/>
              <w:rPr>
                <w:sz w:val="24"/>
              </w:rPr>
            </w:pPr>
            <w:r w:rsidRPr="001D46FF">
              <w:rPr>
                <w:sz w:val="24"/>
              </w:rPr>
              <w:t>1</w:t>
            </w:r>
            <w:r w:rsidR="00FC1FC4" w:rsidRPr="001D46FF">
              <w:rPr>
                <w:sz w:val="24"/>
              </w:rPr>
              <w:t>.5</w:t>
            </w:r>
            <w:r w:rsidRPr="001D46FF">
              <w:rPr>
                <w:sz w:val="24"/>
              </w:rPr>
              <w:t>%</w:t>
            </w:r>
          </w:p>
        </w:tc>
      </w:tr>
      <w:tr w:rsidR="00617BDF" w:rsidRPr="001D46FF" w14:paraId="048C2507" w14:textId="77777777" w:rsidTr="00074D00">
        <w:trPr>
          <w:trHeight w:val="340"/>
          <w:jc w:val="center"/>
        </w:trPr>
        <w:tc>
          <w:tcPr>
            <w:tcW w:w="1575" w:type="dxa"/>
            <w:tcBorders>
              <w:bottom w:val="single" w:sz="12" w:space="0" w:color="auto"/>
            </w:tcBorders>
            <w:vAlign w:val="center"/>
          </w:tcPr>
          <w:p w14:paraId="15482003" w14:textId="77777777" w:rsidR="00617BDF" w:rsidRPr="001D46FF" w:rsidRDefault="00617BDF" w:rsidP="00617BDF">
            <w:pPr>
              <w:snapToGrid w:val="0"/>
              <w:jc w:val="center"/>
              <w:rPr>
                <w:b/>
                <w:bCs/>
                <w:sz w:val="24"/>
              </w:rPr>
            </w:pPr>
            <w:r w:rsidRPr="001D46FF">
              <w:rPr>
                <w:b/>
                <w:bCs/>
                <w:sz w:val="24"/>
              </w:rPr>
              <w:t>评价经费</w:t>
            </w:r>
          </w:p>
          <w:p w14:paraId="0B00E1C5" w14:textId="77777777" w:rsidR="00617BDF" w:rsidRPr="001D46FF" w:rsidRDefault="00617BDF" w:rsidP="00617BDF">
            <w:pPr>
              <w:snapToGrid w:val="0"/>
              <w:jc w:val="center"/>
              <w:rPr>
                <w:b/>
                <w:bCs/>
                <w:sz w:val="24"/>
              </w:rPr>
            </w:pPr>
            <w:r w:rsidRPr="001D46FF">
              <w:rPr>
                <w:b/>
                <w:bCs/>
                <w:sz w:val="24"/>
              </w:rPr>
              <w:t>（万元）</w:t>
            </w:r>
          </w:p>
        </w:tc>
        <w:tc>
          <w:tcPr>
            <w:tcW w:w="1417" w:type="dxa"/>
            <w:gridSpan w:val="2"/>
            <w:tcBorders>
              <w:bottom w:val="single" w:sz="12" w:space="0" w:color="auto"/>
            </w:tcBorders>
            <w:vAlign w:val="center"/>
          </w:tcPr>
          <w:p w14:paraId="3BE1EB67" w14:textId="77777777" w:rsidR="00617BDF" w:rsidRPr="001D46FF" w:rsidRDefault="00617BDF" w:rsidP="00617BDF">
            <w:pPr>
              <w:snapToGrid w:val="0"/>
              <w:jc w:val="center"/>
              <w:rPr>
                <w:sz w:val="24"/>
              </w:rPr>
            </w:pPr>
            <w:r w:rsidRPr="001D46FF">
              <w:rPr>
                <w:sz w:val="24"/>
              </w:rPr>
              <w:t>——</w:t>
            </w:r>
          </w:p>
        </w:tc>
        <w:tc>
          <w:tcPr>
            <w:tcW w:w="3544" w:type="dxa"/>
            <w:gridSpan w:val="3"/>
            <w:tcBorders>
              <w:bottom w:val="single" w:sz="12" w:space="0" w:color="auto"/>
            </w:tcBorders>
            <w:vAlign w:val="center"/>
          </w:tcPr>
          <w:p w14:paraId="6510A808" w14:textId="77777777" w:rsidR="00617BDF" w:rsidRPr="001D46FF" w:rsidRDefault="00617BDF" w:rsidP="00617BDF">
            <w:pPr>
              <w:snapToGrid w:val="0"/>
              <w:jc w:val="center"/>
              <w:rPr>
                <w:sz w:val="24"/>
              </w:rPr>
            </w:pPr>
            <w:r w:rsidRPr="001D46FF">
              <w:rPr>
                <w:b/>
                <w:bCs/>
                <w:sz w:val="24"/>
              </w:rPr>
              <w:t>预期投产日期</w:t>
            </w:r>
          </w:p>
        </w:tc>
        <w:tc>
          <w:tcPr>
            <w:tcW w:w="2564" w:type="dxa"/>
            <w:gridSpan w:val="2"/>
            <w:tcBorders>
              <w:bottom w:val="single" w:sz="12" w:space="0" w:color="auto"/>
            </w:tcBorders>
            <w:vAlign w:val="center"/>
          </w:tcPr>
          <w:p w14:paraId="4B0B1E09" w14:textId="77777777" w:rsidR="00617BDF" w:rsidRPr="001D46FF" w:rsidRDefault="00617BDF" w:rsidP="00617BDF">
            <w:pPr>
              <w:snapToGrid w:val="0"/>
              <w:jc w:val="center"/>
              <w:rPr>
                <w:sz w:val="24"/>
              </w:rPr>
            </w:pPr>
            <w:r w:rsidRPr="001D46FF">
              <w:rPr>
                <w:sz w:val="24"/>
              </w:rPr>
              <w:t>20</w:t>
            </w:r>
            <w:r w:rsidR="00D64F47" w:rsidRPr="001D46FF">
              <w:rPr>
                <w:sz w:val="24"/>
              </w:rPr>
              <w:t>20</w:t>
            </w:r>
            <w:r w:rsidRPr="001D46FF">
              <w:rPr>
                <w:sz w:val="24"/>
              </w:rPr>
              <w:t>年</w:t>
            </w:r>
            <w:r w:rsidRPr="001D46FF">
              <w:rPr>
                <w:sz w:val="24"/>
              </w:rPr>
              <w:t>1</w:t>
            </w:r>
            <w:r w:rsidRPr="001D46FF">
              <w:rPr>
                <w:sz w:val="24"/>
              </w:rPr>
              <w:t>月</w:t>
            </w:r>
          </w:p>
        </w:tc>
      </w:tr>
      <w:tr w:rsidR="00617BDF" w:rsidRPr="001D46FF" w14:paraId="1475D3D0" w14:textId="77777777" w:rsidTr="00AD35C7">
        <w:trPr>
          <w:trHeight w:val="1666"/>
          <w:jc w:val="center"/>
        </w:trPr>
        <w:tc>
          <w:tcPr>
            <w:tcW w:w="9100" w:type="dxa"/>
            <w:gridSpan w:val="8"/>
          </w:tcPr>
          <w:p w14:paraId="0F752449" w14:textId="77777777" w:rsidR="00617BDF" w:rsidRPr="001D46FF" w:rsidRDefault="00617BDF" w:rsidP="00172A22">
            <w:pPr>
              <w:spacing w:beforeLines="30" w:before="93" w:line="360" w:lineRule="auto"/>
              <w:jc w:val="left"/>
              <w:rPr>
                <w:b/>
                <w:bCs/>
                <w:sz w:val="24"/>
              </w:rPr>
            </w:pPr>
            <w:r w:rsidRPr="001D46FF">
              <w:rPr>
                <w:b/>
                <w:bCs/>
                <w:sz w:val="24"/>
              </w:rPr>
              <w:t>原辅材料（包括名称、用量）及主要设施规格、数量（包括锅炉、发电机等）</w:t>
            </w:r>
          </w:p>
          <w:p w14:paraId="1BFDB47A" w14:textId="77777777" w:rsidR="00617BDF" w:rsidRPr="001D46FF" w:rsidRDefault="00617BDF" w:rsidP="00617BDF">
            <w:pPr>
              <w:jc w:val="center"/>
              <w:rPr>
                <w:b/>
                <w:bCs/>
                <w:sz w:val="24"/>
                <w:szCs w:val="28"/>
              </w:rPr>
            </w:pPr>
            <w:r w:rsidRPr="001D46FF">
              <w:rPr>
                <w:b/>
                <w:bCs/>
                <w:sz w:val="24"/>
                <w:szCs w:val="28"/>
              </w:rPr>
              <w:t>表</w:t>
            </w:r>
            <w:r w:rsidRPr="001D46FF">
              <w:rPr>
                <w:b/>
                <w:bCs/>
                <w:sz w:val="24"/>
                <w:szCs w:val="28"/>
              </w:rPr>
              <w:t xml:space="preserve">1-1  </w:t>
            </w:r>
            <w:r w:rsidRPr="001D46FF">
              <w:rPr>
                <w:b/>
                <w:bCs/>
                <w:sz w:val="24"/>
                <w:szCs w:val="28"/>
              </w:rPr>
              <w:t>主要原辅料消耗表</w:t>
            </w:r>
          </w:p>
          <w:tbl>
            <w:tblPr>
              <w:tblW w:w="9090"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
              <w:gridCol w:w="2835"/>
              <w:gridCol w:w="986"/>
              <w:gridCol w:w="1515"/>
              <w:gridCol w:w="1515"/>
              <w:gridCol w:w="1515"/>
            </w:tblGrid>
            <w:tr w:rsidR="00617BDF" w:rsidRPr="001D46FF" w14:paraId="0D68E5AE" w14:textId="77777777" w:rsidTr="003C708A">
              <w:trPr>
                <w:trHeight w:val="340"/>
                <w:jc w:val="center"/>
              </w:trPr>
              <w:tc>
                <w:tcPr>
                  <w:tcW w:w="724" w:type="dxa"/>
                  <w:vAlign w:val="center"/>
                </w:tcPr>
                <w:p w14:paraId="6F016962" w14:textId="77777777" w:rsidR="00617BDF" w:rsidRPr="001D46FF" w:rsidRDefault="00617BDF" w:rsidP="00617BDF">
                  <w:pPr>
                    <w:jc w:val="center"/>
                    <w:rPr>
                      <w:b/>
                      <w:bCs/>
                    </w:rPr>
                  </w:pPr>
                  <w:r w:rsidRPr="001D46FF">
                    <w:rPr>
                      <w:b/>
                      <w:bCs/>
                    </w:rPr>
                    <w:t>序号</w:t>
                  </w:r>
                </w:p>
              </w:tc>
              <w:tc>
                <w:tcPr>
                  <w:tcW w:w="2835" w:type="dxa"/>
                  <w:vAlign w:val="center"/>
                </w:tcPr>
                <w:p w14:paraId="2434D63B" w14:textId="77777777" w:rsidR="00617BDF" w:rsidRPr="001D46FF" w:rsidRDefault="00617BDF" w:rsidP="00617BDF">
                  <w:pPr>
                    <w:jc w:val="center"/>
                    <w:rPr>
                      <w:b/>
                      <w:bCs/>
                    </w:rPr>
                  </w:pPr>
                  <w:r w:rsidRPr="001D46FF">
                    <w:rPr>
                      <w:b/>
                      <w:bCs/>
                    </w:rPr>
                    <w:t>原辅材料名称</w:t>
                  </w:r>
                </w:p>
              </w:tc>
              <w:tc>
                <w:tcPr>
                  <w:tcW w:w="986" w:type="dxa"/>
                  <w:vAlign w:val="center"/>
                </w:tcPr>
                <w:p w14:paraId="1A0B5234" w14:textId="77777777" w:rsidR="00617BDF" w:rsidRPr="001D46FF" w:rsidRDefault="00617BDF" w:rsidP="00617BDF">
                  <w:pPr>
                    <w:jc w:val="center"/>
                    <w:rPr>
                      <w:b/>
                      <w:bCs/>
                    </w:rPr>
                  </w:pPr>
                  <w:r w:rsidRPr="001D46FF">
                    <w:rPr>
                      <w:b/>
                      <w:bCs/>
                    </w:rPr>
                    <w:t>年耗量</w:t>
                  </w:r>
                </w:p>
              </w:tc>
              <w:tc>
                <w:tcPr>
                  <w:tcW w:w="1515" w:type="dxa"/>
                  <w:vAlign w:val="center"/>
                </w:tcPr>
                <w:p w14:paraId="3F5D5448" w14:textId="77777777" w:rsidR="00617BDF" w:rsidRPr="001D46FF" w:rsidRDefault="00617BDF" w:rsidP="00617BDF">
                  <w:pPr>
                    <w:jc w:val="center"/>
                    <w:rPr>
                      <w:b/>
                      <w:bCs/>
                    </w:rPr>
                  </w:pPr>
                  <w:r w:rsidRPr="001D46FF">
                    <w:rPr>
                      <w:b/>
                      <w:bCs/>
                    </w:rPr>
                    <w:t>包装方式</w:t>
                  </w:r>
                </w:p>
              </w:tc>
              <w:tc>
                <w:tcPr>
                  <w:tcW w:w="1515" w:type="dxa"/>
                  <w:vAlign w:val="center"/>
                </w:tcPr>
                <w:p w14:paraId="7A771B41" w14:textId="77777777" w:rsidR="00617BDF" w:rsidRPr="001D46FF" w:rsidRDefault="00617BDF" w:rsidP="00617BDF">
                  <w:pPr>
                    <w:jc w:val="center"/>
                    <w:rPr>
                      <w:b/>
                      <w:bCs/>
                    </w:rPr>
                  </w:pPr>
                  <w:r w:rsidRPr="001D46FF">
                    <w:rPr>
                      <w:b/>
                      <w:bCs/>
                    </w:rPr>
                    <w:t>储存位置</w:t>
                  </w:r>
                </w:p>
              </w:tc>
              <w:tc>
                <w:tcPr>
                  <w:tcW w:w="1515" w:type="dxa"/>
                  <w:vAlign w:val="center"/>
                </w:tcPr>
                <w:p w14:paraId="465D894B" w14:textId="77777777" w:rsidR="00617BDF" w:rsidRPr="001D46FF" w:rsidRDefault="00617BDF" w:rsidP="00617BDF">
                  <w:pPr>
                    <w:jc w:val="center"/>
                    <w:rPr>
                      <w:b/>
                      <w:bCs/>
                    </w:rPr>
                  </w:pPr>
                  <w:r w:rsidRPr="001D46FF">
                    <w:rPr>
                      <w:b/>
                      <w:bCs/>
                    </w:rPr>
                    <w:t>最大年储存量</w:t>
                  </w:r>
                </w:p>
              </w:tc>
            </w:tr>
            <w:tr w:rsidR="00617BDF" w:rsidRPr="001D46FF" w14:paraId="684B7B5E" w14:textId="77777777" w:rsidTr="003C708A">
              <w:trPr>
                <w:trHeight w:val="340"/>
                <w:jc w:val="center"/>
              </w:trPr>
              <w:tc>
                <w:tcPr>
                  <w:tcW w:w="724" w:type="dxa"/>
                  <w:vAlign w:val="center"/>
                </w:tcPr>
                <w:p w14:paraId="0C3FF91D" w14:textId="77777777" w:rsidR="00617BDF" w:rsidRPr="001D46FF" w:rsidRDefault="00617BDF" w:rsidP="00617BDF">
                  <w:pPr>
                    <w:jc w:val="center"/>
                  </w:pPr>
                  <w:r w:rsidRPr="001D46FF">
                    <w:t>1</w:t>
                  </w:r>
                </w:p>
              </w:tc>
              <w:tc>
                <w:tcPr>
                  <w:tcW w:w="2835" w:type="dxa"/>
                  <w:vAlign w:val="center"/>
                </w:tcPr>
                <w:p w14:paraId="0D448A28" w14:textId="77777777" w:rsidR="00617BDF" w:rsidRPr="001D46FF" w:rsidRDefault="00617BDF" w:rsidP="00617BDF">
                  <w:pPr>
                    <w:jc w:val="center"/>
                  </w:pPr>
                  <w:r w:rsidRPr="001D46FF">
                    <w:t>Cr</w:t>
                  </w:r>
                  <w:r w:rsidRPr="001D46FF">
                    <w:t>靶材</w:t>
                  </w:r>
                </w:p>
              </w:tc>
              <w:tc>
                <w:tcPr>
                  <w:tcW w:w="986" w:type="dxa"/>
                  <w:vAlign w:val="center"/>
                </w:tcPr>
                <w:p w14:paraId="1974D1FD" w14:textId="77777777" w:rsidR="00617BDF" w:rsidRPr="001D46FF" w:rsidRDefault="00617BDF" w:rsidP="00617BDF">
                  <w:pPr>
                    <w:adjustRightInd w:val="0"/>
                    <w:snapToGrid w:val="0"/>
                    <w:jc w:val="center"/>
                  </w:pPr>
                  <w:r w:rsidRPr="001D46FF">
                    <w:t>18kg</w:t>
                  </w:r>
                </w:p>
              </w:tc>
              <w:tc>
                <w:tcPr>
                  <w:tcW w:w="1515" w:type="dxa"/>
                  <w:vAlign w:val="center"/>
                </w:tcPr>
                <w:p w14:paraId="31A885E4" w14:textId="77777777" w:rsidR="00617BDF" w:rsidRPr="001D46FF" w:rsidRDefault="00617BDF" w:rsidP="00617BDF">
                  <w:pPr>
                    <w:adjustRightInd w:val="0"/>
                    <w:snapToGrid w:val="0"/>
                    <w:jc w:val="center"/>
                  </w:pPr>
                  <w:r w:rsidRPr="001D46FF">
                    <w:t>4.5kg/</w:t>
                  </w:r>
                  <w:r w:rsidRPr="001D46FF">
                    <w:t>个</w:t>
                  </w:r>
                </w:p>
              </w:tc>
              <w:tc>
                <w:tcPr>
                  <w:tcW w:w="1515" w:type="dxa"/>
                  <w:vAlign w:val="center"/>
                </w:tcPr>
                <w:p w14:paraId="29255166" w14:textId="77777777" w:rsidR="00617BDF" w:rsidRPr="001D46FF" w:rsidRDefault="00FC1FC4" w:rsidP="00617BDF">
                  <w:pPr>
                    <w:adjustRightInd w:val="0"/>
                    <w:snapToGrid w:val="0"/>
                    <w:jc w:val="center"/>
                  </w:pPr>
                  <w:r w:rsidRPr="001D46FF">
                    <w:t>仓库</w:t>
                  </w:r>
                </w:p>
              </w:tc>
              <w:tc>
                <w:tcPr>
                  <w:tcW w:w="1515" w:type="dxa"/>
                  <w:vAlign w:val="center"/>
                </w:tcPr>
                <w:p w14:paraId="17B07A2B" w14:textId="77777777" w:rsidR="00617BDF" w:rsidRPr="001D46FF" w:rsidRDefault="00617BDF" w:rsidP="00617BDF">
                  <w:pPr>
                    <w:adjustRightInd w:val="0"/>
                    <w:snapToGrid w:val="0"/>
                    <w:jc w:val="center"/>
                  </w:pPr>
                  <w:r w:rsidRPr="001D46FF">
                    <w:t>9kg</w:t>
                  </w:r>
                </w:p>
              </w:tc>
            </w:tr>
            <w:tr w:rsidR="00617BDF" w:rsidRPr="001D46FF" w14:paraId="75DF2A12" w14:textId="77777777" w:rsidTr="003C708A">
              <w:trPr>
                <w:trHeight w:val="340"/>
                <w:jc w:val="center"/>
              </w:trPr>
              <w:tc>
                <w:tcPr>
                  <w:tcW w:w="724" w:type="dxa"/>
                  <w:vAlign w:val="center"/>
                </w:tcPr>
                <w:p w14:paraId="32C8A462" w14:textId="77777777" w:rsidR="00617BDF" w:rsidRPr="001D46FF" w:rsidRDefault="00617BDF" w:rsidP="00617BDF">
                  <w:pPr>
                    <w:jc w:val="center"/>
                  </w:pPr>
                  <w:r w:rsidRPr="001D46FF">
                    <w:t>2</w:t>
                  </w:r>
                </w:p>
              </w:tc>
              <w:tc>
                <w:tcPr>
                  <w:tcW w:w="2835" w:type="dxa"/>
                  <w:vAlign w:val="center"/>
                </w:tcPr>
                <w:p w14:paraId="56571845" w14:textId="77777777" w:rsidR="00617BDF" w:rsidRPr="001D46FF" w:rsidRDefault="00617BDF" w:rsidP="00617BDF">
                  <w:pPr>
                    <w:jc w:val="center"/>
                  </w:pPr>
                  <w:r w:rsidRPr="001D46FF">
                    <w:t>Ar</w:t>
                  </w:r>
                  <w:r w:rsidRPr="001D46FF">
                    <w:t>氩气</w:t>
                  </w:r>
                </w:p>
              </w:tc>
              <w:tc>
                <w:tcPr>
                  <w:tcW w:w="986" w:type="dxa"/>
                  <w:vAlign w:val="center"/>
                </w:tcPr>
                <w:p w14:paraId="664AF2A5" w14:textId="77777777" w:rsidR="00617BDF" w:rsidRPr="001D46FF" w:rsidRDefault="00617BDF" w:rsidP="00617BDF">
                  <w:pPr>
                    <w:adjustRightInd w:val="0"/>
                    <w:snapToGrid w:val="0"/>
                    <w:jc w:val="center"/>
                  </w:pPr>
                  <w:r w:rsidRPr="001D46FF">
                    <w:t>56kg</w:t>
                  </w:r>
                </w:p>
              </w:tc>
              <w:tc>
                <w:tcPr>
                  <w:tcW w:w="1515" w:type="dxa"/>
                  <w:vAlign w:val="center"/>
                </w:tcPr>
                <w:p w14:paraId="644B8D24" w14:textId="77777777" w:rsidR="00617BDF" w:rsidRPr="001D46FF" w:rsidRDefault="00617BDF" w:rsidP="00617BDF">
                  <w:pPr>
                    <w:adjustRightInd w:val="0"/>
                    <w:snapToGrid w:val="0"/>
                    <w:jc w:val="center"/>
                  </w:pPr>
                  <w:r w:rsidRPr="001D46FF">
                    <w:t>14kg/</w:t>
                  </w:r>
                  <w:r w:rsidRPr="001D46FF">
                    <w:t>瓶</w:t>
                  </w:r>
                </w:p>
              </w:tc>
              <w:tc>
                <w:tcPr>
                  <w:tcW w:w="1515" w:type="dxa"/>
                  <w:vAlign w:val="center"/>
                </w:tcPr>
                <w:p w14:paraId="417278D1" w14:textId="77777777" w:rsidR="00617BDF" w:rsidRPr="001D46FF" w:rsidRDefault="00FC1FC4" w:rsidP="00617BDF">
                  <w:pPr>
                    <w:adjustRightInd w:val="0"/>
                    <w:snapToGrid w:val="0"/>
                    <w:jc w:val="center"/>
                  </w:pPr>
                  <w:r w:rsidRPr="001D46FF">
                    <w:t>仓库</w:t>
                  </w:r>
                  <w:r w:rsidR="00617BDF" w:rsidRPr="001D46FF">
                    <w:t>固定</w:t>
                  </w:r>
                </w:p>
              </w:tc>
              <w:tc>
                <w:tcPr>
                  <w:tcW w:w="1515" w:type="dxa"/>
                  <w:vAlign w:val="center"/>
                </w:tcPr>
                <w:p w14:paraId="5F91C27D" w14:textId="77777777" w:rsidR="00617BDF" w:rsidRPr="001D46FF" w:rsidRDefault="00617BDF" w:rsidP="00617BDF">
                  <w:pPr>
                    <w:adjustRightInd w:val="0"/>
                    <w:snapToGrid w:val="0"/>
                    <w:jc w:val="center"/>
                  </w:pPr>
                  <w:r w:rsidRPr="001D46FF">
                    <w:t>14kg</w:t>
                  </w:r>
                </w:p>
              </w:tc>
            </w:tr>
            <w:tr w:rsidR="00617BDF" w:rsidRPr="001D46FF" w14:paraId="32DD0021" w14:textId="77777777" w:rsidTr="003C708A">
              <w:trPr>
                <w:trHeight w:val="340"/>
                <w:jc w:val="center"/>
              </w:trPr>
              <w:tc>
                <w:tcPr>
                  <w:tcW w:w="724" w:type="dxa"/>
                  <w:tcBorders>
                    <w:bottom w:val="single" w:sz="4" w:space="0" w:color="auto"/>
                  </w:tcBorders>
                  <w:vAlign w:val="center"/>
                </w:tcPr>
                <w:p w14:paraId="0D5DEDA0" w14:textId="77777777" w:rsidR="00617BDF" w:rsidRPr="001D46FF" w:rsidRDefault="00617BDF" w:rsidP="00617BDF">
                  <w:pPr>
                    <w:jc w:val="center"/>
                  </w:pPr>
                  <w:r w:rsidRPr="001D46FF">
                    <w:t>3</w:t>
                  </w:r>
                </w:p>
              </w:tc>
              <w:tc>
                <w:tcPr>
                  <w:tcW w:w="2835" w:type="dxa"/>
                  <w:vAlign w:val="center"/>
                </w:tcPr>
                <w:p w14:paraId="6771DAFB" w14:textId="77777777" w:rsidR="00617BDF" w:rsidRPr="001D46FF" w:rsidRDefault="00617BDF" w:rsidP="00617BDF">
                  <w:pPr>
                    <w:jc w:val="center"/>
                  </w:pPr>
                  <w:r w:rsidRPr="001D46FF">
                    <w:t>乙炔</w:t>
                  </w:r>
                </w:p>
              </w:tc>
              <w:tc>
                <w:tcPr>
                  <w:tcW w:w="986" w:type="dxa"/>
                  <w:vAlign w:val="center"/>
                </w:tcPr>
                <w:p w14:paraId="15EAB072" w14:textId="77777777" w:rsidR="00617BDF" w:rsidRPr="001D46FF" w:rsidRDefault="00617BDF" w:rsidP="00617BDF">
                  <w:pPr>
                    <w:adjustRightInd w:val="0"/>
                    <w:snapToGrid w:val="0"/>
                    <w:jc w:val="center"/>
                  </w:pPr>
                  <w:r w:rsidRPr="001D46FF">
                    <w:t>48kg</w:t>
                  </w:r>
                </w:p>
              </w:tc>
              <w:tc>
                <w:tcPr>
                  <w:tcW w:w="1515" w:type="dxa"/>
                  <w:vAlign w:val="center"/>
                </w:tcPr>
                <w:p w14:paraId="139A0C30" w14:textId="77777777" w:rsidR="005E034E" w:rsidRDefault="005E034E" w:rsidP="00617BDF">
                  <w:pPr>
                    <w:adjustRightInd w:val="0"/>
                    <w:snapToGrid w:val="0"/>
                    <w:jc w:val="center"/>
                  </w:pPr>
                  <w:r>
                    <w:rPr>
                      <w:rFonts w:hint="eastAsia"/>
                    </w:rPr>
                    <w:t>钢瓶包装</w:t>
                  </w:r>
                </w:p>
                <w:p w14:paraId="677FB00C" w14:textId="149AD996" w:rsidR="00617BDF" w:rsidRPr="001D46FF" w:rsidRDefault="00617BDF" w:rsidP="00617BDF">
                  <w:pPr>
                    <w:adjustRightInd w:val="0"/>
                    <w:snapToGrid w:val="0"/>
                    <w:jc w:val="center"/>
                  </w:pPr>
                  <w:r w:rsidRPr="001D46FF">
                    <w:t>12kg/</w:t>
                  </w:r>
                  <w:r w:rsidRPr="001D46FF">
                    <w:t>瓶</w:t>
                  </w:r>
                </w:p>
              </w:tc>
              <w:tc>
                <w:tcPr>
                  <w:tcW w:w="1515" w:type="dxa"/>
                  <w:vAlign w:val="center"/>
                </w:tcPr>
                <w:p w14:paraId="2891A3C3" w14:textId="77777777" w:rsidR="00617BDF" w:rsidRPr="001D46FF" w:rsidRDefault="00617BDF" w:rsidP="00617BDF">
                  <w:pPr>
                    <w:adjustRightInd w:val="0"/>
                    <w:snapToGrid w:val="0"/>
                    <w:jc w:val="center"/>
                  </w:pPr>
                  <w:r w:rsidRPr="001D46FF">
                    <w:t>气体防爆柜</w:t>
                  </w:r>
                </w:p>
              </w:tc>
              <w:tc>
                <w:tcPr>
                  <w:tcW w:w="1515" w:type="dxa"/>
                  <w:vAlign w:val="center"/>
                </w:tcPr>
                <w:p w14:paraId="76443CCA" w14:textId="77777777" w:rsidR="00617BDF" w:rsidRPr="001D46FF" w:rsidRDefault="00617BDF" w:rsidP="00617BDF">
                  <w:pPr>
                    <w:adjustRightInd w:val="0"/>
                    <w:snapToGrid w:val="0"/>
                    <w:jc w:val="center"/>
                  </w:pPr>
                  <w:r w:rsidRPr="001D46FF">
                    <w:t>12kg</w:t>
                  </w:r>
                </w:p>
              </w:tc>
            </w:tr>
            <w:tr w:rsidR="008654EF" w:rsidRPr="001D46FF" w14:paraId="34650616" w14:textId="77777777" w:rsidTr="003C708A">
              <w:trPr>
                <w:trHeight w:val="340"/>
                <w:jc w:val="center"/>
              </w:trPr>
              <w:tc>
                <w:tcPr>
                  <w:tcW w:w="724" w:type="dxa"/>
                  <w:tcBorders>
                    <w:bottom w:val="single" w:sz="4" w:space="0" w:color="auto"/>
                  </w:tcBorders>
                  <w:vAlign w:val="center"/>
                </w:tcPr>
                <w:p w14:paraId="635AB772" w14:textId="77777777" w:rsidR="008654EF" w:rsidRPr="001D46FF" w:rsidRDefault="008654EF" w:rsidP="008654EF">
                  <w:pPr>
                    <w:jc w:val="center"/>
                  </w:pPr>
                  <w:r w:rsidRPr="001D46FF">
                    <w:t>4</w:t>
                  </w:r>
                </w:p>
              </w:tc>
              <w:tc>
                <w:tcPr>
                  <w:tcW w:w="2835" w:type="dxa"/>
                  <w:vAlign w:val="center"/>
                </w:tcPr>
                <w:p w14:paraId="2A3C78DE" w14:textId="77777777" w:rsidR="008654EF" w:rsidRPr="001D46FF" w:rsidRDefault="008654EF" w:rsidP="008654EF">
                  <w:pPr>
                    <w:jc w:val="center"/>
                  </w:pPr>
                  <w:r w:rsidRPr="001D46FF">
                    <w:t>HT1401</w:t>
                  </w:r>
                  <w:r w:rsidRPr="001D46FF">
                    <w:t>强效碱性金属清洗剂</w:t>
                  </w:r>
                </w:p>
              </w:tc>
              <w:tc>
                <w:tcPr>
                  <w:tcW w:w="986" w:type="dxa"/>
                  <w:vAlign w:val="center"/>
                </w:tcPr>
                <w:p w14:paraId="6CF59810" w14:textId="77777777" w:rsidR="008654EF" w:rsidRPr="001D46FF" w:rsidRDefault="008654EF" w:rsidP="008654EF">
                  <w:pPr>
                    <w:adjustRightInd w:val="0"/>
                    <w:snapToGrid w:val="0"/>
                    <w:jc w:val="center"/>
                  </w:pPr>
                  <w:r w:rsidRPr="001D46FF">
                    <w:t>25L</w:t>
                  </w:r>
                </w:p>
              </w:tc>
              <w:tc>
                <w:tcPr>
                  <w:tcW w:w="1515" w:type="dxa"/>
                  <w:vAlign w:val="center"/>
                </w:tcPr>
                <w:p w14:paraId="24D79F97" w14:textId="77777777" w:rsidR="008654EF" w:rsidRPr="001D46FF" w:rsidRDefault="008654EF" w:rsidP="008654EF">
                  <w:pPr>
                    <w:adjustRightInd w:val="0"/>
                    <w:snapToGrid w:val="0"/>
                    <w:jc w:val="center"/>
                  </w:pPr>
                  <w:r w:rsidRPr="001D46FF">
                    <w:t>24.1L/</w:t>
                  </w:r>
                  <w:r w:rsidRPr="001D46FF">
                    <w:t>桶</w:t>
                  </w:r>
                </w:p>
              </w:tc>
              <w:tc>
                <w:tcPr>
                  <w:tcW w:w="1515" w:type="dxa"/>
                  <w:vAlign w:val="center"/>
                </w:tcPr>
                <w:p w14:paraId="7F122E68" w14:textId="3D1C231D" w:rsidR="008654EF" w:rsidRPr="001D46FF" w:rsidRDefault="008654EF" w:rsidP="008654EF">
                  <w:pPr>
                    <w:adjustRightInd w:val="0"/>
                    <w:snapToGrid w:val="0"/>
                    <w:jc w:val="center"/>
                  </w:pPr>
                  <w:r w:rsidRPr="001D46FF">
                    <w:t>仓库</w:t>
                  </w:r>
                </w:p>
              </w:tc>
              <w:tc>
                <w:tcPr>
                  <w:tcW w:w="1515" w:type="dxa"/>
                  <w:vAlign w:val="center"/>
                </w:tcPr>
                <w:p w14:paraId="778B41B7" w14:textId="77777777" w:rsidR="008654EF" w:rsidRPr="001D46FF" w:rsidRDefault="008654EF" w:rsidP="008654EF">
                  <w:pPr>
                    <w:adjustRightInd w:val="0"/>
                    <w:snapToGrid w:val="0"/>
                    <w:jc w:val="center"/>
                  </w:pPr>
                  <w:r w:rsidRPr="001D46FF">
                    <w:t>24.1L</w:t>
                  </w:r>
                </w:p>
              </w:tc>
            </w:tr>
            <w:tr w:rsidR="008654EF" w:rsidRPr="001D46FF" w14:paraId="1ADB4D9C" w14:textId="77777777" w:rsidTr="003C708A">
              <w:trPr>
                <w:trHeight w:val="340"/>
                <w:jc w:val="center"/>
              </w:trPr>
              <w:tc>
                <w:tcPr>
                  <w:tcW w:w="724" w:type="dxa"/>
                  <w:tcBorders>
                    <w:top w:val="single" w:sz="4" w:space="0" w:color="auto"/>
                    <w:bottom w:val="single" w:sz="4" w:space="0" w:color="auto"/>
                  </w:tcBorders>
                  <w:vAlign w:val="center"/>
                </w:tcPr>
                <w:p w14:paraId="22A75688" w14:textId="77777777" w:rsidR="008654EF" w:rsidRPr="001D46FF" w:rsidRDefault="008654EF" w:rsidP="008654EF">
                  <w:pPr>
                    <w:jc w:val="center"/>
                  </w:pPr>
                  <w:r w:rsidRPr="001D46FF">
                    <w:t>5</w:t>
                  </w:r>
                </w:p>
              </w:tc>
              <w:tc>
                <w:tcPr>
                  <w:tcW w:w="2835" w:type="dxa"/>
                  <w:vAlign w:val="center"/>
                </w:tcPr>
                <w:p w14:paraId="08AF5F66" w14:textId="77777777" w:rsidR="008654EF" w:rsidRPr="001D46FF" w:rsidRDefault="008654EF" w:rsidP="008654EF">
                  <w:pPr>
                    <w:jc w:val="center"/>
                  </w:pPr>
                  <w:r w:rsidRPr="001D46FF">
                    <w:t>HT1169</w:t>
                  </w:r>
                  <w:r w:rsidRPr="001D46FF">
                    <w:t>强效碱性金属清洗剂</w:t>
                  </w:r>
                </w:p>
              </w:tc>
              <w:tc>
                <w:tcPr>
                  <w:tcW w:w="986" w:type="dxa"/>
                  <w:vAlign w:val="center"/>
                </w:tcPr>
                <w:p w14:paraId="4AEB842D" w14:textId="77777777" w:rsidR="008654EF" w:rsidRPr="001D46FF" w:rsidRDefault="008654EF" w:rsidP="008654EF">
                  <w:pPr>
                    <w:adjustRightInd w:val="0"/>
                    <w:snapToGrid w:val="0"/>
                    <w:jc w:val="center"/>
                  </w:pPr>
                  <w:r w:rsidRPr="001D46FF">
                    <w:t>25L</w:t>
                  </w:r>
                </w:p>
              </w:tc>
              <w:tc>
                <w:tcPr>
                  <w:tcW w:w="1515" w:type="dxa"/>
                  <w:vAlign w:val="center"/>
                </w:tcPr>
                <w:p w14:paraId="483A8E0F" w14:textId="77777777" w:rsidR="008654EF" w:rsidRPr="001D46FF" w:rsidRDefault="008654EF" w:rsidP="008654EF">
                  <w:pPr>
                    <w:adjustRightInd w:val="0"/>
                    <w:snapToGrid w:val="0"/>
                    <w:jc w:val="center"/>
                  </w:pPr>
                  <w:r w:rsidRPr="001D46FF">
                    <w:t>23.5L/</w:t>
                  </w:r>
                  <w:r w:rsidRPr="001D46FF">
                    <w:t>桶</w:t>
                  </w:r>
                </w:p>
              </w:tc>
              <w:tc>
                <w:tcPr>
                  <w:tcW w:w="1515" w:type="dxa"/>
                  <w:vAlign w:val="center"/>
                </w:tcPr>
                <w:p w14:paraId="0968BBE1" w14:textId="7B7BEB3E" w:rsidR="008654EF" w:rsidRPr="001D46FF" w:rsidRDefault="008654EF" w:rsidP="008654EF">
                  <w:pPr>
                    <w:adjustRightInd w:val="0"/>
                    <w:snapToGrid w:val="0"/>
                    <w:jc w:val="center"/>
                  </w:pPr>
                  <w:r w:rsidRPr="001D46FF">
                    <w:t>仓库</w:t>
                  </w:r>
                </w:p>
              </w:tc>
              <w:tc>
                <w:tcPr>
                  <w:tcW w:w="1515" w:type="dxa"/>
                  <w:vAlign w:val="center"/>
                </w:tcPr>
                <w:p w14:paraId="11FC65D5" w14:textId="77777777" w:rsidR="008654EF" w:rsidRPr="001D46FF" w:rsidRDefault="008654EF" w:rsidP="008654EF">
                  <w:pPr>
                    <w:adjustRightInd w:val="0"/>
                    <w:snapToGrid w:val="0"/>
                    <w:jc w:val="center"/>
                  </w:pPr>
                  <w:r w:rsidRPr="001D46FF">
                    <w:t>23.5L</w:t>
                  </w:r>
                </w:p>
              </w:tc>
            </w:tr>
            <w:tr w:rsidR="008654EF" w:rsidRPr="001D46FF" w14:paraId="703C0BAD" w14:textId="77777777" w:rsidTr="003C708A">
              <w:trPr>
                <w:trHeight w:val="340"/>
                <w:jc w:val="center"/>
              </w:trPr>
              <w:tc>
                <w:tcPr>
                  <w:tcW w:w="724" w:type="dxa"/>
                  <w:tcBorders>
                    <w:top w:val="single" w:sz="4" w:space="0" w:color="auto"/>
                    <w:bottom w:val="single" w:sz="4" w:space="0" w:color="auto"/>
                  </w:tcBorders>
                  <w:vAlign w:val="center"/>
                </w:tcPr>
                <w:p w14:paraId="6A3D1A1C" w14:textId="77777777" w:rsidR="008654EF" w:rsidRPr="001D46FF" w:rsidRDefault="008654EF" w:rsidP="008654EF">
                  <w:pPr>
                    <w:jc w:val="center"/>
                  </w:pPr>
                  <w:r w:rsidRPr="001D46FF">
                    <w:t>6</w:t>
                  </w:r>
                </w:p>
              </w:tc>
              <w:tc>
                <w:tcPr>
                  <w:tcW w:w="2835" w:type="dxa"/>
                  <w:vAlign w:val="center"/>
                </w:tcPr>
                <w:p w14:paraId="451F861A" w14:textId="77777777" w:rsidR="008654EF" w:rsidRPr="001D46FF" w:rsidRDefault="008654EF" w:rsidP="008654EF">
                  <w:pPr>
                    <w:jc w:val="center"/>
                  </w:pPr>
                  <w:r w:rsidRPr="001D46FF">
                    <w:t>机械泵真空油</w:t>
                  </w:r>
                </w:p>
              </w:tc>
              <w:tc>
                <w:tcPr>
                  <w:tcW w:w="986" w:type="dxa"/>
                  <w:vAlign w:val="center"/>
                </w:tcPr>
                <w:p w14:paraId="65687CCB" w14:textId="77777777" w:rsidR="008654EF" w:rsidRPr="001D46FF" w:rsidRDefault="008654EF" w:rsidP="008654EF">
                  <w:pPr>
                    <w:adjustRightInd w:val="0"/>
                    <w:snapToGrid w:val="0"/>
                    <w:jc w:val="center"/>
                  </w:pPr>
                  <w:r w:rsidRPr="001D46FF">
                    <w:t>90.72L</w:t>
                  </w:r>
                </w:p>
              </w:tc>
              <w:tc>
                <w:tcPr>
                  <w:tcW w:w="1515" w:type="dxa"/>
                  <w:vAlign w:val="center"/>
                </w:tcPr>
                <w:p w14:paraId="7488606B" w14:textId="77777777" w:rsidR="008654EF" w:rsidRPr="001D46FF" w:rsidRDefault="008654EF" w:rsidP="008654EF">
                  <w:pPr>
                    <w:adjustRightInd w:val="0"/>
                    <w:snapToGrid w:val="0"/>
                    <w:jc w:val="center"/>
                  </w:pPr>
                  <w:r w:rsidRPr="001D46FF">
                    <w:t>18.9L/</w:t>
                  </w:r>
                  <w:r w:rsidRPr="001D46FF">
                    <w:t>桶</w:t>
                  </w:r>
                </w:p>
              </w:tc>
              <w:tc>
                <w:tcPr>
                  <w:tcW w:w="1515" w:type="dxa"/>
                  <w:vAlign w:val="center"/>
                </w:tcPr>
                <w:p w14:paraId="2EE7DF8F" w14:textId="77777777" w:rsidR="008654EF" w:rsidRPr="001D46FF" w:rsidRDefault="008654EF" w:rsidP="008654EF">
                  <w:pPr>
                    <w:adjustRightInd w:val="0"/>
                    <w:snapToGrid w:val="0"/>
                    <w:jc w:val="center"/>
                  </w:pPr>
                  <w:r w:rsidRPr="001D46FF">
                    <w:t>仓库</w:t>
                  </w:r>
                </w:p>
              </w:tc>
              <w:tc>
                <w:tcPr>
                  <w:tcW w:w="1515" w:type="dxa"/>
                  <w:vAlign w:val="center"/>
                </w:tcPr>
                <w:p w14:paraId="10784000" w14:textId="77777777" w:rsidR="008654EF" w:rsidRPr="001D46FF" w:rsidRDefault="008654EF" w:rsidP="008654EF">
                  <w:pPr>
                    <w:adjustRightInd w:val="0"/>
                    <w:snapToGrid w:val="0"/>
                    <w:jc w:val="center"/>
                  </w:pPr>
                  <w:r w:rsidRPr="001D46FF">
                    <w:t>37.8L</w:t>
                  </w:r>
                </w:p>
              </w:tc>
            </w:tr>
            <w:tr w:rsidR="008654EF" w:rsidRPr="001D46FF" w14:paraId="4171A760" w14:textId="77777777" w:rsidTr="003C708A">
              <w:trPr>
                <w:trHeight w:val="340"/>
                <w:jc w:val="center"/>
              </w:trPr>
              <w:tc>
                <w:tcPr>
                  <w:tcW w:w="724" w:type="dxa"/>
                  <w:tcBorders>
                    <w:top w:val="single" w:sz="4" w:space="0" w:color="auto"/>
                    <w:bottom w:val="single" w:sz="4" w:space="0" w:color="auto"/>
                  </w:tcBorders>
                  <w:vAlign w:val="center"/>
                </w:tcPr>
                <w:p w14:paraId="4A98D738" w14:textId="77777777" w:rsidR="008654EF" w:rsidRPr="001D46FF" w:rsidRDefault="008654EF" w:rsidP="008654EF">
                  <w:pPr>
                    <w:jc w:val="center"/>
                  </w:pPr>
                  <w:r w:rsidRPr="001D46FF">
                    <w:t>7</w:t>
                  </w:r>
                </w:p>
              </w:tc>
              <w:tc>
                <w:tcPr>
                  <w:tcW w:w="2835" w:type="dxa"/>
                  <w:vAlign w:val="center"/>
                </w:tcPr>
                <w:p w14:paraId="6485646C" w14:textId="77777777" w:rsidR="008654EF" w:rsidRPr="001D46FF" w:rsidRDefault="008654EF" w:rsidP="008654EF">
                  <w:pPr>
                    <w:jc w:val="center"/>
                  </w:pPr>
                  <w:r w:rsidRPr="001D46FF">
                    <w:t>福斯水溶性防锈剂</w:t>
                  </w:r>
                  <w:r w:rsidRPr="001D46FF">
                    <w:t>AQ1961R</w:t>
                  </w:r>
                </w:p>
              </w:tc>
              <w:tc>
                <w:tcPr>
                  <w:tcW w:w="986" w:type="dxa"/>
                  <w:vAlign w:val="center"/>
                </w:tcPr>
                <w:p w14:paraId="6C6A5E58" w14:textId="77777777" w:rsidR="008654EF" w:rsidRPr="001D46FF" w:rsidRDefault="008654EF" w:rsidP="008654EF">
                  <w:pPr>
                    <w:adjustRightInd w:val="0"/>
                    <w:snapToGrid w:val="0"/>
                    <w:jc w:val="center"/>
                  </w:pPr>
                  <w:r w:rsidRPr="001D46FF">
                    <w:t>10kg</w:t>
                  </w:r>
                </w:p>
              </w:tc>
              <w:tc>
                <w:tcPr>
                  <w:tcW w:w="1515" w:type="dxa"/>
                  <w:vAlign w:val="center"/>
                </w:tcPr>
                <w:p w14:paraId="47B25160" w14:textId="77777777" w:rsidR="008654EF" w:rsidRPr="001D46FF" w:rsidRDefault="008654EF" w:rsidP="008654EF">
                  <w:pPr>
                    <w:adjustRightInd w:val="0"/>
                    <w:snapToGrid w:val="0"/>
                    <w:jc w:val="center"/>
                  </w:pPr>
                  <w:r w:rsidRPr="001D46FF">
                    <w:t>20kg/</w:t>
                  </w:r>
                  <w:r w:rsidRPr="001D46FF">
                    <w:t>桶</w:t>
                  </w:r>
                </w:p>
              </w:tc>
              <w:tc>
                <w:tcPr>
                  <w:tcW w:w="1515" w:type="dxa"/>
                  <w:vAlign w:val="center"/>
                </w:tcPr>
                <w:p w14:paraId="1EE8B003" w14:textId="77777777" w:rsidR="008654EF" w:rsidRPr="001D46FF" w:rsidRDefault="008654EF" w:rsidP="008654EF">
                  <w:pPr>
                    <w:adjustRightInd w:val="0"/>
                    <w:snapToGrid w:val="0"/>
                    <w:jc w:val="center"/>
                  </w:pPr>
                  <w:r w:rsidRPr="001D46FF">
                    <w:t>仓库</w:t>
                  </w:r>
                </w:p>
              </w:tc>
              <w:tc>
                <w:tcPr>
                  <w:tcW w:w="1515" w:type="dxa"/>
                  <w:vAlign w:val="center"/>
                </w:tcPr>
                <w:p w14:paraId="5FB5184A" w14:textId="77777777" w:rsidR="008654EF" w:rsidRPr="001D46FF" w:rsidRDefault="008654EF" w:rsidP="008654EF">
                  <w:pPr>
                    <w:adjustRightInd w:val="0"/>
                    <w:snapToGrid w:val="0"/>
                    <w:jc w:val="center"/>
                  </w:pPr>
                  <w:r w:rsidRPr="001D46FF">
                    <w:t>20kg</w:t>
                  </w:r>
                </w:p>
              </w:tc>
            </w:tr>
            <w:tr w:rsidR="008654EF" w:rsidRPr="001D46FF" w14:paraId="01B9F30B" w14:textId="77777777" w:rsidTr="00691B49">
              <w:trPr>
                <w:trHeight w:val="340"/>
                <w:jc w:val="center"/>
              </w:trPr>
              <w:tc>
                <w:tcPr>
                  <w:tcW w:w="724" w:type="dxa"/>
                  <w:tcBorders>
                    <w:top w:val="single" w:sz="4" w:space="0" w:color="auto"/>
                    <w:bottom w:val="single" w:sz="4" w:space="0" w:color="auto"/>
                  </w:tcBorders>
                  <w:vAlign w:val="center"/>
                </w:tcPr>
                <w:p w14:paraId="402ED535" w14:textId="77777777" w:rsidR="008654EF" w:rsidRPr="001D46FF" w:rsidRDefault="008654EF" w:rsidP="008654EF">
                  <w:pPr>
                    <w:jc w:val="center"/>
                  </w:pPr>
                  <w:r w:rsidRPr="001D46FF">
                    <w:t>8</w:t>
                  </w:r>
                </w:p>
              </w:tc>
              <w:tc>
                <w:tcPr>
                  <w:tcW w:w="2835" w:type="dxa"/>
                  <w:vAlign w:val="center"/>
                </w:tcPr>
                <w:p w14:paraId="5FB62918" w14:textId="77777777" w:rsidR="008654EF" w:rsidRPr="001D46FF" w:rsidRDefault="008654EF" w:rsidP="008654EF">
                  <w:pPr>
                    <w:jc w:val="center"/>
                  </w:pPr>
                  <w:r w:rsidRPr="001D46FF">
                    <w:t>乙醇</w:t>
                  </w:r>
                </w:p>
              </w:tc>
              <w:tc>
                <w:tcPr>
                  <w:tcW w:w="986" w:type="dxa"/>
                  <w:vAlign w:val="center"/>
                </w:tcPr>
                <w:p w14:paraId="6A536B90" w14:textId="77777777" w:rsidR="008654EF" w:rsidRPr="001D46FF" w:rsidRDefault="008654EF" w:rsidP="008654EF">
                  <w:pPr>
                    <w:adjustRightInd w:val="0"/>
                    <w:snapToGrid w:val="0"/>
                    <w:jc w:val="center"/>
                  </w:pPr>
                  <w:r w:rsidRPr="001D46FF">
                    <w:t>1000L</w:t>
                  </w:r>
                </w:p>
              </w:tc>
              <w:tc>
                <w:tcPr>
                  <w:tcW w:w="1515" w:type="dxa"/>
                  <w:vAlign w:val="center"/>
                </w:tcPr>
                <w:p w14:paraId="1D525818" w14:textId="77777777" w:rsidR="008654EF" w:rsidRPr="001D46FF" w:rsidRDefault="008654EF" w:rsidP="008654EF">
                  <w:pPr>
                    <w:adjustRightInd w:val="0"/>
                    <w:snapToGrid w:val="0"/>
                    <w:jc w:val="center"/>
                  </w:pPr>
                  <w:r w:rsidRPr="001D46FF">
                    <w:t>25L/</w:t>
                  </w:r>
                  <w:r w:rsidRPr="001D46FF">
                    <w:t>桶</w:t>
                  </w:r>
                </w:p>
              </w:tc>
              <w:tc>
                <w:tcPr>
                  <w:tcW w:w="1515" w:type="dxa"/>
                  <w:vAlign w:val="center"/>
                </w:tcPr>
                <w:p w14:paraId="7B0A4FF4" w14:textId="77777777" w:rsidR="008654EF" w:rsidRPr="001D46FF" w:rsidRDefault="008654EF" w:rsidP="008654EF">
                  <w:pPr>
                    <w:adjustRightInd w:val="0"/>
                    <w:snapToGrid w:val="0"/>
                    <w:jc w:val="center"/>
                  </w:pPr>
                  <w:r w:rsidRPr="001D46FF">
                    <w:t>液体防爆柜</w:t>
                  </w:r>
                </w:p>
              </w:tc>
              <w:tc>
                <w:tcPr>
                  <w:tcW w:w="1515" w:type="dxa"/>
                  <w:vAlign w:val="center"/>
                </w:tcPr>
                <w:p w14:paraId="55AA4F88" w14:textId="77777777" w:rsidR="008654EF" w:rsidRPr="001D46FF" w:rsidRDefault="008654EF" w:rsidP="008654EF">
                  <w:pPr>
                    <w:adjustRightInd w:val="0"/>
                    <w:snapToGrid w:val="0"/>
                    <w:jc w:val="center"/>
                  </w:pPr>
                  <w:r w:rsidRPr="001D46FF">
                    <w:t>250L</w:t>
                  </w:r>
                </w:p>
              </w:tc>
            </w:tr>
            <w:tr w:rsidR="004D1A92" w:rsidRPr="001D46FF" w14:paraId="78C5BDC8" w14:textId="77777777" w:rsidTr="003C708A">
              <w:trPr>
                <w:trHeight w:val="340"/>
                <w:jc w:val="center"/>
              </w:trPr>
              <w:tc>
                <w:tcPr>
                  <w:tcW w:w="724" w:type="dxa"/>
                  <w:tcBorders>
                    <w:top w:val="single" w:sz="4" w:space="0" w:color="auto"/>
                  </w:tcBorders>
                  <w:vAlign w:val="center"/>
                </w:tcPr>
                <w:p w14:paraId="3B18FE45" w14:textId="550E9160" w:rsidR="004D1A92" w:rsidRPr="001D46FF" w:rsidRDefault="004D1A92" w:rsidP="004D1A92">
                  <w:pPr>
                    <w:jc w:val="center"/>
                  </w:pPr>
                  <w:r>
                    <w:rPr>
                      <w:rFonts w:hint="eastAsia"/>
                    </w:rPr>
                    <w:t>9</w:t>
                  </w:r>
                </w:p>
              </w:tc>
              <w:tc>
                <w:tcPr>
                  <w:tcW w:w="2835" w:type="dxa"/>
                  <w:vAlign w:val="center"/>
                </w:tcPr>
                <w:p w14:paraId="48DF8152" w14:textId="1AE664BA" w:rsidR="004D1A92" w:rsidRPr="001D46FF" w:rsidRDefault="00FB4D72" w:rsidP="004D1A92">
                  <w:pPr>
                    <w:jc w:val="center"/>
                  </w:pPr>
                  <w:r>
                    <w:rPr>
                      <w:rFonts w:hint="eastAsia"/>
                    </w:rPr>
                    <w:t>棕刚玉</w:t>
                  </w:r>
                  <w:r w:rsidR="004D1A92">
                    <w:rPr>
                      <w:rFonts w:hint="eastAsia"/>
                    </w:rPr>
                    <w:t>砂</w:t>
                  </w:r>
                </w:p>
              </w:tc>
              <w:tc>
                <w:tcPr>
                  <w:tcW w:w="986" w:type="dxa"/>
                  <w:vAlign w:val="center"/>
                </w:tcPr>
                <w:p w14:paraId="417101FA" w14:textId="76425FA6" w:rsidR="004D1A92" w:rsidRPr="001D46FF" w:rsidRDefault="00C830F2" w:rsidP="004D1A92">
                  <w:pPr>
                    <w:adjustRightInd w:val="0"/>
                    <w:snapToGrid w:val="0"/>
                    <w:jc w:val="center"/>
                  </w:pPr>
                  <w:r>
                    <w:t>2.6</w:t>
                  </w:r>
                  <w:r w:rsidR="004D1A92">
                    <w:rPr>
                      <w:rFonts w:hint="eastAsia"/>
                    </w:rPr>
                    <w:t>kg</w:t>
                  </w:r>
                </w:p>
              </w:tc>
              <w:tc>
                <w:tcPr>
                  <w:tcW w:w="1515" w:type="dxa"/>
                  <w:vAlign w:val="center"/>
                </w:tcPr>
                <w:p w14:paraId="2765AFD6" w14:textId="3E690D67" w:rsidR="004D1A92" w:rsidRPr="001D46FF" w:rsidRDefault="004D1A92" w:rsidP="004D1A92">
                  <w:pPr>
                    <w:adjustRightInd w:val="0"/>
                    <w:snapToGrid w:val="0"/>
                    <w:jc w:val="center"/>
                  </w:pPr>
                  <w:r>
                    <w:t>10</w:t>
                  </w:r>
                  <w:r>
                    <w:rPr>
                      <w:rFonts w:hint="eastAsia"/>
                    </w:rPr>
                    <w:t>kg</w:t>
                  </w:r>
                  <w:r>
                    <w:t>/</w:t>
                  </w:r>
                  <w:r>
                    <w:rPr>
                      <w:rFonts w:hint="eastAsia"/>
                    </w:rPr>
                    <w:t>袋</w:t>
                  </w:r>
                </w:p>
              </w:tc>
              <w:tc>
                <w:tcPr>
                  <w:tcW w:w="1515" w:type="dxa"/>
                  <w:vAlign w:val="center"/>
                </w:tcPr>
                <w:p w14:paraId="03175A52" w14:textId="16F693B3" w:rsidR="004D1A92" w:rsidRPr="001D46FF" w:rsidRDefault="004D1A92" w:rsidP="004D1A92">
                  <w:pPr>
                    <w:adjustRightInd w:val="0"/>
                    <w:snapToGrid w:val="0"/>
                    <w:jc w:val="center"/>
                  </w:pPr>
                  <w:r w:rsidRPr="001D46FF">
                    <w:t>仓库</w:t>
                  </w:r>
                </w:p>
              </w:tc>
              <w:tc>
                <w:tcPr>
                  <w:tcW w:w="1515" w:type="dxa"/>
                  <w:vAlign w:val="center"/>
                </w:tcPr>
                <w:p w14:paraId="31F0AA65" w14:textId="6ACE5E0F" w:rsidR="004D1A92" w:rsidRPr="001D46FF" w:rsidRDefault="004D1A92" w:rsidP="004D1A92">
                  <w:pPr>
                    <w:adjustRightInd w:val="0"/>
                    <w:snapToGrid w:val="0"/>
                    <w:jc w:val="center"/>
                  </w:pPr>
                  <w:r>
                    <w:rPr>
                      <w:rFonts w:hint="eastAsia"/>
                    </w:rPr>
                    <w:t>1</w:t>
                  </w:r>
                  <w:r>
                    <w:t>0</w:t>
                  </w:r>
                  <w:r>
                    <w:rPr>
                      <w:rFonts w:hint="eastAsia"/>
                    </w:rPr>
                    <w:t>kg</w:t>
                  </w:r>
                </w:p>
              </w:tc>
            </w:tr>
          </w:tbl>
          <w:p w14:paraId="55ADB048" w14:textId="77777777" w:rsidR="00617BDF" w:rsidRPr="001D46FF" w:rsidRDefault="00617BDF" w:rsidP="00172A22">
            <w:pPr>
              <w:spacing w:beforeLines="30" w:before="93"/>
              <w:jc w:val="center"/>
              <w:rPr>
                <w:b/>
                <w:bCs/>
                <w:sz w:val="24"/>
              </w:rPr>
            </w:pPr>
            <w:bookmarkStart w:id="1" w:name="_Hlk23967293"/>
            <w:r w:rsidRPr="001D46FF">
              <w:rPr>
                <w:b/>
                <w:bCs/>
                <w:sz w:val="24"/>
              </w:rPr>
              <w:t>表</w:t>
            </w:r>
            <w:r w:rsidRPr="001D46FF">
              <w:rPr>
                <w:b/>
                <w:bCs/>
                <w:sz w:val="24"/>
              </w:rPr>
              <w:t xml:space="preserve">1-2  </w:t>
            </w:r>
            <w:r w:rsidRPr="001D46FF">
              <w:rPr>
                <w:b/>
                <w:bCs/>
                <w:sz w:val="24"/>
              </w:rPr>
              <w:t>主要原辅料、中间产品、产品理化特性、毒性毒理</w:t>
            </w:r>
            <w:bookmarkEnd w:id="1"/>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
              <w:gridCol w:w="887"/>
              <w:gridCol w:w="1900"/>
              <w:gridCol w:w="2336"/>
              <w:gridCol w:w="1151"/>
              <w:gridCol w:w="2271"/>
            </w:tblGrid>
            <w:tr w:rsidR="00617BDF" w:rsidRPr="001D46FF" w14:paraId="38459FA2" w14:textId="77777777" w:rsidTr="00691B49">
              <w:trPr>
                <w:trHeight w:val="340"/>
                <w:tblHeader/>
                <w:jc w:val="center"/>
              </w:trPr>
              <w:tc>
                <w:tcPr>
                  <w:tcW w:w="300" w:type="pct"/>
                  <w:tcMar>
                    <w:top w:w="0" w:type="dxa"/>
                    <w:left w:w="28" w:type="dxa"/>
                    <w:bottom w:w="0" w:type="dxa"/>
                    <w:right w:w="28" w:type="dxa"/>
                  </w:tcMar>
                  <w:vAlign w:val="center"/>
                </w:tcPr>
                <w:p w14:paraId="03509859" w14:textId="77777777" w:rsidR="00617BDF" w:rsidRPr="001D46FF" w:rsidRDefault="00617BDF" w:rsidP="00617BDF">
                  <w:pPr>
                    <w:adjustRightInd w:val="0"/>
                    <w:snapToGrid w:val="0"/>
                    <w:jc w:val="center"/>
                    <w:rPr>
                      <w:b/>
                      <w:bCs/>
                      <w:szCs w:val="21"/>
                    </w:rPr>
                  </w:pPr>
                  <w:r w:rsidRPr="001D46FF">
                    <w:rPr>
                      <w:b/>
                      <w:bCs/>
                    </w:rPr>
                    <w:t>序号</w:t>
                  </w:r>
                </w:p>
              </w:tc>
              <w:tc>
                <w:tcPr>
                  <w:tcW w:w="488" w:type="pct"/>
                  <w:vAlign w:val="center"/>
                </w:tcPr>
                <w:p w14:paraId="45F13ED0" w14:textId="77777777" w:rsidR="00617BDF" w:rsidRPr="001D46FF" w:rsidRDefault="00617BDF" w:rsidP="00617BDF">
                  <w:pPr>
                    <w:adjustRightInd w:val="0"/>
                    <w:snapToGrid w:val="0"/>
                    <w:jc w:val="center"/>
                    <w:rPr>
                      <w:b/>
                      <w:bCs/>
                      <w:szCs w:val="21"/>
                    </w:rPr>
                  </w:pPr>
                  <w:r w:rsidRPr="001D46FF">
                    <w:rPr>
                      <w:b/>
                      <w:bCs/>
                    </w:rPr>
                    <w:t>名称</w:t>
                  </w:r>
                </w:p>
              </w:tc>
              <w:tc>
                <w:tcPr>
                  <w:tcW w:w="1045" w:type="pct"/>
                  <w:vAlign w:val="center"/>
                </w:tcPr>
                <w:p w14:paraId="5303790C" w14:textId="77777777" w:rsidR="00617BDF" w:rsidRPr="001D46FF" w:rsidRDefault="00617BDF" w:rsidP="00617BDF">
                  <w:pPr>
                    <w:adjustRightInd w:val="0"/>
                    <w:snapToGrid w:val="0"/>
                    <w:jc w:val="center"/>
                    <w:rPr>
                      <w:b/>
                      <w:bCs/>
                    </w:rPr>
                  </w:pPr>
                  <w:r w:rsidRPr="001D46FF">
                    <w:rPr>
                      <w:b/>
                      <w:bCs/>
                    </w:rPr>
                    <w:t>组分</w:t>
                  </w:r>
                </w:p>
              </w:tc>
              <w:tc>
                <w:tcPr>
                  <w:tcW w:w="1285" w:type="pct"/>
                  <w:vAlign w:val="center"/>
                </w:tcPr>
                <w:p w14:paraId="474796C7" w14:textId="77777777" w:rsidR="00617BDF" w:rsidRPr="001D46FF" w:rsidRDefault="00617BDF" w:rsidP="00617BDF">
                  <w:pPr>
                    <w:adjustRightInd w:val="0"/>
                    <w:snapToGrid w:val="0"/>
                    <w:jc w:val="center"/>
                    <w:rPr>
                      <w:b/>
                      <w:bCs/>
                      <w:szCs w:val="21"/>
                    </w:rPr>
                  </w:pPr>
                  <w:r w:rsidRPr="001D46FF">
                    <w:rPr>
                      <w:b/>
                      <w:bCs/>
                    </w:rPr>
                    <w:t>理化特性</w:t>
                  </w:r>
                </w:p>
              </w:tc>
              <w:tc>
                <w:tcPr>
                  <w:tcW w:w="633" w:type="pct"/>
                  <w:vAlign w:val="center"/>
                </w:tcPr>
                <w:p w14:paraId="20702CD5" w14:textId="77777777" w:rsidR="00617BDF" w:rsidRPr="001D46FF" w:rsidRDefault="00617BDF" w:rsidP="00617BDF">
                  <w:pPr>
                    <w:adjustRightInd w:val="0"/>
                    <w:snapToGrid w:val="0"/>
                    <w:jc w:val="center"/>
                    <w:rPr>
                      <w:b/>
                      <w:bCs/>
                      <w:szCs w:val="21"/>
                    </w:rPr>
                  </w:pPr>
                  <w:r w:rsidRPr="001D46FF">
                    <w:rPr>
                      <w:b/>
                      <w:bCs/>
                    </w:rPr>
                    <w:t>燃烧爆炸性</w:t>
                  </w:r>
                </w:p>
              </w:tc>
              <w:tc>
                <w:tcPr>
                  <w:tcW w:w="1249" w:type="pct"/>
                  <w:vAlign w:val="center"/>
                </w:tcPr>
                <w:p w14:paraId="0A74A75F" w14:textId="77777777" w:rsidR="00617BDF" w:rsidRPr="001D46FF" w:rsidRDefault="00617BDF" w:rsidP="00617BDF">
                  <w:pPr>
                    <w:adjustRightInd w:val="0"/>
                    <w:snapToGrid w:val="0"/>
                    <w:jc w:val="center"/>
                    <w:rPr>
                      <w:b/>
                      <w:bCs/>
                      <w:szCs w:val="21"/>
                    </w:rPr>
                  </w:pPr>
                  <w:r w:rsidRPr="001D46FF">
                    <w:rPr>
                      <w:b/>
                      <w:bCs/>
                    </w:rPr>
                    <w:t>毒性毒理</w:t>
                  </w:r>
                </w:p>
              </w:tc>
            </w:tr>
            <w:tr w:rsidR="00A23BDA" w:rsidRPr="001D46FF" w14:paraId="01EE6298" w14:textId="77777777" w:rsidTr="00691B49">
              <w:trPr>
                <w:trHeight w:val="340"/>
                <w:jc w:val="center"/>
              </w:trPr>
              <w:tc>
                <w:tcPr>
                  <w:tcW w:w="300" w:type="pct"/>
                  <w:tcMar>
                    <w:top w:w="0" w:type="dxa"/>
                    <w:left w:w="28" w:type="dxa"/>
                    <w:bottom w:w="0" w:type="dxa"/>
                    <w:right w:w="28" w:type="dxa"/>
                  </w:tcMar>
                  <w:vAlign w:val="center"/>
                </w:tcPr>
                <w:p w14:paraId="6209E590" w14:textId="77777777" w:rsidR="00A23BDA" w:rsidRPr="001D46FF" w:rsidRDefault="00A23BDA" w:rsidP="00A23BDA">
                  <w:pPr>
                    <w:adjustRightInd w:val="0"/>
                    <w:snapToGrid w:val="0"/>
                    <w:jc w:val="center"/>
                    <w:rPr>
                      <w:b/>
                      <w:bCs/>
                    </w:rPr>
                  </w:pPr>
                  <w:r w:rsidRPr="001D46FF">
                    <w:t>1</w:t>
                  </w:r>
                </w:p>
              </w:tc>
              <w:tc>
                <w:tcPr>
                  <w:tcW w:w="488" w:type="pct"/>
                  <w:vAlign w:val="center"/>
                </w:tcPr>
                <w:p w14:paraId="30B8ABBE" w14:textId="77777777" w:rsidR="00A23BDA" w:rsidRPr="001D46FF" w:rsidRDefault="00A23BDA" w:rsidP="00A23BDA">
                  <w:pPr>
                    <w:adjustRightInd w:val="0"/>
                    <w:snapToGrid w:val="0"/>
                    <w:jc w:val="center"/>
                    <w:rPr>
                      <w:b/>
                      <w:bCs/>
                    </w:rPr>
                  </w:pPr>
                  <w:r w:rsidRPr="001D46FF">
                    <w:t>Cr</w:t>
                  </w:r>
                  <w:r w:rsidRPr="001D46FF">
                    <w:t>靶材</w:t>
                  </w:r>
                </w:p>
              </w:tc>
              <w:tc>
                <w:tcPr>
                  <w:tcW w:w="1045" w:type="pct"/>
                  <w:vAlign w:val="center"/>
                </w:tcPr>
                <w:p w14:paraId="37A1571D" w14:textId="77777777" w:rsidR="00A23BDA" w:rsidRPr="001D46FF" w:rsidRDefault="00A23BDA" w:rsidP="00A23BDA">
                  <w:pPr>
                    <w:adjustRightInd w:val="0"/>
                    <w:snapToGrid w:val="0"/>
                    <w:jc w:val="center"/>
                  </w:pPr>
                  <w:r w:rsidRPr="001D46FF">
                    <w:t>铬</w:t>
                  </w:r>
                </w:p>
              </w:tc>
              <w:tc>
                <w:tcPr>
                  <w:tcW w:w="1285" w:type="pct"/>
                  <w:vAlign w:val="center"/>
                </w:tcPr>
                <w:p w14:paraId="4397CB20" w14:textId="77777777" w:rsidR="00A23BDA" w:rsidRPr="001D46FF" w:rsidRDefault="00A23BDA" w:rsidP="00A23BDA">
                  <w:pPr>
                    <w:snapToGrid w:val="0"/>
                    <w:jc w:val="left"/>
                    <w:rPr>
                      <w:szCs w:val="21"/>
                    </w:rPr>
                  </w:pPr>
                  <w:r w:rsidRPr="001D46FF">
                    <w:rPr>
                      <w:szCs w:val="21"/>
                    </w:rPr>
                    <w:t>外观与性状：钢灰色、质脆而硬的金属。</w:t>
                  </w:r>
                </w:p>
                <w:p w14:paraId="3158716E" w14:textId="77777777" w:rsidR="00A23BDA" w:rsidRPr="001D46FF" w:rsidRDefault="00A23BDA" w:rsidP="00A23BDA">
                  <w:pPr>
                    <w:snapToGrid w:val="0"/>
                    <w:jc w:val="left"/>
                    <w:rPr>
                      <w:szCs w:val="21"/>
                    </w:rPr>
                  </w:pPr>
                  <w:r w:rsidRPr="001D46FF">
                    <w:rPr>
                      <w:szCs w:val="21"/>
                    </w:rPr>
                    <w:t>熔点</w:t>
                  </w:r>
                  <w:r w:rsidRPr="001D46FF">
                    <w:rPr>
                      <w:szCs w:val="21"/>
                    </w:rPr>
                    <w:t>(℃)</w:t>
                  </w:r>
                  <w:r w:rsidRPr="001D46FF">
                    <w:rPr>
                      <w:szCs w:val="21"/>
                    </w:rPr>
                    <w:t>：</w:t>
                  </w:r>
                  <w:r w:rsidRPr="001D46FF">
                    <w:rPr>
                      <w:szCs w:val="21"/>
                    </w:rPr>
                    <w:t>1890</w:t>
                  </w:r>
                </w:p>
                <w:p w14:paraId="29044488" w14:textId="77777777" w:rsidR="00A23BDA" w:rsidRPr="001D46FF" w:rsidRDefault="00A23BDA" w:rsidP="00A23BDA">
                  <w:pPr>
                    <w:snapToGrid w:val="0"/>
                    <w:jc w:val="left"/>
                    <w:rPr>
                      <w:szCs w:val="21"/>
                    </w:rPr>
                  </w:pPr>
                  <w:r w:rsidRPr="001D46FF">
                    <w:rPr>
                      <w:szCs w:val="21"/>
                    </w:rPr>
                    <w:t>沸点</w:t>
                  </w:r>
                  <w:r w:rsidRPr="001D46FF">
                    <w:rPr>
                      <w:szCs w:val="21"/>
                    </w:rPr>
                    <w:t>(℃)</w:t>
                  </w:r>
                  <w:r w:rsidRPr="001D46FF">
                    <w:rPr>
                      <w:szCs w:val="21"/>
                    </w:rPr>
                    <w:t>：</w:t>
                  </w:r>
                  <w:r w:rsidRPr="001D46FF">
                    <w:rPr>
                      <w:szCs w:val="21"/>
                    </w:rPr>
                    <w:t>2480</w:t>
                  </w:r>
                </w:p>
                <w:p w14:paraId="23C5D865" w14:textId="77777777" w:rsidR="00A23BDA" w:rsidRPr="001D46FF" w:rsidRDefault="00A23BDA" w:rsidP="00A23BDA">
                  <w:pPr>
                    <w:snapToGrid w:val="0"/>
                    <w:jc w:val="left"/>
                    <w:rPr>
                      <w:szCs w:val="21"/>
                    </w:rPr>
                  </w:pPr>
                  <w:r w:rsidRPr="001D46FF">
                    <w:rPr>
                      <w:szCs w:val="21"/>
                    </w:rPr>
                    <w:t>相对密度</w:t>
                  </w:r>
                  <w:r w:rsidRPr="001D46FF">
                    <w:rPr>
                      <w:szCs w:val="21"/>
                    </w:rPr>
                    <w:t>(</w:t>
                  </w:r>
                  <w:r w:rsidRPr="001D46FF">
                    <w:rPr>
                      <w:szCs w:val="21"/>
                    </w:rPr>
                    <w:t>水</w:t>
                  </w:r>
                  <w:r w:rsidRPr="001D46FF">
                    <w:rPr>
                      <w:szCs w:val="21"/>
                    </w:rPr>
                    <w:t>=1)</w:t>
                  </w:r>
                  <w:r w:rsidRPr="001D46FF">
                    <w:rPr>
                      <w:szCs w:val="21"/>
                    </w:rPr>
                    <w:t>：</w:t>
                  </w:r>
                  <w:r w:rsidRPr="001D46FF">
                    <w:rPr>
                      <w:szCs w:val="21"/>
                    </w:rPr>
                    <w:t>6</w:t>
                  </w:r>
                  <w:r w:rsidRPr="001D46FF">
                    <w:rPr>
                      <w:szCs w:val="21"/>
                    </w:rPr>
                    <w:t>．</w:t>
                  </w:r>
                  <w:r w:rsidRPr="001D46FF">
                    <w:rPr>
                      <w:szCs w:val="21"/>
                    </w:rPr>
                    <w:t>92</w:t>
                  </w:r>
                </w:p>
              </w:tc>
              <w:tc>
                <w:tcPr>
                  <w:tcW w:w="633" w:type="pct"/>
                  <w:vAlign w:val="center"/>
                </w:tcPr>
                <w:p w14:paraId="780B5D00" w14:textId="77777777" w:rsidR="003C708A" w:rsidRPr="001D46FF" w:rsidRDefault="00A23BDA" w:rsidP="00A23BDA">
                  <w:pPr>
                    <w:adjustRightInd w:val="0"/>
                    <w:snapToGrid w:val="0"/>
                    <w:jc w:val="center"/>
                  </w:pPr>
                  <w:r w:rsidRPr="001D46FF">
                    <w:t>无燃烧</w:t>
                  </w:r>
                </w:p>
                <w:p w14:paraId="66FBBFAF" w14:textId="77777777" w:rsidR="00A23BDA" w:rsidRPr="001D46FF" w:rsidRDefault="00A23BDA" w:rsidP="00A23BDA">
                  <w:pPr>
                    <w:adjustRightInd w:val="0"/>
                    <w:snapToGrid w:val="0"/>
                    <w:jc w:val="center"/>
                  </w:pPr>
                  <w:r w:rsidRPr="001D46FF">
                    <w:t>爆炸性</w:t>
                  </w:r>
                </w:p>
              </w:tc>
              <w:tc>
                <w:tcPr>
                  <w:tcW w:w="1249" w:type="pct"/>
                  <w:vAlign w:val="center"/>
                </w:tcPr>
                <w:p w14:paraId="62F591FC" w14:textId="19E96E7D" w:rsidR="00A23BDA" w:rsidRPr="001D46FF" w:rsidRDefault="00A23BDA" w:rsidP="00A23BDA">
                  <w:pPr>
                    <w:adjustRightInd w:val="0"/>
                    <w:snapToGrid w:val="0"/>
                    <w:jc w:val="center"/>
                    <w:rPr>
                      <w:b/>
                      <w:bCs/>
                    </w:rPr>
                  </w:pPr>
                  <w:r w:rsidRPr="001D46FF">
                    <w:rPr>
                      <w:rFonts w:hAnsi="Helvetica"/>
                      <w:color w:val="333333"/>
                      <w:szCs w:val="21"/>
                      <w:shd w:val="clear" w:color="auto" w:fill="FFFFFF"/>
                    </w:rPr>
                    <w:t>金属铬对人体几乎不产生有害作用，未见引起工业中毒的报道</w:t>
                  </w:r>
                  <w:r w:rsidR="00C66F19">
                    <w:rPr>
                      <w:rFonts w:hAnsi="Helvetica" w:hint="eastAsia"/>
                      <w:color w:val="333333"/>
                      <w:szCs w:val="21"/>
                      <w:shd w:val="clear" w:color="auto" w:fill="FFFFFF"/>
                    </w:rPr>
                    <w:t>，铬金属作为不锈钢的主要成分，应用非常广泛</w:t>
                  </w:r>
                  <w:r w:rsidRPr="001D46FF">
                    <w:rPr>
                      <w:rFonts w:hAnsi="Helvetica"/>
                      <w:color w:val="333333"/>
                      <w:szCs w:val="21"/>
                      <w:shd w:val="clear" w:color="auto" w:fill="FFFFFF"/>
                    </w:rPr>
                    <w:t>。</w:t>
                  </w:r>
                </w:p>
              </w:tc>
            </w:tr>
            <w:tr w:rsidR="00A23BDA" w:rsidRPr="001D46FF" w14:paraId="09152B96" w14:textId="77777777" w:rsidTr="00691B49">
              <w:trPr>
                <w:trHeight w:val="340"/>
                <w:jc w:val="center"/>
              </w:trPr>
              <w:tc>
                <w:tcPr>
                  <w:tcW w:w="300" w:type="pct"/>
                  <w:vAlign w:val="center"/>
                </w:tcPr>
                <w:p w14:paraId="3148FFDE" w14:textId="77777777" w:rsidR="00A23BDA" w:rsidRPr="001D46FF" w:rsidRDefault="00A23BDA" w:rsidP="00A23BDA">
                  <w:pPr>
                    <w:snapToGrid w:val="0"/>
                    <w:jc w:val="center"/>
                    <w:rPr>
                      <w:szCs w:val="21"/>
                    </w:rPr>
                  </w:pPr>
                  <w:r w:rsidRPr="001D46FF">
                    <w:t>2</w:t>
                  </w:r>
                </w:p>
              </w:tc>
              <w:tc>
                <w:tcPr>
                  <w:tcW w:w="488" w:type="pct"/>
                  <w:vAlign w:val="center"/>
                </w:tcPr>
                <w:p w14:paraId="588CA64A" w14:textId="77777777" w:rsidR="00A23BDA" w:rsidRPr="001D46FF" w:rsidRDefault="00A23BDA" w:rsidP="00A23BDA">
                  <w:pPr>
                    <w:snapToGrid w:val="0"/>
                    <w:jc w:val="center"/>
                    <w:rPr>
                      <w:szCs w:val="21"/>
                    </w:rPr>
                  </w:pPr>
                  <w:r w:rsidRPr="001D46FF">
                    <w:t>乙炔</w:t>
                  </w:r>
                </w:p>
              </w:tc>
              <w:tc>
                <w:tcPr>
                  <w:tcW w:w="1045" w:type="pct"/>
                  <w:vAlign w:val="center"/>
                </w:tcPr>
                <w:p w14:paraId="26D45008" w14:textId="77777777" w:rsidR="00A23BDA" w:rsidRPr="001D46FF" w:rsidRDefault="00A23BDA" w:rsidP="00A23BDA">
                  <w:pPr>
                    <w:snapToGrid w:val="0"/>
                    <w:jc w:val="center"/>
                    <w:rPr>
                      <w:szCs w:val="21"/>
                    </w:rPr>
                  </w:pPr>
                  <w:r w:rsidRPr="001D46FF">
                    <w:rPr>
                      <w:szCs w:val="21"/>
                    </w:rPr>
                    <w:t>乙炔</w:t>
                  </w:r>
                </w:p>
              </w:tc>
              <w:tc>
                <w:tcPr>
                  <w:tcW w:w="1285" w:type="pct"/>
                  <w:vAlign w:val="center"/>
                </w:tcPr>
                <w:p w14:paraId="3A0F1301" w14:textId="77777777" w:rsidR="00A23BDA" w:rsidRPr="001D46FF" w:rsidRDefault="00A23BDA" w:rsidP="00A23BDA">
                  <w:pPr>
                    <w:snapToGrid w:val="0"/>
                    <w:jc w:val="left"/>
                    <w:rPr>
                      <w:szCs w:val="21"/>
                    </w:rPr>
                  </w:pPr>
                  <w:r w:rsidRPr="001D46FF">
                    <w:rPr>
                      <w:szCs w:val="21"/>
                    </w:rPr>
                    <w:t>外观性状：一种无色气体带有一种微弱像大蒜一样的气味；</w:t>
                  </w:r>
                </w:p>
                <w:p w14:paraId="6F58EDDE" w14:textId="77777777" w:rsidR="00A23BDA" w:rsidRPr="001D46FF" w:rsidRDefault="00A23BDA" w:rsidP="00A23BDA">
                  <w:pPr>
                    <w:snapToGrid w:val="0"/>
                    <w:jc w:val="left"/>
                    <w:rPr>
                      <w:szCs w:val="21"/>
                    </w:rPr>
                  </w:pPr>
                  <w:r w:rsidRPr="001D46FF">
                    <w:rPr>
                      <w:szCs w:val="21"/>
                    </w:rPr>
                    <w:t>密度：</w:t>
                  </w:r>
                  <w:r w:rsidRPr="001D46FF">
                    <w:rPr>
                      <w:szCs w:val="21"/>
                    </w:rPr>
                    <w:t>0.6g/cm</w:t>
                  </w:r>
                  <w:r w:rsidRPr="001D46FF">
                    <w:rPr>
                      <w:szCs w:val="21"/>
                      <w:vertAlign w:val="superscript"/>
                    </w:rPr>
                    <w:t>3</w:t>
                  </w:r>
                  <w:r w:rsidRPr="001D46FF">
                    <w:rPr>
                      <w:szCs w:val="21"/>
                    </w:rPr>
                    <w:t>；</w:t>
                  </w:r>
                </w:p>
                <w:p w14:paraId="41AA5C0D" w14:textId="77777777" w:rsidR="00A23BDA" w:rsidRPr="001D46FF" w:rsidRDefault="00A23BDA" w:rsidP="00A23BDA">
                  <w:pPr>
                    <w:snapToGrid w:val="0"/>
                    <w:jc w:val="left"/>
                    <w:rPr>
                      <w:szCs w:val="21"/>
                    </w:rPr>
                  </w:pPr>
                  <w:r w:rsidRPr="001D46FF">
                    <w:rPr>
                      <w:szCs w:val="21"/>
                    </w:rPr>
                    <w:lastRenderedPageBreak/>
                    <w:t>沸点：</w:t>
                  </w:r>
                  <w:r w:rsidRPr="001D46FF">
                    <w:rPr>
                      <w:szCs w:val="21"/>
                    </w:rPr>
                    <w:t>-84.0℃ at 760 mmHg</w:t>
                  </w:r>
                  <w:r w:rsidRPr="001D46FF">
                    <w:rPr>
                      <w:szCs w:val="21"/>
                    </w:rPr>
                    <w:t>；</w:t>
                  </w:r>
                </w:p>
                <w:p w14:paraId="3F9A490C" w14:textId="77777777" w:rsidR="00A23BDA" w:rsidRPr="001D46FF" w:rsidRDefault="00A23BDA" w:rsidP="00A23BDA">
                  <w:pPr>
                    <w:snapToGrid w:val="0"/>
                    <w:jc w:val="left"/>
                    <w:rPr>
                      <w:szCs w:val="21"/>
                    </w:rPr>
                  </w:pPr>
                  <w:r w:rsidRPr="001D46FF">
                    <w:rPr>
                      <w:szCs w:val="21"/>
                    </w:rPr>
                    <w:t>熔点：</w:t>
                  </w:r>
                  <w:r w:rsidRPr="001D46FF">
                    <w:rPr>
                      <w:szCs w:val="21"/>
                    </w:rPr>
                    <w:t>-88℃</w:t>
                  </w:r>
                  <w:r w:rsidRPr="001D46FF">
                    <w:rPr>
                      <w:szCs w:val="21"/>
                    </w:rPr>
                    <w:t>；</w:t>
                  </w:r>
                </w:p>
                <w:p w14:paraId="1CF12189" w14:textId="77777777" w:rsidR="00A23BDA" w:rsidRPr="001D46FF" w:rsidRDefault="00A23BDA" w:rsidP="00A23BDA">
                  <w:pPr>
                    <w:snapToGrid w:val="0"/>
                    <w:jc w:val="left"/>
                    <w:rPr>
                      <w:szCs w:val="21"/>
                    </w:rPr>
                  </w:pPr>
                  <w:r w:rsidRPr="001D46FF">
                    <w:rPr>
                      <w:szCs w:val="21"/>
                    </w:rPr>
                    <w:t>分子式：</w:t>
                  </w:r>
                  <w:r w:rsidRPr="001D46FF">
                    <w:rPr>
                      <w:szCs w:val="21"/>
                    </w:rPr>
                    <w:t>C</w:t>
                  </w:r>
                  <w:r w:rsidRPr="001D46FF">
                    <w:rPr>
                      <w:szCs w:val="21"/>
                      <w:vertAlign w:val="subscript"/>
                    </w:rPr>
                    <w:t>2</w:t>
                  </w:r>
                  <w:r w:rsidRPr="001D46FF">
                    <w:rPr>
                      <w:szCs w:val="21"/>
                    </w:rPr>
                    <w:t>H</w:t>
                  </w:r>
                  <w:r w:rsidRPr="001D46FF">
                    <w:rPr>
                      <w:szCs w:val="21"/>
                      <w:vertAlign w:val="subscript"/>
                    </w:rPr>
                    <w:t>2</w:t>
                  </w:r>
                  <w:r w:rsidRPr="001D46FF">
                    <w:rPr>
                      <w:szCs w:val="21"/>
                    </w:rPr>
                    <w:t>；</w:t>
                  </w:r>
                </w:p>
                <w:p w14:paraId="69A045E1" w14:textId="77777777" w:rsidR="00A23BDA" w:rsidRPr="001D46FF" w:rsidRDefault="00A23BDA" w:rsidP="00A23BDA">
                  <w:pPr>
                    <w:snapToGrid w:val="0"/>
                    <w:jc w:val="left"/>
                    <w:rPr>
                      <w:szCs w:val="21"/>
                    </w:rPr>
                  </w:pPr>
                  <w:r w:rsidRPr="001D46FF">
                    <w:rPr>
                      <w:szCs w:val="21"/>
                    </w:rPr>
                    <w:t>分子量：</w:t>
                  </w:r>
                  <w:r w:rsidRPr="001D46FF">
                    <w:rPr>
                      <w:szCs w:val="21"/>
                    </w:rPr>
                    <w:t>26.04</w:t>
                  </w:r>
                  <w:r w:rsidRPr="001D46FF">
                    <w:rPr>
                      <w:szCs w:val="21"/>
                    </w:rPr>
                    <w:t>；</w:t>
                  </w:r>
                </w:p>
                <w:p w14:paraId="44A5C305" w14:textId="77777777" w:rsidR="00A23BDA" w:rsidRPr="001D46FF" w:rsidRDefault="00A23BDA" w:rsidP="00A23BDA">
                  <w:pPr>
                    <w:snapToGrid w:val="0"/>
                    <w:jc w:val="left"/>
                    <w:rPr>
                      <w:szCs w:val="21"/>
                      <w:highlight w:val="yellow"/>
                    </w:rPr>
                  </w:pPr>
                  <w:r w:rsidRPr="001D46FF">
                    <w:rPr>
                      <w:szCs w:val="21"/>
                    </w:rPr>
                    <w:t>溶解性：微溶于水，溶于乙醇，丙酮、氯仿、苯，混溶于乙醚。</w:t>
                  </w:r>
                </w:p>
              </w:tc>
              <w:tc>
                <w:tcPr>
                  <w:tcW w:w="633" w:type="pct"/>
                  <w:vAlign w:val="center"/>
                </w:tcPr>
                <w:p w14:paraId="26378171" w14:textId="77777777" w:rsidR="00A23BDA" w:rsidRPr="001D46FF" w:rsidRDefault="00A23BDA" w:rsidP="00A23BDA">
                  <w:pPr>
                    <w:snapToGrid w:val="0"/>
                    <w:jc w:val="left"/>
                    <w:rPr>
                      <w:szCs w:val="21"/>
                    </w:rPr>
                  </w:pPr>
                  <w:r w:rsidRPr="001D46FF">
                    <w:rPr>
                      <w:szCs w:val="21"/>
                    </w:rPr>
                    <w:lastRenderedPageBreak/>
                    <w:t>闪点：</w:t>
                  </w:r>
                  <w:r w:rsidRPr="001D46FF">
                    <w:rPr>
                      <w:szCs w:val="21"/>
                    </w:rPr>
                    <w:t>-17.7℃</w:t>
                  </w:r>
                  <w:r w:rsidRPr="001D46FF">
                    <w:rPr>
                      <w:szCs w:val="21"/>
                    </w:rPr>
                    <w:t>；</w:t>
                  </w:r>
                </w:p>
                <w:p w14:paraId="3A6D91BC" w14:textId="77777777" w:rsidR="00A23BDA" w:rsidRPr="001D46FF" w:rsidRDefault="00A23BDA" w:rsidP="00A23BDA">
                  <w:pPr>
                    <w:snapToGrid w:val="0"/>
                    <w:jc w:val="left"/>
                    <w:rPr>
                      <w:szCs w:val="21"/>
                    </w:rPr>
                  </w:pPr>
                  <w:r w:rsidRPr="001D46FF">
                    <w:rPr>
                      <w:szCs w:val="21"/>
                    </w:rPr>
                    <w:t>引燃温度：</w:t>
                  </w:r>
                  <w:r w:rsidRPr="001D46FF">
                    <w:rPr>
                      <w:szCs w:val="21"/>
                    </w:rPr>
                    <w:t>305℃</w:t>
                  </w:r>
                  <w:r w:rsidRPr="001D46FF">
                    <w:rPr>
                      <w:szCs w:val="21"/>
                    </w:rPr>
                    <w:t>；</w:t>
                  </w:r>
                </w:p>
                <w:p w14:paraId="187CB04B" w14:textId="77777777" w:rsidR="00A23BDA" w:rsidRPr="001D46FF" w:rsidRDefault="00A23BDA" w:rsidP="00A23BDA">
                  <w:pPr>
                    <w:snapToGrid w:val="0"/>
                    <w:jc w:val="left"/>
                    <w:rPr>
                      <w:szCs w:val="21"/>
                    </w:rPr>
                  </w:pPr>
                  <w:r w:rsidRPr="001D46FF">
                    <w:rPr>
                      <w:szCs w:val="21"/>
                    </w:rPr>
                    <w:lastRenderedPageBreak/>
                    <w:t>爆炸上限：</w:t>
                  </w:r>
                  <w:r w:rsidRPr="001D46FF">
                    <w:rPr>
                      <w:szCs w:val="21"/>
                    </w:rPr>
                    <w:t>82%</w:t>
                  </w:r>
                  <w:r w:rsidRPr="001D46FF">
                    <w:rPr>
                      <w:szCs w:val="21"/>
                    </w:rPr>
                    <w:t>；</w:t>
                  </w:r>
                </w:p>
                <w:p w14:paraId="0283DC4E" w14:textId="77777777" w:rsidR="00A23BDA" w:rsidRPr="001D46FF" w:rsidRDefault="00A23BDA" w:rsidP="00A23BDA">
                  <w:pPr>
                    <w:snapToGrid w:val="0"/>
                    <w:jc w:val="left"/>
                    <w:rPr>
                      <w:szCs w:val="21"/>
                      <w:highlight w:val="yellow"/>
                    </w:rPr>
                  </w:pPr>
                  <w:r w:rsidRPr="001D46FF">
                    <w:rPr>
                      <w:szCs w:val="21"/>
                    </w:rPr>
                    <w:t>爆炸下限：</w:t>
                  </w:r>
                  <w:r w:rsidRPr="001D46FF">
                    <w:rPr>
                      <w:szCs w:val="21"/>
                    </w:rPr>
                    <w:t>2.5%</w:t>
                  </w:r>
                </w:p>
              </w:tc>
              <w:tc>
                <w:tcPr>
                  <w:tcW w:w="1249" w:type="pct"/>
                  <w:vAlign w:val="center"/>
                </w:tcPr>
                <w:p w14:paraId="17A75283" w14:textId="5BFCB650" w:rsidR="00A23BDA" w:rsidRPr="001D46FF" w:rsidRDefault="00A23BDA" w:rsidP="00A23BDA">
                  <w:pPr>
                    <w:snapToGrid w:val="0"/>
                    <w:jc w:val="left"/>
                    <w:rPr>
                      <w:szCs w:val="21"/>
                      <w:highlight w:val="yellow"/>
                    </w:rPr>
                  </w:pPr>
                  <w:r w:rsidRPr="001D46FF">
                    <w:lastRenderedPageBreak/>
                    <w:t>具有弱麻醉作用。高浓度吸入可引起单纯窒息。急性中毒：暴露于</w:t>
                  </w:r>
                  <w:r w:rsidRPr="001D46FF">
                    <w:t>20%</w:t>
                  </w:r>
                  <w:r w:rsidRPr="001D46FF">
                    <w:t>浓度时，出现明显</w:t>
                  </w:r>
                  <w:r w:rsidRPr="001D46FF">
                    <w:lastRenderedPageBreak/>
                    <w:t>缺氧症状；吸入高浓度，初期兴奋、多语、哭笑不安，后出现眩晕、头痛、恶心、呕吐、共济失调、嗜睡；严重者昏迷、紫绀、瞳孔对光反应消失、脉弱而不齐。</w:t>
                  </w:r>
                </w:p>
              </w:tc>
            </w:tr>
            <w:tr w:rsidR="00A23BDA" w:rsidRPr="001D46FF" w14:paraId="741B7691" w14:textId="77777777" w:rsidTr="00691B49">
              <w:trPr>
                <w:trHeight w:val="340"/>
                <w:jc w:val="center"/>
              </w:trPr>
              <w:tc>
                <w:tcPr>
                  <w:tcW w:w="300" w:type="pct"/>
                  <w:vAlign w:val="center"/>
                </w:tcPr>
                <w:p w14:paraId="0C35C242" w14:textId="77777777" w:rsidR="00A23BDA" w:rsidRPr="001D46FF" w:rsidRDefault="00A23BDA" w:rsidP="00A23BDA">
                  <w:pPr>
                    <w:snapToGrid w:val="0"/>
                    <w:jc w:val="center"/>
                  </w:pPr>
                  <w:r w:rsidRPr="001D46FF">
                    <w:lastRenderedPageBreak/>
                    <w:t>3</w:t>
                  </w:r>
                </w:p>
              </w:tc>
              <w:tc>
                <w:tcPr>
                  <w:tcW w:w="488" w:type="pct"/>
                  <w:vAlign w:val="center"/>
                </w:tcPr>
                <w:p w14:paraId="056A0A43" w14:textId="77777777" w:rsidR="00A23BDA" w:rsidRPr="001D46FF" w:rsidRDefault="00A23BDA" w:rsidP="00A23BDA">
                  <w:pPr>
                    <w:snapToGrid w:val="0"/>
                    <w:jc w:val="center"/>
                  </w:pPr>
                  <w:r w:rsidRPr="001D46FF">
                    <w:t>HT1401</w:t>
                  </w:r>
                  <w:r w:rsidRPr="001D46FF">
                    <w:t>强效碱性金属清洗剂</w:t>
                  </w:r>
                </w:p>
              </w:tc>
              <w:tc>
                <w:tcPr>
                  <w:tcW w:w="1045" w:type="pct"/>
                  <w:vAlign w:val="center"/>
                </w:tcPr>
                <w:p w14:paraId="50186D3A" w14:textId="77777777" w:rsidR="00A23BDA" w:rsidRPr="001D46FF" w:rsidRDefault="00A23BDA" w:rsidP="00A23BDA">
                  <w:pPr>
                    <w:snapToGrid w:val="0"/>
                    <w:jc w:val="left"/>
                  </w:pPr>
                  <w:r w:rsidRPr="001D46FF">
                    <w:t>氢氧化钾：重量分数</w:t>
                  </w:r>
                  <w:r w:rsidRPr="001D46FF">
                    <w:t>15~30%</w:t>
                  </w:r>
                  <w:r w:rsidRPr="001D46FF">
                    <w:t>，非离子表面活性剂（＜</w:t>
                  </w:r>
                  <w:r w:rsidRPr="001D46FF">
                    <w:t>5%</w:t>
                  </w:r>
                  <w:r w:rsidRPr="001D46FF">
                    <w:t>），两性表面活性剂（＜</w:t>
                  </w:r>
                  <w:r w:rsidRPr="001D46FF">
                    <w:t>5%</w:t>
                  </w:r>
                  <w:r w:rsidRPr="001D46FF">
                    <w:t>），负离子表面活性剂（＜</w:t>
                  </w:r>
                  <w:r w:rsidRPr="001D46FF">
                    <w:t>5%</w:t>
                  </w:r>
                  <w:r w:rsidRPr="001D46FF">
                    <w:t>）。</w:t>
                  </w:r>
                </w:p>
              </w:tc>
              <w:tc>
                <w:tcPr>
                  <w:tcW w:w="1285" w:type="pct"/>
                  <w:vAlign w:val="center"/>
                </w:tcPr>
                <w:p w14:paraId="54232F73" w14:textId="77777777" w:rsidR="00A23BDA" w:rsidRPr="001D46FF" w:rsidRDefault="00A23BDA" w:rsidP="00A23BDA">
                  <w:pPr>
                    <w:snapToGrid w:val="0"/>
                    <w:jc w:val="left"/>
                  </w:pPr>
                  <w:r w:rsidRPr="001D46FF">
                    <w:t>外观性状：透明，浅黄色液体，有特殊气味；</w:t>
                  </w:r>
                </w:p>
                <w:p w14:paraId="64E01F66" w14:textId="77777777" w:rsidR="00A23BDA" w:rsidRPr="001D46FF" w:rsidRDefault="00A23BDA" w:rsidP="00A23BDA">
                  <w:pPr>
                    <w:snapToGrid w:val="0"/>
                    <w:jc w:val="left"/>
                    <w:rPr>
                      <w:szCs w:val="21"/>
                    </w:rPr>
                  </w:pPr>
                  <w:r w:rsidRPr="001D46FF">
                    <w:t>沸点（</w:t>
                  </w:r>
                  <w:r w:rsidRPr="001D46FF">
                    <w:t>1013hPa</w:t>
                  </w:r>
                  <w:r w:rsidRPr="001D46FF">
                    <w:t>）：</w:t>
                  </w:r>
                  <w:r w:rsidRPr="001D46FF">
                    <w:t>100</w:t>
                  </w:r>
                  <w:r w:rsidRPr="001D46FF">
                    <w:rPr>
                      <w:szCs w:val="21"/>
                    </w:rPr>
                    <w:t>℃</w:t>
                  </w:r>
                  <w:r w:rsidRPr="001D46FF">
                    <w:rPr>
                      <w:szCs w:val="21"/>
                    </w:rPr>
                    <w:t>；</w:t>
                  </w:r>
                </w:p>
                <w:p w14:paraId="052176FB" w14:textId="77777777" w:rsidR="00A23BDA" w:rsidRPr="001D46FF" w:rsidRDefault="00A23BDA" w:rsidP="00A23BDA">
                  <w:pPr>
                    <w:snapToGrid w:val="0"/>
                    <w:jc w:val="left"/>
                    <w:rPr>
                      <w:szCs w:val="21"/>
                    </w:rPr>
                  </w:pPr>
                  <w:r w:rsidRPr="001D46FF">
                    <w:rPr>
                      <w:szCs w:val="21"/>
                    </w:rPr>
                    <w:t>相对密度（</w:t>
                  </w:r>
                  <w:r w:rsidRPr="001D46FF">
                    <w:rPr>
                      <w:szCs w:val="21"/>
                    </w:rPr>
                    <w:t>20℃</w:t>
                  </w:r>
                  <w:r w:rsidRPr="001D46FF">
                    <w:rPr>
                      <w:szCs w:val="21"/>
                    </w:rPr>
                    <w:t>）：</w:t>
                  </w:r>
                  <w:r w:rsidRPr="001D46FF">
                    <w:rPr>
                      <w:szCs w:val="21"/>
                    </w:rPr>
                    <w:t>1.2g/cm</w:t>
                  </w:r>
                  <w:r w:rsidRPr="001D46FF">
                    <w:rPr>
                      <w:szCs w:val="21"/>
                      <w:vertAlign w:val="superscript"/>
                    </w:rPr>
                    <w:t>3</w:t>
                  </w:r>
                  <w:r w:rsidRPr="001D46FF">
                    <w:rPr>
                      <w:szCs w:val="21"/>
                    </w:rPr>
                    <w:t>；</w:t>
                  </w:r>
                </w:p>
                <w:p w14:paraId="6FDE3660" w14:textId="77777777" w:rsidR="00A23BDA" w:rsidRPr="001D46FF" w:rsidRDefault="00A23BDA" w:rsidP="00A23BDA">
                  <w:pPr>
                    <w:snapToGrid w:val="0"/>
                    <w:jc w:val="left"/>
                    <w:rPr>
                      <w:szCs w:val="21"/>
                    </w:rPr>
                  </w:pPr>
                  <w:r w:rsidRPr="001D46FF">
                    <w:rPr>
                      <w:szCs w:val="21"/>
                    </w:rPr>
                    <w:t>溶解性（</w:t>
                  </w:r>
                  <w:r w:rsidRPr="001D46FF">
                    <w:rPr>
                      <w:szCs w:val="21"/>
                    </w:rPr>
                    <w:t>20℃</w:t>
                  </w:r>
                  <w:r w:rsidRPr="001D46FF">
                    <w:rPr>
                      <w:szCs w:val="21"/>
                    </w:rPr>
                    <w:t>）：</w:t>
                  </w:r>
                  <w:r w:rsidRPr="001D46FF">
                    <w:rPr>
                      <w:szCs w:val="21"/>
                    </w:rPr>
                    <w:t>100g/L</w:t>
                  </w:r>
                  <w:r w:rsidRPr="001D46FF">
                    <w:rPr>
                      <w:szCs w:val="21"/>
                    </w:rPr>
                    <w:t>；</w:t>
                  </w:r>
                </w:p>
                <w:p w14:paraId="3AD8EDBF" w14:textId="77777777" w:rsidR="00A23BDA" w:rsidRPr="001D46FF" w:rsidRDefault="00A23BDA" w:rsidP="00A23BDA">
                  <w:pPr>
                    <w:snapToGrid w:val="0"/>
                    <w:jc w:val="left"/>
                  </w:pPr>
                  <w:r w:rsidRPr="001D46FF">
                    <w:rPr>
                      <w:szCs w:val="21"/>
                    </w:rPr>
                    <w:t xml:space="preserve">pH </w:t>
                  </w:r>
                  <w:r w:rsidRPr="001D46FF">
                    <w:rPr>
                      <w:szCs w:val="21"/>
                    </w:rPr>
                    <w:t>（</w:t>
                  </w:r>
                  <w:r w:rsidRPr="001D46FF">
                    <w:rPr>
                      <w:szCs w:val="21"/>
                    </w:rPr>
                    <w:t>20℃/10g/L</w:t>
                  </w:r>
                  <w:r w:rsidRPr="001D46FF">
                    <w:rPr>
                      <w:szCs w:val="21"/>
                    </w:rPr>
                    <w:t>）：</w:t>
                  </w:r>
                  <w:r w:rsidRPr="001D46FF">
                    <w:rPr>
                      <w:szCs w:val="21"/>
                    </w:rPr>
                    <w:t>12</w:t>
                  </w:r>
                  <w:r w:rsidRPr="001D46FF">
                    <w:rPr>
                      <w:szCs w:val="21"/>
                    </w:rPr>
                    <w:t>。</w:t>
                  </w:r>
                </w:p>
              </w:tc>
              <w:tc>
                <w:tcPr>
                  <w:tcW w:w="633" w:type="pct"/>
                  <w:vAlign w:val="center"/>
                </w:tcPr>
                <w:p w14:paraId="2F258F61" w14:textId="77777777" w:rsidR="00A23BDA" w:rsidRPr="001D46FF" w:rsidRDefault="00A23BDA" w:rsidP="00A23BDA">
                  <w:pPr>
                    <w:snapToGrid w:val="0"/>
                    <w:jc w:val="left"/>
                  </w:pPr>
                  <w:r w:rsidRPr="001D46FF">
                    <w:t>不燃液体。</w:t>
                  </w:r>
                </w:p>
              </w:tc>
              <w:tc>
                <w:tcPr>
                  <w:tcW w:w="1249" w:type="pct"/>
                  <w:vAlign w:val="center"/>
                </w:tcPr>
                <w:p w14:paraId="4EFA51A8" w14:textId="77777777" w:rsidR="00A23BDA" w:rsidRPr="001D46FF" w:rsidRDefault="00A23BDA" w:rsidP="00A23BDA">
                  <w:pPr>
                    <w:snapToGrid w:val="0"/>
                    <w:jc w:val="left"/>
                  </w:pPr>
                  <w:r w:rsidRPr="001D46FF">
                    <w:t>LD</w:t>
                  </w:r>
                  <w:r w:rsidRPr="00074D00">
                    <w:rPr>
                      <w:vertAlign w:val="subscript"/>
                    </w:rPr>
                    <w:t>50</w:t>
                  </w:r>
                  <w:r w:rsidRPr="001D46FF">
                    <w:t>：＞</w:t>
                  </w:r>
                  <w:r w:rsidRPr="001D46FF">
                    <w:t>200g/kg</w:t>
                  </w:r>
                  <w:r w:rsidRPr="001D46FF">
                    <w:t>（大鼠经口）</w:t>
                  </w:r>
                </w:p>
              </w:tc>
            </w:tr>
            <w:tr w:rsidR="00A23BDA" w:rsidRPr="001D46FF" w14:paraId="005F5565" w14:textId="77777777" w:rsidTr="00691B49">
              <w:trPr>
                <w:trHeight w:val="340"/>
                <w:jc w:val="center"/>
              </w:trPr>
              <w:tc>
                <w:tcPr>
                  <w:tcW w:w="300" w:type="pct"/>
                  <w:vAlign w:val="center"/>
                </w:tcPr>
                <w:p w14:paraId="5CA07F07" w14:textId="77777777" w:rsidR="00A23BDA" w:rsidRPr="001D46FF" w:rsidRDefault="00A23BDA" w:rsidP="00A23BDA">
                  <w:pPr>
                    <w:snapToGrid w:val="0"/>
                    <w:jc w:val="center"/>
                  </w:pPr>
                  <w:r w:rsidRPr="001D46FF">
                    <w:t>4</w:t>
                  </w:r>
                </w:p>
              </w:tc>
              <w:tc>
                <w:tcPr>
                  <w:tcW w:w="488" w:type="pct"/>
                  <w:vAlign w:val="center"/>
                </w:tcPr>
                <w:p w14:paraId="14360E2E" w14:textId="77777777" w:rsidR="00A23BDA" w:rsidRPr="001D46FF" w:rsidRDefault="00A23BDA" w:rsidP="00A23BDA">
                  <w:pPr>
                    <w:snapToGrid w:val="0"/>
                    <w:jc w:val="center"/>
                  </w:pPr>
                  <w:bookmarkStart w:id="2" w:name="_Hlk23940610"/>
                  <w:r w:rsidRPr="001D46FF">
                    <w:t>HT1169</w:t>
                  </w:r>
                  <w:r w:rsidRPr="001D46FF">
                    <w:t>强效碱性金属清洗剂</w:t>
                  </w:r>
                  <w:bookmarkEnd w:id="2"/>
                </w:p>
              </w:tc>
              <w:tc>
                <w:tcPr>
                  <w:tcW w:w="1045" w:type="pct"/>
                  <w:vAlign w:val="center"/>
                </w:tcPr>
                <w:p w14:paraId="78CABDFE" w14:textId="77777777" w:rsidR="00A23BDA" w:rsidRPr="001D46FF" w:rsidRDefault="00A23BDA" w:rsidP="00A23BDA">
                  <w:pPr>
                    <w:snapToGrid w:val="0"/>
                    <w:jc w:val="left"/>
                  </w:pPr>
                  <w:r w:rsidRPr="001D46FF">
                    <w:t>2-</w:t>
                  </w:r>
                  <w:r w:rsidRPr="001D46FF">
                    <w:t>氨基乙醇：重量分数</w:t>
                  </w:r>
                  <w:r w:rsidRPr="001D46FF">
                    <w:t>15~30%</w:t>
                  </w:r>
                  <w:r w:rsidRPr="001D46FF">
                    <w:t>；</w:t>
                  </w:r>
                </w:p>
                <w:p w14:paraId="14E7BDD3" w14:textId="77777777" w:rsidR="00A23BDA" w:rsidRPr="001D46FF" w:rsidRDefault="00A23BDA" w:rsidP="00A23BDA">
                  <w:pPr>
                    <w:snapToGrid w:val="0"/>
                    <w:jc w:val="left"/>
                  </w:pPr>
                  <w:r w:rsidRPr="001D46FF">
                    <w:t>乙氧基椰油烷基胺：重量分数</w:t>
                  </w:r>
                  <w:r w:rsidRPr="001D46FF">
                    <w:t>5~15%</w:t>
                  </w:r>
                  <w:r w:rsidRPr="001D46FF">
                    <w:t>；</w:t>
                  </w:r>
                </w:p>
                <w:p w14:paraId="196A0792" w14:textId="77777777" w:rsidR="00A23BDA" w:rsidRPr="001D46FF" w:rsidRDefault="00A23BDA" w:rsidP="00A23BDA">
                  <w:pPr>
                    <w:snapToGrid w:val="0"/>
                    <w:jc w:val="left"/>
                  </w:pPr>
                  <w:r w:rsidRPr="001D46FF">
                    <w:t>二癸基二甲基氯化铵：重量分数</w:t>
                  </w:r>
                  <w:r w:rsidRPr="001D46FF">
                    <w:t>5~15%</w:t>
                  </w:r>
                  <w:r w:rsidRPr="001D46FF">
                    <w:t>；</w:t>
                  </w:r>
                </w:p>
                <w:p w14:paraId="13B11D32" w14:textId="77777777" w:rsidR="00A23BDA" w:rsidRPr="001D46FF" w:rsidRDefault="00A23BDA" w:rsidP="00A23BDA">
                  <w:pPr>
                    <w:snapToGrid w:val="0"/>
                    <w:jc w:val="left"/>
                  </w:pPr>
                  <w:r w:rsidRPr="001D46FF">
                    <w:t>烷基醇酰胺：重量分数</w:t>
                  </w:r>
                  <w:r w:rsidRPr="001D46FF">
                    <w:t>1~5%</w:t>
                  </w:r>
                  <w:r w:rsidRPr="001D46FF">
                    <w:t>。</w:t>
                  </w:r>
                </w:p>
              </w:tc>
              <w:tc>
                <w:tcPr>
                  <w:tcW w:w="1285" w:type="pct"/>
                  <w:vAlign w:val="center"/>
                </w:tcPr>
                <w:p w14:paraId="0CB9C0A3" w14:textId="77777777" w:rsidR="00A23BDA" w:rsidRPr="001D46FF" w:rsidRDefault="00A23BDA" w:rsidP="00A23BDA">
                  <w:pPr>
                    <w:snapToGrid w:val="0"/>
                    <w:jc w:val="left"/>
                  </w:pPr>
                  <w:r w:rsidRPr="001D46FF">
                    <w:t>外观状态：透明、浅黄色液体，有特殊气味；</w:t>
                  </w:r>
                </w:p>
                <w:p w14:paraId="4D1FECE7" w14:textId="77777777" w:rsidR="00A23BDA" w:rsidRPr="001D46FF" w:rsidRDefault="00A23BDA" w:rsidP="00A23BDA">
                  <w:pPr>
                    <w:snapToGrid w:val="0"/>
                    <w:jc w:val="left"/>
                  </w:pPr>
                  <w:r w:rsidRPr="001D46FF">
                    <w:t>沸点（</w:t>
                  </w:r>
                  <w:r w:rsidRPr="001D46FF">
                    <w:t>1013hPa</w:t>
                  </w:r>
                  <w:r w:rsidRPr="001D46FF">
                    <w:t>）：</w:t>
                  </w:r>
                  <w:r w:rsidRPr="001D46FF">
                    <w:t>100</w:t>
                  </w:r>
                  <w:r w:rsidRPr="001D46FF">
                    <w:rPr>
                      <w:szCs w:val="21"/>
                    </w:rPr>
                    <w:t>℃</w:t>
                  </w:r>
                  <w:r w:rsidRPr="001D46FF">
                    <w:rPr>
                      <w:szCs w:val="21"/>
                    </w:rPr>
                    <w:t>；</w:t>
                  </w:r>
                </w:p>
                <w:p w14:paraId="5CD042E4" w14:textId="77777777" w:rsidR="00A23BDA" w:rsidRPr="001D46FF" w:rsidRDefault="00A23BDA" w:rsidP="00A23BDA">
                  <w:pPr>
                    <w:snapToGrid w:val="0"/>
                    <w:jc w:val="left"/>
                  </w:pPr>
                  <w:r w:rsidRPr="001D46FF">
                    <w:t>相对密度（</w:t>
                  </w:r>
                  <w:r w:rsidRPr="001D46FF">
                    <w:t>20</w:t>
                  </w:r>
                  <w:r w:rsidRPr="001D46FF">
                    <w:rPr>
                      <w:szCs w:val="21"/>
                    </w:rPr>
                    <w:t>℃</w:t>
                  </w:r>
                  <w:r w:rsidRPr="001D46FF">
                    <w:t>）：</w:t>
                  </w:r>
                  <w:r w:rsidRPr="001D46FF">
                    <w:t>&gt;1.1g/cm3</w:t>
                  </w:r>
                  <w:r w:rsidRPr="001D46FF">
                    <w:t>；</w:t>
                  </w:r>
                </w:p>
                <w:p w14:paraId="3CA31106" w14:textId="77777777" w:rsidR="00A23BDA" w:rsidRPr="001D46FF" w:rsidRDefault="00A23BDA" w:rsidP="00A23BDA">
                  <w:pPr>
                    <w:snapToGrid w:val="0"/>
                    <w:jc w:val="left"/>
                  </w:pPr>
                  <w:r w:rsidRPr="001D46FF">
                    <w:t>溶解性（</w:t>
                  </w:r>
                  <w:r w:rsidRPr="001D46FF">
                    <w:t>20</w:t>
                  </w:r>
                  <w:r w:rsidRPr="001D46FF">
                    <w:rPr>
                      <w:szCs w:val="21"/>
                    </w:rPr>
                    <w:t>℃</w:t>
                  </w:r>
                  <w:r w:rsidRPr="001D46FF">
                    <w:t>）：</w:t>
                  </w:r>
                  <w:r w:rsidRPr="001D46FF">
                    <w:t>100g/L</w:t>
                  </w:r>
                  <w:r w:rsidRPr="001D46FF">
                    <w:t>；</w:t>
                  </w:r>
                </w:p>
                <w:p w14:paraId="56D0F81B" w14:textId="77777777" w:rsidR="00A23BDA" w:rsidRPr="001D46FF" w:rsidRDefault="00A23BDA" w:rsidP="00A23BDA">
                  <w:pPr>
                    <w:snapToGrid w:val="0"/>
                    <w:jc w:val="left"/>
                  </w:pPr>
                  <w:r w:rsidRPr="001D46FF">
                    <w:t>pH</w:t>
                  </w:r>
                  <w:r w:rsidRPr="001D46FF">
                    <w:t>值（</w:t>
                  </w:r>
                  <w:r w:rsidRPr="001D46FF">
                    <w:t>20</w:t>
                  </w:r>
                  <w:r w:rsidRPr="001D46FF">
                    <w:rPr>
                      <w:szCs w:val="21"/>
                    </w:rPr>
                    <w:t>℃</w:t>
                  </w:r>
                  <w:r w:rsidRPr="001D46FF">
                    <w:t>/10 g/L</w:t>
                  </w:r>
                  <w:r w:rsidRPr="001D46FF">
                    <w:t>）：</w:t>
                  </w:r>
                  <w:r w:rsidRPr="001D46FF">
                    <w:t>10</w:t>
                  </w:r>
                  <w:r w:rsidRPr="001D46FF">
                    <w:t>；</w:t>
                  </w:r>
                </w:p>
                <w:p w14:paraId="29CB175A" w14:textId="77777777" w:rsidR="00A23BDA" w:rsidRPr="001D46FF" w:rsidRDefault="00A23BDA" w:rsidP="00A23BDA">
                  <w:pPr>
                    <w:snapToGrid w:val="0"/>
                    <w:jc w:val="left"/>
                    <w:rPr>
                      <w:highlight w:val="yellow"/>
                    </w:rPr>
                  </w:pPr>
                  <w:r w:rsidRPr="001D46FF">
                    <w:t>分解温度：</w:t>
                  </w:r>
                  <w:r w:rsidRPr="001D46FF">
                    <w:t>&gt;230</w:t>
                  </w:r>
                  <w:r w:rsidRPr="001D46FF">
                    <w:rPr>
                      <w:szCs w:val="21"/>
                    </w:rPr>
                    <w:t>℃</w:t>
                  </w:r>
                  <w:r w:rsidRPr="001D46FF">
                    <w:rPr>
                      <w:szCs w:val="21"/>
                    </w:rPr>
                    <w:t>。</w:t>
                  </w:r>
                </w:p>
              </w:tc>
              <w:tc>
                <w:tcPr>
                  <w:tcW w:w="633" w:type="pct"/>
                  <w:vAlign w:val="center"/>
                </w:tcPr>
                <w:p w14:paraId="6F4B8E9D" w14:textId="77777777" w:rsidR="00A23BDA" w:rsidRPr="001D46FF" w:rsidRDefault="00A23BDA" w:rsidP="00A23BDA">
                  <w:pPr>
                    <w:snapToGrid w:val="0"/>
                    <w:jc w:val="left"/>
                  </w:pPr>
                  <w:r w:rsidRPr="001D46FF">
                    <w:t>不燃液体。</w:t>
                  </w:r>
                </w:p>
              </w:tc>
              <w:tc>
                <w:tcPr>
                  <w:tcW w:w="1249" w:type="pct"/>
                  <w:vAlign w:val="center"/>
                </w:tcPr>
                <w:p w14:paraId="40AB22B5" w14:textId="77777777" w:rsidR="00A23BDA" w:rsidRPr="001D46FF" w:rsidRDefault="00A23BDA" w:rsidP="00A23BDA">
                  <w:pPr>
                    <w:snapToGrid w:val="0"/>
                    <w:jc w:val="left"/>
                  </w:pPr>
                  <w:r w:rsidRPr="001D46FF">
                    <w:t>LD</w:t>
                  </w:r>
                  <w:r w:rsidRPr="00074D00">
                    <w:rPr>
                      <w:vertAlign w:val="subscript"/>
                    </w:rPr>
                    <w:t>50</w:t>
                  </w:r>
                  <w:r w:rsidRPr="001D46FF">
                    <w:t>：＞</w:t>
                  </w:r>
                  <w:r w:rsidRPr="001D46FF">
                    <w:t>1000mg/kg</w:t>
                  </w:r>
                  <w:r w:rsidRPr="001D46FF">
                    <w:t>（大鼠经口）</w:t>
                  </w:r>
                </w:p>
              </w:tc>
            </w:tr>
            <w:tr w:rsidR="00A23BDA" w:rsidRPr="001D46FF" w14:paraId="719A319D" w14:textId="77777777" w:rsidTr="00691B49">
              <w:trPr>
                <w:trHeight w:val="340"/>
                <w:jc w:val="center"/>
              </w:trPr>
              <w:tc>
                <w:tcPr>
                  <w:tcW w:w="300" w:type="pct"/>
                  <w:vAlign w:val="center"/>
                </w:tcPr>
                <w:p w14:paraId="645BBCC9" w14:textId="77777777" w:rsidR="00A23BDA" w:rsidRPr="001D46FF" w:rsidRDefault="00A23BDA" w:rsidP="00A23BDA">
                  <w:pPr>
                    <w:snapToGrid w:val="0"/>
                    <w:jc w:val="center"/>
                  </w:pPr>
                  <w:r w:rsidRPr="001D46FF">
                    <w:t>5</w:t>
                  </w:r>
                </w:p>
              </w:tc>
              <w:tc>
                <w:tcPr>
                  <w:tcW w:w="488" w:type="pct"/>
                  <w:vAlign w:val="center"/>
                </w:tcPr>
                <w:p w14:paraId="2E665499" w14:textId="77777777" w:rsidR="00A23BDA" w:rsidRPr="001D46FF" w:rsidRDefault="00A23BDA" w:rsidP="00A23BDA">
                  <w:pPr>
                    <w:snapToGrid w:val="0"/>
                    <w:jc w:val="center"/>
                  </w:pPr>
                  <w:r w:rsidRPr="001D46FF">
                    <w:t>乙醇</w:t>
                  </w:r>
                </w:p>
              </w:tc>
              <w:tc>
                <w:tcPr>
                  <w:tcW w:w="1045" w:type="pct"/>
                  <w:vAlign w:val="center"/>
                </w:tcPr>
                <w:p w14:paraId="26C830D3" w14:textId="77777777" w:rsidR="00A23BDA" w:rsidRPr="001D46FF" w:rsidRDefault="00A23BDA" w:rsidP="00A23BDA">
                  <w:pPr>
                    <w:snapToGrid w:val="0"/>
                    <w:jc w:val="center"/>
                  </w:pPr>
                  <w:r w:rsidRPr="001D46FF">
                    <w:t>乙醇</w:t>
                  </w:r>
                </w:p>
              </w:tc>
              <w:tc>
                <w:tcPr>
                  <w:tcW w:w="1285" w:type="pct"/>
                  <w:vAlign w:val="center"/>
                </w:tcPr>
                <w:p w14:paraId="6905CDD1" w14:textId="77777777" w:rsidR="00A23BDA" w:rsidRPr="001D46FF" w:rsidRDefault="00A23BDA" w:rsidP="00A23BDA">
                  <w:pPr>
                    <w:snapToGrid w:val="0"/>
                    <w:jc w:val="center"/>
                  </w:pPr>
                  <w:r w:rsidRPr="001D46FF">
                    <w:t>外观性状：透明无色液；</w:t>
                  </w:r>
                </w:p>
                <w:p w14:paraId="1EB5A97D" w14:textId="77777777" w:rsidR="00A23BDA" w:rsidRPr="001D46FF" w:rsidRDefault="00A23BDA" w:rsidP="00A23BDA">
                  <w:pPr>
                    <w:snapToGrid w:val="0"/>
                  </w:pPr>
                  <w:r w:rsidRPr="001D46FF">
                    <w:t>密度：</w:t>
                  </w:r>
                  <w:r w:rsidRPr="001D46FF">
                    <w:t>0.8g/cm</w:t>
                  </w:r>
                  <w:r w:rsidRPr="001D46FF">
                    <w:rPr>
                      <w:vertAlign w:val="superscript"/>
                    </w:rPr>
                    <w:t>3</w:t>
                  </w:r>
                  <w:r w:rsidRPr="001D46FF">
                    <w:t>；</w:t>
                  </w:r>
                </w:p>
                <w:p w14:paraId="3A33DCBA" w14:textId="77777777" w:rsidR="00A23BDA" w:rsidRPr="001D46FF" w:rsidRDefault="00A23BDA" w:rsidP="00A23BDA">
                  <w:pPr>
                    <w:snapToGrid w:val="0"/>
                  </w:pPr>
                  <w:r w:rsidRPr="001D46FF">
                    <w:t>沸点：</w:t>
                  </w:r>
                  <w:r w:rsidRPr="001D46FF">
                    <w:t>72.6</w:t>
                  </w:r>
                  <w:r w:rsidRPr="001D46FF">
                    <w:rPr>
                      <w:szCs w:val="21"/>
                    </w:rPr>
                    <w:t>℃</w:t>
                  </w:r>
                  <w:r w:rsidRPr="001D46FF">
                    <w:t>at760 mmHg</w:t>
                  </w:r>
                  <w:r w:rsidRPr="001D46FF">
                    <w:t>；</w:t>
                  </w:r>
                </w:p>
                <w:p w14:paraId="72A7ADE0" w14:textId="77777777" w:rsidR="00A23BDA" w:rsidRPr="001D46FF" w:rsidRDefault="00A23BDA" w:rsidP="00A23BDA">
                  <w:pPr>
                    <w:snapToGrid w:val="0"/>
                  </w:pPr>
                  <w:r w:rsidRPr="001D46FF">
                    <w:t>熔点：</w:t>
                  </w:r>
                  <w:r w:rsidRPr="001D46FF">
                    <w:t>-114</w:t>
                  </w:r>
                  <w:r w:rsidRPr="001D46FF">
                    <w:rPr>
                      <w:szCs w:val="21"/>
                    </w:rPr>
                    <w:t>℃</w:t>
                  </w:r>
                  <w:r w:rsidRPr="001D46FF">
                    <w:rPr>
                      <w:szCs w:val="21"/>
                    </w:rPr>
                    <w:t>；</w:t>
                  </w:r>
                </w:p>
                <w:p w14:paraId="25C65034" w14:textId="77777777" w:rsidR="00A23BDA" w:rsidRPr="001D46FF" w:rsidRDefault="00A23BDA" w:rsidP="00A23BDA">
                  <w:pPr>
                    <w:snapToGrid w:val="0"/>
                  </w:pPr>
                  <w:r w:rsidRPr="001D46FF">
                    <w:t>分子式：</w:t>
                  </w:r>
                  <w:r w:rsidRPr="001D46FF">
                    <w:t>C</w:t>
                  </w:r>
                  <w:r w:rsidRPr="001D46FF">
                    <w:rPr>
                      <w:vertAlign w:val="subscript"/>
                    </w:rPr>
                    <w:t>2</w:t>
                  </w:r>
                  <w:r w:rsidRPr="001D46FF">
                    <w:t>H</w:t>
                  </w:r>
                  <w:r w:rsidRPr="001D46FF">
                    <w:rPr>
                      <w:vertAlign w:val="subscript"/>
                    </w:rPr>
                    <w:t>6</w:t>
                  </w:r>
                  <w:r w:rsidRPr="001D46FF">
                    <w:t>O</w:t>
                  </w:r>
                  <w:r w:rsidRPr="001D46FF">
                    <w:t>；</w:t>
                  </w:r>
                </w:p>
                <w:p w14:paraId="43FFAF09" w14:textId="77777777" w:rsidR="00A23BDA" w:rsidRPr="001D46FF" w:rsidRDefault="00A23BDA" w:rsidP="00A23BDA">
                  <w:pPr>
                    <w:snapToGrid w:val="0"/>
                  </w:pPr>
                  <w:r w:rsidRPr="001D46FF">
                    <w:t>分子量：</w:t>
                  </w:r>
                  <w:r w:rsidRPr="001D46FF">
                    <w:t>46.068</w:t>
                  </w:r>
                  <w:r w:rsidRPr="001D46FF">
                    <w:t>；</w:t>
                  </w:r>
                </w:p>
                <w:p w14:paraId="42EAC56F" w14:textId="77777777" w:rsidR="00A23BDA" w:rsidRPr="001D46FF" w:rsidRDefault="00A23BDA" w:rsidP="00A23BDA">
                  <w:pPr>
                    <w:snapToGrid w:val="0"/>
                    <w:rPr>
                      <w:highlight w:val="yellow"/>
                    </w:rPr>
                  </w:pPr>
                  <w:r w:rsidRPr="001D46FF">
                    <w:t>闪点：</w:t>
                  </w:r>
                  <w:r w:rsidRPr="001D46FF">
                    <w:t>8.9</w:t>
                  </w:r>
                  <w:r w:rsidRPr="001D46FF">
                    <w:rPr>
                      <w:szCs w:val="21"/>
                    </w:rPr>
                    <w:t>℃</w:t>
                  </w:r>
                  <w:r w:rsidRPr="001D46FF">
                    <w:t>。</w:t>
                  </w:r>
                </w:p>
              </w:tc>
              <w:tc>
                <w:tcPr>
                  <w:tcW w:w="633" w:type="pct"/>
                  <w:vAlign w:val="center"/>
                </w:tcPr>
                <w:p w14:paraId="43A51302" w14:textId="77777777" w:rsidR="00A23BDA" w:rsidRPr="001D46FF" w:rsidRDefault="00A23BDA" w:rsidP="00A23BDA">
                  <w:pPr>
                    <w:snapToGrid w:val="0"/>
                    <w:jc w:val="center"/>
                  </w:pPr>
                  <w:r w:rsidRPr="001D46FF">
                    <w:t>闪点：</w:t>
                  </w:r>
                  <w:r w:rsidRPr="001D46FF">
                    <w:t>12</w:t>
                  </w:r>
                  <w:r w:rsidRPr="001D46FF">
                    <w:rPr>
                      <w:szCs w:val="21"/>
                    </w:rPr>
                    <w:t>℃</w:t>
                  </w:r>
                  <w:r w:rsidRPr="001D46FF">
                    <w:rPr>
                      <w:szCs w:val="21"/>
                    </w:rPr>
                    <w:t>；</w:t>
                  </w:r>
                </w:p>
                <w:p w14:paraId="2ED70BD8" w14:textId="77777777" w:rsidR="00A23BDA" w:rsidRPr="001D46FF" w:rsidRDefault="00A23BDA" w:rsidP="00A23BDA">
                  <w:pPr>
                    <w:snapToGrid w:val="0"/>
                    <w:jc w:val="center"/>
                  </w:pPr>
                  <w:r w:rsidRPr="001D46FF">
                    <w:t>引燃温度：</w:t>
                  </w:r>
                  <w:r w:rsidRPr="001D46FF">
                    <w:t>363</w:t>
                  </w:r>
                  <w:r w:rsidRPr="001D46FF">
                    <w:rPr>
                      <w:szCs w:val="21"/>
                    </w:rPr>
                    <w:t>℃</w:t>
                  </w:r>
                  <w:r w:rsidRPr="001D46FF">
                    <w:rPr>
                      <w:szCs w:val="21"/>
                    </w:rPr>
                    <w:t>；</w:t>
                  </w:r>
                </w:p>
                <w:p w14:paraId="0AEE2853" w14:textId="77777777" w:rsidR="00A23BDA" w:rsidRPr="001D46FF" w:rsidRDefault="00A23BDA" w:rsidP="00A23BDA">
                  <w:pPr>
                    <w:snapToGrid w:val="0"/>
                    <w:jc w:val="center"/>
                  </w:pPr>
                  <w:r w:rsidRPr="001D46FF">
                    <w:t>爆炸上限：</w:t>
                  </w:r>
                  <w:r w:rsidRPr="001D46FF">
                    <w:t>3.3%</w:t>
                  </w:r>
                  <w:r w:rsidRPr="001D46FF">
                    <w:t>；</w:t>
                  </w:r>
                </w:p>
                <w:p w14:paraId="6D8DBD3C" w14:textId="77777777" w:rsidR="00A23BDA" w:rsidRPr="001D46FF" w:rsidRDefault="00A23BDA" w:rsidP="00A23BDA">
                  <w:pPr>
                    <w:snapToGrid w:val="0"/>
                    <w:jc w:val="center"/>
                  </w:pPr>
                  <w:r w:rsidRPr="001D46FF">
                    <w:t>爆炸下限：</w:t>
                  </w:r>
                </w:p>
                <w:p w14:paraId="71A192C4" w14:textId="77777777" w:rsidR="00A23BDA" w:rsidRPr="001D46FF" w:rsidRDefault="00A23BDA" w:rsidP="00A23BDA">
                  <w:pPr>
                    <w:snapToGrid w:val="0"/>
                    <w:jc w:val="center"/>
                    <w:rPr>
                      <w:highlight w:val="yellow"/>
                    </w:rPr>
                  </w:pPr>
                  <w:r w:rsidRPr="001D46FF">
                    <w:t>19.0%</w:t>
                  </w:r>
                </w:p>
              </w:tc>
              <w:tc>
                <w:tcPr>
                  <w:tcW w:w="1249" w:type="pct"/>
                  <w:vAlign w:val="center"/>
                </w:tcPr>
                <w:p w14:paraId="5E885FAA" w14:textId="77777777" w:rsidR="00A23BDA" w:rsidRPr="001D46FF" w:rsidRDefault="00A23BDA" w:rsidP="00A23BDA">
                  <w:pPr>
                    <w:snapToGrid w:val="0"/>
                  </w:pPr>
                  <w:r w:rsidRPr="001D46FF">
                    <w:t>LD</w:t>
                  </w:r>
                  <w:r w:rsidRPr="00074D00">
                    <w:rPr>
                      <w:vertAlign w:val="subscript"/>
                    </w:rPr>
                    <w:t>50</w:t>
                  </w:r>
                  <w:r w:rsidRPr="001D46FF">
                    <w:t>：</w:t>
                  </w:r>
                  <w:r w:rsidRPr="001D46FF">
                    <w:t>7060mg/kg(</w:t>
                  </w:r>
                  <w:r w:rsidRPr="001D46FF">
                    <w:t>兔经口</w:t>
                  </w:r>
                  <w:r w:rsidRPr="001D46FF">
                    <w:t>)</w:t>
                  </w:r>
                  <w:r w:rsidRPr="001D46FF">
                    <w:t>，</w:t>
                  </w:r>
                  <w:r w:rsidRPr="001D46FF">
                    <w:t>7430 mg/kg(</w:t>
                  </w:r>
                  <w:r w:rsidRPr="001D46FF">
                    <w:t>兔经皮</w:t>
                  </w:r>
                  <w:r w:rsidRPr="001D46FF">
                    <w:t>)</w:t>
                  </w:r>
                  <w:r w:rsidRPr="001D46FF">
                    <w:t>；</w:t>
                  </w:r>
                </w:p>
                <w:p w14:paraId="30CADD57" w14:textId="77777777" w:rsidR="00A23BDA" w:rsidRPr="001D46FF" w:rsidRDefault="00A23BDA" w:rsidP="00A23BDA">
                  <w:pPr>
                    <w:snapToGrid w:val="0"/>
                    <w:rPr>
                      <w:highlight w:val="yellow"/>
                    </w:rPr>
                  </w:pPr>
                  <w:r w:rsidRPr="001D46FF">
                    <w:t>LC</w:t>
                  </w:r>
                  <w:r w:rsidRPr="00074D00">
                    <w:rPr>
                      <w:vertAlign w:val="subscript"/>
                    </w:rPr>
                    <w:t>50</w:t>
                  </w:r>
                  <w:r w:rsidRPr="001D46FF">
                    <w:t>：</w:t>
                  </w:r>
                  <w:r w:rsidRPr="001D46FF">
                    <w:t>37620mg/m</w:t>
                  </w:r>
                  <w:r w:rsidRPr="001D46FF">
                    <w:rPr>
                      <w:vertAlign w:val="superscript"/>
                    </w:rPr>
                    <w:t>3</w:t>
                  </w:r>
                  <w:r w:rsidRPr="001D46FF">
                    <w:t>，</w:t>
                  </w:r>
                  <w:r w:rsidRPr="001D46FF">
                    <w:t>10</w:t>
                  </w:r>
                  <w:r w:rsidRPr="001D46FF">
                    <w:t>小时</w:t>
                  </w:r>
                  <w:r w:rsidRPr="001D46FF">
                    <w:t>(</w:t>
                  </w:r>
                  <w:r w:rsidRPr="001D46FF">
                    <w:t>大鼠吸入</w:t>
                  </w:r>
                  <w:r w:rsidRPr="001D46FF">
                    <w:t>)</w:t>
                  </w:r>
                  <w:r w:rsidRPr="001D46FF">
                    <w:t>。</w:t>
                  </w:r>
                </w:p>
              </w:tc>
            </w:tr>
            <w:tr w:rsidR="00A23BDA" w:rsidRPr="001D46FF" w14:paraId="51696F54" w14:textId="77777777" w:rsidTr="00691B49">
              <w:trPr>
                <w:trHeight w:val="340"/>
                <w:jc w:val="center"/>
              </w:trPr>
              <w:tc>
                <w:tcPr>
                  <w:tcW w:w="300" w:type="pct"/>
                  <w:vAlign w:val="center"/>
                </w:tcPr>
                <w:p w14:paraId="436E3A2A" w14:textId="77777777" w:rsidR="00A23BDA" w:rsidRPr="001D46FF" w:rsidRDefault="00A23BDA" w:rsidP="00A23BDA">
                  <w:pPr>
                    <w:snapToGrid w:val="0"/>
                    <w:jc w:val="center"/>
                  </w:pPr>
                  <w:r w:rsidRPr="001D46FF">
                    <w:t>6</w:t>
                  </w:r>
                </w:p>
              </w:tc>
              <w:tc>
                <w:tcPr>
                  <w:tcW w:w="488" w:type="pct"/>
                  <w:vAlign w:val="center"/>
                </w:tcPr>
                <w:p w14:paraId="76BA26E9" w14:textId="77777777" w:rsidR="00A23BDA" w:rsidRPr="001D46FF" w:rsidRDefault="00A23BDA" w:rsidP="00A23BDA">
                  <w:pPr>
                    <w:snapToGrid w:val="0"/>
                    <w:jc w:val="center"/>
                  </w:pPr>
                  <w:r w:rsidRPr="001D46FF">
                    <w:t>福斯水溶性防锈剂</w:t>
                  </w:r>
                  <w:r w:rsidRPr="001D46FF">
                    <w:t>AQ1961R</w:t>
                  </w:r>
                </w:p>
              </w:tc>
              <w:tc>
                <w:tcPr>
                  <w:tcW w:w="1045" w:type="pct"/>
                  <w:vAlign w:val="center"/>
                </w:tcPr>
                <w:p w14:paraId="5E73A7B0" w14:textId="5BD29947" w:rsidR="00A23BDA" w:rsidRPr="001D46FF" w:rsidRDefault="009574B9" w:rsidP="00A23BDA">
                  <w:pPr>
                    <w:snapToGrid w:val="0"/>
                    <w:jc w:val="center"/>
                  </w:pPr>
                  <w:hyperlink r:id="rId11" w:tgtFrame="_blank" w:history="1">
                    <w:r w:rsidR="00A23BDA" w:rsidRPr="005B20E5">
                      <w:rPr>
                        <w:rFonts w:hint="eastAsia"/>
                      </w:rPr>
                      <w:t>三乙醇胺</w:t>
                    </w:r>
                  </w:hyperlink>
                  <w:r w:rsidR="00A23BDA" w:rsidRPr="001D46FF">
                    <w:t>≤45%</w:t>
                  </w:r>
                  <w:r w:rsidR="005E034E">
                    <w:rPr>
                      <w:rFonts w:hint="eastAsia"/>
                    </w:rPr>
                    <w:t>；水约</w:t>
                  </w:r>
                  <w:r w:rsidR="005E034E">
                    <w:rPr>
                      <w:rFonts w:hint="eastAsia"/>
                    </w:rPr>
                    <w:t>5</w:t>
                  </w:r>
                  <w:r w:rsidR="005E034E">
                    <w:t>5</w:t>
                  </w:r>
                  <w:r w:rsidR="005E034E">
                    <w:rPr>
                      <w:rFonts w:hint="eastAsia"/>
                    </w:rPr>
                    <w:t>%</w:t>
                  </w:r>
                  <w:r w:rsidR="005E034E">
                    <w:rPr>
                      <w:rFonts w:hint="eastAsia"/>
                    </w:rPr>
                    <w:t>。</w:t>
                  </w:r>
                </w:p>
              </w:tc>
              <w:tc>
                <w:tcPr>
                  <w:tcW w:w="1285" w:type="pct"/>
                  <w:vAlign w:val="center"/>
                </w:tcPr>
                <w:p w14:paraId="15F4EC46" w14:textId="77777777" w:rsidR="00A23BDA" w:rsidRPr="001D46FF" w:rsidRDefault="00A23BDA" w:rsidP="00A23BDA">
                  <w:pPr>
                    <w:snapToGrid w:val="0"/>
                    <w:jc w:val="left"/>
                  </w:pPr>
                  <w:r w:rsidRPr="001D46FF">
                    <w:t>外观性状：透明琥珀色液体；</w:t>
                  </w:r>
                </w:p>
                <w:p w14:paraId="7018EB08" w14:textId="77777777" w:rsidR="00A23BDA" w:rsidRPr="001D46FF" w:rsidRDefault="00A23BDA" w:rsidP="00A23BDA">
                  <w:pPr>
                    <w:snapToGrid w:val="0"/>
                    <w:jc w:val="left"/>
                  </w:pPr>
                  <w:r w:rsidRPr="001D46FF">
                    <w:t>相对密度（</w:t>
                  </w:r>
                  <w:r w:rsidRPr="001D46FF">
                    <w:t>20</w:t>
                  </w:r>
                  <w:r w:rsidRPr="001D46FF">
                    <w:rPr>
                      <w:szCs w:val="21"/>
                    </w:rPr>
                    <w:t>℃</w:t>
                  </w:r>
                  <w:r w:rsidRPr="001D46FF">
                    <w:t>）：</w:t>
                  </w:r>
                  <w:r w:rsidRPr="001D46FF">
                    <w:t>91g/L</w:t>
                  </w:r>
                  <w:r w:rsidRPr="001D46FF">
                    <w:t>；</w:t>
                  </w:r>
                </w:p>
                <w:p w14:paraId="06FD7531" w14:textId="77777777" w:rsidR="00A23BDA" w:rsidRPr="001D46FF" w:rsidRDefault="00A23BDA" w:rsidP="00A23BDA">
                  <w:pPr>
                    <w:snapToGrid w:val="0"/>
                    <w:jc w:val="left"/>
                  </w:pPr>
                  <w:r w:rsidRPr="001D46FF">
                    <w:t>PH</w:t>
                  </w:r>
                  <w:r w:rsidRPr="001D46FF">
                    <w:t>（</w:t>
                  </w:r>
                  <w:r w:rsidRPr="001D46FF">
                    <w:t>5%</w:t>
                  </w:r>
                  <w:r w:rsidRPr="001D46FF">
                    <w:t>水溶液）：</w:t>
                  </w:r>
                  <w:r w:rsidRPr="001D46FF">
                    <w:t>8.55</w:t>
                  </w:r>
                  <w:r w:rsidRPr="001D46FF">
                    <w:t>；</w:t>
                  </w:r>
                </w:p>
                <w:p w14:paraId="44857FD7" w14:textId="77777777" w:rsidR="00A23BDA" w:rsidRPr="001D46FF" w:rsidRDefault="00A23BDA" w:rsidP="00A23BDA">
                  <w:pPr>
                    <w:snapToGrid w:val="0"/>
                    <w:jc w:val="left"/>
                  </w:pPr>
                  <w:r w:rsidRPr="001D46FF">
                    <w:t>溶解性：完全溶于水。</w:t>
                  </w:r>
                </w:p>
              </w:tc>
              <w:tc>
                <w:tcPr>
                  <w:tcW w:w="633" w:type="pct"/>
                  <w:vAlign w:val="center"/>
                </w:tcPr>
                <w:p w14:paraId="49F05D99" w14:textId="2888196F" w:rsidR="005E034E" w:rsidRPr="001D46FF" w:rsidRDefault="005E034E" w:rsidP="005E034E">
                  <w:pPr>
                    <w:snapToGrid w:val="0"/>
                    <w:jc w:val="center"/>
                  </w:pPr>
                  <w:r w:rsidRPr="001D46FF">
                    <w:t>闪点：</w:t>
                  </w:r>
                  <w:r>
                    <w:t>185</w:t>
                  </w:r>
                  <w:r w:rsidRPr="001D46FF">
                    <w:rPr>
                      <w:szCs w:val="21"/>
                    </w:rPr>
                    <w:t>℃</w:t>
                  </w:r>
                  <w:r w:rsidRPr="001D46FF">
                    <w:rPr>
                      <w:szCs w:val="21"/>
                    </w:rPr>
                    <w:t>；</w:t>
                  </w:r>
                </w:p>
                <w:p w14:paraId="508626EF" w14:textId="08EB0098" w:rsidR="00A23BDA" w:rsidRPr="001D46FF" w:rsidRDefault="005E034E" w:rsidP="00A23BDA">
                  <w:pPr>
                    <w:snapToGrid w:val="0"/>
                    <w:jc w:val="center"/>
                  </w:pPr>
                  <w:r>
                    <w:rPr>
                      <w:rFonts w:hint="eastAsia"/>
                    </w:rPr>
                    <w:t>（三乙醇胺）</w:t>
                  </w:r>
                </w:p>
              </w:tc>
              <w:tc>
                <w:tcPr>
                  <w:tcW w:w="1249" w:type="pct"/>
                  <w:vAlign w:val="center"/>
                </w:tcPr>
                <w:p w14:paraId="78C4C4A2" w14:textId="3A827F6A" w:rsidR="00A23BDA" w:rsidRDefault="005E034E" w:rsidP="00A23BDA">
                  <w:pPr>
                    <w:snapToGrid w:val="0"/>
                    <w:jc w:val="center"/>
                  </w:pPr>
                  <w:r w:rsidRPr="005E034E">
                    <w:rPr>
                      <w:rFonts w:hint="eastAsia"/>
                    </w:rPr>
                    <w:t>LD</w:t>
                  </w:r>
                  <w:r w:rsidRPr="00691B49">
                    <w:rPr>
                      <w:vertAlign w:val="subscript"/>
                    </w:rPr>
                    <w:t>50</w:t>
                  </w:r>
                  <w:r w:rsidRPr="005E034E">
                    <w:rPr>
                      <w:rFonts w:hint="eastAsia"/>
                    </w:rPr>
                    <w:t>：</w:t>
                  </w:r>
                  <w:r w:rsidRPr="005E034E">
                    <w:rPr>
                      <w:rFonts w:hint="eastAsia"/>
                    </w:rPr>
                    <w:t>9110mg/kg</w:t>
                  </w:r>
                  <w:r w:rsidRPr="005E034E">
                    <w:rPr>
                      <w:rFonts w:hint="eastAsia"/>
                    </w:rPr>
                    <w:t>大鼠经口；</w:t>
                  </w:r>
                  <w:r w:rsidRPr="005E034E">
                    <w:rPr>
                      <w:rFonts w:hint="eastAsia"/>
                    </w:rPr>
                    <w:t>LC</w:t>
                  </w:r>
                  <w:r w:rsidRPr="00691B49">
                    <w:rPr>
                      <w:vertAlign w:val="subscript"/>
                    </w:rPr>
                    <w:t>50</w:t>
                  </w:r>
                  <w:r w:rsidRPr="005E034E">
                    <w:rPr>
                      <w:rFonts w:hint="eastAsia"/>
                    </w:rPr>
                    <w:t>：</w:t>
                  </w:r>
                  <w:r w:rsidRPr="005E034E">
                    <w:rPr>
                      <w:rFonts w:hint="eastAsia"/>
                    </w:rPr>
                    <w:t>8680mg/kg</w:t>
                  </w:r>
                  <w:r w:rsidRPr="005E034E">
                    <w:rPr>
                      <w:rFonts w:hint="eastAsia"/>
                    </w:rPr>
                    <w:t>小鼠经口</w:t>
                  </w:r>
                </w:p>
                <w:p w14:paraId="459071C5" w14:textId="0CCDDF92" w:rsidR="005E034E" w:rsidRPr="001D46FF" w:rsidRDefault="005E034E" w:rsidP="00A23BDA">
                  <w:pPr>
                    <w:snapToGrid w:val="0"/>
                    <w:jc w:val="center"/>
                  </w:pPr>
                  <w:r>
                    <w:rPr>
                      <w:rFonts w:hint="eastAsia"/>
                    </w:rPr>
                    <w:t>（三乙醇胺）</w:t>
                  </w:r>
                </w:p>
              </w:tc>
            </w:tr>
            <w:tr w:rsidR="005E034E" w:rsidRPr="001D46FF" w14:paraId="79293D9E" w14:textId="77777777" w:rsidTr="0060415A">
              <w:trPr>
                <w:trHeight w:val="340"/>
                <w:jc w:val="center"/>
              </w:trPr>
              <w:tc>
                <w:tcPr>
                  <w:tcW w:w="300" w:type="pct"/>
                  <w:vAlign w:val="center"/>
                </w:tcPr>
                <w:p w14:paraId="3DB10215" w14:textId="3E2DE07E" w:rsidR="005E034E" w:rsidRPr="001D46FF" w:rsidRDefault="005E034E" w:rsidP="00A23BDA">
                  <w:pPr>
                    <w:snapToGrid w:val="0"/>
                    <w:jc w:val="center"/>
                  </w:pPr>
                  <w:r>
                    <w:rPr>
                      <w:rFonts w:hint="eastAsia"/>
                    </w:rPr>
                    <w:t>7</w:t>
                  </w:r>
                </w:p>
              </w:tc>
              <w:tc>
                <w:tcPr>
                  <w:tcW w:w="488" w:type="pct"/>
                  <w:vAlign w:val="center"/>
                </w:tcPr>
                <w:p w14:paraId="4AA9ADA1" w14:textId="5076531E" w:rsidR="005E034E" w:rsidRPr="001D46FF" w:rsidRDefault="00FB4D72" w:rsidP="00A23BDA">
                  <w:pPr>
                    <w:snapToGrid w:val="0"/>
                    <w:jc w:val="center"/>
                  </w:pPr>
                  <w:r>
                    <w:rPr>
                      <w:rFonts w:hint="eastAsia"/>
                    </w:rPr>
                    <w:t>棕刚玉</w:t>
                  </w:r>
                  <w:r w:rsidR="005E034E">
                    <w:rPr>
                      <w:rFonts w:hint="eastAsia"/>
                    </w:rPr>
                    <w:t>砂</w:t>
                  </w:r>
                </w:p>
              </w:tc>
              <w:tc>
                <w:tcPr>
                  <w:tcW w:w="1045" w:type="pct"/>
                  <w:vAlign w:val="center"/>
                </w:tcPr>
                <w:p w14:paraId="6A76D6B2" w14:textId="19655D2F" w:rsidR="005E034E" w:rsidRDefault="00FB4D72" w:rsidP="00A23BDA">
                  <w:pPr>
                    <w:snapToGrid w:val="0"/>
                    <w:jc w:val="center"/>
                  </w:pPr>
                  <w:r w:rsidRPr="00FB4D72">
                    <w:rPr>
                      <w:rFonts w:hint="eastAsia"/>
                    </w:rPr>
                    <w:t>棕刚玉主要化学成份是</w:t>
                  </w:r>
                  <w:r w:rsidRPr="00FB4D72">
                    <w:rPr>
                      <w:rFonts w:hint="eastAsia"/>
                    </w:rPr>
                    <w:t xml:space="preserve"> AL2O3</w:t>
                  </w:r>
                  <w:r w:rsidRPr="00FB4D72">
                    <w:rPr>
                      <w:rFonts w:hint="eastAsia"/>
                    </w:rPr>
                    <w:t>，其含量在</w:t>
                  </w:r>
                  <w:r w:rsidRPr="00FB4D72">
                    <w:rPr>
                      <w:rFonts w:hint="eastAsia"/>
                    </w:rPr>
                    <w:t>95.00%-97.00%</w:t>
                  </w:r>
                  <w:r w:rsidRPr="00FB4D72">
                    <w:rPr>
                      <w:rFonts w:hint="eastAsia"/>
                    </w:rPr>
                    <w:t>，另含有少量的</w:t>
                  </w:r>
                  <w:r w:rsidRPr="00FB4D72">
                    <w:rPr>
                      <w:rFonts w:hint="eastAsia"/>
                    </w:rPr>
                    <w:t>Fe</w:t>
                  </w:r>
                  <w:r w:rsidRPr="00FB4D72">
                    <w:rPr>
                      <w:rFonts w:hint="eastAsia"/>
                    </w:rPr>
                    <w:t>，</w:t>
                  </w:r>
                  <w:r w:rsidRPr="00FB4D72">
                    <w:rPr>
                      <w:rFonts w:hint="eastAsia"/>
                    </w:rPr>
                    <w:t>Si</w:t>
                  </w:r>
                  <w:r w:rsidRPr="00FB4D72">
                    <w:rPr>
                      <w:rFonts w:hint="eastAsia"/>
                    </w:rPr>
                    <w:t>，</w:t>
                  </w:r>
                  <w:r w:rsidRPr="00FB4D72">
                    <w:rPr>
                      <w:rFonts w:hint="eastAsia"/>
                    </w:rPr>
                    <w:t>Ti</w:t>
                  </w:r>
                  <w:r w:rsidRPr="00FB4D72">
                    <w:rPr>
                      <w:rFonts w:hint="eastAsia"/>
                    </w:rPr>
                    <w:t>等。</w:t>
                  </w:r>
                </w:p>
              </w:tc>
              <w:tc>
                <w:tcPr>
                  <w:tcW w:w="1285" w:type="pct"/>
                  <w:vAlign w:val="center"/>
                </w:tcPr>
                <w:p w14:paraId="0F591C34" w14:textId="07E48628" w:rsidR="00FB4D72" w:rsidRDefault="00FB4D72" w:rsidP="00FB4D72">
                  <w:pPr>
                    <w:snapToGrid w:val="0"/>
                    <w:jc w:val="left"/>
                  </w:pPr>
                  <w:r>
                    <w:rPr>
                      <w:rFonts w:hint="eastAsia"/>
                    </w:rPr>
                    <w:t>晶形：三方晶系；</w:t>
                  </w:r>
                </w:p>
                <w:p w14:paraId="3A7E604F" w14:textId="2F528B5A" w:rsidR="00FB4D72" w:rsidRDefault="00FB4D72" w:rsidP="00FB4D72">
                  <w:pPr>
                    <w:snapToGrid w:val="0"/>
                    <w:jc w:val="left"/>
                  </w:pPr>
                  <w:r>
                    <w:rPr>
                      <w:rFonts w:hint="eastAsia"/>
                    </w:rPr>
                    <w:t>硬度（莫氏）：≥</w:t>
                  </w:r>
                  <w:r>
                    <w:rPr>
                      <w:rFonts w:hint="eastAsia"/>
                    </w:rPr>
                    <w:t>9.0</w:t>
                  </w:r>
                  <w:r>
                    <w:rPr>
                      <w:rFonts w:hint="eastAsia"/>
                    </w:rPr>
                    <w:t>；</w:t>
                  </w:r>
                </w:p>
                <w:p w14:paraId="747B9085" w14:textId="0BEFEBED" w:rsidR="00FB4D72" w:rsidRDefault="00FB4D72" w:rsidP="00FB4D72">
                  <w:pPr>
                    <w:snapToGrid w:val="0"/>
                    <w:jc w:val="left"/>
                  </w:pPr>
                  <w:r>
                    <w:rPr>
                      <w:rFonts w:hint="eastAsia"/>
                    </w:rPr>
                    <w:t>熔点（℃）：</w:t>
                  </w:r>
                  <w:r>
                    <w:t>2250</w:t>
                  </w:r>
                  <w:r>
                    <w:rPr>
                      <w:rFonts w:hint="eastAsia"/>
                    </w:rPr>
                    <w:t>；</w:t>
                  </w:r>
                </w:p>
                <w:p w14:paraId="78B39AFE" w14:textId="1B76CFAA" w:rsidR="00FB4D72" w:rsidRDefault="00FB4D72" w:rsidP="00FB4D72">
                  <w:pPr>
                    <w:snapToGrid w:val="0"/>
                    <w:jc w:val="left"/>
                  </w:pPr>
                  <w:r>
                    <w:rPr>
                      <w:rFonts w:hint="eastAsia"/>
                    </w:rPr>
                    <w:t>最高使用温度（℃）：</w:t>
                  </w:r>
                  <w:r>
                    <w:t>1900</w:t>
                  </w:r>
                  <w:r>
                    <w:rPr>
                      <w:rFonts w:hint="eastAsia"/>
                    </w:rPr>
                    <w:t>；</w:t>
                  </w:r>
                </w:p>
                <w:p w14:paraId="6C17695E" w14:textId="5D3DDA05" w:rsidR="005E034E" w:rsidRPr="001D46FF" w:rsidRDefault="00FB4D72">
                  <w:pPr>
                    <w:snapToGrid w:val="0"/>
                    <w:jc w:val="left"/>
                  </w:pPr>
                  <w:r>
                    <w:rPr>
                      <w:rFonts w:hint="eastAsia"/>
                    </w:rPr>
                    <w:t>真密度（</w:t>
                  </w:r>
                  <w:r>
                    <w:rPr>
                      <w:rFonts w:hint="eastAsia"/>
                    </w:rPr>
                    <w:t>g/cm</w:t>
                  </w:r>
                  <w:r w:rsidRPr="00691B49">
                    <w:rPr>
                      <w:vertAlign w:val="superscript"/>
                    </w:rPr>
                    <w:t>3</w:t>
                  </w:r>
                  <w:r>
                    <w:rPr>
                      <w:rFonts w:hint="eastAsia"/>
                    </w:rPr>
                    <w:t>）：≥</w:t>
                  </w:r>
                  <w:r>
                    <w:rPr>
                      <w:rFonts w:hint="eastAsia"/>
                    </w:rPr>
                    <w:t>3.90</w:t>
                  </w:r>
                  <w:r>
                    <w:rPr>
                      <w:rFonts w:hint="eastAsia"/>
                    </w:rPr>
                    <w:t>。</w:t>
                  </w:r>
                </w:p>
              </w:tc>
              <w:tc>
                <w:tcPr>
                  <w:tcW w:w="633" w:type="pct"/>
                  <w:vAlign w:val="center"/>
                </w:tcPr>
                <w:p w14:paraId="59321AE8" w14:textId="45D8254B" w:rsidR="005E034E" w:rsidRPr="001D46FF" w:rsidRDefault="005E034E" w:rsidP="00A23BDA">
                  <w:pPr>
                    <w:snapToGrid w:val="0"/>
                    <w:jc w:val="center"/>
                  </w:pPr>
                  <w:r>
                    <w:rPr>
                      <w:rFonts w:hint="eastAsia"/>
                    </w:rPr>
                    <w:t>无燃烧性</w:t>
                  </w:r>
                </w:p>
              </w:tc>
              <w:tc>
                <w:tcPr>
                  <w:tcW w:w="1249" w:type="pct"/>
                  <w:vAlign w:val="center"/>
                </w:tcPr>
                <w:p w14:paraId="723F1583" w14:textId="101B865D" w:rsidR="005E034E" w:rsidRPr="001D46FF" w:rsidRDefault="005E034E" w:rsidP="00A23BDA">
                  <w:pPr>
                    <w:snapToGrid w:val="0"/>
                    <w:jc w:val="center"/>
                  </w:pPr>
                  <w:r>
                    <w:rPr>
                      <w:rFonts w:hint="eastAsia"/>
                    </w:rPr>
                    <w:t>/</w:t>
                  </w:r>
                </w:p>
              </w:tc>
            </w:tr>
          </w:tbl>
          <w:p w14:paraId="54E0BE69" w14:textId="77777777" w:rsidR="00617BDF" w:rsidRPr="001D46FF" w:rsidRDefault="00617BDF" w:rsidP="00172A22">
            <w:pPr>
              <w:spacing w:beforeLines="30" w:before="93"/>
              <w:jc w:val="center"/>
              <w:rPr>
                <w:b/>
                <w:bCs/>
                <w:sz w:val="24"/>
                <w:szCs w:val="28"/>
              </w:rPr>
            </w:pPr>
            <w:r w:rsidRPr="001D46FF">
              <w:rPr>
                <w:b/>
                <w:bCs/>
                <w:sz w:val="24"/>
                <w:szCs w:val="28"/>
              </w:rPr>
              <w:lastRenderedPageBreak/>
              <w:t>表</w:t>
            </w:r>
            <w:r w:rsidRPr="001D46FF">
              <w:rPr>
                <w:b/>
                <w:bCs/>
                <w:sz w:val="24"/>
                <w:szCs w:val="28"/>
              </w:rPr>
              <w:t xml:space="preserve">1-3  </w:t>
            </w:r>
            <w:r w:rsidRPr="001D46FF">
              <w:rPr>
                <w:b/>
                <w:bCs/>
                <w:sz w:val="24"/>
                <w:szCs w:val="28"/>
              </w:rPr>
              <w:t>主要设备一览表</w:t>
            </w:r>
          </w:p>
          <w:tbl>
            <w:tblPr>
              <w:tblW w:w="9071"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0"/>
              <w:gridCol w:w="1701"/>
              <w:gridCol w:w="2380"/>
              <w:gridCol w:w="1559"/>
              <w:gridCol w:w="2291"/>
            </w:tblGrid>
            <w:tr w:rsidR="00617BDF" w:rsidRPr="001D46FF" w14:paraId="5B6D81F0" w14:textId="77777777" w:rsidTr="00691B49">
              <w:trPr>
                <w:trHeight w:val="340"/>
                <w:jc w:val="center"/>
              </w:trPr>
              <w:tc>
                <w:tcPr>
                  <w:tcW w:w="1140" w:type="dxa"/>
                  <w:vAlign w:val="center"/>
                </w:tcPr>
                <w:p w14:paraId="4CF59444" w14:textId="77777777" w:rsidR="00617BDF" w:rsidRPr="001D46FF" w:rsidRDefault="00617BDF" w:rsidP="00617BDF">
                  <w:pPr>
                    <w:adjustRightInd w:val="0"/>
                    <w:snapToGrid w:val="0"/>
                    <w:jc w:val="center"/>
                    <w:rPr>
                      <w:rStyle w:val="14"/>
                      <w:b/>
                      <w:smallCaps w:val="0"/>
                      <w:color w:val="auto"/>
                      <w:u w:val="none"/>
                    </w:rPr>
                  </w:pPr>
                  <w:r w:rsidRPr="001D46FF">
                    <w:rPr>
                      <w:rStyle w:val="14"/>
                      <w:b/>
                      <w:smallCaps w:val="0"/>
                      <w:color w:val="auto"/>
                      <w:u w:val="none"/>
                    </w:rPr>
                    <w:t>类型</w:t>
                  </w:r>
                </w:p>
              </w:tc>
              <w:tc>
                <w:tcPr>
                  <w:tcW w:w="1701" w:type="dxa"/>
                  <w:vAlign w:val="center"/>
                </w:tcPr>
                <w:p w14:paraId="0445D18B" w14:textId="77777777" w:rsidR="00617BDF" w:rsidRPr="001D46FF" w:rsidRDefault="00617BDF" w:rsidP="00617BDF">
                  <w:pPr>
                    <w:adjustRightInd w:val="0"/>
                    <w:snapToGrid w:val="0"/>
                    <w:jc w:val="center"/>
                    <w:rPr>
                      <w:rStyle w:val="14"/>
                      <w:b/>
                      <w:smallCaps w:val="0"/>
                      <w:color w:val="auto"/>
                      <w:u w:val="none"/>
                    </w:rPr>
                  </w:pPr>
                  <w:r w:rsidRPr="001D46FF">
                    <w:rPr>
                      <w:rStyle w:val="14"/>
                      <w:b/>
                      <w:smallCaps w:val="0"/>
                      <w:color w:val="auto"/>
                      <w:u w:val="none"/>
                    </w:rPr>
                    <w:t>名称</w:t>
                  </w:r>
                </w:p>
              </w:tc>
              <w:tc>
                <w:tcPr>
                  <w:tcW w:w="2380" w:type="dxa"/>
                  <w:vAlign w:val="center"/>
                </w:tcPr>
                <w:p w14:paraId="05847700" w14:textId="77777777" w:rsidR="00617BDF" w:rsidRPr="001D46FF" w:rsidRDefault="00617BDF" w:rsidP="00617BDF">
                  <w:pPr>
                    <w:adjustRightInd w:val="0"/>
                    <w:snapToGrid w:val="0"/>
                    <w:jc w:val="center"/>
                    <w:rPr>
                      <w:rStyle w:val="14"/>
                      <w:b/>
                      <w:smallCaps w:val="0"/>
                      <w:color w:val="auto"/>
                      <w:u w:val="none"/>
                    </w:rPr>
                  </w:pPr>
                  <w:r w:rsidRPr="001D46FF">
                    <w:rPr>
                      <w:rStyle w:val="14"/>
                      <w:b/>
                      <w:smallCaps w:val="0"/>
                      <w:color w:val="auto"/>
                      <w:u w:val="none"/>
                    </w:rPr>
                    <w:t>规模型号</w:t>
                  </w:r>
                </w:p>
              </w:tc>
              <w:tc>
                <w:tcPr>
                  <w:tcW w:w="1559" w:type="dxa"/>
                  <w:vAlign w:val="center"/>
                </w:tcPr>
                <w:p w14:paraId="45D5E2A3" w14:textId="77777777" w:rsidR="00617BDF" w:rsidRPr="001D46FF" w:rsidRDefault="00617BDF" w:rsidP="00617BDF">
                  <w:pPr>
                    <w:adjustRightInd w:val="0"/>
                    <w:snapToGrid w:val="0"/>
                    <w:jc w:val="center"/>
                    <w:rPr>
                      <w:rStyle w:val="14"/>
                      <w:b/>
                      <w:smallCaps w:val="0"/>
                      <w:color w:val="auto"/>
                      <w:u w:val="none"/>
                    </w:rPr>
                  </w:pPr>
                  <w:r w:rsidRPr="001D46FF">
                    <w:rPr>
                      <w:rStyle w:val="14"/>
                      <w:b/>
                      <w:smallCaps w:val="0"/>
                      <w:color w:val="auto"/>
                      <w:u w:val="none"/>
                    </w:rPr>
                    <w:t>数量（台套）</w:t>
                  </w:r>
                </w:p>
              </w:tc>
              <w:tc>
                <w:tcPr>
                  <w:tcW w:w="2291" w:type="dxa"/>
                  <w:vAlign w:val="center"/>
                </w:tcPr>
                <w:p w14:paraId="3964646D" w14:textId="77777777" w:rsidR="00617BDF" w:rsidRPr="001D46FF" w:rsidRDefault="00617BDF" w:rsidP="00617BDF">
                  <w:pPr>
                    <w:adjustRightInd w:val="0"/>
                    <w:snapToGrid w:val="0"/>
                    <w:jc w:val="center"/>
                    <w:rPr>
                      <w:rStyle w:val="14"/>
                      <w:b/>
                      <w:smallCaps w:val="0"/>
                      <w:color w:val="auto"/>
                      <w:u w:val="none"/>
                    </w:rPr>
                  </w:pPr>
                  <w:r w:rsidRPr="001D46FF">
                    <w:rPr>
                      <w:rStyle w:val="14"/>
                      <w:b/>
                      <w:smallCaps w:val="0"/>
                      <w:color w:val="auto"/>
                      <w:u w:val="none"/>
                    </w:rPr>
                    <w:t>备注</w:t>
                  </w:r>
                </w:p>
              </w:tc>
            </w:tr>
            <w:tr w:rsidR="00617BDF" w:rsidRPr="001D46FF" w14:paraId="7FE0E6A1" w14:textId="77777777" w:rsidTr="00691B49">
              <w:trPr>
                <w:trHeight w:val="340"/>
                <w:jc w:val="center"/>
              </w:trPr>
              <w:tc>
                <w:tcPr>
                  <w:tcW w:w="1140" w:type="dxa"/>
                  <w:vMerge w:val="restart"/>
                  <w:vAlign w:val="center"/>
                </w:tcPr>
                <w:p w14:paraId="131EB3F3"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生产设备</w:t>
                  </w:r>
                </w:p>
              </w:tc>
              <w:tc>
                <w:tcPr>
                  <w:tcW w:w="1701" w:type="dxa"/>
                  <w:tcBorders>
                    <w:top w:val="single" w:sz="4" w:space="0" w:color="auto"/>
                  </w:tcBorders>
                  <w:vAlign w:val="center"/>
                </w:tcPr>
                <w:p w14:paraId="1BEA2A00"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镀膜机</w:t>
                  </w:r>
                </w:p>
              </w:tc>
              <w:tc>
                <w:tcPr>
                  <w:tcW w:w="2380" w:type="dxa"/>
                  <w:vAlign w:val="center"/>
                </w:tcPr>
                <w:p w14:paraId="015A08BD" w14:textId="77777777" w:rsidR="00617BDF" w:rsidRPr="001D46FF" w:rsidRDefault="00617BDF" w:rsidP="00617BDF">
                  <w:pPr>
                    <w:jc w:val="center"/>
                  </w:pPr>
                  <w:r w:rsidRPr="001D46FF">
                    <w:t>B-PVD-I</w:t>
                  </w:r>
                </w:p>
              </w:tc>
              <w:tc>
                <w:tcPr>
                  <w:tcW w:w="1559" w:type="dxa"/>
                  <w:vAlign w:val="center"/>
                </w:tcPr>
                <w:p w14:paraId="760DD9C1" w14:textId="77777777" w:rsidR="00617BDF" w:rsidRPr="001D46FF" w:rsidRDefault="00617BDF" w:rsidP="00617BDF">
                  <w:pPr>
                    <w:jc w:val="center"/>
                  </w:pPr>
                  <w:r w:rsidRPr="001D46FF">
                    <w:t>2</w:t>
                  </w:r>
                </w:p>
              </w:tc>
              <w:tc>
                <w:tcPr>
                  <w:tcW w:w="2291" w:type="dxa"/>
                  <w:vAlign w:val="center"/>
                </w:tcPr>
                <w:p w14:paraId="0C67A991" w14:textId="3B5EE830" w:rsidR="00617BDF" w:rsidRPr="001D46FF" w:rsidRDefault="005449A2" w:rsidP="00617BDF">
                  <w:pPr>
                    <w:snapToGrid w:val="0"/>
                    <w:jc w:val="center"/>
                    <w:rPr>
                      <w:rStyle w:val="14"/>
                      <w:smallCaps w:val="0"/>
                      <w:color w:val="auto"/>
                      <w:u w:val="none"/>
                    </w:rPr>
                  </w:pPr>
                  <w:r>
                    <w:rPr>
                      <w:rStyle w:val="14"/>
                      <w:rFonts w:hint="eastAsia"/>
                      <w:smallCaps w:val="0"/>
                      <w:color w:val="auto"/>
                      <w:u w:val="none"/>
                    </w:rPr>
                    <w:t>每台镀膜机串联</w:t>
                  </w:r>
                  <w:r>
                    <w:rPr>
                      <w:rStyle w:val="14"/>
                      <w:rFonts w:hint="eastAsia"/>
                      <w:smallCaps w:val="0"/>
                      <w:color w:val="auto"/>
                      <w:u w:val="none"/>
                    </w:rPr>
                    <w:t>1</w:t>
                  </w:r>
                  <w:r>
                    <w:rPr>
                      <w:rStyle w:val="14"/>
                      <w:rFonts w:hint="eastAsia"/>
                      <w:smallCaps w:val="0"/>
                      <w:color w:val="auto"/>
                      <w:u w:val="none"/>
                    </w:rPr>
                    <w:t>台旋片泵、</w:t>
                  </w:r>
                  <w:r>
                    <w:rPr>
                      <w:rStyle w:val="14"/>
                      <w:rFonts w:hint="eastAsia"/>
                      <w:smallCaps w:val="0"/>
                      <w:color w:val="auto"/>
                      <w:u w:val="none"/>
                    </w:rPr>
                    <w:t>1</w:t>
                  </w:r>
                  <w:r>
                    <w:rPr>
                      <w:rStyle w:val="14"/>
                      <w:rFonts w:hint="eastAsia"/>
                      <w:smallCaps w:val="0"/>
                      <w:color w:val="auto"/>
                      <w:u w:val="none"/>
                    </w:rPr>
                    <w:t>台罗茨泵、</w:t>
                  </w:r>
                  <w:r>
                    <w:rPr>
                      <w:rStyle w:val="14"/>
                      <w:rFonts w:hint="eastAsia"/>
                      <w:smallCaps w:val="0"/>
                      <w:color w:val="auto"/>
                      <w:u w:val="none"/>
                    </w:rPr>
                    <w:t>1</w:t>
                  </w:r>
                  <w:r>
                    <w:rPr>
                      <w:rStyle w:val="14"/>
                      <w:rFonts w:hint="eastAsia"/>
                      <w:smallCaps w:val="0"/>
                      <w:color w:val="auto"/>
                      <w:u w:val="none"/>
                    </w:rPr>
                    <w:t>台涡轮分子泵</w:t>
                  </w:r>
                </w:p>
              </w:tc>
            </w:tr>
            <w:tr w:rsidR="00617BDF" w:rsidRPr="001D46FF" w14:paraId="2D3B7E28" w14:textId="77777777" w:rsidTr="00691B49">
              <w:trPr>
                <w:trHeight w:val="340"/>
                <w:jc w:val="center"/>
              </w:trPr>
              <w:tc>
                <w:tcPr>
                  <w:tcW w:w="1140" w:type="dxa"/>
                  <w:vMerge/>
                  <w:vAlign w:val="center"/>
                </w:tcPr>
                <w:p w14:paraId="71FCAF36"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05DAAD39"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旋片泵</w:t>
                  </w:r>
                </w:p>
              </w:tc>
              <w:tc>
                <w:tcPr>
                  <w:tcW w:w="2380" w:type="dxa"/>
                  <w:vAlign w:val="center"/>
                </w:tcPr>
                <w:p w14:paraId="313407E6" w14:textId="77777777" w:rsidR="00617BDF" w:rsidRPr="001D46FF" w:rsidRDefault="00617BDF" w:rsidP="00617BDF">
                  <w:pPr>
                    <w:jc w:val="center"/>
                  </w:pPr>
                  <w:r w:rsidRPr="001D46FF">
                    <w:t>TRP-90</w:t>
                  </w:r>
                </w:p>
              </w:tc>
              <w:tc>
                <w:tcPr>
                  <w:tcW w:w="1559" w:type="dxa"/>
                  <w:vAlign w:val="center"/>
                </w:tcPr>
                <w:p w14:paraId="341FD221" w14:textId="77777777" w:rsidR="00617BDF" w:rsidRPr="001D46FF" w:rsidRDefault="00617BDF" w:rsidP="00617BDF">
                  <w:pPr>
                    <w:jc w:val="center"/>
                  </w:pPr>
                  <w:r w:rsidRPr="001D46FF">
                    <w:t>2</w:t>
                  </w:r>
                </w:p>
              </w:tc>
              <w:tc>
                <w:tcPr>
                  <w:tcW w:w="2291" w:type="dxa"/>
                  <w:vAlign w:val="center"/>
                </w:tcPr>
                <w:p w14:paraId="43CD1215" w14:textId="77777777" w:rsidR="00617BDF" w:rsidRPr="001D46FF" w:rsidRDefault="00617BDF" w:rsidP="00617BDF">
                  <w:pPr>
                    <w:snapToGrid w:val="0"/>
                    <w:jc w:val="center"/>
                    <w:rPr>
                      <w:rStyle w:val="14"/>
                      <w:smallCaps w:val="0"/>
                      <w:color w:val="auto"/>
                      <w:u w:val="none"/>
                    </w:rPr>
                  </w:pPr>
                  <w:r w:rsidRPr="001D46FF">
                    <w:rPr>
                      <w:rStyle w:val="14"/>
                      <w:smallCaps w:val="0"/>
                      <w:color w:val="auto"/>
                      <w:u w:val="none"/>
                    </w:rPr>
                    <w:t>镀膜机附属</w:t>
                  </w:r>
                </w:p>
              </w:tc>
            </w:tr>
            <w:tr w:rsidR="00617BDF" w:rsidRPr="001D46FF" w14:paraId="686F9DA4" w14:textId="77777777" w:rsidTr="00691B49">
              <w:trPr>
                <w:trHeight w:val="340"/>
                <w:jc w:val="center"/>
              </w:trPr>
              <w:tc>
                <w:tcPr>
                  <w:tcW w:w="1140" w:type="dxa"/>
                  <w:vMerge/>
                  <w:vAlign w:val="center"/>
                </w:tcPr>
                <w:p w14:paraId="5E6385CB"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2B109E9B"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罗茨泵</w:t>
                  </w:r>
                </w:p>
              </w:tc>
              <w:tc>
                <w:tcPr>
                  <w:tcW w:w="2380" w:type="dxa"/>
                  <w:vAlign w:val="center"/>
                </w:tcPr>
                <w:p w14:paraId="37A15C54" w14:textId="77777777" w:rsidR="00617BDF" w:rsidRPr="001D46FF" w:rsidRDefault="00617BDF" w:rsidP="00617BDF">
                  <w:pPr>
                    <w:jc w:val="center"/>
                  </w:pPr>
                  <w:r w:rsidRPr="001D46FF">
                    <w:t>NB600B</w:t>
                  </w:r>
                </w:p>
              </w:tc>
              <w:tc>
                <w:tcPr>
                  <w:tcW w:w="1559" w:type="dxa"/>
                  <w:vAlign w:val="center"/>
                </w:tcPr>
                <w:p w14:paraId="445FC8F3" w14:textId="77777777" w:rsidR="00617BDF" w:rsidRPr="001D46FF" w:rsidRDefault="00617BDF" w:rsidP="00617BDF">
                  <w:pPr>
                    <w:jc w:val="center"/>
                  </w:pPr>
                  <w:r w:rsidRPr="001D46FF">
                    <w:t>2</w:t>
                  </w:r>
                </w:p>
              </w:tc>
              <w:tc>
                <w:tcPr>
                  <w:tcW w:w="2291" w:type="dxa"/>
                  <w:vAlign w:val="center"/>
                </w:tcPr>
                <w:p w14:paraId="29ACE23A" w14:textId="77777777" w:rsidR="00617BDF" w:rsidRPr="001D46FF" w:rsidRDefault="00617BDF" w:rsidP="00617BDF">
                  <w:pPr>
                    <w:snapToGrid w:val="0"/>
                    <w:jc w:val="center"/>
                    <w:rPr>
                      <w:rStyle w:val="14"/>
                      <w:smallCaps w:val="0"/>
                      <w:color w:val="auto"/>
                      <w:u w:val="none"/>
                    </w:rPr>
                  </w:pPr>
                  <w:r w:rsidRPr="001D46FF">
                    <w:rPr>
                      <w:rStyle w:val="14"/>
                      <w:smallCaps w:val="0"/>
                      <w:color w:val="auto"/>
                      <w:u w:val="none"/>
                    </w:rPr>
                    <w:t>镀膜机附属</w:t>
                  </w:r>
                </w:p>
              </w:tc>
            </w:tr>
            <w:tr w:rsidR="00617BDF" w:rsidRPr="001D46FF" w14:paraId="4AE7A404" w14:textId="77777777" w:rsidTr="00691B49">
              <w:trPr>
                <w:trHeight w:val="340"/>
                <w:jc w:val="center"/>
              </w:trPr>
              <w:tc>
                <w:tcPr>
                  <w:tcW w:w="1140" w:type="dxa"/>
                  <w:vMerge/>
                  <w:vAlign w:val="center"/>
                </w:tcPr>
                <w:p w14:paraId="1CFF7CDD"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1065ED6D"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涡轮分子泵</w:t>
                  </w:r>
                </w:p>
              </w:tc>
              <w:tc>
                <w:tcPr>
                  <w:tcW w:w="2380" w:type="dxa"/>
                  <w:vAlign w:val="center"/>
                </w:tcPr>
                <w:p w14:paraId="3152187C" w14:textId="77777777" w:rsidR="00617BDF" w:rsidRPr="001D46FF" w:rsidRDefault="00617BDF" w:rsidP="00617BDF">
                  <w:pPr>
                    <w:jc w:val="center"/>
                  </w:pPr>
                  <w:r w:rsidRPr="001D46FF">
                    <w:t>FD-III</w:t>
                  </w:r>
                  <w:r w:rsidRPr="001D46FF">
                    <w:t>（</w:t>
                  </w:r>
                  <w:r w:rsidRPr="001D46FF">
                    <w:t>2</w:t>
                  </w:r>
                  <w:r w:rsidRPr="001D46FF">
                    <w:t>）</w:t>
                  </w:r>
                </w:p>
              </w:tc>
              <w:tc>
                <w:tcPr>
                  <w:tcW w:w="1559" w:type="dxa"/>
                  <w:vAlign w:val="center"/>
                </w:tcPr>
                <w:p w14:paraId="35821521" w14:textId="77777777" w:rsidR="00617BDF" w:rsidRPr="001D46FF" w:rsidRDefault="00617BDF" w:rsidP="00617BDF">
                  <w:pPr>
                    <w:jc w:val="center"/>
                  </w:pPr>
                  <w:r w:rsidRPr="001D46FF">
                    <w:t>2</w:t>
                  </w:r>
                </w:p>
              </w:tc>
              <w:tc>
                <w:tcPr>
                  <w:tcW w:w="2291" w:type="dxa"/>
                  <w:vAlign w:val="center"/>
                </w:tcPr>
                <w:p w14:paraId="5A7162C9" w14:textId="77777777" w:rsidR="00617BDF" w:rsidRPr="001D46FF" w:rsidRDefault="00617BDF" w:rsidP="00617BDF">
                  <w:pPr>
                    <w:snapToGrid w:val="0"/>
                    <w:jc w:val="center"/>
                    <w:rPr>
                      <w:rStyle w:val="14"/>
                      <w:smallCaps w:val="0"/>
                      <w:color w:val="auto"/>
                      <w:u w:val="none"/>
                    </w:rPr>
                  </w:pPr>
                  <w:r w:rsidRPr="001D46FF">
                    <w:rPr>
                      <w:rStyle w:val="14"/>
                      <w:smallCaps w:val="0"/>
                      <w:color w:val="auto"/>
                      <w:u w:val="none"/>
                    </w:rPr>
                    <w:t>镀膜机附属</w:t>
                  </w:r>
                </w:p>
              </w:tc>
            </w:tr>
            <w:tr w:rsidR="00617BDF" w:rsidRPr="001D46FF" w14:paraId="599F0319" w14:textId="77777777" w:rsidTr="00691B49">
              <w:trPr>
                <w:trHeight w:val="340"/>
                <w:jc w:val="center"/>
              </w:trPr>
              <w:tc>
                <w:tcPr>
                  <w:tcW w:w="1140" w:type="dxa"/>
                  <w:vMerge/>
                  <w:vAlign w:val="center"/>
                </w:tcPr>
                <w:p w14:paraId="338C15FB"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20340093" w14:textId="77777777" w:rsidR="00617BDF" w:rsidRPr="001D46FF" w:rsidRDefault="00617BDF" w:rsidP="00617BDF">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清洗线</w:t>
                  </w:r>
                </w:p>
              </w:tc>
              <w:tc>
                <w:tcPr>
                  <w:tcW w:w="2380" w:type="dxa"/>
                  <w:vAlign w:val="center"/>
                </w:tcPr>
                <w:p w14:paraId="0606B856" w14:textId="77777777" w:rsidR="00617BDF" w:rsidRPr="001D46FF" w:rsidRDefault="00617BDF" w:rsidP="00617BDF">
                  <w:pPr>
                    <w:jc w:val="center"/>
                  </w:pPr>
                  <w:r w:rsidRPr="001D46FF">
                    <w:t>SW-S6</w:t>
                  </w:r>
                </w:p>
              </w:tc>
              <w:tc>
                <w:tcPr>
                  <w:tcW w:w="1559" w:type="dxa"/>
                  <w:vAlign w:val="center"/>
                </w:tcPr>
                <w:p w14:paraId="4ADA5FCF" w14:textId="77777777" w:rsidR="00617BDF" w:rsidRPr="001D46FF" w:rsidRDefault="00617BDF" w:rsidP="00617BDF">
                  <w:pPr>
                    <w:jc w:val="center"/>
                  </w:pPr>
                  <w:r w:rsidRPr="001D46FF">
                    <w:t>1</w:t>
                  </w:r>
                </w:p>
              </w:tc>
              <w:tc>
                <w:tcPr>
                  <w:tcW w:w="2291" w:type="dxa"/>
                  <w:vAlign w:val="center"/>
                </w:tcPr>
                <w:p w14:paraId="369A5441" w14:textId="33126DDA" w:rsidR="00617BDF" w:rsidRPr="001D46FF" w:rsidRDefault="00691B49" w:rsidP="00617BDF">
                  <w:pPr>
                    <w:snapToGrid w:val="0"/>
                    <w:jc w:val="center"/>
                    <w:rPr>
                      <w:rStyle w:val="14"/>
                      <w:smallCaps w:val="0"/>
                      <w:color w:val="auto"/>
                      <w:u w:val="none"/>
                    </w:rPr>
                  </w:pPr>
                  <w:r>
                    <w:rPr>
                      <w:rStyle w:val="14"/>
                      <w:rFonts w:hint="eastAsia"/>
                      <w:smallCaps w:val="0"/>
                      <w:color w:val="auto"/>
                      <w:u w:val="none"/>
                    </w:rPr>
                    <w:t>清洗槽尺寸</w:t>
                  </w:r>
                  <w:r>
                    <w:rPr>
                      <w:rStyle w:val="14"/>
                      <w:rFonts w:hint="eastAsia"/>
                      <w:smallCaps w:val="0"/>
                      <w:color w:val="auto"/>
                      <w:u w:val="none"/>
                    </w:rPr>
                    <w:t>4</w:t>
                  </w:r>
                  <w:r>
                    <w:rPr>
                      <w:rStyle w:val="14"/>
                      <w:smallCaps w:val="0"/>
                      <w:color w:val="auto"/>
                      <w:u w:val="none"/>
                    </w:rPr>
                    <w:t>0*40</w:t>
                  </w:r>
                  <w:r>
                    <w:rPr>
                      <w:rStyle w:val="14"/>
                      <w:rFonts w:hint="eastAsia"/>
                      <w:smallCaps w:val="0"/>
                      <w:color w:val="auto"/>
                      <w:u w:val="none"/>
                    </w:rPr>
                    <w:t>cm</w:t>
                  </w:r>
                </w:p>
              </w:tc>
            </w:tr>
            <w:tr w:rsidR="00871D6D" w:rsidRPr="001D46FF" w14:paraId="55D148EA" w14:textId="77777777" w:rsidTr="00691B49">
              <w:trPr>
                <w:trHeight w:val="340"/>
                <w:jc w:val="center"/>
              </w:trPr>
              <w:tc>
                <w:tcPr>
                  <w:tcW w:w="1140" w:type="dxa"/>
                  <w:vMerge/>
                  <w:vAlign w:val="center"/>
                </w:tcPr>
                <w:p w14:paraId="513B7F78" w14:textId="77777777"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729607B7" w14:textId="58E7152B"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r>
                    <w:rPr>
                      <w:rStyle w:val="14"/>
                      <w:rFonts w:ascii="Times New Roman" w:hAnsi="Times New Roman" w:hint="eastAsia"/>
                      <w:smallCaps w:val="0"/>
                      <w:color w:val="auto"/>
                      <w:u w:val="none"/>
                    </w:rPr>
                    <w:t>纯水机</w:t>
                  </w:r>
                </w:p>
              </w:tc>
              <w:tc>
                <w:tcPr>
                  <w:tcW w:w="2380" w:type="dxa"/>
                  <w:vAlign w:val="center"/>
                </w:tcPr>
                <w:p w14:paraId="00B2F19E" w14:textId="3B102094" w:rsidR="00871D6D" w:rsidRPr="001D46FF" w:rsidRDefault="00871D6D" w:rsidP="00871D6D">
                  <w:pPr>
                    <w:jc w:val="center"/>
                  </w:pPr>
                  <w:r w:rsidRPr="001D46FF">
                    <w:t>0.5KG</w:t>
                  </w:r>
                </w:p>
              </w:tc>
              <w:tc>
                <w:tcPr>
                  <w:tcW w:w="1559" w:type="dxa"/>
                  <w:vAlign w:val="center"/>
                </w:tcPr>
                <w:p w14:paraId="6BEBF0DE" w14:textId="5E45EEDA" w:rsidR="00871D6D" w:rsidRPr="001D46FF" w:rsidRDefault="00871D6D" w:rsidP="00871D6D">
                  <w:pPr>
                    <w:jc w:val="center"/>
                  </w:pPr>
                  <w:r>
                    <w:rPr>
                      <w:rFonts w:hint="eastAsia"/>
                    </w:rPr>
                    <w:t>1</w:t>
                  </w:r>
                </w:p>
              </w:tc>
              <w:tc>
                <w:tcPr>
                  <w:tcW w:w="2291" w:type="dxa"/>
                  <w:vAlign w:val="center"/>
                </w:tcPr>
                <w:p w14:paraId="558476E0" w14:textId="19B20A68" w:rsidR="00871D6D" w:rsidRPr="001D46FF" w:rsidRDefault="00871D6D" w:rsidP="00691B49">
                  <w:pPr>
                    <w:snapToGrid w:val="0"/>
                    <w:rPr>
                      <w:rStyle w:val="14"/>
                      <w:smallCaps w:val="0"/>
                      <w:color w:val="auto"/>
                      <w:u w:val="none"/>
                    </w:rPr>
                  </w:pPr>
                  <w:r>
                    <w:rPr>
                      <w:rStyle w:val="14"/>
                      <w:rFonts w:hint="eastAsia"/>
                      <w:smallCaps w:val="0"/>
                      <w:color w:val="auto"/>
                      <w:u w:val="none"/>
                    </w:rPr>
                    <w:t>清洗线配套，</w:t>
                  </w:r>
                  <w:r w:rsidRPr="001D46FF">
                    <w:rPr>
                      <w:rStyle w:val="14"/>
                      <w:smallCaps w:val="0"/>
                      <w:color w:val="auto"/>
                      <w:u w:val="none"/>
                    </w:rPr>
                    <w:t>纯水出水率</w:t>
                  </w:r>
                  <w:r w:rsidRPr="001D46FF">
                    <w:rPr>
                      <w:rStyle w:val="14"/>
                      <w:smallCaps w:val="0"/>
                      <w:color w:val="auto"/>
                      <w:u w:val="none"/>
                    </w:rPr>
                    <w:t>50%</w:t>
                  </w:r>
                </w:p>
              </w:tc>
            </w:tr>
            <w:tr w:rsidR="00871D6D" w:rsidRPr="001D46FF" w14:paraId="12DD6E6B" w14:textId="77777777" w:rsidTr="00691B49">
              <w:trPr>
                <w:trHeight w:val="340"/>
                <w:jc w:val="center"/>
              </w:trPr>
              <w:tc>
                <w:tcPr>
                  <w:tcW w:w="1140" w:type="dxa"/>
                  <w:vMerge/>
                  <w:vAlign w:val="center"/>
                </w:tcPr>
                <w:p w14:paraId="4446CCD8" w14:textId="77777777"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6B2D507C" w14:textId="77777777"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喷砂机</w:t>
                  </w:r>
                </w:p>
              </w:tc>
              <w:tc>
                <w:tcPr>
                  <w:tcW w:w="2380" w:type="dxa"/>
                  <w:vAlign w:val="center"/>
                </w:tcPr>
                <w:p w14:paraId="447592F7" w14:textId="77777777" w:rsidR="00871D6D" w:rsidRPr="001D46FF" w:rsidRDefault="00871D6D" w:rsidP="00871D6D">
                  <w:pPr>
                    <w:jc w:val="center"/>
                  </w:pPr>
                  <w:r w:rsidRPr="001D46FF">
                    <w:t>手动式喷砂机</w:t>
                  </w:r>
                  <w:r w:rsidRPr="001D46FF">
                    <w:t>750</w:t>
                  </w:r>
                  <w:r w:rsidRPr="001D46FF">
                    <w:t>一体机</w:t>
                  </w:r>
                </w:p>
              </w:tc>
              <w:tc>
                <w:tcPr>
                  <w:tcW w:w="1559" w:type="dxa"/>
                  <w:vAlign w:val="center"/>
                </w:tcPr>
                <w:p w14:paraId="6D93F98D" w14:textId="77777777" w:rsidR="00871D6D" w:rsidRPr="001D46FF" w:rsidRDefault="00871D6D" w:rsidP="00871D6D">
                  <w:pPr>
                    <w:jc w:val="center"/>
                  </w:pPr>
                  <w:r w:rsidRPr="001D46FF">
                    <w:t>1</w:t>
                  </w:r>
                </w:p>
              </w:tc>
              <w:tc>
                <w:tcPr>
                  <w:tcW w:w="2291" w:type="dxa"/>
                  <w:vAlign w:val="center"/>
                </w:tcPr>
                <w:p w14:paraId="60D97EAC"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w:t>
                  </w:r>
                </w:p>
              </w:tc>
            </w:tr>
            <w:tr w:rsidR="00871D6D" w:rsidRPr="001D46FF" w14:paraId="20758709" w14:textId="77777777" w:rsidTr="00691B49">
              <w:trPr>
                <w:trHeight w:val="340"/>
                <w:jc w:val="center"/>
              </w:trPr>
              <w:tc>
                <w:tcPr>
                  <w:tcW w:w="1140" w:type="dxa"/>
                  <w:vMerge/>
                  <w:vAlign w:val="center"/>
                </w:tcPr>
                <w:p w14:paraId="53E1C1DB" w14:textId="77777777"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16D6D73C" w14:textId="77777777"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喷砂机</w:t>
                  </w:r>
                </w:p>
              </w:tc>
              <w:tc>
                <w:tcPr>
                  <w:tcW w:w="2380" w:type="dxa"/>
                  <w:vAlign w:val="center"/>
                </w:tcPr>
                <w:p w14:paraId="4B0BE91F" w14:textId="77777777" w:rsidR="00871D6D" w:rsidRPr="001D46FF" w:rsidRDefault="00871D6D" w:rsidP="00871D6D">
                  <w:pPr>
                    <w:jc w:val="center"/>
                  </w:pPr>
                  <w:r w:rsidRPr="001D46FF">
                    <w:t>手动式喷砂机</w:t>
                  </w:r>
                  <w:r w:rsidRPr="001D46FF">
                    <w:t>CS-10000</w:t>
                  </w:r>
                </w:p>
              </w:tc>
              <w:tc>
                <w:tcPr>
                  <w:tcW w:w="1559" w:type="dxa"/>
                  <w:vAlign w:val="center"/>
                </w:tcPr>
                <w:p w14:paraId="22FB1950" w14:textId="77777777" w:rsidR="00871D6D" w:rsidRPr="001D46FF" w:rsidRDefault="00871D6D" w:rsidP="00871D6D">
                  <w:pPr>
                    <w:jc w:val="center"/>
                  </w:pPr>
                  <w:r w:rsidRPr="001D46FF">
                    <w:t>1</w:t>
                  </w:r>
                </w:p>
              </w:tc>
              <w:tc>
                <w:tcPr>
                  <w:tcW w:w="2291" w:type="dxa"/>
                  <w:vAlign w:val="center"/>
                </w:tcPr>
                <w:p w14:paraId="1606DDBE"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w:t>
                  </w:r>
                </w:p>
              </w:tc>
            </w:tr>
            <w:tr w:rsidR="00871D6D" w:rsidRPr="001D46FF" w14:paraId="54F46200" w14:textId="77777777" w:rsidTr="00691B49">
              <w:trPr>
                <w:trHeight w:val="340"/>
                <w:jc w:val="center"/>
              </w:trPr>
              <w:tc>
                <w:tcPr>
                  <w:tcW w:w="1140" w:type="dxa"/>
                  <w:vMerge/>
                  <w:vAlign w:val="center"/>
                </w:tcPr>
                <w:p w14:paraId="57CA22E9" w14:textId="77777777"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00AA18CB" w14:textId="77777777" w:rsidR="00871D6D" w:rsidRPr="001D46FF" w:rsidRDefault="00871D6D" w:rsidP="00871D6D">
                  <w:pPr>
                    <w:pStyle w:val="xl27"/>
                    <w:widowControl w:val="0"/>
                    <w:pBdr>
                      <w:bottom w:val="none" w:sz="0" w:space="0" w:color="auto"/>
                    </w:pBdr>
                    <w:spacing w:before="0" w:after="0"/>
                    <w:rPr>
                      <w:rStyle w:val="14"/>
                      <w:rFonts w:ascii="Times New Roman" w:hAnsi="Times New Roman"/>
                      <w:smallCaps w:val="0"/>
                      <w:color w:val="auto"/>
                      <w:u w:val="none"/>
                    </w:rPr>
                  </w:pPr>
                  <w:r w:rsidRPr="001D46FF">
                    <w:rPr>
                      <w:rStyle w:val="14"/>
                      <w:rFonts w:ascii="Times New Roman" w:hAnsi="Times New Roman"/>
                      <w:smallCaps w:val="0"/>
                      <w:color w:val="auto"/>
                      <w:u w:val="none"/>
                    </w:rPr>
                    <w:t>布袋除尘器</w:t>
                  </w:r>
                </w:p>
              </w:tc>
              <w:tc>
                <w:tcPr>
                  <w:tcW w:w="2380" w:type="dxa"/>
                  <w:vAlign w:val="center"/>
                </w:tcPr>
                <w:p w14:paraId="1885D68D" w14:textId="4268BAE6" w:rsidR="00871D6D" w:rsidRPr="001D46FF" w:rsidRDefault="00871D6D" w:rsidP="00871D6D">
                  <w:pPr>
                    <w:jc w:val="center"/>
                  </w:pPr>
                  <w:r>
                    <w:t>10</w:t>
                  </w:r>
                  <w:r w:rsidRPr="001D46FF">
                    <w:t>00m</w:t>
                  </w:r>
                  <w:r w:rsidRPr="001D46FF">
                    <w:rPr>
                      <w:vertAlign w:val="superscript"/>
                    </w:rPr>
                    <w:t>3</w:t>
                  </w:r>
                  <w:r w:rsidRPr="001D46FF">
                    <w:t>/h</w:t>
                  </w:r>
                </w:p>
              </w:tc>
              <w:tc>
                <w:tcPr>
                  <w:tcW w:w="1559" w:type="dxa"/>
                  <w:vAlign w:val="center"/>
                </w:tcPr>
                <w:p w14:paraId="6184988B" w14:textId="77777777" w:rsidR="00871D6D" w:rsidRPr="001D46FF" w:rsidRDefault="00871D6D" w:rsidP="00871D6D">
                  <w:pPr>
                    <w:jc w:val="center"/>
                  </w:pPr>
                  <w:r w:rsidRPr="001D46FF">
                    <w:t>1</w:t>
                  </w:r>
                </w:p>
              </w:tc>
              <w:tc>
                <w:tcPr>
                  <w:tcW w:w="2291" w:type="dxa"/>
                  <w:vAlign w:val="center"/>
                </w:tcPr>
                <w:p w14:paraId="36DCF01D" w14:textId="46D6ED5C" w:rsidR="00871D6D" w:rsidRPr="001D46FF" w:rsidRDefault="00871D6D" w:rsidP="00871D6D">
                  <w:pPr>
                    <w:snapToGrid w:val="0"/>
                    <w:jc w:val="center"/>
                    <w:rPr>
                      <w:rStyle w:val="14"/>
                      <w:smallCaps w:val="0"/>
                      <w:color w:val="auto"/>
                      <w:u w:val="none"/>
                    </w:rPr>
                  </w:pPr>
                  <w:r>
                    <w:rPr>
                      <w:rStyle w:val="14"/>
                      <w:rFonts w:hint="eastAsia"/>
                      <w:smallCaps w:val="0"/>
                      <w:color w:val="auto"/>
                      <w:u w:val="none"/>
                    </w:rPr>
                    <w:t>2</w:t>
                  </w:r>
                  <w:r>
                    <w:rPr>
                      <w:rStyle w:val="14"/>
                      <w:rFonts w:hint="eastAsia"/>
                      <w:smallCaps w:val="0"/>
                      <w:color w:val="auto"/>
                      <w:u w:val="none"/>
                    </w:rPr>
                    <w:t>台喷砂机并联至该布袋除尘器</w:t>
                  </w:r>
                </w:p>
              </w:tc>
            </w:tr>
            <w:tr w:rsidR="00691B49" w:rsidRPr="001D46FF" w14:paraId="6DFD1C9C" w14:textId="77777777" w:rsidTr="005E034E">
              <w:trPr>
                <w:trHeight w:val="340"/>
                <w:jc w:val="center"/>
              </w:trPr>
              <w:tc>
                <w:tcPr>
                  <w:tcW w:w="1140" w:type="dxa"/>
                  <w:vMerge w:val="restart"/>
                  <w:vAlign w:val="center"/>
                </w:tcPr>
                <w:p w14:paraId="493B464A" w14:textId="223F738D" w:rsidR="00691B49" w:rsidRPr="001D46FF"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r>
                    <w:rPr>
                      <w:rStyle w:val="14"/>
                      <w:rFonts w:ascii="Times New Roman" w:hAnsi="Times New Roman" w:hint="eastAsia"/>
                      <w:smallCaps w:val="0"/>
                      <w:color w:val="auto"/>
                      <w:u w:val="none"/>
                    </w:rPr>
                    <w:t>质检设备</w:t>
                  </w:r>
                </w:p>
              </w:tc>
              <w:tc>
                <w:tcPr>
                  <w:tcW w:w="1701" w:type="dxa"/>
                  <w:vAlign w:val="center"/>
                </w:tcPr>
                <w:p w14:paraId="0204513D" w14:textId="514850F4" w:rsidR="00691B49" w:rsidRPr="001D46FF"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r w:rsidRPr="00691B49">
                    <w:rPr>
                      <w:rStyle w:val="14"/>
                      <w:rFonts w:ascii="Times New Roman" w:hAnsi="Times New Roman" w:hint="eastAsia"/>
                      <w:smallCaps w:val="0"/>
                      <w:color w:val="auto"/>
                      <w:u w:val="none"/>
                    </w:rPr>
                    <w:t>洛氏硬度计</w:t>
                  </w:r>
                </w:p>
              </w:tc>
              <w:tc>
                <w:tcPr>
                  <w:tcW w:w="2380" w:type="dxa"/>
                  <w:vAlign w:val="center"/>
                </w:tcPr>
                <w:p w14:paraId="7AAD4827" w14:textId="5E569381" w:rsidR="00691B49" w:rsidRPr="001D46FF" w:rsidDel="00EA04A9" w:rsidRDefault="00691B49" w:rsidP="00871D6D">
                  <w:pPr>
                    <w:jc w:val="center"/>
                  </w:pPr>
                  <w:r>
                    <w:rPr>
                      <w:rFonts w:hint="eastAsia"/>
                    </w:rPr>
                    <w:t>/</w:t>
                  </w:r>
                </w:p>
              </w:tc>
              <w:tc>
                <w:tcPr>
                  <w:tcW w:w="1559" w:type="dxa"/>
                  <w:vAlign w:val="center"/>
                </w:tcPr>
                <w:p w14:paraId="64B60CCF" w14:textId="3A65A729" w:rsidR="00691B49" w:rsidRPr="001D46FF" w:rsidRDefault="00691B49" w:rsidP="00871D6D">
                  <w:pPr>
                    <w:jc w:val="center"/>
                  </w:pPr>
                  <w:r>
                    <w:rPr>
                      <w:rFonts w:hint="eastAsia"/>
                    </w:rPr>
                    <w:t>1</w:t>
                  </w:r>
                </w:p>
              </w:tc>
              <w:tc>
                <w:tcPr>
                  <w:tcW w:w="2291" w:type="dxa"/>
                  <w:vAlign w:val="center"/>
                </w:tcPr>
                <w:p w14:paraId="37164FB8" w14:textId="1EAB544E" w:rsidR="00691B49" w:rsidRPr="001D46FF" w:rsidDel="00D75E03" w:rsidRDefault="00691B49" w:rsidP="00871D6D">
                  <w:pPr>
                    <w:snapToGrid w:val="0"/>
                    <w:jc w:val="center"/>
                    <w:rPr>
                      <w:rStyle w:val="14"/>
                      <w:smallCaps w:val="0"/>
                      <w:color w:val="auto"/>
                      <w:u w:val="none"/>
                    </w:rPr>
                  </w:pPr>
                  <w:r w:rsidRPr="00691B49">
                    <w:rPr>
                      <w:rStyle w:val="14"/>
                      <w:rFonts w:hint="eastAsia"/>
                      <w:smallCaps w:val="0"/>
                      <w:color w:val="auto"/>
                      <w:u w:val="none"/>
                    </w:rPr>
                    <w:t>测量附着性</w:t>
                  </w:r>
                </w:p>
              </w:tc>
            </w:tr>
            <w:tr w:rsidR="00691B49" w:rsidRPr="001D46FF" w14:paraId="2666F872" w14:textId="77777777" w:rsidTr="005E034E">
              <w:trPr>
                <w:trHeight w:val="340"/>
                <w:jc w:val="center"/>
              </w:trPr>
              <w:tc>
                <w:tcPr>
                  <w:tcW w:w="1140" w:type="dxa"/>
                  <w:vMerge/>
                  <w:vAlign w:val="center"/>
                </w:tcPr>
                <w:p w14:paraId="1DDE58E6" w14:textId="77777777" w:rsidR="00691B49"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76052BCB" w14:textId="38FC7969" w:rsidR="00691B49" w:rsidRPr="001D46FF"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r w:rsidRPr="00691B49">
                    <w:rPr>
                      <w:rStyle w:val="14"/>
                      <w:rFonts w:ascii="Times New Roman" w:hAnsi="Times New Roman" w:hint="eastAsia"/>
                      <w:smallCaps w:val="0"/>
                      <w:color w:val="auto"/>
                      <w:u w:val="none"/>
                    </w:rPr>
                    <w:t>球磨仪</w:t>
                  </w:r>
                  <w:r w:rsidRPr="001D46FF">
                    <w:rPr>
                      <w:rStyle w:val="14"/>
                      <w:rFonts w:ascii="Times New Roman" w:hAnsi="Times New Roman"/>
                      <w:smallCaps w:val="0"/>
                      <w:color w:val="auto"/>
                      <w:u w:val="none"/>
                    </w:rPr>
                    <w:t xml:space="preserve"> </w:t>
                  </w:r>
                </w:p>
              </w:tc>
              <w:tc>
                <w:tcPr>
                  <w:tcW w:w="2380" w:type="dxa"/>
                  <w:vAlign w:val="center"/>
                </w:tcPr>
                <w:p w14:paraId="3F6E0C73" w14:textId="4A80F0AC" w:rsidR="00691B49" w:rsidRPr="001D46FF" w:rsidDel="00EA04A9" w:rsidRDefault="00691B49" w:rsidP="00871D6D">
                  <w:pPr>
                    <w:jc w:val="center"/>
                  </w:pPr>
                  <w:r>
                    <w:rPr>
                      <w:rFonts w:hint="eastAsia"/>
                    </w:rPr>
                    <w:t>/</w:t>
                  </w:r>
                </w:p>
              </w:tc>
              <w:tc>
                <w:tcPr>
                  <w:tcW w:w="1559" w:type="dxa"/>
                  <w:vAlign w:val="center"/>
                </w:tcPr>
                <w:p w14:paraId="7BE05B6F" w14:textId="7A501841" w:rsidR="00691B49" w:rsidRPr="001D46FF" w:rsidRDefault="00691B49" w:rsidP="00871D6D">
                  <w:pPr>
                    <w:jc w:val="center"/>
                  </w:pPr>
                  <w:r>
                    <w:rPr>
                      <w:rFonts w:hint="eastAsia"/>
                    </w:rPr>
                    <w:t>1</w:t>
                  </w:r>
                </w:p>
              </w:tc>
              <w:tc>
                <w:tcPr>
                  <w:tcW w:w="2291" w:type="dxa"/>
                  <w:vAlign w:val="center"/>
                </w:tcPr>
                <w:p w14:paraId="6920B259" w14:textId="19D91B64" w:rsidR="00691B49" w:rsidRPr="001D46FF" w:rsidDel="00D75E03" w:rsidRDefault="00691B49" w:rsidP="00871D6D">
                  <w:pPr>
                    <w:snapToGrid w:val="0"/>
                    <w:jc w:val="center"/>
                    <w:rPr>
                      <w:rStyle w:val="14"/>
                      <w:smallCaps w:val="0"/>
                      <w:color w:val="auto"/>
                      <w:u w:val="none"/>
                    </w:rPr>
                  </w:pPr>
                  <w:r w:rsidRPr="00691B49">
                    <w:rPr>
                      <w:rStyle w:val="14"/>
                      <w:rFonts w:hint="eastAsia"/>
                      <w:smallCaps w:val="0"/>
                      <w:color w:val="auto"/>
                      <w:u w:val="none"/>
                    </w:rPr>
                    <w:t>测量耐磨性</w:t>
                  </w:r>
                </w:p>
              </w:tc>
            </w:tr>
            <w:tr w:rsidR="00691B49" w:rsidRPr="001D46FF" w14:paraId="092DF3A2" w14:textId="77777777" w:rsidTr="005E034E">
              <w:trPr>
                <w:trHeight w:val="340"/>
                <w:jc w:val="center"/>
              </w:trPr>
              <w:tc>
                <w:tcPr>
                  <w:tcW w:w="1140" w:type="dxa"/>
                  <w:vMerge/>
                  <w:vAlign w:val="center"/>
                </w:tcPr>
                <w:p w14:paraId="22BD54F2" w14:textId="77777777" w:rsidR="00691B49"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54708BF3" w14:textId="200729E8" w:rsidR="00691B49" w:rsidRPr="001D46FF"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r w:rsidRPr="00691B49">
                    <w:rPr>
                      <w:rStyle w:val="14"/>
                      <w:rFonts w:ascii="Times New Roman" w:hAnsi="Times New Roman" w:hint="eastAsia"/>
                      <w:smallCaps w:val="0"/>
                      <w:color w:val="auto"/>
                      <w:u w:val="none"/>
                    </w:rPr>
                    <w:t>台阶仪</w:t>
                  </w:r>
                  <w:r w:rsidRPr="001D46FF">
                    <w:rPr>
                      <w:rStyle w:val="14"/>
                      <w:rFonts w:ascii="Times New Roman" w:hAnsi="Times New Roman"/>
                      <w:smallCaps w:val="0"/>
                      <w:color w:val="auto"/>
                      <w:u w:val="none"/>
                    </w:rPr>
                    <w:t xml:space="preserve"> </w:t>
                  </w:r>
                </w:p>
              </w:tc>
              <w:tc>
                <w:tcPr>
                  <w:tcW w:w="2380" w:type="dxa"/>
                  <w:vAlign w:val="center"/>
                </w:tcPr>
                <w:p w14:paraId="7CB5C06A" w14:textId="4F9DCB61" w:rsidR="00691B49" w:rsidRPr="001D46FF" w:rsidDel="00EA04A9" w:rsidRDefault="00691B49" w:rsidP="00871D6D">
                  <w:pPr>
                    <w:jc w:val="center"/>
                  </w:pPr>
                  <w:r>
                    <w:rPr>
                      <w:rFonts w:hint="eastAsia"/>
                    </w:rPr>
                    <w:t>/</w:t>
                  </w:r>
                </w:p>
              </w:tc>
              <w:tc>
                <w:tcPr>
                  <w:tcW w:w="1559" w:type="dxa"/>
                  <w:vAlign w:val="center"/>
                </w:tcPr>
                <w:p w14:paraId="63A3AC39" w14:textId="6DBF77E9" w:rsidR="00691B49" w:rsidRPr="001D46FF" w:rsidRDefault="00691B49" w:rsidP="00871D6D">
                  <w:pPr>
                    <w:jc w:val="center"/>
                  </w:pPr>
                  <w:r>
                    <w:rPr>
                      <w:rFonts w:hint="eastAsia"/>
                    </w:rPr>
                    <w:t>1</w:t>
                  </w:r>
                </w:p>
              </w:tc>
              <w:tc>
                <w:tcPr>
                  <w:tcW w:w="2291" w:type="dxa"/>
                  <w:vAlign w:val="center"/>
                </w:tcPr>
                <w:p w14:paraId="19130184" w14:textId="546461FE" w:rsidR="00691B49" w:rsidRPr="001D46FF" w:rsidDel="00D75E03" w:rsidRDefault="00691B49" w:rsidP="00871D6D">
                  <w:pPr>
                    <w:snapToGrid w:val="0"/>
                    <w:jc w:val="center"/>
                    <w:rPr>
                      <w:rStyle w:val="14"/>
                      <w:smallCaps w:val="0"/>
                      <w:color w:val="auto"/>
                      <w:u w:val="none"/>
                    </w:rPr>
                  </w:pPr>
                  <w:r w:rsidRPr="00691B49">
                    <w:rPr>
                      <w:rStyle w:val="14"/>
                      <w:rFonts w:hint="eastAsia"/>
                      <w:smallCaps w:val="0"/>
                      <w:color w:val="auto"/>
                      <w:u w:val="none"/>
                    </w:rPr>
                    <w:t>测量膜层厚度</w:t>
                  </w:r>
                </w:p>
              </w:tc>
            </w:tr>
            <w:tr w:rsidR="00691B49" w:rsidRPr="001D46FF" w14:paraId="2C19ECFD" w14:textId="77777777" w:rsidTr="005E034E">
              <w:trPr>
                <w:trHeight w:val="340"/>
                <w:jc w:val="center"/>
              </w:trPr>
              <w:tc>
                <w:tcPr>
                  <w:tcW w:w="1140" w:type="dxa"/>
                  <w:vMerge/>
                  <w:vAlign w:val="center"/>
                </w:tcPr>
                <w:p w14:paraId="34B105E6" w14:textId="77777777" w:rsidR="00691B49"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p>
              </w:tc>
              <w:tc>
                <w:tcPr>
                  <w:tcW w:w="1701" w:type="dxa"/>
                  <w:vAlign w:val="center"/>
                </w:tcPr>
                <w:p w14:paraId="063C1356" w14:textId="0575FD53" w:rsidR="00691B49" w:rsidRPr="001D46FF" w:rsidRDefault="00691B49" w:rsidP="00871D6D">
                  <w:pPr>
                    <w:pStyle w:val="xl27"/>
                    <w:widowControl w:val="0"/>
                    <w:pBdr>
                      <w:bottom w:val="none" w:sz="0" w:space="0" w:color="auto"/>
                    </w:pBdr>
                    <w:spacing w:before="0" w:after="0"/>
                    <w:rPr>
                      <w:rStyle w:val="14"/>
                      <w:rFonts w:ascii="Times New Roman" w:hAnsi="Times New Roman"/>
                      <w:smallCaps w:val="0"/>
                      <w:color w:val="auto"/>
                      <w:u w:val="none"/>
                    </w:rPr>
                  </w:pPr>
                  <w:r w:rsidRPr="00691B49">
                    <w:rPr>
                      <w:rStyle w:val="14"/>
                      <w:rFonts w:ascii="Times New Roman" w:hAnsi="Times New Roman" w:hint="eastAsia"/>
                      <w:smallCaps w:val="0"/>
                      <w:color w:val="auto"/>
                      <w:u w:val="none"/>
                    </w:rPr>
                    <w:t>显微镜：</w:t>
                  </w:r>
                  <w:r w:rsidRPr="001D46FF">
                    <w:rPr>
                      <w:rStyle w:val="14"/>
                      <w:rFonts w:ascii="Times New Roman" w:hAnsi="Times New Roman"/>
                      <w:smallCaps w:val="0"/>
                      <w:color w:val="auto"/>
                      <w:u w:val="none"/>
                    </w:rPr>
                    <w:t xml:space="preserve"> </w:t>
                  </w:r>
                </w:p>
              </w:tc>
              <w:tc>
                <w:tcPr>
                  <w:tcW w:w="2380" w:type="dxa"/>
                  <w:vAlign w:val="center"/>
                </w:tcPr>
                <w:p w14:paraId="49BE885C" w14:textId="73901A5B" w:rsidR="00691B49" w:rsidRPr="001D46FF" w:rsidDel="00EA04A9" w:rsidRDefault="00691B49" w:rsidP="00871D6D">
                  <w:pPr>
                    <w:jc w:val="center"/>
                  </w:pPr>
                  <w:r>
                    <w:rPr>
                      <w:rFonts w:hint="eastAsia"/>
                    </w:rPr>
                    <w:t>/</w:t>
                  </w:r>
                </w:p>
              </w:tc>
              <w:tc>
                <w:tcPr>
                  <w:tcW w:w="1559" w:type="dxa"/>
                  <w:vAlign w:val="center"/>
                </w:tcPr>
                <w:p w14:paraId="2D81FB27" w14:textId="6568210D" w:rsidR="00691B49" w:rsidRPr="001D46FF" w:rsidRDefault="00691B49" w:rsidP="00871D6D">
                  <w:pPr>
                    <w:jc w:val="center"/>
                  </w:pPr>
                  <w:r>
                    <w:rPr>
                      <w:rFonts w:hint="eastAsia"/>
                    </w:rPr>
                    <w:t>1</w:t>
                  </w:r>
                </w:p>
              </w:tc>
              <w:tc>
                <w:tcPr>
                  <w:tcW w:w="2291" w:type="dxa"/>
                  <w:vAlign w:val="center"/>
                </w:tcPr>
                <w:p w14:paraId="6E8CD6D0" w14:textId="2A1032FE" w:rsidR="00691B49" w:rsidRPr="001D46FF" w:rsidDel="00D75E03" w:rsidRDefault="00691B49" w:rsidP="00871D6D">
                  <w:pPr>
                    <w:snapToGrid w:val="0"/>
                    <w:jc w:val="center"/>
                    <w:rPr>
                      <w:rStyle w:val="14"/>
                      <w:smallCaps w:val="0"/>
                      <w:color w:val="auto"/>
                      <w:u w:val="none"/>
                    </w:rPr>
                  </w:pPr>
                  <w:r w:rsidRPr="00691B49">
                    <w:rPr>
                      <w:rStyle w:val="14"/>
                      <w:rFonts w:hint="eastAsia"/>
                      <w:smallCaps w:val="0"/>
                      <w:color w:val="auto"/>
                      <w:u w:val="none"/>
                    </w:rPr>
                    <w:t>观察表面状态</w:t>
                  </w:r>
                </w:p>
              </w:tc>
            </w:tr>
            <w:tr w:rsidR="00871D6D" w:rsidRPr="001D46FF" w14:paraId="3C1CA297" w14:textId="77777777" w:rsidTr="00691B49">
              <w:trPr>
                <w:trHeight w:val="340"/>
                <w:jc w:val="center"/>
              </w:trPr>
              <w:tc>
                <w:tcPr>
                  <w:tcW w:w="1140" w:type="dxa"/>
                  <w:vMerge w:val="restart"/>
                  <w:vAlign w:val="center"/>
                </w:tcPr>
                <w:p w14:paraId="3E606F32" w14:textId="77777777" w:rsidR="00871D6D" w:rsidRPr="001D46FF" w:rsidRDefault="00871D6D" w:rsidP="00871D6D">
                  <w:pPr>
                    <w:pStyle w:val="29"/>
                    <w:jc w:val="center"/>
                    <w:rPr>
                      <w:rStyle w:val="14"/>
                      <w:smallCaps w:val="0"/>
                      <w:color w:val="auto"/>
                      <w:u w:val="none"/>
                    </w:rPr>
                  </w:pPr>
                  <w:r w:rsidRPr="001D46FF">
                    <w:rPr>
                      <w:rStyle w:val="14"/>
                      <w:smallCaps w:val="0"/>
                      <w:color w:val="auto"/>
                      <w:u w:val="none"/>
                    </w:rPr>
                    <w:t>公辅设备</w:t>
                  </w:r>
                </w:p>
              </w:tc>
              <w:tc>
                <w:tcPr>
                  <w:tcW w:w="1701" w:type="dxa"/>
                  <w:vAlign w:val="center"/>
                </w:tcPr>
                <w:p w14:paraId="149698CC" w14:textId="77777777" w:rsidR="00871D6D" w:rsidRPr="001D46FF" w:rsidRDefault="00871D6D" w:rsidP="00871D6D">
                  <w:pPr>
                    <w:jc w:val="center"/>
                  </w:pPr>
                  <w:r w:rsidRPr="001D46FF">
                    <w:rPr>
                      <w:rStyle w:val="14"/>
                      <w:smallCaps w:val="0"/>
                      <w:color w:val="auto"/>
                      <w:u w:val="none"/>
                    </w:rPr>
                    <w:t>纯水机组</w:t>
                  </w:r>
                </w:p>
              </w:tc>
              <w:tc>
                <w:tcPr>
                  <w:tcW w:w="2380" w:type="dxa"/>
                  <w:vAlign w:val="center"/>
                </w:tcPr>
                <w:p w14:paraId="70709675" w14:textId="77777777" w:rsidR="00871D6D" w:rsidRPr="001D46FF" w:rsidRDefault="00871D6D" w:rsidP="00871D6D">
                  <w:pPr>
                    <w:jc w:val="center"/>
                  </w:pPr>
                  <w:r w:rsidRPr="001D46FF">
                    <w:t>0.5KG</w:t>
                  </w:r>
                </w:p>
              </w:tc>
              <w:tc>
                <w:tcPr>
                  <w:tcW w:w="1559" w:type="dxa"/>
                  <w:vAlign w:val="center"/>
                </w:tcPr>
                <w:p w14:paraId="2A490A3B" w14:textId="77777777" w:rsidR="00871D6D" w:rsidRPr="001D46FF" w:rsidRDefault="00871D6D" w:rsidP="00871D6D">
                  <w:pPr>
                    <w:jc w:val="center"/>
                    <w:rPr>
                      <w:rStyle w:val="14"/>
                      <w:smallCaps w:val="0"/>
                      <w:color w:val="auto"/>
                      <w:u w:val="none"/>
                    </w:rPr>
                  </w:pPr>
                  <w:r w:rsidRPr="001D46FF">
                    <w:rPr>
                      <w:rStyle w:val="14"/>
                      <w:smallCaps w:val="0"/>
                      <w:color w:val="auto"/>
                      <w:u w:val="none"/>
                    </w:rPr>
                    <w:t>1</w:t>
                  </w:r>
                </w:p>
              </w:tc>
              <w:tc>
                <w:tcPr>
                  <w:tcW w:w="2291" w:type="dxa"/>
                  <w:vAlign w:val="center"/>
                </w:tcPr>
                <w:p w14:paraId="4F1A397F"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w:t>
                  </w:r>
                </w:p>
              </w:tc>
            </w:tr>
            <w:tr w:rsidR="00871D6D" w:rsidRPr="001D46FF" w14:paraId="6104885C" w14:textId="77777777" w:rsidTr="00691B49">
              <w:trPr>
                <w:trHeight w:val="340"/>
                <w:jc w:val="center"/>
              </w:trPr>
              <w:tc>
                <w:tcPr>
                  <w:tcW w:w="1140" w:type="dxa"/>
                  <w:vMerge/>
                  <w:vAlign w:val="center"/>
                </w:tcPr>
                <w:p w14:paraId="31965273" w14:textId="77777777" w:rsidR="00871D6D" w:rsidRPr="001D46FF" w:rsidRDefault="00871D6D" w:rsidP="00871D6D">
                  <w:pPr>
                    <w:pStyle w:val="29"/>
                    <w:jc w:val="center"/>
                    <w:rPr>
                      <w:rStyle w:val="14"/>
                      <w:smallCaps w:val="0"/>
                      <w:color w:val="auto"/>
                      <w:u w:val="none"/>
                    </w:rPr>
                  </w:pPr>
                </w:p>
              </w:tc>
              <w:tc>
                <w:tcPr>
                  <w:tcW w:w="1701" w:type="dxa"/>
                  <w:vAlign w:val="center"/>
                </w:tcPr>
                <w:p w14:paraId="6EE5C637" w14:textId="77777777" w:rsidR="00871D6D" w:rsidRPr="001D46FF" w:rsidRDefault="00871D6D" w:rsidP="00871D6D">
                  <w:pPr>
                    <w:pStyle w:val="29"/>
                    <w:jc w:val="center"/>
                    <w:rPr>
                      <w:rStyle w:val="14"/>
                      <w:smallCaps w:val="0"/>
                      <w:color w:val="auto"/>
                      <w:u w:val="none"/>
                    </w:rPr>
                  </w:pPr>
                  <w:r w:rsidRPr="001D46FF">
                    <w:rPr>
                      <w:szCs w:val="24"/>
                    </w:rPr>
                    <w:t>冷水机组</w:t>
                  </w:r>
                </w:p>
              </w:tc>
              <w:tc>
                <w:tcPr>
                  <w:tcW w:w="2380" w:type="dxa"/>
                  <w:vAlign w:val="center"/>
                </w:tcPr>
                <w:p w14:paraId="7FF20DE8" w14:textId="77777777" w:rsidR="00871D6D" w:rsidRPr="001D46FF" w:rsidRDefault="00871D6D" w:rsidP="00871D6D">
                  <w:pPr>
                    <w:jc w:val="center"/>
                    <w:rPr>
                      <w:rStyle w:val="14"/>
                      <w:smallCaps w:val="0"/>
                      <w:color w:val="auto"/>
                      <w:u w:val="none"/>
                    </w:rPr>
                  </w:pPr>
                  <w:r w:rsidRPr="001D46FF">
                    <w:rPr>
                      <w:rStyle w:val="14"/>
                      <w:smallCaps w:val="0"/>
                      <w:color w:val="auto"/>
                      <w:u w:val="none"/>
                    </w:rPr>
                    <w:t>DHW-2C</w:t>
                  </w:r>
                </w:p>
              </w:tc>
              <w:tc>
                <w:tcPr>
                  <w:tcW w:w="1559" w:type="dxa"/>
                  <w:vAlign w:val="center"/>
                </w:tcPr>
                <w:p w14:paraId="040C8D13" w14:textId="77777777" w:rsidR="00871D6D" w:rsidRPr="001D46FF" w:rsidRDefault="00871D6D" w:rsidP="00871D6D">
                  <w:pPr>
                    <w:jc w:val="center"/>
                    <w:rPr>
                      <w:rStyle w:val="14"/>
                      <w:smallCaps w:val="0"/>
                      <w:color w:val="auto"/>
                      <w:u w:val="none"/>
                    </w:rPr>
                  </w:pPr>
                  <w:r w:rsidRPr="001D46FF">
                    <w:rPr>
                      <w:rStyle w:val="14"/>
                      <w:smallCaps w:val="0"/>
                      <w:color w:val="auto"/>
                      <w:u w:val="none"/>
                    </w:rPr>
                    <w:t>1</w:t>
                  </w:r>
                </w:p>
              </w:tc>
              <w:tc>
                <w:tcPr>
                  <w:tcW w:w="2291" w:type="dxa"/>
                  <w:vAlign w:val="center"/>
                </w:tcPr>
                <w:p w14:paraId="708CB4E4"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w:t>
                  </w:r>
                </w:p>
              </w:tc>
            </w:tr>
            <w:tr w:rsidR="00871D6D" w:rsidRPr="001D46FF" w14:paraId="4F393818" w14:textId="77777777" w:rsidTr="00691B49">
              <w:trPr>
                <w:trHeight w:val="340"/>
                <w:jc w:val="center"/>
              </w:trPr>
              <w:tc>
                <w:tcPr>
                  <w:tcW w:w="1140" w:type="dxa"/>
                  <w:vMerge/>
                  <w:vAlign w:val="center"/>
                </w:tcPr>
                <w:p w14:paraId="05F0233E" w14:textId="77777777" w:rsidR="00871D6D" w:rsidRPr="001D46FF" w:rsidRDefault="00871D6D" w:rsidP="00871D6D">
                  <w:pPr>
                    <w:pStyle w:val="29"/>
                    <w:jc w:val="center"/>
                    <w:rPr>
                      <w:rStyle w:val="14"/>
                      <w:smallCaps w:val="0"/>
                      <w:color w:val="auto"/>
                      <w:u w:val="none"/>
                    </w:rPr>
                  </w:pPr>
                </w:p>
              </w:tc>
              <w:tc>
                <w:tcPr>
                  <w:tcW w:w="1701" w:type="dxa"/>
                  <w:vAlign w:val="center"/>
                </w:tcPr>
                <w:p w14:paraId="6884B1A0" w14:textId="77777777" w:rsidR="00871D6D" w:rsidRPr="001D46FF" w:rsidRDefault="00871D6D" w:rsidP="00871D6D">
                  <w:pPr>
                    <w:pStyle w:val="29"/>
                    <w:jc w:val="center"/>
                    <w:rPr>
                      <w:rStyle w:val="14"/>
                      <w:smallCaps w:val="0"/>
                      <w:color w:val="auto"/>
                      <w:u w:val="none"/>
                    </w:rPr>
                  </w:pPr>
                  <w:r w:rsidRPr="001D46FF">
                    <w:rPr>
                      <w:szCs w:val="24"/>
                    </w:rPr>
                    <w:t>冷水塔</w:t>
                  </w:r>
                </w:p>
              </w:tc>
              <w:tc>
                <w:tcPr>
                  <w:tcW w:w="2380" w:type="dxa"/>
                  <w:vAlign w:val="center"/>
                </w:tcPr>
                <w:p w14:paraId="459F387E" w14:textId="77777777" w:rsidR="00871D6D" w:rsidRPr="001D46FF" w:rsidRDefault="00871D6D" w:rsidP="00871D6D">
                  <w:pPr>
                    <w:jc w:val="center"/>
                    <w:rPr>
                      <w:rStyle w:val="14"/>
                      <w:smallCaps w:val="0"/>
                      <w:color w:val="auto"/>
                      <w:u w:val="none"/>
                    </w:rPr>
                  </w:pPr>
                  <w:r w:rsidRPr="001D46FF">
                    <w:rPr>
                      <w:rStyle w:val="14"/>
                      <w:smallCaps w:val="0"/>
                      <w:color w:val="auto"/>
                      <w:u w:val="none"/>
                    </w:rPr>
                    <w:t>/</w:t>
                  </w:r>
                </w:p>
              </w:tc>
              <w:tc>
                <w:tcPr>
                  <w:tcW w:w="1559" w:type="dxa"/>
                  <w:vAlign w:val="center"/>
                </w:tcPr>
                <w:p w14:paraId="08470CCC" w14:textId="77777777" w:rsidR="00871D6D" w:rsidRPr="001D46FF" w:rsidRDefault="00871D6D" w:rsidP="00871D6D">
                  <w:pPr>
                    <w:jc w:val="center"/>
                    <w:rPr>
                      <w:rStyle w:val="14"/>
                      <w:smallCaps w:val="0"/>
                      <w:color w:val="auto"/>
                      <w:u w:val="none"/>
                    </w:rPr>
                  </w:pPr>
                  <w:r w:rsidRPr="001D46FF">
                    <w:t>1</w:t>
                  </w:r>
                </w:p>
              </w:tc>
              <w:tc>
                <w:tcPr>
                  <w:tcW w:w="2291" w:type="dxa"/>
                  <w:vAlign w:val="center"/>
                </w:tcPr>
                <w:p w14:paraId="28C2AB7A"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冷水机组辅助</w:t>
                  </w:r>
                </w:p>
              </w:tc>
            </w:tr>
            <w:tr w:rsidR="00871D6D" w:rsidRPr="001D46FF" w14:paraId="46D9E28F" w14:textId="77777777" w:rsidTr="00691B49">
              <w:trPr>
                <w:trHeight w:val="340"/>
                <w:jc w:val="center"/>
              </w:trPr>
              <w:tc>
                <w:tcPr>
                  <w:tcW w:w="1140" w:type="dxa"/>
                  <w:vMerge/>
                  <w:vAlign w:val="center"/>
                </w:tcPr>
                <w:p w14:paraId="6129C337" w14:textId="77777777" w:rsidR="00871D6D" w:rsidRPr="001D46FF" w:rsidRDefault="00871D6D" w:rsidP="00871D6D">
                  <w:pPr>
                    <w:pStyle w:val="29"/>
                    <w:jc w:val="center"/>
                    <w:rPr>
                      <w:rStyle w:val="14"/>
                      <w:smallCaps w:val="0"/>
                      <w:color w:val="auto"/>
                      <w:u w:val="none"/>
                    </w:rPr>
                  </w:pPr>
                </w:p>
              </w:tc>
              <w:tc>
                <w:tcPr>
                  <w:tcW w:w="1701" w:type="dxa"/>
                  <w:vAlign w:val="center"/>
                </w:tcPr>
                <w:p w14:paraId="1A32EE4C" w14:textId="77777777" w:rsidR="00871D6D" w:rsidRPr="001D46FF" w:rsidRDefault="00871D6D" w:rsidP="00871D6D">
                  <w:pPr>
                    <w:pStyle w:val="29"/>
                    <w:jc w:val="center"/>
                    <w:rPr>
                      <w:rStyle w:val="14"/>
                      <w:smallCaps w:val="0"/>
                      <w:color w:val="auto"/>
                      <w:u w:val="none"/>
                    </w:rPr>
                  </w:pPr>
                  <w:r w:rsidRPr="001D46FF">
                    <w:rPr>
                      <w:szCs w:val="24"/>
                    </w:rPr>
                    <w:t>空压机</w:t>
                  </w:r>
                </w:p>
              </w:tc>
              <w:tc>
                <w:tcPr>
                  <w:tcW w:w="2380" w:type="dxa"/>
                  <w:vAlign w:val="center"/>
                </w:tcPr>
                <w:p w14:paraId="2EECA0DE" w14:textId="77777777" w:rsidR="00871D6D" w:rsidRPr="001D46FF" w:rsidRDefault="00871D6D" w:rsidP="00871D6D">
                  <w:pPr>
                    <w:jc w:val="center"/>
                    <w:rPr>
                      <w:rStyle w:val="14"/>
                      <w:smallCaps w:val="0"/>
                      <w:color w:val="auto"/>
                      <w:u w:val="none"/>
                    </w:rPr>
                  </w:pPr>
                  <w:r w:rsidRPr="001D46FF">
                    <w:rPr>
                      <w:rStyle w:val="14"/>
                      <w:smallCaps w:val="0"/>
                      <w:color w:val="auto"/>
                      <w:u w:val="none"/>
                    </w:rPr>
                    <w:t>BK7.5-8G</w:t>
                  </w:r>
                </w:p>
              </w:tc>
              <w:tc>
                <w:tcPr>
                  <w:tcW w:w="1559" w:type="dxa"/>
                  <w:vAlign w:val="center"/>
                </w:tcPr>
                <w:p w14:paraId="46E43486" w14:textId="77777777" w:rsidR="00871D6D" w:rsidRPr="001D46FF" w:rsidRDefault="00871D6D" w:rsidP="00871D6D">
                  <w:pPr>
                    <w:jc w:val="center"/>
                    <w:rPr>
                      <w:rStyle w:val="14"/>
                      <w:smallCaps w:val="0"/>
                      <w:color w:val="auto"/>
                      <w:u w:val="none"/>
                    </w:rPr>
                  </w:pPr>
                  <w:r w:rsidRPr="001D46FF">
                    <w:t>1</w:t>
                  </w:r>
                </w:p>
              </w:tc>
              <w:tc>
                <w:tcPr>
                  <w:tcW w:w="2291" w:type="dxa"/>
                  <w:vAlign w:val="center"/>
                </w:tcPr>
                <w:p w14:paraId="3BBFC448"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w:t>
                  </w:r>
                </w:p>
              </w:tc>
            </w:tr>
            <w:tr w:rsidR="00871D6D" w:rsidRPr="001D46FF" w14:paraId="4C8125ED" w14:textId="77777777" w:rsidTr="00691B49">
              <w:trPr>
                <w:trHeight w:val="340"/>
                <w:jc w:val="center"/>
              </w:trPr>
              <w:tc>
                <w:tcPr>
                  <w:tcW w:w="1140" w:type="dxa"/>
                  <w:vMerge/>
                  <w:vAlign w:val="center"/>
                </w:tcPr>
                <w:p w14:paraId="2FD57113" w14:textId="77777777" w:rsidR="00871D6D" w:rsidRPr="001D46FF" w:rsidRDefault="00871D6D" w:rsidP="00871D6D">
                  <w:pPr>
                    <w:pStyle w:val="29"/>
                    <w:jc w:val="center"/>
                    <w:rPr>
                      <w:rStyle w:val="14"/>
                      <w:smallCaps w:val="0"/>
                      <w:color w:val="auto"/>
                      <w:u w:val="none"/>
                    </w:rPr>
                  </w:pPr>
                </w:p>
              </w:tc>
              <w:tc>
                <w:tcPr>
                  <w:tcW w:w="1701" w:type="dxa"/>
                  <w:vAlign w:val="center"/>
                </w:tcPr>
                <w:p w14:paraId="2A5FB9AC" w14:textId="77777777" w:rsidR="00871D6D" w:rsidRPr="001D46FF" w:rsidRDefault="00871D6D" w:rsidP="00871D6D">
                  <w:pPr>
                    <w:pStyle w:val="29"/>
                    <w:jc w:val="center"/>
                    <w:rPr>
                      <w:rStyle w:val="14"/>
                      <w:smallCaps w:val="0"/>
                      <w:color w:val="auto"/>
                      <w:u w:val="none"/>
                    </w:rPr>
                  </w:pPr>
                  <w:r w:rsidRPr="001D46FF">
                    <w:rPr>
                      <w:rStyle w:val="14"/>
                      <w:smallCaps w:val="0"/>
                      <w:color w:val="auto"/>
                      <w:u w:val="none"/>
                    </w:rPr>
                    <w:t>干燥机</w:t>
                  </w:r>
                </w:p>
              </w:tc>
              <w:tc>
                <w:tcPr>
                  <w:tcW w:w="2380" w:type="dxa"/>
                  <w:vAlign w:val="center"/>
                </w:tcPr>
                <w:p w14:paraId="3562D82C" w14:textId="77777777" w:rsidR="00871D6D" w:rsidRPr="001D46FF" w:rsidRDefault="00871D6D" w:rsidP="00871D6D">
                  <w:pPr>
                    <w:jc w:val="center"/>
                    <w:rPr>
                      <w:rStyle w:val="14"/>
                      <w:smallCaps w:val="0"/>
                      <w:color w:val="auto"/>
                      <w:u w:val="none"/>
                    </w:rPr>
                  </w:pPr>
                  <w:r w:rsidRPr="001D46FF">
                    <w:rPr>
                      <w:rStyle w:val="14"/>
                      <w:smallCaps w:val="0"/>
                      <w:color w:val="auto"/>
                      <w:u w:val="none"/>
                    </w:rPr>
                    <w:t>HC-10HP</w:t>
                  </w:r>
                </w:p>
              </w:tc>
              <w:tc>
                <w:tcPr>
                  <w:tcW w:w="1559" w:type="dxa"/>
                  <w:vAlign w:val="center"/>
                </w:tcPr>
                <w:p w14:paraId="2C0BDDE9" w14:textId="77777777" w:rsidR="00871D6D" w:rsidRPr="001D46FF" w:rsidRDefault="00871D6D" w:rsidP="00871D6D">
                  <w:pPr>
                    <w:jc w:val="center"/>
                    <w:rPr>
                      <w:rStyle w:val="14"/>
                      <w:smallCaps w:val="0"/>
                      <w:color w:val="auto"/>
                      <w:u w:val="none"/>
                    </w:rPr>
                  </w:pPr>
                  <w:r w:rsidRPr="001D46FF">
                    <w:rPr>
                      <w:rStyle w:val="14"/>
                      <w:smallCaps w:val="0"/>
                      <w:color w:val="auto"/>
                      <w:u w:val="none"/>
                    </w:rPr>
                    <w:t>1</w:t>
                  </w:r>
                </w:p>
              </w:tc>
              <w:tc>
                <w:tcPr>
                  <w:tcW w:w="2291" w:type="dxa"/>
                  <w:vAlign w:val="center"/>
                </w:tcPr>
                <w:p w14:paraId="5E4D09E3"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空压机辅助</w:t>
                  </w:r>
                </w:p>
              </w:tc>
            </w:tr>
            <w:tr w:rsidR="00871D6D" w:rsidRPr="001D46FF" w14:paraId="6480E002" w14:textId="77777777" w:rsidTr="00691B49">
              <w:trPr>
                <w:trHeight w:val="340"/>
                <w:jc w:val="center"/>
              </w:trPr>
              <w:tc>
                <w:tcPr>
                  <w:tcW w:w="1140" w:type="dxa"/>
                  <w:vMerge/>
                  <w:vAlign w:val="center"/>
                </w:tcPr>
                <w:p w14:paraId="1198D47C" w14:textId="77777777" w:rsidR="00871D6D" w:rsidRPr="001D46FF" w:rsidRDefault="00871D6D" w:rsidP="00871D6D">
                  <w:pPr>
                    <w:pStyle w:val="29"/>
                    <w:jc w:val="center"/>
                    <w:rPr>
                      <w:rStyle w:val="14"/>
                      <w:smallCaps w:val="0"/>
                      <w:color w:val="auto"/>
                      <w:u w:val="none"/>
                    </w:rPr>
                  </w:pPr>
                </w:p>
              </w:tc>
              <w:tc>
                <w:tcPr>
                  <w:tcW w:w="1701" w:type="dxa"/>
                  <w:vAlign w:val="center"/>
                </w:tcPr>
                <w:p w14:paraId="2F1C554A" w14:textId="77777777" w:rsidR="00871D6D" w:rsidRPr="001D46FF" w:rsidRDefault="00871D6D" w:rsidP="00871D6D">
                  <w:pPr>
                    <w:pStyle w:val="29"/>
                    <w:jc w:val="center"/>
                    <w:rPr>
                      <w:rStyle w:val="14"/>
                      <w:smallCaps w:val="0"/>
                      <w:color w:val="auto"/>
                      <w:u w:val="none"/>
                    </w:rPr>
                  </w:pPr>
                  <w:r w:rsidRPr="001D46FF">
                    <w:rPr>
                      <w:rStyle w:val="14"/>
                      <w:smallCaps w:val="0"/>
                      <w:color w:val="auto"/>
                      <w:u w:val="none"/>
                    </w:rPr>
                    <w:t>储气罐</w:t>
                  </w:r>
                </w:p>
              </w:tc>
              <w:tc>
                <w:tcPr>
                  <w:tcW w:w="2380" w:type="dxa"/>
                  <w:vAlign w:val="center"/>
                </w:tcPr>
                <w:p w14:paraId="6D00D338" w14:textId="77777777" w:rsidR="00871D6D" w:rsidRPr="001D46FF" w:rsidRDefault="00871D6D" w:rsidP="00871D6D">
                  <w:pPr>
                    <w:jc w:val="center"/>
                    <w:rPr>
                      <w:rStyle w:val="14"/>
                      <w:smallCaps w:val="0"/>
                      <w:color w:val="auto"/>
                      <w:u w:val="none"/>
                    </w:rPr>
                  </w:pPr>
                  <w:r w:rsidRPr="001D46FF">
                    <w:rPr>
                      <w:rStyle w:val="14"/>
                      <w:smallCaps w:val="0"/>
                      <w:color w:val="auto"/>
                      <w:u w:val="none"/>
                    </w:rPr>
                    <w:t>0.6kg</w:t>
                  </w:r>
                </w:p>
              </w:tc>
              <w:tc>
                <w:tcPr>
                  <w:tcW w:w="1559" w:type="dxa"/>
                  <w:vAlign w:val="center"/>
                </w:tcPr>
                <w:p w14:paraId="53B3F54B" w14:textId="77777777" w:rsidR="00871D6D" w:rsidRPr="001D46FF" w:rsidRDefault="00871D6D" w:rsidP="00871D6D">
                  <w:pPr>
                    <w:jc w:val="center"/>
                    <w:rPr>
                      <w:rStyle w:val="14"/>
                      <w:smallCaps w:val="0"/>
                      <w:color w:val="auto"/>
                      <w:u w:val="none"/>
                    </w:rPr>
                  </w:pPr>
                  <w:r w:rsidRPr="001D46FF">
                    <w:rPr>
                      <w:rStyle w:val="14"/>
                      <w:smallCaps w:val="0"/>
                      <w:color w:val="auto"/>
                      <w:u w:val="none"/>
                    </w:rPr>
                    <w:t>1</w:t>
                  </w:r>
                </w:p>
              </w:tc>
              <w:tc>
                <w:tcPr>
                  <w:tcW w:w="2291" w:type="dxa"/>
                  <w:vAlign w:val="center"/>
                </w:tcPr>
                <w:p w14:paraId="39D61217" w14:textId="77777777" w:rsidR="00871D6D" w:rsidRPr="001D46FF" w:rsidRDefault="00871D6D" w:rsidP="00871D6D">
                  <w:pPr>
                    <w:snapToGrid w:val="0"/>
                    <w:jc w:val="center"/>
                    <w:rPr>
                      <w:rStyle w:val="14"/>
                      <w:smallCaps w:val="0"/>
                      <w:color w:val="auto"/>
                      <w:u w:val="none"/>
                    </w:rPr>
                  </w:pPr>
                  <w:r w:rsidRPr="001D46FF">
                    <w:rPr>
                      <w:rStyle w:val="14"/>
                      <w:smallCaps w:val="0"/>
                      <w:color w:val="auto"/>
                      <w:u w:val="none"/>
                    </w:rPr>
                    <w:t>空压机辅助</w:t>
                  </w:r>
                </w:p>
              </w:tc>
            </w:tr>
          </w:tbl>
          <w:p w14:paraId="3F1E9CE5" w14:textId="77777777" w:rsidR="00617BDF" w:rsidRPr="001D46FF" w:rsidRDefault="00617BDF" w:rsidP="00617BDF">
            <w:pPr>
              <w:rPr>
                <w:b/>
                <w:sz w:val="18"/>
                <w:szCs w:val="18"/>
              </w:rPr>
            </w:pPr>
            <w:r w:rsidRPr="001D46FF">
              <w:rPr>
                <w:b/>
                <w:sz w:val="18"/>
                <w:szCs w:val="18"/>
              </w:rPr>
              <w:t>注：对照《高耗能落后机电设备》（第一批）</w:t>
            </w:r>
            <w:r w:rsidRPr="001D46FF">
              <w:rPr>
                <w:b/>
                <w:sz w:val="18"/>
                <w:szCs w:val="18"/>
              </w:rPr>
              <w:t>~</w:t>
            </w:r>
            <w:r w:rsidRPr="001D46FF">
              <w:rPr>
                <w:b/>
                <w:sz w:val="18"/>
                <w:szCs w:val="18"/>
              </w:rPr>
              <w:t>（第四批），本项目设备不属于其中的淘汰设备。</w:t>
            </w:r>
          </w:p>
        </w:tc>
      </w:tr>
      <w:tr w:rsidR="00617BDF" w:rsidRPr="001D46FF" w14:paraId="773F80DB" w14:textId="77777777" w:rsidTr="009B165E">
        <w:trPr>
          <w:trHeight w:hRule="exact" w:val="444"/>
          <w:jc w:val="center"/>
        </w:trPr>
        <w:tc>
          <w:tcPr>
            <w:tcW w:w="9100" w:type="dxa"/>
            <w:gridSpan w:val="8"/>
            <w:vAlign w:val="center"/>
          </w:tcPr>
          <w:p w14:paraId="074B8525" w14:textId="77777777" w:rsidR="00617BDF" w:rsidRPr="001D46FF" w:rsidRDefault="00617BDF" w:rsidP="00172A22">
            <w:pPr>
              <w:spacing w:beforeLines="30" w:before="93"/>
              <w:jc w:val="left"/>
              <w:rPr>
                <w:b/>
                <w:bCs/>
                <w:sz w:val="24"/>
              </w:rPr>
            </w:pPr>
            <w:r w:rsidRPr="001D46FF">
              <w:rPr>
                <w:b/>
                <w:bCs/>
                <w:sz w:val="24"/>
              </w:rPr>
              <w:lastRenderedPageBreak/>
              <w:t>水及能源消耗量（本项目）</w:t>
            </w:r>
          </w:p>
        </w:tc>
      </w:tr>
      <w:tr w:rsidR="00617BDF" w:rsidRPr="001D46FF" w14:paraId="18A08D93" w14:textId="77777777" w:rsidTr="00074D00">
        <w:trPr>
          <w:trHeight w:val="340"/>
          <w:jc w:val="center"/>
        </w:trPr>
        <w:tc>
          <w:tcPr>
            <w:tcW w:w="2143" w:type="dxa"/>
            <w:gridSpan w:val="2"/>
            <w:tcBorders>
              <w:top w:val="single" w:sz="12" w:space="0" w:color="auto"/>
            </w:tcBorders>
            <w:vAlign w:val="center"/>
          </w:tcPr>
          <w:p w14:paraId="5A3F3609" w14:textId="77777777" w:rsidR="00617BDF" w:rsidRPr="001D46FF" w:rsidRDefault="00617BDF" w:rsidP="00617BDF">
            <w:pPr>
              <w:snapToGrid w:val="0"/>
              <w:jc w:val="center"/>
              <w:rPr>
                <w:b/>
                <w:bCs/>
                <w:sz w:val="24"/>
              </w:rPr>
            </w:pPr>
            <w:r w:rsidRPr="001D46FF">
              <w:rPr>
                <w:b/>
                <w:bCs/>
                <w:sz w:val="24"/>
              </w:rPr>
              <w:t>名称</w:t>
            </w:r>
          </w:p>
        </w:tc>
        <w:tc>
          <w:tcPr>
            <w:tcW w:w="1890" w:type="dxa"/>
            <w:gridSpan w:val="2"/>
            <w:tcBorders>
              <w:top w:val="single" w:sz="12" w:space="0" w:color="auto"/>
            </w:tcBorders>
            <w:vAlign w:val="center"/>
          </w:tcPr>
          <w:p w14:paraId="4608E770" w14:textId="77777777" w:rsidR="00617BDF" w:rsidRPr="001D46FF" w:rsidRDefault="00617BDF" w:rsidP="00617BDF">
            <w:pPr>
              <w:snapToGrid w:val="0"/>
              <w:jc w:val="center"/>
              <w:rPr>
                <w:b/>
                <w:bCs/>
                <w:sz w:val="24"/>
              </w:rPr>
            </w:pPr>
            <w:r w:rsidRPr="001D46FF">
              <w:rPr>
                <w:b/>
                <w:bCs/>
                <w:sz w:val="24"/>
              </w:rPr>
              <w:t>消耗量</w:t>
            </w:r>
          </w:p>
        </w:tc>
        <w:tc>
          <w:tcPr>
            <w:tcW w:w="2503" w:type="dxa"/>
            <w:gridSpan w:val="2"/>
            <w:tcBorders>
              <w:top w:val="single" w:sz="12" w:space="0" w:color="auto"/>
            </w:tcBorders>
            <w:vAlign w:val="center"/>
          </w:tcPr>
          <w:p w14:paraId="5EA38A4E" w14:textId="77777777" w:rsidR="00617BDF" w:rsidRPr="001D46FF" w:rsidRDefault="00617BDF" w:rsidP="00617BDF">
            <w:pPr>
              <w:snapToGrid w:val="0"/>
              <w:jc w:val="center"/>
              <w:rPr>
                <w:b/>
                <w:bCs/>
                <w:sz w:val="24"/>
              </w:rPr>
            </w:pPr>
            <w:r w:rsidRPr="001D46FF">
              <w:rPr>
                <w:b/>
                <w:bCs/>
                <w:sz w:val="24"/>
              </w:rPr>
              <w:t>名称</w:t>
            </w:r>
          </w:p>
        </w:tc>
        <w:tc>
          <w:tcPr>
            <w:tcW w:w="2564" w:type="dxa"/>
            <w:gridSpan w:val="2"/>
            <w:tcBorders>
              <w:top w:val="single" w:sz="12" w:space="0" w:color="auto"/>
            </w:tcBorders>
            <w:vAlign w:val="center"/>
          </w:tcPr>
          <w:p w14:paraId="42FDAB47" w14:textId="77777777" w:rsidR="00617BDF" w:rsidRPr="001D46FF" w:rsidRDefault="00617BDF" w:rsidP="00617BDF">
            <w:pPr>
              <w:snapToGrid w:val="0"/>
              <w:jc w:val="center"/>
              <w:rPr>
                <w:b/>
                <w:bCs/>
                <w:sz w:val="24"/>
              </w:rPr>
            </w:pPr>
            <w:r w:rsidRPr="001D46FF">
              <w:rPr>
                <w:b/>
                <w:bCs/>
                <w:sz w:val="24"/>
              </w:rPr>
              <w:t>消耗量</w:t>
            </w:r>
          </w:p>
        </w:tc>
      </w:tr>
      <w:tr w:rsidR="00617BDF" w:rsidRPr="001D46FF" w14:paraId="5CE566C9" w14:textId="77777777" w:rsidTr="00074D00">
        <w:trPr>
          <w:trHeight w:val="340"/>
          <w:jc w:val="center"/>
        </w:trPr>
        <w:tc>
          <w:tcPr>
            <w:tcW w:w="2143" w:type="dxa"/>
            <w:gridSpan w:val="2"/>
            <w:vAlign w:val="center"/>
          </w:tcPr>
          <w:p w14:paraId="6263FE84" w14:textId="77777777" w:rsidR="00617BDF" w:rsidRPr="001D46FF" w:rsidRDefault="00617BDF" w:rsidP="00617BDF">
            <w:pPr>
              <w:snapToGrid w:val="0"/>
              <w:jc w:val="center"/>
              <w:rPr>
                <w:b/>
                <w:bCs/>
                <w:sz w:val="24"/>
              </w:rPr>
            </w:pPr>
            <w:r w:rsidRPr="001D46FF">
              <w:rPr>
                <w:b/>
                <w:bCs/>
                <w:sz w:val="24"/>
              </w:rPr>
              <w:t>水（立方米</w:t>
            </w:r>
            <w:r w:rsidRPr="001D46FF">
              <w:rPr>
                <w:b/>
                <w:bCs/>
                <w:sz w:val="24"/>
              </w:rPr>
              <w:t>/</w:t>
            </w:r>
            <w:r w:rsidRPr="001D46FF">
              <w:rPr>
                <w:b/>
                <w:bCs/>
                <w:sz w:val="24"/>
              </w:rPr>
              <w:t>年）</w:t>
            </w:r>
          </w:p>
        </w:tc>
        <w:tc>
          <w:tcPr>
            <w:tcW w:w="1890" w:type="dxa"/>
            <w:gridSpan w:val="2"/>
            <w:vAlign w:val="center"/>
          </w:tcPr>
          <w:p w14:paraId="3127FE0C" w14:textId="77777777" w:rsidR="00617BDF" w:rsidRPr="001D46FF" w:rsidRDefault="00617BDF" w:rsidP="00617BDF">
            <w:pPr>
              <w:pStyle w:val="xl25"/>
              <w:widowControl w:val="0"/>
              <w:pBdr>
                <w:left w:val="none" w:sz="0" w:space="0" w:color="auto"/>
                <w:right w:val="none" w:sz="0" w:space="0" w:color="auto"/>
              </w:pBdr>
              <w:snapToGrid w:val="0"/>
              <w:spacing w:before="0" w:after="0"/>
              <w:rPr>
                <w:kern w:val="2"/>
                <w:szCs w:val="24"/>
              </w:rPr>
            </w:pPr>
            <w:r w:rsidRPr="001D46FF">
              <w:rPr>
                <w:kern w:val="2"/>
                <w:szCs w:val="24"/>
              </w:rPr>
              <w:t>377.2</w:t>
            </w:r>
          </w:p>
        </w:tc>
        <w:tc>
          <w:tcPr>
            <w:tcW w:w="2503" w:type="dxa"/>
            <w:gridSpan w:val="2"/>
            <w:vAlign w:val="center"/>
          </w:tcPr>
          <w:p w14:paraId="6649E202" w14:textId="77777777" w:rsidR="00617BDF" w:rsidRPr="001D46FF" w:rsidRDefault="00617BDF" w:rsidP="00617BDF">
            <w:pPr>
              <w:snapToGrid w:val="0"/>
              <w:jc w:val="center"/>
              <w:rPr>
                <w:b/>
                <w:bCs/>
                <w:sz w:val="24"/>
              </w:rPr>
            </w:pPr>
            <w:r w:rsidRPr="001D46FF">
              <w:rPr>
                <w:b/>
                <w:bCs/>
                <w:sz w:val="24"/>
              </w:rPr>
              <w:t>燃油（吨</w:t>
            </w:r>
            <w:r w:rsidRPr="001D46FF">
              <w:rPr>
                <w:b/>
                <w:bCs/>
                <w:sz w:val="24"/>
              </w:rPr>
              <w:t>/</w:t>
            </w:r>
            <w:r w:rsidRPr="001D46FF">
              <w:rPr>
                <w:b/>
                <w:bCs/>
                <w:sz w:val="24"/>
              </w:rPr>
              <w:t>年）</w:t>
            </w:r>
          </w:p>
        </w:tc>
        <w:tc>
          <w:tcPr>
            <w:tcW w:w="2564" w:type="dxa"/>
            <w:gridSpan w:val="2"/>
            <w:vMerge w:val="restart"/>
            <w:vAlign w:val="center"/>
          </w:tcPr>
          <w:p w14:paraId="3B7043CA" w14:textId="77777777" w:rsidR="00617BDF" w:rsidRPr="001D46FF" w:rsidRDefault="00617BDF" w:rsidP="00617BDF">
            <w:pPr>
              <w:snapToGrid w:val="0"/>
              <w:jc w:val="center"/>
              <w:rPr>
                <w:sz w:val="24"/>
              </w:rPr>
            </w:pPr>
            <w:r w:rsidRPr="001D46FF">
              <w:rPr>
                <w:sz w:val="24"/>
              </w:rPr>
              <w:t>——</w:t>
            </w:r>
          </w:p>
        </w:tc>
      </w:tr>
      <w:tr w:rsidR="00617BDF" w:rsidRPr="001D46FF" w14:paraId="72106D0B" w14:textId="77777777" w:rsidTr="00074D00">
        <w:trPr>
          <w:trHeight w:val="340"/>
          <w:jc w:val="center"/>
        </w:trPr>
        <w:tc>
          <w:tcPr>
            <w:tcW w:w="2143" w:type="dxa"/>
            <w:gridSpan w:val="2"/>
            <w:vAlign w:val="center"/>
          </w:tcPr>
          <w:p w14:paraId="67A51505" w14:textId="77777777" w:rsidR="00617BDF" w:rsidRPr="001D46FF" w:rsidRDefault="00617BDF" w:rsidP="00617BDF">
            <w:pPr>
              <w:snapToGrid w:val="0"/>
              <w:jc w:val="center"/>
              <w:rPr>
                <w:b/>
                <w:bCs/>
                <w:sz w:val="24"/>
              </w:rPr>
            </w:pPr>
            <w:r w:rsidRPr="001D46FF">
              <w:rPr>
                <w:b/>
                <w:bCs/>
                <w:sz w:val="24"/>
              </w:rPr>
              <w:t>电（万度</w:t>
            </w:r>
            <w:r w:rsidRPr="001D46FF">
              <w:rPr>
                <w:b/>
                <w:bCs/>
                <w:sz w:val="24"/>
              </w:rPr>
              <w:t>/</w:t>
            </w:r>
            <w:r w:rsidRPr="001D46FF">
              <w:rPr>
                <w:b/>
                <w:bCs/>
                <w:sz w:val="24"/>
              </w:rPr>
              <w:t>年）</w:t>
            </w:r>
          </w:p>
        </w:tc>
        <w:tc>
          <w:tcPr>
            <w:tcW w:w="1890" w:type="dxa"/>
            <w:gridSpan w:val="2"/>
            <w:tcMar>
              <w:left w:w="57" w:type="dxa"/>
              <w:right w:w="57" w:type="dxa"/>
            </w:tcMar>
            <w:vAlign w:val="center"/>
          </w:tcPr>
          <w:p w14:paraId="43243F27" w14:textId="77777777" w:rsidR="00617BDF" w:rsidRPr="001D46FF" w:rsidRDefault="00617BDF" w:rsidP="00617BDF">
            <w:pPr>
              <w:pStyle w:val="xl25"/>
              <w:widowControl w:val="0"/>
              <w:pBdr>
                <w:left w:val="none" w:sz="0" w:space="0" w:color="auto"/>
                <w:right w:val="none" w:sz="0" w:space="0" w:color="auto"/>
              </w:pBdr>
              <w:snapToGrid w:val="0"/>
              <w:spacing w:before="0" w:after="0"/>
              <w:rPr>
                <w:kern w:val="2"/>
                <w:szCs w:val="24"/>
                <w:highlight w:val="yellow"/>
              </w:rPr>
            </w:pPr>
            <w:r w:rsidRPr="001D46FF">
              <w:rPr>
                <w:kern w:val="2"/>
                <w:szCs w:val="24"/>
              </w:rPr>
              <w:t>12</w:t>
            </w:r>
          </w:p>
        </w:tc>
        <w:tc>
          <w:tcPr>
            <w:tcW w:w="2503" w:type="dxa"/>
            <w:gridSpan w:val="2"/>
            <w:vAlign w:val="center"/>
          </w:tcPr>
          <w:p w14:paraId="609788F1" w14:textId="77777777" w:rsidR="00617BDF" w:rsidRPr="001D46FF" w:rsidRDefault="00617BDF" w:rsidP="00617BDF">
            <w:pPr>
              <w:snapToGrid w:val="0"/>
              <w:jc w:val="center"/>
              <w:rPr>
                <w:b/>
                <w:bCs/>
                <w:sz w:val="24"/>
              </w:rPr>
            </w:pPr>
            <w:r w:rsidRPr="001D46FF">
              <w:rPr>
                <w:b/>
                <w:bCs/>
                <w:sz w:val="24"/>
              </w:rPr>
              <w:t>燃气（标立方米</w:t>
            </w:r>
            <w:r w:rsidRPr="001D46FF">
              <w:rPr>
                <w:b/>
                <w:bCs/>
                <w:sz w:val="24"/>
              </w:rPr>
              <w:t>/</w:t>
            </w:r>
            <w:r w:rsidRPr="001D46FF">
              <w:rPr>
                <w:b/>
                <w:bCs/>
                <w:sz w:val="24"/>
              </w:rPr>
              <w:t>年）</w:t>
            </w:r>
          </w:p>
        </w:tc>
        <w:tc>
          <w:tcPr>
            <w:tcW w:w="2564" w:type="dxa"/>
            <w:gridSpan w:val="2"/>
            <w:vMerge/>
            <w:vAlign w:val="center"/>
          </w:tcPr>
          <w:p w14:paraId="306D7439" w14:textId="77777777" w:rsidR="00617BDF" w:rsidRPr="001D46FF" w:rsidRDefault="00617BDF" w:rsidP="00617BDF">
            <w:pPr>
              <w:pStyle w:val="xl25"/>
              <w:widowControl w:val="0"/>
              <w:rPr>
                <w:kern w:val="2"/>
                <w:szCs w:val="24"/>
              </w:rPr>
            </w:pPr>
          </w:p>
        </w:tc>
      </w:tr>
      <w:tr w:rsidR="00617BDF" w:rsidRPr="001D46FF" w14:paraId="1D11FE0C" w14:textId="77777777" w:rsidTr="00074D00">
        <w:trPr>
          <w:trHeight w:val="340"/>
          <w:jc w:val="center"/>
        </w:trPr>
        <w:tc>
          <w:tcPr>
            <w:tcW w:w="2143" w:type="dxa"/>
            <w:gridSpan w:val="2"/>
            <w:tcBorders>
              <w:bottom w:val="single" w:sz="12" w:space="0" w:color="auto"/>
            </w:tcBorders>
            <w:vAlign w:val="center"/>
          </w:tcPr>
          <w:p w14:paraId="7B3443FE" w14:textId="77777777" w:rsidR="00617BDF" w:rsidRPr="001D46FF" w:rsidRDefault="00617BDF" w:rsidP="00617BDF">
            <w:pPr>
              <w:snapToGrid w:val="0"/>
              <w:jc w:val="center"/>
              <w:rPr>
                <w:b/>
                <w:bCs/>
                <w:sz w:val="24"/>
              </w:rPr>
            </w:pPr>
            <w:r w:rsidRPr="001D46FF">
              <w:rPr>
                <w:b/>
                <w:bCs/>
                <w:sz w:val="24"/>
              </w:rPr>
              <w:t>燃煤</w:t>
            </w:r>
            <w:r w:rsidRPr="001D46FF">
              <w:rPr>
                <w:b/>
                <w:bCs/>
                <w:sz w:val="24"/>
              </w:rPr>
              <w:t>(</w:t>
            </w:r>
            <w:r w:rsidRPr="001D46FF">
              <w:rPr>
                <w:b/>
                <w:bCs/>
                <w:sz w:val="24"/>
              </w:rPr>
              <w:t>吨</w:t>
            </w:r>
            <w:r w:rsidRPr="001D46FF">
              <w:rPr>
                <w:b/>
                <w:bCs/>
                <w:sz w:val="24"/>
              </w:rPr>
              <w:t>/</w:t>
            </w:r>
            <w:r w:rsidRPr="001D46FF">
              <w:rPr>
                <w:b/>
                <w:bCs/>
                <w:sz w:val="24"/>
              </w:rPr>
              <w:t>年</w:t>
            </w:r>
            <w:r w:rsidRPr="001D46FF">
              <w:rPr>
                <w:b/>
                <w:bCs/>
                <w:sz w:val="24"/>
              </w:rPr>
              <w:t>)</w:t>
            </w:r>
          </w:p>
        </w:tc>
        <w:tc>
          <w:tcPr>
            <w:tcW w:w="1890" w:type="dxa"/>
            <w:gridSpan w:val="2"/>
            <w:tcBorders>
              <w:bottom w:val="single" w:sz="12" w:space="0" w:color="auto"/>
            </w:tcBorders>
            <w:vAlign w:val="center"/>
          </w:tcPr>
          <w:p w14:paraId="1F215100" w14:textId="77777777" w:rsidR="00617BDF" w:rsidRPr="001D46FF" w:rsidRDefault="00617BDF" w:rsidP="00617BDF">
            <w:pPr>
              <w:snapToGrid w:val="0"/>
              <w:jc w:val="center"/>
              <w:rPr>
                <w:sz w:val="24"/>
              </w:rPr>
            </w:pPr>
            <w:r w:rsidRPr="001D46FF">
              <w:rPr>
                <w:sz w:val="24"/>
              </w:rPr>
              <w:t>——</w:t>
            </w:r>
          </w:p>
        </w:tc>
        <w:tc>
          <w:tcPr>
            <w:tcW w:w="2503" w:type="dxa"/>
            <w:gridSpan w:val="2"/>
            <w:tcBorders>
              <w:bottom w:val="single" w:sz="12" w:space="0" w:color="auto"/>
            </w:tcBorders>
            <w:vAlign w:val="center"/>
          </w:tcPr>
          <w:p w14:paraId="5C2D2BDD" w14:textId="77777777" w:rsidR="00617BDF" w:rsidRPr="001D46FF" w:rsidRDefault="00617BDF" w:rsidP="00617BDF">
            <w:pPr>
              <w:snapToGrid w:val="0"/>
              <w:jc w:val="center"/>
              <w:rPr>
                <w:b/>
                <w:bCs/>
                <w:sz w:val="24"/>
              </w:rPr>
            </w:pPr>
            <w:r w:rsidRPr="001D46FF">
              <w:rPr>
                <w:b/>
                <w:bCs/>
                <w:sz w:val="24"/>
              </w:rPr>
              <w:t>其它（吨</w:t>
            </w:r>
            <w:r w:rsidRPr="001D46FF">
              <w:rPr>
                <w:b/>
                <w:bCs/>
                <w:sz w:val="24"/>
              </w:rPr>
              <w:t>/</w:t>
            </w:r>
            <w:r w:rsidRPr="001D46FF">
              <w:rPr>
                <w:b/>
                <w:bCs/>
                <w:sz w:val="24"/>
              </w:rPr>
              <w:t>年）</w:t>
            </w:r>
          </w:p>
        </w:tc>
        <w:tc>
          <w:tcPr>
            <w:tcW w:w="2564" w:type="dxa"/>
            <w:gridSpan w:val="2"/>
            <w:vMerge/>
            <w:tcBorders>
              <w:bottom w:val="single" w:sz="12" w:space="0" w:color="auto"/>
            </w:tcBorders>
            <w:vAlign w:val="center"/>
          </w:tcPr>
          <w:p w14:paraId="4BF8A656" w14:textId="77777777" w:rsidR="00617BDF" w:rsidRPr="001D46FF" w:rsidRDefault="00617BDF" w:rsidP="00617BDF">
            <w:pPr>
              <w:pStyle w:val="xl25"/>
              <w:widowControl w:val="0"/>
              <w:pBdr>
                <w:left w:val="none" w:sz="0" w:space="0" w:color="auto"/>
                <w:right w:val="none" w:sz="0" w:space="0" w:color="auto"/>
              </w:pBdr>
              <w:spacing w:before="0" w:after="0"/>
              <w:rPr>
                <w:kern w:val="2"/>
                <w:szCs w:val="24"/>
              </w:rPr>
            </w:pPr>
          </w:p>
        </w:tc>
      </w:tr>
      <w:tr w:rsidR="00617BDF" w:rsidRPr="001D46FF" w14:paraId="0165926D" w14:textId="77777777" w:rsidTr="009B165E">
        <w:trPr>
          <w:trHeight w:val="2796"/>
          <w:jc w:val="center"/>
        </w:trPr>
        <w:tc>
          <w:tcPr>
            <w:tcW w:w="9100" w:type="dxa"/>
            <w:gridSpan w:val="8"/>
          </w:tcPr>
          <w:p w14:paraId="564BCCCD" w14:textId="77777777" w:rsidR="00617BDF" w:rsidRPr="001D46FF" w:rsidRDefault="00617BDF" w:rsidP="00172A22">
            <w:pPr>
              <w:spacing w:beforeLines="30" w:before="93" w:line="360" w:lineRule="auto"/>
              <w:jc w:val="left"/>
              <w:rPr>
                <w:b/>
                <w:bCs/>
                <w:sz w:val="24"/>
              </w:rPr>
            </w:pPr>
            <w:r w:rsidRPr="001D46FF">
              <w:rPr>
                <w:b/>
                <w:bCs/>
                <w:sz w:val="24"/>
              </w:rPr>
              <w:t>废水（工业废水</w:t>
            </w:r>
            <w:r w:rsidRPr="001D46FF">
              <w:rPr>
                <w:b/>
                <w:sz w:val="24"/>
                <w:bdr w:val="single" w:sz="4" w:space="0" w:color="auto"/>
              </w:rPr>
              <w:t>√</w:t>
            </w:r>
            <w:r w:rsidRPr="001D46FF">
              <w:rPr>
                <w:b/>
                <w:bCs/>
                <w:sz w:val="24"/>
              </w:rPr>
              <w:t>、生活废水</w:t>
            </w:r>
            <w:r w:rsidRPr="001D46FF">
              <w:rPr>
                <w:b/>
                <w:sz w:val="24"/>
                <w:bdr w:val="single" w:sz="4" w:space="0" w:color="auto"/>
              </w:rPr>
              <w:t>√</w:t>
            </w:r>
            <w:r w:rsidRPr="001D46FF">
              <w:rPr>
                <w:b/>
                <w:bCs/>
                <w:sz w:val="24"/>
              </w:rPr>
              <w:t>）排水量及排放去向</w:t>
            </w:r>
          </w:p>
          <w:p w14:paraId="34FCC863" w14:textId="77777777" w:rsidR="00617BDF" w:rsidRPr="001D46FF" w:rsidRDefault="00617BDF" w:rsidP="00617BDF">
            <w:pPr>
              <w:spacing w:line="360" w:lineRule="auto"/>
              <w:ind w:firstLineChars="200" w:firstLine="482"/>
              <w:jc w:val="left"/>
              <w:rPr>
                <w:b/>
                <w:bCs/>
                <w:sz w:val="24"/>
              </w:rPr>
            </w:pPr>
            <w:r w:rsidRPr="001D46FF">
              <w:rPr>
                <w:b/>
                <w:bCs/>
                <w:sz w:val="24"/>
              </w:rPr>
              <w:t>工业废水：</w:t>
            </w:r>
          </w:p>
          <w:p w14:paraId="60A057BA" w14:textId="78EB3F8A" w:rsidR="00617BDF" w:rsidRPr="001D46FF" w:rsidRDefault="00617BDF" w:rsidP="00617BDF">
            <w:pPr>
              <w:spacing w:line="360" w:lineRule="auto"/>
              <w:ind w:firstLineChars="200" w:firstLine="480"/>
              <w:jc w:val="left"/>
              <w:rPr>
                <w:bCs/>
                <w:sz w:val="24"/>
              </w:rPr>
            </w:pPr>
            <w:r w:rsidRPr="001D46FF">
              <w:rPr>
                <w:bCs/>
                <w:sz w:val="24"/>
              </w:rPr>
              <w:t>本项目新增纯水机浓水</w:t>
            </w:r>
            <w:r w:rsidRPr="001D46FF">
              <w:rPr>
                <w:bCs/>
                <w:sz w:val="24"/>
              </w:rPr>
              <w:t>31.1t/a</w:t>
            </w:r>
            <w:r w:rsidRPr="001D46FF">
              <w:rPr>
                <w:bCs/>
                <w:sz w:val="24"/>
              </w:rPr>
              <w:t>，</w:t>
            </w:r>
            <w:r w:rsidR="0060415A">
              <w:rPr>
                <w:rFonts w:hint="eastAsia"/>
                <w:bCs/>
                <w:sz w:val="24"/>
              </w:rPr>
              <w:t>冷却塔强制排水</w:t>
            </w:r>
            <w:r w:rsidR="0060415A" w:rsidRPr="001D46FF">
              <w:rPr>
                <w:bCs/>
                <w:sz w:val="24"/>
              </w:rPr>
              <w:t>1</w:t>
            </w:r>
            <w:r w:rsidR="0060415A">
              <w:rPr>
                <w:bCs/>
                <w:sz w:val="24"/>
              </w:rPr>
              <w:t>0</w:t>
            </w:r>
            <w:r w:rsidR="0060415A" w:rsidRPr="001D46FF">
              <w:rPr>
                <w:bCs/>
                <w:sz w:val="24"/>
              </w:rPr>
              <w:t>t</w:t>
            </w:r>
            <w:r w:rsidRPr="001D46FF">
              <w:rPr>
                <w:bCs/>
                <w:sz w:val="24"/>
              </w:rPr>
              <w:t>/a</w:t>
            </w:r>
            <w:r w:rsidRPr="001D46FF">
              <w:rPr>
                <w:bCs/>
                <w:sz w:val="24"/>
              </w:rPr>
              <w:t>，共</w:t>
            </w:r>
            <w:r w:rsidR="0060415A" w:rsidRPr="001D46FF">
              <w:rPr>
                <w:bCs/>
                <w:sz w:val="24"/>
              </w:rPr>
              <w:t>4</w:t>
            </w:r>
            <w:r w:rsidR="0060415A">
              <w:rPr>
                <w:bCs/>
                <w:sz w:val="24"/>
              </w:rPr>
              <w:t>1</w:t>
            </w:r>
            <w:r w:rsidRPr="001D46FF">
              <w:rPr>
                <w:bCs/>
                <w:sz w:val="24"/>
              </w:rPr>
              <w:t>.1t/a</w:t>
            </w:r>
            <w:r w:rsidRPr="001D46FF">
              <w:rPr>
                <w:bCs/>
                <w:sz w:val="24"/>
              </w:rPr>
              <w:t>，</w:t>
            </w:r>
            <w:r w:rsidRPr="001D46FF">
              <w:rPr>
                <w:sz w:val="24"/>
              </w:rPr>
              <w:t>经污水管网收集至</w:t>
            </w:r>
            <w:r w:rsidRPr="001D46FF">
              <w:rPr>
                <w:bCs/>
                <w:sz w:val="24"/>
              </w:rPr>
              <w:t>园区第一污水处理厂处理，处理后的达标尾水排入吴淞江。</w:t>
            </w:r>
          </w:p>
          <w:p w14:paraId="02526BA4" w14:textId="77777777" w:rsidR="00617BDF" w:rsidRPr="001D46FF" w:rsidRDefault="00617BDF" w:rsidP="00617BDF">
            <w:pPr>
              <w:spacing w:line="360" w:lineRule="auto"/>
              <w:ind w:firstLineChars="200" w:firstLine="482"/>
              <w:jc w:val="left"/>
              <w:rPr>
                <w:b/>
                <w:bCs/>
                <w:sz w:val="24"/>
              </w:rPr>
            </w:pPr>
            <w:r w:rsidRPr="001D46FF">
              <w:rPr>
                <w:b/>
                <w:bCs/>
                <w:sz w:val="24"/>
              </w:rPr>
              <w:t>生活污水：</w:t>
            </w:r>
          </w:p>
          <w:p w14:paraId="2EF829BA" w14:textId="77777777" w:rsidR="00617BDF" w:rsidRPr="001D46FF" w:rsidRDefault="00617BDF" w:rsidP="00617BDF">
            <w:pPr>
              <w:snapToGrid w:val="0"/>
              <w:spacing w:line="360" w:lineRule="auto"/>
              <w:ind w:firstLineChars="200" w:firstLine="480"/>
              <w:jc w:val="left"/>
              <w:rPr>
                <w:sz w:val="24"/>
              </w:rPr>
            </w:pPr>
            <w:r w:rsidRPr="001D46FF">
              <w:rPr>
                <w:bCs/>
                <w:sz w:val="24"/>
              </w:rPr>
              <w:t>本项目新增生活污水</w:t>
            </w:r>
            <w:r w:rsidRPr="001D46FF">
              <w:rPr>
                <w:bCs/>
                <w:sz w:val="24"/>
              </w:rPr>
              <w:t>240t/a</w:t>
            </w:r>
            <w:r w:rsidRPr="001D46FF">
              <w:rPr>
                <w:bCs/>
                <w:sz w:val="24"/>
              </w:rPr>
              <w:t>，</w:t>
            </w:r>
            <w:r w:rsidRPr="001D46FF">
              <w:rPr>
                <w:sz w:val="24"/>
              </w:rPr>
              <w:t>经污水管网收集至</w:t>
            </w:r>
            <w:r w:rsidRPr="001D46FF">
              <w:rPr>
                <w:bCs/>
                <w:sz w:val="24"/>
              </w:rPr>
              <w:t>园区第一污水处理厂处理，处理后的达标尾水排入吴淞江。</w:t>
            </w:r>
          </w:p>
        </w:tc>
      </w:tr>
      <w:tr w:rsidR="00617BDF" w:rsidRPr="001D46FF" w14:paraId="6C354324" w14:textId="77777777" w:rsidTr="009B165E">
        <w:trPr>
          <w:trHeight w:val="755"/>
          <w:jc w:val="center"/>
        </w:trPr>
        <w:tc>
          <w:tcPr>
            <w:tcW w:w="9100" w:type="dxa"/>
            <w:gridSpan w:val="8"/>
          </w:tcPr>
          <w:p w14:paraId="30AF1F83" w14:textId="77777777" w:rsidR="00617BDF" w:rsidRPr="001D46FF" w:rsidRDefault="00617BDF" w:rsidP="00172A22">
            <w:pPr>
              <w:spacing w:beforeLines="30" w:before="93" w:line="360" w:lineRule="auto"/>
              <w:jc w:val="left"/>
              <w:rPr>
                <w:b/>
                <w:bCs/>
                <w:sz w:val="24"/>
              </w:rPr>
            </w:pPr>
            <w:r w:rsidRPr="001D46FF">
              <w:rPr>
                <w:b/>
                <w:bCs/>
                <w:sz w:val="24"/>
              </w:rPr>
              <w:lastRenderedPageBreak/>
              <w:t>放射性同位素和伴有电磁辐射的设施的使用情况</w:t>
            </w:r>
          </w:p>
          <w:p w14:paraId="4958BC1B" w14:textId="77777777" w:rsidR="00617BDF" w:rsidRPr="001D46FF" w:rsidRDefault="00617BDF" w:rsidP="00617BDF">
            <w:pPr>
              <w:snapToGrid w:val="0"/>
              <w:spacing w:line="360" w:lineRule="auto"/>
              <w:ind w:firstLineChars="200" w:firstLine="480"/>
              <w:jc w:val="left"/>
              <w:rPr>
                <w:sz w:val="24"/>
              </w:rPr>
            </w:pPr>
            <w:r w:rsidRPr="001D46FF">
              <w:rPr>
                <w:sz w:val="24"/>
              </w:rPr>
              <w:t>无</w:t>
            </w:r>
          </w:p>
        </w:tc>
      </w:tr>
      <w:tr w:rsidR="00617BDF" w:rsidRPr="001D46FF" w14:paraId="3D7BE9BE" w14:textId="77777777" w:rsidTr="009B165E">
        <w:trPr>
          <w:trHeight w:val="1544"/>
          <w:jc w:val="center"/>
        </w:trPr>
        <w:tc>
          <w:tcPr>
            <w:tcW w:w="9100" w:type="dxa"/>
            <w:gridSpan w:val="8"/>
            <w:tcBorders>
              <w:top w:val="single" w:sz="4" w:space="0" w:color="auto"/>
              <w:bottom w:val="single" w:sz="4" w:space="0" w:color="auto"/>
            </w:tcBorders>
          </w:tcPr>
          <w:p w14:paraId="525DB0D1" w14:textId="77777777" w:rsidR="00617BDF" w:rsidRPr="001D46FF" w:rsidRDefault="00617BDF" w:rsidP="00172A22">
            <w:pPr>
              <w:spacing w:beforeLines="30" w:before="93" w:line="360" w:lineRule="auto"/>
              <w:jc w:val="left"/>
              <w:rPr>
                <w:b/>
                <w:sz w:val="24"/>
              </w:rPr>
            </w:pPr>
            <w:r w:rsidRPr="001D46FF">
              <w:rPr>
                <w:b/>
                <w:sz w:val="24"/>
              </w:rPr>
              <w:t>工程内容及规模：</w:t>
            </w:r>
          </w:p>
          <w:p w14:paraId="6F551BC3" w14:textId="77777777" w:rsidR="00617BDF" w:rsidRPr="001D46FF" w:rsidRDefault="00617BDF" w:rsidP="00617BDF">
            <w:pPr>
              <w:spacing w:line="360" w:lineRule="auto"/>
              <w:ind w:firstLineChars="200" w:firstLine="482"/>
              <w:jc w:val="left"/>
              <w:rPr>
                <w:sz w:val="24"/>
              </w:rPr>
            </w:pPr>
            <w:r w:rsidRPr="001D46FF">
              <w:rPr>
                <w:b/>
                <w:sz w:val="24"/>
              </w:rPr>
              <w:t>1</w:t>
            </w:r>
            <w:r w:rsidRPr="001D46FF">
              <w:rPr>
                <w:b/>
                <w:sz w:val="24"/>
              </w:rPr>
              <w:t>、项目由来</w:t>
            </w:r>
          </w:p>
          <w:p w14:paraId="2F16FFE0" w14:textId="77777777" w:rsidR="00617BDF" w:rsidRPr="001D46FF" w:rsidRDefault="00617BDF" w:rsidP="00617BDF">
            <w:pPr>
              <w:autoSpaceDE w:val="0"/>
              <w:autoSpaceDN w:val="0"/>
              <w:spacing w:line="360" w:lineRule="auto"/>
              <w:ind w:firstLineChars="200" w:firstLine="480"/>
              <w:jc w:val="left"/>
              <w:rPr>
                <w:kern w:val="0"/>
                <w:sz w:val="24"/>
              </w:rPr>
            </w:pPr>
            <w:r w:rsidRPr="001D46FF">
              <w:rPr>
                <w:kern w:val="0"/>
                <w:sz w:val="24"/>
              </w:rPr>
              <w:t>苏州博赛纳新材料科技有限公司位于</w:t>
            </w:r>
            <w:r w:rsidRPr="001D46FF">
              <w:rPr>
                <w:sz w:val="24"/>
              </w:rPr>
              <w:t>苏州工业园区兴浦路</w:t>
            </w:r>
            <w:r w:rsidRPr="001D46FF">
              <w:rPr>
                <w:sz w:val="24"/>
              </w:rPr>
              <w:t>200</w:t>
            </w:r>
            <w:r w:rsidRPr="001D46FF">
              <w:rPr>
                <w:sz w:val="24"/>
              </w:rPr>
              <w:t>号联东</w:t>
            </w:r>
            <w:r w:rsidRPr="001D46FF">
              <w:rPr>
                <w:sz w:val="24"/>
              </w:rPr>
              <w:t>U</w:t>
            </w:r>
            <w:r w:rsidRPr="001D46FF">
              <w:rPr>
                <w:sz w:val="24"/>
              </w:rPr>
              <w:t>谷</w:t>
            </w:r>
            <w:r w:rsidRPr="001D46FF">
              <w:rPr>
                <w:sz w:val="24"/>
              </w:rPr>
              <w:t>2</w:t>
            </w:r>
            <w:r w:rsidRPr="001D46FF">
              <w:rPr>
                <w:sz w:val="24"/>
              </w:rPr>
              <w:t>号楼</w:t>
            </w:r>
            <w:r w:rsidRPr="001D46FF">
              <w:rPr>
                <w:kern w:val="0"/>
                <w:sz w:val="24"/>
              </w:rPr>
              <w:t>（</w:t>
            </w:r>
            <w:bookmarkStart w:id="3" w:name="_Hlk17224280"/>
            <w:r w:rsidRPr="001D46FF">
              <w:rPr>
                <w:kern w:val="0"/>
                <w:sz w:val="24"/>
              </w:rPr>
              <w:t>N31.333087</w:t>
            </w:r>
            <w:r w:rsidRPr="001D46FF">
              <w:rPr>
                <w:kern w:val="0"/>
                <w:sz w:val="24"/>
              </w:rPr>
              <w:t>，</w:t>
            </w:r>
            <w:r w:rsidRPr="001D46FF">
              <w:rPr>
                <w:kern w:val="0"/>
                <w:sz w:val="24"/>
              </w:rPr>
              <w:t>E120.817372</w:t>
            </w:r>
            <w:bookmarkEnd w:id="3"/>
            <w:r w:rsidRPr="001D46FF">
              <w:rPr>
                <w:kern w:val="0"/>
                <w:sz w:val="24"/>
              </w:rPr>
              <w:t>），</w:t>
            </w:r>
            <w:r w:rsidRPr="001D46FF">
              <w:rPr>
                <w:sz w:val="24"/>
              </w:rPr>
              <w:t>租用园区联东</w:t>
            </w:r>
            <w:r w:rsidRPr="001D46FF">
              <w:rPr>
                <w:sz w:val="24"/>
              </w:rPr>
              <w:t>U</w:t>
            </w:r>
            <w:r w:rsidRPr="001D46FF">
              <w:rPr>
                <w:sz w:val="24"/>
              </w:rPr>
              <w:t>谷双创中心现有厂房</w:t>
            </w:r>
            <w:r w:rsidRPr="001D46FF">
              <w:rPr>
                <w:kern w:val="0"/>
                <w:sz w:val="24"/>
              </w:rPr>
              <w:t>，对外来工件使用</w:t>
            </w:r>
            <w:r w:rsidRPr="001D46FF">
              <w:rPr>
                <w:kern w:val="0"/>
                <w:sz w:val="24"/>
              </w:rPr>
              <w:t>PVD</w:t>
            </w:r>
            <w:r w:rsidRPr="001D46FF">
              <w:rPr>
                <w:kern w:val="0"/>
                <w:sz w:val="24"/>
              </w:rPr>
              <w:t>真空涂层技术进行加工。</w:t>
            </w:r>
          </w:p>
          <w:p w14:paraId="20630DEB" w14:textId="77777777" w:rsidR="00617BDF" w:rsidRPr="001D46FF" w:rsidRDefault="00617BDF" w:rsidP="00617BDF">
            <w:pPr>
              <w:autoSpaceDE w:val="0"/>
              <w:autoSpaceDN w:val="0"/>
              <w:spacing w:line="360" w:lineRule="auto"/>
              <w:ind w:firstLineChars="200" w:firstLine="480"/>
              <w:jc w:val="left"/>
              <w:rPr>
                <w:sz w:val="24"/>
              </w:rPr>
            </w:pPr>
            <w:r w:rsidRPr="001D46FF">
              <w:rPr>
                <w:sz w:val="24"/>
              </w:rPr>
              <w:t>PVD</w:t>
            </w:r>
            <w:r w:rsidRPr="001D46FF">
              <w:rPr>
                <w:sz w:val="24"/>
              </w:rPr>
              <w:t>是英文</w:t>
            </w:r>
            <w:r w:rsidRPr="001D46FF">
              <w:rPr>
                <w:sz w:val="24"/>
              </w:rPr>
              <w:t>Physical Vapor Deposition</w:t>
            </w:r>
            <w:r w:rsidRPr="001D46FF">
              <w:rPr>
                <w:sz w:val="24"/>
              </w:rPr>
              <w:t>的缩写，中文意思是</w:t>
            </w:r>
            <w:r w:rsidRPr="001D46FF">
              <w:rPr>
                <w:sz w:val="24"/>
              </w:rPr>
              <w:t>“</w:t>
            </w:r>
            <w:r w:rsidRPr="001D46FF">
              <w:rPr>
                <w:sz w:val="24"/>
              </w:rPr>
              <w:t>物理气相沉积</w:t>
            </w:r>
            <w:r w:rsidRPr="001D46FF">
              <w:rPr>
                <w:sz w:val="24"/>
              </w:rPr>
              <w:t>”</w:t>
            </w:r>
            <w:r w:rsidRPr="001D46FF">
              <w:rPr>
                <w:sz w:val="24"/>
              </w:rPr>
              <w:t>，是指在真空条件下，用物理的方法使材料沉积在被镀工件上的薄膜制备技术。物理气相沉积是一种物理气相反应生长法，沉积过程是在真空或低气气体放电条件下，涂层物质源是固态物质，经过</w:t>
            </w:r>
            <w:r w:rsidRPr="001D46FF">
              <w:rPr>
                <w:sz w:val="24"/>
              </w:rPr>
              <w:t>“</w:t>
            </w:r>
            <w:r w:rsidRPr="001D46FF">
              <w:rPr>
                <w:sz w:val="24"/>
              </w:rPr>
              <w:t>蒸发或溅射</w:t>
            </w:r>
            <w:r w:rsidRPr="001D46FF">
              <w:rPr>
                <w:sz w:val="24"/>
              </w:rPr>
              <w:t>”</w:t>
            </w:r>
            <w:r w:rsidRPr="001D46FF">
              <w:rPr>
                <w:sz w:val="24"/>
              </w:rPr>
              <w:t>后，在零件表面生成与基材性能完全不同的新的固态物质涂层。</w:t>
            </w:r>
          </w:p>
          <w:p w14:paraId="1319A62C" w14:textId="77777777" w:rsidR="00617BDF" w:rsidRPr="001D46FF" w:rsidRDefault="00617BDF" w:rsidP="00617BDF">
            <w:pPr>
              <w:autoSpaceDE w:val="0"/>
              <w:autoSpaceDN w:val="0"/>
              <w:spacing w:line="360" w:lineRule="auto"/>
              <w:ind w:firstLineChars="200" w:firstLine="480"/>
              <w:jc w:val="left"/>
              <w:rPr>
                <w:sz w:val="24"/>
              </w:rPr>
            </w:pPr>
            <w:r w:rsidRPr="001D46FF">
              <w:rPr>
                <w:sz w:val="24"/>
              </w:rPr>
              <w:t>PVD</w:t>
            </w:r>
            <w:r w:rsidRPr="001D46FF">
              <w:rPr>
                <w:sz w:val="24"/>
              </w:rPr>
              <w:t>镀膜与传统的化学电镀的相同点是两者都属于表面处理的范畴，都是通过一定的方式使一种材料覆盖在另一种材料的表面。</w:t>
            </w:r>
          </w:p>
          <w:p w14:paraId="5A08A97E" w14:textId="12116811" w:rsidR="00617BDF" w:rsidRPr="001D46FF" w:rsidRDefault="00617BDF" w:rsidP="00617BDF">
            <w:pPr>
              <w:autoSpaceDE w:val="0"/>
              <w:autoSpaceDN w:val="0"/>
              <w:spacing w:line="360" w:lineRule="auto"/>
              <w:ind w:firstLineChars="200" w:firstLine="480"/>
              <w:jc w:val="left"/>
              <w:rPr>
                <w:sz w:val="24"/>
              </w:rPr>
            </w:pPr>
            <w:r w:rsidRPr="001D46FF">
              <w:rPr>
                <w:sz w:val="24"/>
              </w:rPr>
              <w:t>两者的不同点是：</w:t>
            </w:r>
            <w:r w:rsidRPr="001D46FF">
              <w:rPr>
                <w:sz w:val="24"/>
              </w:rPr>
              <w:t>PVD</w:t>
            </w:r>
            <w:r w:rsidRPr="001D46FF">
              <w:rPr>
                <w:sz w:val="24"/>
              </w:rPr>
              <w:t>真空镀膜机镀膜膜层与工件表面的结合力更大，膜层的硬度更高，耐磨性和耐腐蚀性更好，膜层的性能也更稳定；</w:t>
            </w:r>
            <w:r w:rsidRPr="001D46FF">
              <w:rPr>
                <w:sz w:val="24"/>
              </w:rPr>
              <w:t>PVD</w:t>
            </w:r>
            <w:r w:rsidRPr="001D46FF">
              <w:rPr>
                <w:sz w:val="24"/>
              </w:rPr>
              <w:t>镀膜可以镀的膜层的种类更为广泛，可以镀出的各种膜层的颜色也更</w:t>
            </w:r>
            <w:r w:rsidR="00871D6D">
              <w:rPr>
                <w:rFonts w:hint="eastAsia"/>
                <w:sz w:val="24"/>
              </w:rPr>
              <w:t>多样</w:t>
            </w:r>
            <w:r w:rsidRPr="001D46FF">
              <w:rPr>
                <w:sz w:val="24"/>
              </w:rPr>
              <w:t>更</w:t>
            </w:r>
            <w:r w:rsidR="00871D6D">
              <w:rPr>
                <w:rFonts w:hint="eastAsia"/>
                <w:sz w:val="24"/>
              </w:rPr>
              <w:t>美观</w:t>
            </w:r>
            <w:r w:rsidRPr="001D46FF">
              <w:rPr>
                <w:sz w:val="24"/>
              </w:rPr>
              <w:t>；</w:t>
            </w:r>
            <w:r w:rsidRPr="001D46FF">
              <w:rPr>
                <w:sz w:val="24"/>
              </w:rPr>
              <w:t>PVD</w:t>
            </w:r>
            <w:r w:rsidRPr="001D46FF">
              <w:rPr>
                <w:sz w:val="24"/>
              </w:rPr>
              <w:t>镀膜不会产生有毒或有污染的物质，镀膜过程在真空环境下进行，不产生废水。</w:t>
            </w:r>
          </w:p>
          <w:p w14:paraId="195B39DE" w14:textId="77777777" w:rsidR="00617BDF" w:rsidRPr="001D46FF" w:rsidRDefault="00617BDF" w:rsidP="00617BDF">
            <w:pPr>
              <w:autoSpaceDE w:val="0"/>
              <w:autoSpaceDN w:val="0"/>
              <w:spacing w:line="360" w:lineRule="auto"/>
              <w:ind w:firstLineChars="200" w:firstLine="480"/>
              <w:jc w:val="left"/>
              <w:rPr>
                <w:sz w:val="24"/>
              </w:rPr>
            </w:pPr>
            <w:r w:rsidRPr="001D46FF">
              <w:rPr>
                <w:sz w:val="24"/>
              </w:rPr>
              <w:t>“DLC”</w:t>
            </w:r>
            <w:r w:rsidRPr="001D46FF">
              <w:rPr>
                <w:sz w:val="24"/>
              </w:rPr>
              <w:t>是英文</w:t>
            </w:r>
            <w:r w:rsidRPr="001D46FF">
              <w:rPr>
                <w:sz w:val="24"/>
              </w:rPr>
              <w:t>“DIAMOND-LIKE CARBON”</w:t>
            </w:r>
            <w:r w:rsidRPr="001D46FF">
              <w:rPr>
                <w:sz w:val="24"/>
              </w:rPr>
              <w:t>一词的缩写。</w:t>
            </w:r>
            <w:r w:rsidRPr="001D46FF">
              <w:rPr>
                <w:sz w:val="24"/>
              </w:rPr>
              <w:t>DLC</w:t>
            </w:r>
            <w:r w:rsidRPr="001D46FF">
              <w:rPr>
                <w:sz w:val="24"/>
              </w:rPr>
              <w:t>是一种由碳元素构成、在性质上和钻石类似，同时又具有石墨原子组成结构的物质。类金刚石薄膜（</w:t>
            </w:r>
            <w:r w:rsidRPr="001D46FF">
              <w:rPr>
                <w:sz w:val="24"/>
              </w:rPr>
              <w:t>DLC</w:t>
            </w:r>
            <w:r w:rsidRPr="001D46FF">
              <w:rPr>
                <w:sz w:val="24"/>
              </w:rPr>
              <w:t>）是一种非晶态薄膜，由于具有高硬度和高弹性模量，低摩擦因数，耐磨损以及良好的真空摩擦学特性，很适合于作为耐磨涂层。</w:t>
            </w:r>
          </w:p>
          <w:p w14:paraId="5BC7AD1F" w14:textId="77777777" w:rsidR="00617BDF" w:rsidRPr="001D46FF" w:rsidRDefault="00617BDF" w:rsidP="00617BDF">
            <w:pPr>
              <w:autoSpaceDE w:val="0"/>
              <w:autoSpaceDN w:val="0"/>
              <w:spacing w:line="360" w:lineRule="auto"/>
              <w:ind w:firstLineChars="200" w:firstLine="480"/>
              <w:jc w:val="left"/>
              <w:rPr>
                <w:kern w:val="0"/>
                <w:sz w:val="24"/>
              </w:rPr>
            </w:pPr>
            <w:r w:rsidRPr="001D46FF">
              <w:rPr>
                <w:sz w:val="24"/>
              </w:rPr>
              <w:t>本项目采用</w:t>
            </w:r>
            <w:r w:rsidRPr="001D46FF">
              <w:rPr>
                <w:sz w:val="24"/>
              </w:rPr>
              <w:t>PVD</w:t>
            </w:r>
            <w:r w:rsidRPr="001D46FF">
              <w:rPr>
                <w:sz w:val="24"/>
              </w:rPr>
              <w:t>真空溅射镀膜技术，对外来工件进行</w:t>
            </w:r>
            <w:r w:rsidRPr="001D46FF">
              <w:rPr>
                <w:sz w:val="24"/>
              </w:rPr>
              <w:t>DLC</w:t>
            </w:r>
            <w:r w:rsidRPr="001D46FF">
              <w:rPr>
                <w:sz w:val="24"/>
              </w:rPr>
              <w:t>镀膜，</w:t>
            </w:r>
            <w:r w:rsidRPr="001D46FF">
              <w:rPr>
                <w:color w:val="000000"/>
                <w:kern w:val="0"/>
                <w:sz w:val="24"/>
              </w:rPr>
              <w:t>项目在建设营运期将会产生废水（清洗）、废气、噪声、固体废弃物等污染物，</w:t>
            </w:r>
            <w:r w:rsidRPr="001D46FF">
              <w:rPr>
                <w:kern w:val="0"/>
                <w:sz w:val="24"/>
              </w:rPr>
              <w:t>根据《中华人民共和国环境保护法》、《中华人民共和国环境影响评价法》、《建设项目环境保护管理条例》的有关规定，本项目需进行环境影响评价。本项目属于《建设项目环境影响评价分类管理名录》中</w:t>
            </w:r>
            <w:r w:rsidRPr="001D46FF">
              <w:rPr>
                <w:kern w:val="0"/>
                <w:sz w:val="24"/>
              </w:rPr>
              <w:t>“68</w:t>
            </w:r>
            <w:r w:rsidRPr="001D46FF">
              <w:rPr>
                <w:kern w:val="0"/>
                <w:sz w:val="24"/>
              </w:rPr>
              <w:t>金属制品表面处理及热处理加工</w:t>
            </w:r>
            <w:r w:rsidRPr="001D46FF">
              <w:rPr>
                <w:kern w:val="0"/>
                <w:sz w:val="24"/>
              </w:rPr>
              <w:t>”</w:t>
            </w:r>
            <w:r w:rsidRPr="001D46FF">
              <w:rPr>
                <w:kern w:val="0"/>
                <w:sz w:val="24"/>
              </w:rPr>
              <w:t>中的</w:t>
            </w:r>
            <w:r w:rsidRPr="001D46FF">
              <w:rPr>
                <w:kern w:val="0"/>
                <w:sz w:val="24"/>
              </w:rPr>
              <w:t>“</w:t>
            </w:r>
            <w:r w:rsidRPr="001D46FF">
              <w:rPr>
                <w:kern w:val="0"/>
                <w:sz w:val="24"/>
              </w:rPr>
              <w:t>其他</w:t>
            </w:r>
            <w:r w:rsidRPr="001D46FF">
              <w:rPr>
                <w:kern w:val="0"/>
                <w:sz w:val="24"/>
              </w:rPr>
              <w:t>”</w:t>
            </w:r>
            <w:r w:rsidRPr="001D46FF">
              <w:rPr>
                <w:kern w:val="0"/>
                <w:sz w:val="24"/>
              </w:rPr>
              <w:t>，应该编制环境影响报告表。为此，苏州博赛纳新材料科技有限公司委托江苏虹善工程科技有限公司进行《苏州博赛纳公司新建</w:t>
            </w:r>
            <w:r w:rsidRPr="001D46FF">
              <w:rPr>
                <w:kern w:val="0"/>
                <w:sz w:val="24"/>
              </w:rPr>
              <w:t>PVD</w:t>
            </w:r>
            <w:r w:rsidRPr="001D46FF">
              <w:rPr>
                <w:kern w:val="0"/>
                <w:sz w:val="24"/>
              </w:rPr>
              <w:t>真空涂层生产（研发）项目》的环境影响评价工作，编制</w:t>
            </w:r>
            <w:r w:rsidRPr="001D46FF">
              <w:rPr>
                <w:kern w:val="0"/>
                <w:sz w:val="24"/>
              </w:rPr>
              <w:lastRenderedPageBreak/>
              <w:t>本环境影响报告表。我公司接受委托后，在现场踏勘、调查的基础上，通过对有关资料的收集、整理和分析计算，根据有关规范编制了该项目的环境影响报告表，报请审批。</w:t>
            </w:r>
          </w:p>
          <w:p w14:paraId="1649764D" w14:textId="77777777" w:rsidR="00617BDF" w:rsidRPr="001D46FF" w:rsidRDefault="00617BDF" w:rsidP="00172A22">
            <w:pPr>
              <w:spacing w:beforeLines="30" w:before="93" w:line="360" w:lineRule="auto"/>
              <w:ind w:firstLineChars="200" w:firstLine="482"/>
              <w:jc w:val="left"/>
              <w:rPr>
                <w:b/>
                <w:sz w:val="24"/>
              </w:rPr>
            </w:pPr>
            <w:r w:rsidRPr="001D46FF">
              <w:rPr>
                <w:b/>
                <w:sz w:val="24"/>
              </w:rPr>
              <w:t>2</w:t>
            </w:r>
            <w:r w:rsidRPr="001D46FF">
              <w:rPr>
                <w:b/>
                <w:sz w:val="24"/>
              </w:rPr>
              <w:t>、项目概况</w:t>
            </w:r>
          </w:p>
          <w:p w14:paraId="1B4C1B00" w14:textId="77777777" w:rsidR="00617BDF" w:rsidRPr="001D46FF" w:rsidRDefault="00617BDF" w:rsidP="00617BDF">
            <w:pPr>
              <w:spacing w:line="360" w:lineRule="auto"/>
              <w:ind w:firstLineChars="200" w:firstLine="480"/>
              <w:jc w:val="left"/>
              <w:rPr>
                <w:sz w:val="24"/>
              </w:rPr>
            </w:pPr>
            <w:r w:rsidRPr="001D46FF">
              <w:rPr>
                <w:sz w:val="24"/>
              </w:rPr>
              <w:t>项目名称：</w:t>
            </w:r>
            <w:r w:rsidRPr="001D46FF">
              <w:rPr>
                <w:kern w:val="0"/>
                <w:sz w:val="24"/>
              </w:rPr>
              <w:t>苏州博赛纳新材料科技有限公司新建</w:t>
            </w:r>
            <w:r w:rsidRPr="001D46FF">
              <w:rPr>
                <w:kern w:val="0"/>
                <w:sz w:val="24"/>
              </w:rPr>
              <w:t>PVD</w:t>
            </w:r>
            <w:r w:rsidRPr="001D46FF">
              <w:rPr>
                <w:kern w:val="0"/>
                <w:sz w:val="24"/>
              </w:rPr>
              <w:t>真空涂层生产（研发）项目；</w:t>
            </w:r>
          </w:p>
          <w:p w14:paraId="51B49D39" w14:textId="77777777" w:rsidR="00617BDF" w:rsidRPr="001D46FF" w:rsidRDefault="00617BDF" w:rsidP="00617BDF">
            <w:pPr>
              <w:spacing w:line="360" w:lineRule="auto"/>
              <w:ind w:firstLineChars="200" w:firstLine="480"/>
              <w:jc w:val="left"/>
              <w:rPr>
                <w:kern w:val="0"/>
                <w:sz w:val="24"/>
              </w:rPr>
            </w:pPr>
            <w:r w:rsidRPr="001D46FF">
              <w:rPr>
                <w:sz w:val="24"/>
              </w:rPr>
              <w:t>建设单位：</w:t>
            </w:r>
            <w:r w:rsidRPr="001D46FF">
              <w:rPr>
                <w:kern w:val="0"/>
                <w:sz w:val="24"/>
              </w:rPr>
              <w:t>苏州博赛纳新材料科技有限公司；</w:t>
            </w:r>
          </w:p>
          <w:p w14:paraId="190085D3" w14:textId="77777777" w:rsidR="00617BDF" w:rsidRPr="001D46FF" w:rsidRDefault="00617BDF" w:rsidP="00617BDF">
            <w:pPr>
              <w:spacing w:line="360" w:lineRule="auto"/>
              <w:ind w:firstLineChars="200" w:firstLine="480"/>
              <w:jc w:val="left"/>
              <w:rPr>
                <w:kern w:val="0"/>
                <w:sz w:val="24"/>
              </w:rPr>
            </w:pPr>
            <w:r w:rsidRPr="001D46FF">
              <w:rPr>
                <w:kern w:val="0"/>
                <w:sz w:val="24"/>
              </w:rPr>
              <w:t>建设性质：新建；</w:t>
            </w:r>
          </w:p>
          <w:p w14:paraId="441ABBA1" w14:textId="77777777" w:rsidR="00617BDF" w:rsidRPr="001D46FF" w:rsidRDefault="00617BDF" w:rsidP="00617BDF">
            <w:pPr>
              <w:spacing w:line="360" w:lineRule="auto"/>
              <w:ind w:firstLineChars="200" w:firstLine="480"/>
              <w:jc w:val="left"/>
              <w:rPr>
                <w:kern w:val="0"/>
                <w:sz w:val="24"/>
              </w:rPr>
            </w:pPr>
            <w:r w:rsidRPr="001D46FF">
              <w:rPr>
                <w:kern w:val="0"/>
                <w:sz w:val="24"/>
              </w:rPr>
              <w:t>项目总投资和环保投资情况：本项目总投资</w:t>
            </w:r>
            <w:r w:rsidRPr="001D46FF">
              <w:rPr>
                <w:kern w:val="0"/>
                <w:sz w:val="24"/>
              </w:rPr>
              <w:t>1000</w:t>
            </w:r>
            <w:r w:rsidRPr="001D46FF">
              <w:rPr>
                <w:kern w:val="0"/>
                <w:sz w:val="24"/>
              </w:rPr>
              <w:t>万元，其中环保投资</w:t>
            </w:r>
            <w:r w:rsidRPr="001D46FF">
              <w:rPr>
                <w:kern w:val="0"/>
                <w:sz w:val="24"/>
              </w:rPr>
              <w:t>1</w:t>
            </w:r>
            <w:r w:rsidR="00D64F47" w:rsidRPr="001D46FF">
              <w:rPr>
                <w:kern w:val="0"/>
                <w:sz w:val="24"/>
              </w:rPr>
              <w:t>5</w:t>
            </w:r>
            <w:r w:rsidRPr="001D46FF">
              <w:rPr>
                <w:kern w:val="0"/>
                <w:sz w:val="24"/>
              </w:rPr>
              <w:t>万元，环保投资占总投资比例的</w:t>
            </w:r>
            <w:r w:rsidRPr="001D46FF">
              <w:rPr>
                <w:kern w:val="0"/>
                <w:sz w:val="24"/>
              </w:rPr>
              <w:t>1</w:t>
            </w:r>
            <w:r w:rsidR="00D64F47" w:rsidRPr="001D46FF">
              <w:rPr>
                <w:kern w:val="0"/>
                <w:sz w:val="24"/>
              </w:rPr>
              <w:t>.5</w:t>
            </w:r>
            <w:r w:rsidRPr="001D46FF">
              <w:rPr>
                <w:kern w:val="0"/>
                <w:sz w:val="24"/>
              </w:rPr>
              <w:t>%</w:t>
            </w:r>
            <w:r w:rsidRPr="001D46FF">
              <w:rPr>
                <w:kern w:val="0"/>
                <w:sz w:val="24"/>
              </w:rPr>
              <w:t>。</w:t>
            </w:r>
          </w:p>
          <w:p w14:paraId="509CF05F" w14:textId="77777777" w:rsidR="00617BDF" w:rsidRPr="001D46FF" w:rsidRDefault="00617BDF" w:rsidP="00617BDF">
            <w:pPr>
              <w:spacing w:line="360" w:lineRule="auto"/>
              <w:ind w:firstLineChars="200" w:firstLine="480"/>
              <w:jc w:val="left"/>
              <w:rPr>
                <w:kern w:val="0"/>
                <w:sz w:val="24"/>
              </w:rPr>
            </w:pPr>
            <w:r w:rsidRPr="001D46FF">
              <w:rPr>
                <w:kern w:val="0"/>
                <w:sz w:val="24"/>
              </w:rPr>
              <w:t>建设地点：</w:t>
            </w:r>
            <w:r w:rsidRPr="001D46FF">
              <w:rPr>
                <w:sz w:val="24"/>
              </w:rPr>
              <w:t>苏州工业园区兴浦路</w:t>
            </w:r>
            <w:r w:rsidRPr="001D46FF">
              <w:rPr>
                <w:sz w:val="24"/>
              </w:rPr>
              <w:t>200</w:t>
            </w:r>
            <w:r w:rsidRPr="001D46FF">
              <w:rPr>
                <w:sz w:val="24"/>
              </w:rPr>
              <w:t>号联东</w:t>
            </w:r>
            <w:r w:rsidRPr="001D46FF">
              <w:rPr>
                <w:sz w:val="24"/>
              </w:rPr>
              <w:t>U</w:t>
            </w:r>
            <w:r w:rsidRPr="001D46FF">
              <w:rPr>
                <w:sz w:val="24"/>
              </w:rPr>
              <w:t>谷</w:t>
            </w:r>
            <w:r w:rsidRPr="001D46FF">
              <w:rPr>
                <w:sz w:val="24"/>
              </w:rPr>
              <w:t>2</w:t>
            </w:r>
            <w:r w:rsidRPr="001D46FF">
              <w:rPr>
                <w:sz w:val="24"/>
              </w:rPr>
              <w:t>号楼</w:t>
            </w:r>
            <w:r w:rsidRPr="001D46FF">
              <w:rPr>
                <w:kern w:val="0"/>
                <w:sz w:val="24"/>
              </w:rPr>
              <w:t>（</w:t>
            </w:r>
            <w:r w:rsidRPr="001D46FF">
              <w:rPr>
                <w:kern w:val="0"/>
                <w:sz w:val="24"/>
              </w:rPr>
              <w:t>N31.333087</w:t>
            </w:r>
            <w:r w:rsidRPr="001D46FF">
              <w:rPr>
                <w:kern w:val="0"/>
                <w:sz w:val="24"/>
              </w:rPr>
              <w:t>，</w:t>
            </w:r>
            <w:r w:rsidRPr="001D46FF">
              <w:rPr>
                <w:kern w:val="0"/>
                <w:sz w:val="24"/>
              </w:rPr>
              <w:t>E120.817372</w:t>
            </w:r>
            <w:r w:rsidRPr="001D46FF">
              <w:rPr>
                <w:kern w:val="0"/>
                <w:sz w:val="24"/>
              </w:rPr>
              <w:t>），具体位置见附图</w:t>
            </w:r>
            <w:r w:rsidRPr="001D46FF">
              <w:rPr>
                <w:kern w:val="0"/>
                <w:sz w:val="24"/>
              </w:rPr>
              <w:t>1</w:t>
            </w:r>
            <w:r w:rsidRPr="001D46FF">
              <w:rPr>
                <w:kern w:val="0"/>
                <w:sz w:val="24"/>
              </w:rPr>
              <w:t>；</w:t>
            </w:r>
          </w:p>
          <w:p w14:paraId="2FBE4108" w14:textId="77777777" w:rsidR="00617BDF" w:rsidRPr="001D46FF" w:rsidRDefault="00617BDF" w:rsidP="00617BDF">
            <w:pPr>
              <w:spacing w:line="360" w:lineRule="auto"/>
              <w:ind w:firstLineChars="200" w:firstLine="480"/>
              <w:jc w:val="left"/>
              <w:rPr>
                <w:kern w:val="0"/>
                <w:sz w:val="24"/>
              </w:rPr>
            </w:pPr>
            <w:r w:rsidRPr="001D46FF">
              <w:rPr>
                <w:sz w:val="24"/>
              </w:rPr>
              <w:t>周围</w:t>
            </w:r>
            <w:r w:rsidRPr="001D46FF">
              <w:rPr>
                <w:sz w:val="24"/>
              </w:rPr>
              <w:t>500m</w:t>
            </w:r>
            <w:r w:rsidRPr="001D46FF">
              <w:rPr>
                <w:sz w:val="24"/>
              </w:rPr>
              <w:t>环境简况：新建项目位于苏州工业园区兴浦路</w:t>
            </w:r>
            <w:r w:rsidRPr="001D46FF">
              <w:rPr>
                <w:sz w:val="24"/>
              </w:rPr>
              <w:t>200</w:t>
            </w:r>
            <w:r w:rsidRPr="001D46FF">
              <w:rPr>
                <w:sz w:val="24"/>
              </w:rPr>
              <w:t>号联东</w:t>
            </w:r>
            <w:r w:rsidRPr="001D46FF">
              <w:rPr>
                <w:sz w:val="24"/>
              </w:rPr>
              <w:t>U</w:t>
            </w:r>
            <w:r w:rsidRPr="001D46FF">
              <w:rPr>
                <w:sz w:val="24"/>
              </w:rPr>
              <w:t>谷</w:t>
            </w:r>
            <w:r w:rsidRPr="001D46FF">
              <w:rPr>
                <w:sz w:val="24"/>
              </w:rPr>
              <w:t>2</w:t>
            </w:r>
            <w:r w:rsidRPr="001D46FF">
              <w:rPr>
                <w:sz w:val="24"/>
              </w:rPr>
              <w:t>号楼现有</w:t>
            </w:r>
            <w:r w:rsidRPr="001D46FF">
              <w:rPr>
                <w:sz w:val="24"/>
              </w:rPr>
              <w:t>2#</w:t>
            </w:r>
            <w:r w:rsidRPr="001D46FF">
              <w:rPr>
                <w:sz w:val="24"/>
              </w:rPr>
              <w:t>厂房，项目东侧为胜利路，胜利路东侧为空地，项目南侧为日立化成工业（苏州）有限公司，项目西侧为联东</w:t>
            </w:r>
            <w:r w:rsidRPr="001D46FF">
              <w:rPr>
                <w:sz w:val="24"/>
              </w:rPr>
              <w:t>U</w:t>
            </w:r>
            <w:r w:rsidRPr="001D46FF">
              <w:rPr>
                <w:sz w:val="24"/>
              </w:rPr>
              <w:t>谷</w:t>
            </w:r>
            <w:r w:rsidR="00A23BDA" w:rsidRPr="001D46FF">
              <w:rPr>
                <w:color w:val="000000" w:themeColor="text1"/>
                <w:sz w:val="24"/>
              </w:rPr>
              <w:t>3</w:t>
            </w:r>
            <w:r w:rsidRPr="001D46FF">
              <w:rPr>
                <w:color w:val="000000" w:themeColor="text1"/>
                <w:sz w:val="24"/>
              </w:rPr>
              <w:t>号楼</w:t>
            </w:r>
            <w:r w:rsidRPr="001D46FF">
              <w:rPr>
                <w:sz w:val="24"/>
              </w:rPr>
              <w:t>，项目北侧为</w:t>
            </w:r>
            <w:r w:rsidR="00A23BDA" w:rsidRPr="001D46FF">
              <w:rPr>
                <w:sz w:val="24"/>
              </w:rPr>
              <w:t>2</w:t>
            </w:r>
            <w:r w:rsidR="00A23BDA" w:rsidRPr="001D46FF">
              <w:rPr>
                <w:sz w:val="24"/>
              </w:rPr>
              <w:t>号楼空厂房</w:t>
            </w:r>
            <w:r w:rsidRPr="001D46FF">
              <w:rPr>
                <w:sz w:val="24"/>
              </w:rPr>
              <w:t>，距离项目最近的敏感点为东侧</w:t>
            </w:r>
            <w:r w:rsidR="00074D00">
              <w:rPr>
                <w:sz w:val="24"/>
              </w:rPr>
              <w:t>432</w:t>
            </w:r>
            <w:r w:rsidRPr="001D46FF">
              <w:rPr>
                <w:sz w:val="24"/>
              </w:rPr>
              <w:t>m</w:t>
            </w:r>
            <w:r w:rsidRPr="001D46FF">
              <w:rPr>
                <w:sz w:val="24"/>
              </w:rPr>
              <w:t>中新领袖</w:t>
            </w:r>
            <w:r w:rsidR="00074D00">
              <w:rPr>
                <w:rFonts w:hint="eastAsia"/>
                <w:sz w:val="24"/>
              </w:rPr>
              <w:t>天地办公楼</w:t>
            </w:r>
            <w:r w:rsidRPr="001D46FF">
              <w:rPr>
                <w:sz w:val="24"/>
              </w:rPr>
              <w:t>，详见附图</w:t>
            </w:r>
            <w:r w:rsidRPr="001D46FF">
              <w:rPr>
                <w:sz w:val="24"/>
              </w:rPr>
              <w:t>2</w:t>
            </w:r>
            <w:r w:rsidRPr="001D46FF">
              <w:rPr>
                <w:sz w:val="24"/>
              </w:rPr>
              <w:t>项目周围状况图。</w:t>
            </w:r>
          </w:p>
          <w:p w14:paraId="30D1A58D" w14:textId="77777777" w:rsidR="00617BDF" w:rsidRPr="001D46FF" w:rsidRDefault="00617BDF" w:rsidP="00617BDF">
            <w:pPr>
              <w:spacing w:line="360" w:lineRule="auto"/>
              <w:ind w:firstLineChars="200" w:firstLine="480"/>
              <w:jc w:val="left"/>
              <w:rPr>
                <w:kern w:val="0"/>
                <w:sz w:val="24"/>
              </w:rPr>
            </w:pPr>
            <w:r w:rsidRPr="001D46FF">
              <w:rPr>
                <w:sz w:val="24"/>
              </w:rPr>
              <w:t>厂区布置：项目位于苏州工业园区兴浦路</w:t>
            </w:r>
            <w:r w:rsidRPr="001D46FF">
              <w:rPr>
                <w:sz w:val="24"/>
              </w:rPr>
              <w:t>200</w:t>
            </w:r>
            <w:r w:rsidRPr="001D46FF">
              <w:rPr>
                <w:sz w:val="24"/>
              </w:rPr>
              <w:t>号联东</w:t>
            </w:r>
            <w:r w:rsidRPr="001D46FF">
              <w:rPr>
                <w:sz w:val="24"/>
              </w:rPr>
              <w:t>U</w:t>
            </w:r>
            <w:r w:rsidRPr="001D46FF">
              <w:rPr>
                <w:sz w:val="24"/>
              </w:rPr>
              <w:t>谷</w:t>
            </w:r>
            <w:r w:rsidRPr="001D46FF">
              <w:rPr>
                <w:sz w:val="24"/>
              </w:rPr>
              <w:t>2</w:t>
            </w:r>
            <w:r w:rsidRPr="001D46FF">
              <w:rPr>
                <w:sz w:val="24"/>
              </w:rPr>
              <w:t>号楼</w:t>
            </w:r>
            <w:r w:rsidRPr="001D46FF">
              <w:rPr>
                <w:sz w:val="24"/>
              </w:rPr>
              <w:t>2#</w:t>
            </w:r>
            <w:r w:rsidRPr="001D46FF">
              <w:rPr>
                <w:sz w:val="24"/>
              </w:rPr>
              <w:t>厂房</w:t>
            </w:r>
            <w:r w:rsidRPr="001D46FF">
              <w:rPr>
                <w:kern w:val="0"/>
                <w:sz w:val="24"/>
              </w:rPr>
              <w:t>，建筑面积</w:t>
            </w:r>
            <w:r w:rsidR="00297B31" w:rsidRPr="001D46FF">
              <w:rPr>
                <w:kern w:val="0"/>
                <w:sz w:val="24"/>
              </w:rPr>
              <w:t>762</w:t>
            </w:r>
            <w:r w:rsidRPr="001D46FF">
              <w:rPr>
                <w:kern w:val="0"/>
                <w:sz w:val="24"/>
              </w:rPr>
              <w:t>m</w:t>
            </w:r>
            <w:r w:rsidRPr="001D46FF">
              <w:rPr>
                <w:kern w:val="0"/>
                <w:sz w:val="24"/>
                <w:vertAlign w:val="superscript"/>
              </w:rPr>
              <w:t>2</w:t>
            </w:r>
            <w:r w:rsidRPr="001D46FF">
              <w:rPr>
                <w:kern w:val="0"/>
                <w:sz w:val="24"/>
              </w:rPr>
              <w:t>，</w:t>
            </w:r>
            <w:r w:rsidRPr="001D46FF">
              <w:rPr>
                <w:kern w:val="0"/>
                <w:sz w:val="24"/>
              </w:rPr>
              <w:t>2#</w:t>
            </w:r>
            <w:r w:rsidRPr="001D46FF">
              <w:rPr>
                <w:kern w:val="0"/>
                <w:sz w:val="24"/>
              </w:rPr>
              <w:t>厂房共</w:t>
            </w:r>
            <w:r w:rsidRPr="001D46FF">
              <w:rPr>
                <w:kern w:val="0"/>
                <w:sz w:val="24"/>
              </w:rPr>
              <w:t>5</w:t>
            </w:r>
            <w:r w:rsidRPr="001D46FF">
              <w:rPr>
                <w:kern w:val="0"/>
                <w:sz w:val="24"/>
              </w:rPr>
              <w:t>层，各层主要功能为：</w:t>
            </w:r>
            <w:r w:rsidRPr="001D46FF">
              <w:rPr>
                <w:kern w:val="0"/>
                <w:sz w:val="24"/>
              </w:rPr>
              <w:t>1F</w:t>
            </w:r>
            <w:r w:rsidRPr="001D46FF">
              <w:rPr>
                <w:kern w:val="0"/>
                <w:sz w:val="24"/>
              </w:rPr>
              <w:t>为本项目所在</w:t>
            </w:r>
            <w:r w:rsidR="00297B31" w:rsidRPr="001D46FF">
              <w:rPr>
                <w:kern w:val="0"/>
                <w:sz w:val="24"/>
              </w:rPr>
              <w:t>楼层</w:t>
            </w:r>
            <w:r w:rsidRPr="001D46FF">
              <w:rPr>
                <w:kern w:val="0"/>
                <w:sz w:val="24"/>
              </w:rPr>
              <w:t>。</w:t>
            </w:r>
            <w:r w:rsidRPr="001D46FF">
              <w:rPr>
                <w:sz w:val="24"/>
              </w:rPr>
              <w:t>具体厂区平面布置见附图</w:t>
            </w:r>
            <w:r w:rsidRPr="001D46FF">
              <w:rPr>
                <w:sz w:val="24"/>
              </w:rPr>
              <w:t>3</w:t>
            </w:r>
            <w:r w:rsidRPr="001D46FF">
              <w:rPr>
                <w:sz w:val="24"/>
              </w:rPr>
              <w:t>项目平面布置图。</w:t>
            </w:r>
          </w:p>
          <w:p w14:paraId="75C8DD4C" w14:textId="77777777" w:rsidR="00617BDF" w:rsidRPr="001D46FF" w:rsidRDefault="00617BDF" w:rsidP="00617BDF">
            <w:pPr>
              <w:spacing w:line="360" w:lineRule="auto"/>
              <w:ind w:firstLineChars="200" w:firstLine="480"/>
              <w:jc w:val="left"/>
              <w:rPr>
                <w:sz w:val="24"/>
              </w:rPr>
            </w:pPr>
            <w:r w:rsidRPr="001D46FF">
              <w:rPr>
                <w:sz w:val="24"/>
              </w:rPr>
              <w:t>职工人数：</w:t>
            </w:r>
            <w:r w:rsidRPr="001D46FF">
              <w:rPr>
                <w:sz w:val="24"/>
              </w:rPr>
              <w:t>10</w:t>
            </w:r>
            <w:r w:rsidRPr="001D46FF">
              <w:rPr>
                <w:sz w:val="24"/>
              </w:rPr>
              <w:t>人；</w:t>
            </w:r>
          </w:p>
          <w:p w14:paraId="35DEACF6" w14:textId="77777777" w:rsidR="00617BDF" w:rsidRPr="001D46FF" w:rsidRDefault="00617BDF" w:rsidP="00617BDF">
            <w:pPr>
              <w:spacing w:line="360" w:lineRule="auto"/>
              <w:ind w:firstLineChars="200" w:firstLine="480"/>
              <w:jc w:val="left"/>
              <w:rPr>
                <w:sz w:val="24"/>
              </w:rPr>
            </w:pPr>
            <w:r w:rsidRPr="001D46FF">
              <w:rPr>
                <w:sz w:val="24"/>
              </w:rPr>
              <w:t>工作制度：每年工作</w:t>
            </w:r>
            <w:r w:rsidRPr="001D46FF">
              <w:rPr>
                <w:sz w:val="24"/>
              </w:rPr>
              <w:t>300d</w:t>
            </w:r>
            <w:r w:rsidRPr="001D46FF">
              <w:rPr>
                <w:sz w:val="24"/>
              </w:rPr>
              <w:t>，</w:t>
            </w:r>
            <w:r w:rsidRPr="001D46FF">
              <w:rPr>
                <w:sz w:val="24"/>
              </w:rPr>
              <w:t>1</w:t>
            </w:r>
            <w:r w:rsidRPr="001D46FF">
              <w:rPr>
                <w:sz w:val="24"/>
              </w:rPr>
              <w:t>班制，每日每班工作</w:t>
            </w:r>
            <w:r w:rsidRPr="001D46FF">
              <w:rPr>
                <w:sz w:val="24"/>
              </w:rPr>
              <w:t>12h</w:t>
            </w:r>
            <w:r w:rsidRPr="001D46FF">
              <w:rPr>
                <w:sz w:val="24"/>
              </w:rPr>
              <w:t>，共计</w:t>
            </w:r>
            <w:r w:rsidRPr="001D46FF">
              <w:rPr>
                <w:sz w:val="24"/>
              </w:rPr>
              <w:t>3600h</w:t>
            </w:r>
            <w:r w:rsidRPr="001D46FF">
              <w:rPr>
                <w:sz w:val="24"/>
              </w:rPr>
              <w:t>；</w:t>
            </w:r>
          </w:p>
          <w:p w14:paraId="3A9E390D" w14:textId="77777777" w:rsidR="00617BDF" w:rsidRPr="001D46FF" w:rsidRDefault="00617BDF" w:rsidP="00617BDF">
            <w:pPr>
              <w:spacing w:line="360" w:lineRule="auto"/>
              <w:ind w:firstLineChars="200" w:firstLine="480"/>
              <w:jc w:val="left"/>
              <w:rPr>
                <w:sz w:val="24"/>
              </w:rPr>
            </w:pPr>
            <w:r w:rsidRPr="001D46FF">
              <w:rPr>
                <w:sz w:val="24"/>
              </w:rPr>
              <w:t>生活设施：不设食堂、宿舍，食宿由员工自行解决。</w:t>
            </w:r>
          </w:p>
          <w:p w14:paraId="62FF7FD6" w14:textId="77777777" w:rsidR="00617BDF" w:rsidRPr="001D46FF" w:rsidRDefault="00617BDF" w:rsidP="00617BDF">
            <w:pPr>
              <w:adjustRightInd w:val="0"/>
              <w:snapToGrid w:val="0"/>
              <w:spacing w:line="360" w:lineRule="auto"/>
              <w:ind w:firstLineChars="200" w:firstLine="482"/>
              <w:jc w:val="left"/>
              <w:rPr>
                <w:b/>
                <w:sz w:val="24"/>
              </w:rPr>
            </w:pPr>
            <w:r w:rsidRPr="001D46FF">
              <w:rPr>
                <w:b/>
                <w:sz w:val="24"/>
              </w:rPr>
              <w:t>3</w:t>
            </w:r>
            <w:r w:rsidRPr="001D46FF">
              <w:rPr>
                <w:b/>
                <w:sz w:val="24"/>
              </w:rPr>
              <w:t>、项目产品方案</w:t>
            </w:r>
          </w:p>
          <w:p w14:paraId="7ED825F5" w14:textId="77777777" w:rsidR="00617BDF" w:rsidRPr="001D46FF" w:rsidRDefault="00617BDF" w:rsidP="00617BDF">
            <w:pPr>
              <w:jc w:val="center"/>
              <w:rPr>
                <w:b/>
                <w:bCs/>
                <w:sz w:val="24"/>
                <w:szCs w:val="28"/>
              </w:rPr>
            </w:pPr>
            <w:r w:rsidRPr="001D46FF">
              <w:rPr>
                <w:b/>
                <w:bCs/>
                <w:sz w:val="24"/>
                <w:szCs w:val="28"/>
              </w:rPr>
              <w:t>表</w:t>
            </w:r>
            <w:r w:rsidRPr="001D46FF">
              <w:rPr>
                <w:b/>
                <w:bCs/>
                <w:sz w:val="24"/>
                <w:szCs w:val="28"/>
              </w:rPr>
              <w:t xml:space="preserve">1-4  </w:t>
            </w:r>
            <w:r w:rsidRPr="001D46FF">
              <w:rPr>
                <w:b/>
                <w:bCs/>
                <w:sz w:val="24"/>
                <w:szCs w:val="28"/>
              </w:rPr>
              <w:t>建设项目产品方案</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7"/>
              <w:gridCol w:w="2274"/>
              <w:gridCol w:w="3182"/>
              <w:gridCol w:w="1607"/>
            </w:tblGrid>
            <w:tr w:rsidR="00FD317E" w:rsidRPr="001D46FF" w14:paraId="77970C28" w14:textId="77777777" w:rsidTr="00691B49">
              <w:trPr>
                <w:cantSplit/>
                <w:trHeight w:val="340"/>
                <w:jc w:val="center"/>
              </w:trPr>
              <w:tc>
                <w:tcPr>
                  <w:tcW w:w="1115" w:type="pct"/>
                  <w:vAlign w:val="center"/>
                </w:tcPr>
                <w:p w14:paraId="45351373" w14:textId="77777777" w:rsidR="00FD317E" w:rsidRPr="001D46FF" w:rsidRDefault="00FD317E" w:rsidP="00617BDF">
                  <w:pPr>
                    <w:snapToGrid w:val="0"/>
                    <w:jc w:val="center"/>
                    <w:rPr>
                      <w:b/>
                      <w:bCs/>
                    </w:rPr>
                  </w:pPr>
                  <w:r w:rsidRPr="001D46FF">
                    <w:rPr>
                      <w:b/>
                      <w:bCs/>
                    </w:rPr>
                    <w:t>产品名称</w:t>
                  </w:r>
                </w:p>
              </w:tc>
              <w:tc>
                <w:tcPr>
                  <w:tcW w:w="1251" w:type="pct"/>
                  <w:vAlign w:val="center"/>
                </w:tcPr>
                <w:p w14:paraId="20380EE7" w14:textId="1FE15ABD" w:rsidR="00FD317E" w:rsidRPr="001D46FF" w:rsidRDefault="00FD317E" w:rsidP="00617BDF">
                  <w:pPr>
                    <w:snapToGrid w:val="0"/>
                    <w:jc w:val="center"/>
                    <w:rPr>
                      <w:b/>
                      <w:bCs/>
                    </w:rPr>
                  </w:pPr>
                  <w:r w:rsidRPr="001D46FF">
                    <w:rPr>
                      <w:b/>
                      <w:bCs/>
                    </w:rPr>
                    <w:t>规格</w:t>
                  </w:r>
                  <w:r>
                    <w:rPr>
                      <w:rFonts w:hint="eastAsia"/>
                      <w:b/>
                      <w:bCs/>
                    </w:rPr>
                    <w:t>厚度</w:t>
                  </w:r>
                </w:p>
              </w:tc>
              <w:tc>
                <w:tcPr>
                  <w:tcW w:w="1750" w:type="pct"/>
                  <w:vAlign w:val="center"/>
                </w:tcPr>
                <w:p w14:paraId="21A06B84" w14:textId="5888BBC7" w:rsidR="00FD317E" w:rsidRPr="001D46FF" w:rsidRDefault="00FD317E" w:rsidP="00617BDF">
                  <w:pPr>
                    <w:snapToGrid w:val="0"/>
                    <w:jc w:val="center"/>
                    <w:rPr>
                      <w:b/>
                      <w:bCs/>
                      <w:szCs w:val="21"/>
                    </w:rPr>
                  </w:pPr>
                  <w:r w:rsidRPr="001D46FF">
                    <w:rPr>
                      <w:b/>
                      <w:bCs/>
                    </w:rPr>
                    <w:t>设计生产能力（万</w:t>
                  </w:r>
                  <w:r>
                    <w:rPr>
                      <w:rFonts w:hint="eastAsia"/>
                      <w:b/>
                      <w:bCs/>
                    </w:rPr>
                    <w:t>件</w:t>
                  </w:r>
                  <w:r w:rsidRPr="001D46FF">
                    <w:rPr>
                      <w:b/>
                      <w:bCs/>
                    </w:rPr>
                    <w:t>/a</w:t>
                  </w:r>
                  <w:r w:rsidRPr="001D46FF">
                    <w:rPr>
                      <w:b/>
                      <w:bCs/>
                    </w:rPr>
                    <w:t>）</w:t>
                  </w:r>
                </w:p>
              </w:tc>
              <w:tc>
                <w:tcPr>
                  <w:tcW w:w="884" w:type="pct"/>
                  <w:vAlign w:val="center"/>
                </w:tcPr>
                <w:p w14:paraId="22497841" w14:textId="77777777" w:rsidR="00FD317E" w:rsidRPr="001D46FF" w:rsidRDefault="00FD317E" w:rsidP="00617BDF">
                  <w:pPr>
                    <w:snapToGrid w:val="0"/>
                    <w:jc w:val="center"/>
                    <w:rPr>
                      <w:b/>
                      <w:bCs/>
                    </w:rPr>
                  </w:pPr>
                  <w:r w:rsidRPr="001D46FF">
                    <w:rPr>
                      <w:b/>
                      <w:bCs/>
                    </w:rPr>
                    <w:t>年运行时数</w:t>
                  </w:r>
                </w:p>
              </w:tc>
            </w:tr>
            <w:tr w:rsidR="00FD317E" w:rsidRPr="001D46FF" w14:paraId="0D71B48F" w14:textId="77777777" w:rsidTr="00691B49">
              <w:trPr>
                <w:cantSplit/>
                <w:trHeight w:val="340"/>
                <w:jc w:val="center"/>
              </w:trPr>
              <w:tc>
                <w:tcPr>
                  <w:tcW w:w="1115" w:type="pct"/>
                  <w:vAlign w:val="center"/>
                </w:tcPr>
                <w:p w14:paraId="78BA63B9" w14:textId="40D221BA" w:rsidR="00FD317E" w:rsidRPr="001D46FF" w:rsidRDefault="00FD317E" w:rsidP="00FD317E">
                  <w:pPr>
                    <w:snapToGrid w:val="0"/>
                    <w:jc w:val="center"/>
                    <w:rPr>
                      <w:szCs w:val="21"/>
                    </w:rPr>
                  </w:pPr>
                  <w:r w:rsidRPr="001D46FF">
                    <w:t>PVD</w:t>
                  </w:r>
                  <w:r w:rsidRPr="001D46FF">
                    <w:t>真空涂层</w:t>
                  </w:r>
                  <w:r>
                    <w:rPr>
                      <w:rFonts w:hint="eastAsia"/>
                      <w:szCs w:val="21"/>
                    </w:rPr>
                    <w:t>件</w:t>
                  </w:r>
                </w:p>
              </w:tc>
              <w:tc>
                <w:tcPr>
                  <w:tcW w:w="1251" w:type="pct"/>
                  <w:vAlign w:val="center"/>
                </w:tcPr>
                <w:p w14:paraId="2190A087" w14:textId="2AB3CBF3" w:rsidR="00FD317E" w:rsidRPr="001D46FF" w:rsidRDefault="00FD317E" w:rsidP="00FD317E">
                  <w:pPr>
                    <w:jc w:val="center"/>
                  </w:pPr>
                  <w:r>
                    <w:t>0.1</w:t>
                  </w:r>
                  <w:r>
                    <w:rPr>
                      <w:rFonts w:hint="eastAsia"/>
                    </w:rPr>
                    <w:t>~</w:t>
                  </w:r>
                  <w:r>
                    <w:t>5</w:t>
                  </w:r>
                  <w:r>
                    <w:rPr>
                      <w:rFonts w:hint="eastAsia"/>
                    </w:rPr>
                    <w:t>μ</w:t>
                  </w:r>
                  <w:r>
                    <w:rPr>
                      <w:rFonts w:hint="eastAsia"/>
                    </w:rPr>
                    <w:t>m</w:t>
                  </w:r>
                </w:p>
              </w:tc>
              <w:tc>
                <w:tcPr>
                  <w:tcW w:w="1750" w:type="pct"/>
                  <w:vAlign w:val="center"/>
                </w:tcPr>
                <w:p w14:paraId="446B194F" w14:textId="4BBA7F8C" w:rsidR="00FD317E" w:rsidRPr="001D46FF" w:rsidRDefault="00FD317E" w:rsidP="00FD317E">
                  <w:pPr>
                    <w:snapToGrid w:val="0"/>
                    <w:jc w:val="center"/>
                    <w:rPr>
                      <w:szCs w:val="21"/>
                      <w:highlight w:val="yellow"/>
                    </w:rPr>
                  </w:pPr>
                  <w:r w:rsidRPr="001D46FF">
                    <w:rPr>
                      <w:szCs w:val="21"/>
                    </w:rPr>
                    <w:t>100</w:t>
                  </w:r>
                </w:p>
              </w:tc>
              <w:tc>
                <w:tcPr>
                  <w:tcW w:w="884" w:type="pct"/>
                  <w:vAlign w:val="center"/>
                </w:tcPr>
                <w:p w14:paraId="5BB6C35D" w14:textId="77777777" w:rsidR="00FD317E" w:rsidRPr="001D46FF" w:rsidRDefault="00FD317E" w:rsidP="00FD317E">
                  <w:pPr>
                    <w:jc w:val="center"/>
                    <w:rPr>
                      <w:szCs w:val="21"/>
                    </w:rPr>
                  </w:pPr>
                  <w:r w:rsidRPr="001D46FF">
                    <w:rPr>
                      <w:szCs w:val="21"/>
                    </w:rPr>
                    <w:t>3600h</w:t>
                  </w:r>
                </w:p>
              </w:tc>
            </w:tr>
          </w:tbl>
          <w:p w14:paraId="2F6FF675" w14:textId="650C4915" w:rsidR="00FD317E" w:rsidRPr="00691B49" w:rsidRDefault="00691B49" w:rsidP="00691B49">
            <w:pPr>
              <w:spacing w:beforeLines="50" w:before="156" w:line="360" w:lineRule="auto"/>
              <w:ind w:firstLineChars="200" w:firstLine="480"/>
              <w:jc w:val="left"/>
              <w:rPr>
                <w:bCs/>
                <w:sz w:val="24"/>
              </w:rPr>
            </w:pPr>
            <w:r>
              <w:rPr>
                <w:rFonts w:hint="eastAsia"/>
                <w:bCs/>
                <w:sz w:val="24"/>
              </w:rPr>
              <w:t>外来工件涉及多个行业，包括各种模具、五金件、工具等，材质主要有不锈钢、钢等，尺寸规格不一，工件经过加工后可以显著提高工件的的表面硬度和耐磨性，降低表面摩擦系数，提高工件的使用寿命。</w:t>
            </w:r>
          </w:p>
          <w:p w14:paraId="5E288965" w14:textId="28C1D75E" w:rsidR="00617BDF" w:rsidRPr="001D46FF" w:rsidRDefault="00617BDF" w:rsidP="00172A22">
            <w:pPr>
              <w:spacing w:beforeLines="30" w:before="93" w:line="360" w:lineRule="auto"/>
              <w:ind w:firstLineChars="200" w:firstLine="482"/>
              <w:jc w:val="left"/>
              <w:rPr>
                <w:b/>
                <w:sz w:val="24"/>
              </w:rPr>
            </w:pPr>
            <w:r w:rsidRPr="001D46FF">
              <w:rPr>
                <w:b/>
                <w:sz w:val="24"/>
              </w:rPr>
              <w:lastRenderedPageBreak/>
              <w:t>4</w:t>
            </w:r>
            <w:r w:rsidRPr="001D46FF">
              <w:rPr>
                <w:b/>
                <w:sz w:val="24"/>
              </w:rPr>
              <w:t>、主体工程及辅助工程</w:t>
            </w:r>
          </w:p>
          <w:p w14:paraId="542BD16A" w14:textId="77777777" w:rsidR="00617BDF" w:rsidRPr="001D46FF" w:rsidRDefault="00617BDF" w:rsidP="00617BDF">
            <w:pPr>
              <w:jc w:val="center"/>
              <w:rPr>
                <w:b/>
                <w:bCs/>
                <w:sz w:val="24"/>
                <w:szCs w:val="28"/>
              </w:rPr>
            </w:pPr>
            <w:r w:rsidRPr="001D46FF">
              <w:rPr>
                <w:b/>
                <w:bCs/>
                <w:sz w:val="24"/>
                <w:szCs w:val="28"/>
              </w:rPr>
              <w:t>表</w:t>
            </w:r>
            <w:r w:rsidRPr="001D46FF">
              <w:rPr>
                <w:b/>
                <w:bCs/>
                <w:sz w:val="24"/>
                <w:szCs w:val="28"/>
              </w:rPr>
              <w:t>1-5</w:t>
            </w:r>
            <w:r w:rsidRPr="001D46FF">
              <w:rPr>
                <w:b/>
                <w:bCs/>
                <w:sz w:val="24"/>
                <w:szCs w:val="28"/>
              </w:rPr>
              <w:t>公用及辅助工程</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93"/>
              <w:gridCol w:w="995"/>
              <w:gridCol w:w="1549"/>
              <w:gridCol w:w="1981"/>
              <w:gridCol w:w="3972"/>
            </w:tblGrid>
            <w:tr w:rsidR="00617BDF" w:rsidRPr="001D46FF" w14:paraId="731D6813" w14:textId="77777777" w:rsidTr="00FF1229">
              <w:trPr>
                <w:cantSplit/>
                <w:trHeight w:val="340"/>
                <w:tblHeader/>
                <w:jc w:val="center"/>
              </w:trPr>
              <w:tc>
                <w:tcPr>
                  <w:tcW w:w="1588" w:type="dxa"/>
                  <w:gridSpan w:val="2"/>
                  <w:tcBorders>
                    <w:top w:val="single" w:sz="12" w:space="0" w:color="auto"/>
                    <w:bottom w:val="single" w:sz="2" w:space="0" w:color="auto"/>
                  </w:tcBorders>
                  <w:vAlign w:val="center"/>
                </w:tcPr>
                <w:p w14:paraId="300DB4AA" w14:textId="77777777" w:rsidR="00617BDF" w:rsidRPr="001D46FF" w:rsidRDefault="00617BDF" w:rsidP="00617BDF">
                  <w:pPr>
                    <w:adjustRightInd w:val="0"/>
                    <w:snapToGrid w:val="0"/>
                    <w:jc w:val="center"/>
                    <w:rPr>
                      <w:b/>
                      <w:color w:val="000000"/>
                      <w:szCs w:val="21"/>
                    </w:rPr>
                  </w:pPr>
                  <w:r w:rsidRPr="001D46FF">
                    <w:rPr>
                      <w:b/>
                      <w:color w:val="000000"/>
                      <w:szCs w:val="21"/>
                    </w:rPr>
                    <w:t>类别</w:t>
                  </w:r>
                </w:p>
              </w:tc>
              <w:tc>
                <w:tcPr>
                  <w:tcW w:w="1546" w:type="dxa"/>
                  <w:tcBorders>
                    <w:top w:val="single" w:sz="12" w:space="0" w:color="auto"/>
                    <w:bottom w:val="single" w:sz="2" w:space="0" w:color="auto"/>
                  </w:tcBorders>
                  <w:vAlign w:val="center"/>
                </w:tcPr>
                <w:p w14:paraId="18D8997A" w14:textId="77777777" w:rsidR="00617BDF" w:rsidRPr="001D46FF" w:rsidRDefault="00617BDF" w:rsidP="00617BDF">
                  <w:pPr>
                    <w:adjustRightInd w:val="0"/>
                    <w:snapToGrid w:val="0"/>
                    <w:jc w:val="center"/>
                    <w:rPr>
                      <w:b/>
                      <w:color w:val="000000"/>
                      <w:szCs w:val="21"/>
                    </w:rPr>
                  </w:pPr>
                  <w:r w:rsidRPr="001D46FF">
                    <w:rPr>
                      <w:b/>
                      <w:color w:val="000000"/>
                      <w:szCs w:val="21"/>
                    </w:rPr>
                    <w:t>设施名称</w:t>
                  </w:r>
                </w:p>
              </w:tc>
              <w:tc>
                <w:tcPr>
                  <w:tcW w:w="1982" w:type="dxa"/>
                  <w:tcBorders>
                    <w:top w:val="single" w:sz="12" w:space="0" w:color="auto"/>
                    <w:bottom w:val="single" w:sz="2" w:space="0" w:color="auto"/>
                  </w:tcBorders>
                  <w:vAlign w:val="center"/>
                </w:tcPr>
                <w:p w14:paraId="4884AE3E" w14:textId="77777777" w:rsidR="00617BDF" w:rsidRPr="001D46FF" w:rsidRDefault="00617BDF" w:rsidP="00617BDF">
                  <w:pPr>
                    <w:adjustRightInd w:val="0"/>
                    <w:snapToGrid w:val="0"/>
                    <w:jc w:val="center"/>
                    <w:rPr>
                      <w:b/>
                      <w:color w:val="000000"/>
                      <w:szCs w:val="21"/>
                    </w:rPr>
                  </w:pPr>
                  <w:r w:rsidRPr="001D46FF">
                    <w:rPr>
                      <w:b/>
                      <w:color w:val="000000"/>
                      <w:szCs w:val="21"/>
                    </w:rPr>
                    <w:t>设计能力</w:t>
                  </w:r>
                </w:p>
              </w:tc>
              <w:tc>
                <w:tcPr>
                  <w:tcW w:w="3974" w:type="dxa"/>
                  <w:tcBorders>
                    <w:top w:val="single" w:sz="12" w:space="0" w:color="auto"/>
                    <w:bottom w:val="single" w:sz="2" w:space="0" w:color="auto"/>
                  </w:tcBorders>
                  <w:vAlign w:val="center"/>
                </w:tcPr>
                <w:p w14:paraId="251D60F5" w14:textId="77777777" w:rsidR="00617BDF" w:rsidRPr="001D46FF" w:rsidRDefault="00617BDF" w:rsidP="00617BDF">
                  <w:pPr>
                    <w:adjustRightInd w:val="0"/>
                    <w:snapToGrid w:val="0"/>
                    <w:jc w:val="center"/>
                    <w:rPr>
                      <w:b/>
                      <w:color w:val="000000"/>
                      <w:szCs w:val="21"/>
                    </w:rPr>
                  </w:pPr>
                  <w:r w:rsidRPr="001D46FF">
                    <w:rPr>
                      <w:b/>
                      <w:color w:val="000000"/>
                      <w:szCs w:val="21"/>
                    </w:rPr>
                    <w:t>备注</w:t>
                  </w:r>
                </w:p>
              </w:tc>
            </w:tr>
            <w:tr w:rsidR="00617BDF" w:rsidRPr="001D46FF" w14:paraId="05DBC920" w14:textId="77777777" w:rsidTr="00FF1229">
              <w:trPr>
                <w:cantSplit/>
                <w:trHeight w:val="340"/>
                <w:jc w:val="center"/>
              </w:trPr>
              <w:tc>
                <w:tcPr>
                  <w:tcW w:w="1588" w:type="dxa"/>
                  <w:gridSpan w:val="2"/>
                  <w:vMerge w:val="restart"/>
                  <w:tcBorders>
                    <w:top w:val="single" w:sz="2" w:space="0" w:color="auto"/>
                  </w:tcBorders>
                  <w:vAlign w:val="center"/>
                </w:tcPr>
                <w:p w14:paraId="4A2E8F45" w14:textId="77777777" w:rsidR="00617BDF" w:rsidRPr="001D46FF" w:rsidRDefault="00617BDF" w:rsidP="00617BDF">
                  <w:pPr>
                    <w:adjustRightInd w:val="0"/>
                    <w:snapToGrid w:val="0"/>
                    <w:jc w:val="center"/>
                    <w:rPr>
                      <w:color w:val="000000"/>
                      <w:szCs w:val="21"/>
                    </w:rPr>
                  </w:pPr>
                  <w:r w:rsidRPr="001D46FF">
                    <w:rPr>
                      <w:color w:val="000000"/>
                      <w:szCs w:val="21"/>
                    </w:rPr>
                    <w:t>主体工程</w:t>
                  </w:r>
                </w:p>
              </w:tc>
              <w:tc>
                <w:tcPr>
                  <w:tcW w:w="1546" w:type="dxa"/>
                  <w:tcBorders>
                    <w:top w:val="single" w:sz="2" w:space="0" w:color="auto"/>
                    <w:bottom w:val="single" w:sz="2" w:space="0" w:color="auto"/>
                  </w:tcBorders>
                  <w:vAlign w:val="center"/>
                </w:tcPr>
                <w:p w14:paraId="773B3955" w14:textId="77777777" w:rsidR="00617BDF" w:rsidRPr="001D46FF" w:rsidRDefault="00617BDF" w:rsidP="00617BDF">
                  <w:pPr>
                    <w:adjustRightInd w:val="0"/>
                    <w:snapToGrid w:val="0"/>
                    <w:jc w:val="center"/>
                    <w:rPr>
                      <w:color w:val="000000"/>
                      <w:szCs w:val="21"/>
                    </w:rPr>
                  </w:pPr>
                  <w:r w:rsidRPr="001D46FF">
                    <w:rPr>
                      <w:color w:val="000000"/>
                      <w:szCs w:val="21"/>
                    </w:rPr>
                    <w:t>镀膜间</w:t>
                  </w:r>
                </w:p>
              </w:tc>
              <w:tc>
                <w:tcPr>
                  <w:tcW w:w="1982" w:type="dxa"/>
                  <w:tcBorders>
                    <w:top w:val="single" w:sz="2" w:space="0" w:color="auto"/>
                    <w:bottom w:val="single" w:sz="2" w:space="0" w:color="auto"/>
                  </w:tcBorders>
                  <w:vAlign w:val="center"/>
                </w:tcPr>
                <w:p w14:paraId="361367F8" w14:textId="77777777" w:rsidR="00617BDF" w:rsidRPr="001D46FF" w:rsidRDefault="00617BDF" w:rsidP="00617BDF">
                  <w:pPr>
                    <w:pStyle w:val="afffd"/>
                    <w:snapToGrid w:val="0"/>
                    <w:spacing w:line="240" w:lineRule="auto"/>
                    <w:rPr>
                      <w:color w:val="000000"/>
                      <w:szCs w:val="21"/>
                    </w:rPr>
                  </w:pPr>
                  <w:r w:rsidRPr="001D46FF">
                    <w:rPr>
                      <w:color w:val="000000"/>
                      <w:szCs w:val="21"/>
                    </w:rPr>
                    <w:t>建筑面积</w:t>
                  </w:r>
                  <w:r w:rsidR="00297B31" w:rsidRPr="001D46FF">
                    <w:rPr>
                      <w:color w:val="000000"/>
                      <w:szCs w:val="21"/>
                    </w:rPr>
                    <w:t>204.6</w:t>
                  </w:r>
                  <w:r w:rsidRPr="001D46FF">
                    <w:rPr>
                      <w:color w:val="000000"/>
                      <w:szCs w:val="21"/>
                    </w:rPr>
                    <w:t>m</w:t>
                  </w:r>
                  <w:r w:rsidRPr="001D46FF">
                    <w:rPr>
                      <w:color w:val="000000"/>
                      <w:szCs w:val="21"/>
                      <w:vertAlign w:val="superscript"/>
                    </w:rPr>
                    <w:t>2</w:t>
                  </w:r>
                </w:p>
              </w:tc>
              <w:tc>
                <w:tcPr>
                  <w:tcW w:w="3974" w:type="dxa"/>
                  <w:tcBorders>
                    <w:top w:val="single" w:sz="2" w:space="0" w:color="auto"/>
                    <w:bottom w:val="single" w:sz="2" w:space="0" w:color="auto"/>
                  </w:tcBorders>
                  <w:vAlign w:val="center"/>
                </w:tcPr>
                <w:p w14:paraId="218852C3" w14:textId="77777777" w:rsidR="00617BDF" w:rsidRPr="001D46FF" w:rsidRDefault="00617BDF" w:rsidP="00617BDF">
                  <w:pPr>
                    <w:pStyle w:val="af7"/>
                    <w:adjustRightInd w:val="0"/>
                    <w:snapToGrid w:val="0"/>
                    <w:spacing w:line="240" w:lineRule="auto"/>
                    <w:rPr>
                      <w:rFonts w:ascii="Times New Roman" w:eastAsia="宋体"/>
                      <w:color w:val="000000"/>
                      <w:sz w:val="21"/>
                      <w:szCs w:val="21"/>
                    </w:rPr>
                  </w:pPr>
                  <w:r w:rsidRPr="001D46FF">
                    <w:rPr>
                      <w:rFonts w:ascii="Times New Roman" w:eastAsia="宋体"/>
                      <w:color w:val="000000"/>
                      <w:sz w:val="21"/>
                      <w:szCs w:val="21"/>
                    </w:rPr>
                    <w:t>布置真空镀膜机，用于真空镀膜</w:t>
                  </w:r>
                </w:p>
              </w:tc>
            </w:tr>
            <w:tr w:rsidR="00617BDF" w:rsidRPr="001D46FF" w14:paraId="1BF8D383" w14:textId="77777777" w:rsidTr="00FF1229">
              <w:trPr>
                <w:cantSplit/>
                <w:trHeight w:val="340"/>
                <w:jc w:val="center"/>
              </w:trPr>
              <w:tc>
                <w:tcPr>
                  <w:tcW w:w="1588" w:type="dxa"/>
                  <w:gridSpan w:val="2"/>
                  <w:vMerge/>
                  <w:vAlign w:val="center"/>
                </w:tcPr>
                <w:p w14:paraId="5BBF92A3" w14:textId="77777777" w:rsidR="00617BDF" w:rsidRPr="001D46FF" w:rsidRDefault="00617BDF" w:rsidP="00617BDF">
                  <w:pPr>
                    <w:adjustRightInd w:val="0"/>
                    <w:snapToGrid w:val="0"/>
                    <w:jc w:val="center"/>
                    <w:rPr>
                      <w:color w:val="000000"/>
                      <w:szCs w:val="21"/>
                    </w:rPr>
                  </w:pPr>
                </w:p>
              </w:tc>
              <w:tc>
                <w:tcPr>
                  <w:tcW w:w="1546" w:type="dxa"/>
                  <w:tcBorders>
                    <w:top w:val="single" w:sz="2" w:space="0" w:color="auto"/>
                    <w:bottom w:val="single" w:sz="2" w:space="0" w:color="auto"/>
                  </w:tcBorders>
                  <w:vAlign w:val="center"/>
                </w:tcPr>
                <w:p w14:paraId="5F695207" w14:textId="77777777" w:rsidR="00617BDF" w:rsidRPr="001D46FF" w:rsidRDefault="00617BDF" w:rsidP="00617BDF">
                  <w:pPr>
                    <w:adjustRightInd w:val="0"/>
                    <w:snapToGrid w:val="0"/>
                    <w:jc w:val="center"/>
                    <w:rPr>
                      <w:color w:val="000000"/>
                      <w:szCs w:val="21"/>
                    </w:rPr>
                  </w:pPr>
                  <w:r w:rsidRPr="001D46FF">
                    <w:rPr>
                      <w:color w:val="000000"/>
                      <w:szCs w:val="21"/>
                    </w:rPr>
                    <w:t>清洗间</w:t>
                  </w:r>
                </w:p>
              </w:tc>
              <w:tc>
                <w:tcPr>
                  <w:tcW w:w="1982" w:type="dxa"/>
                  <w:tcBorders>
                    <w:top w:val="single" w:sz="2" w:space="0" w:color="auto"/>
                    <w:bottom w:val="single" w:sz="2" w:space="0" w:color="auto"/>
                  </w:tcBorders>
                  <w:vAlign w:val="center"/>
                </w:tcPr>
                <w:p w14:paraId="667CB613" w14:textId="77777777" w:rsidR="00617BDF" w:rsidRPr="001D46FF" w:rsidRDefault="00617BDF" w:rsidP="00617BDF">
                  <w:pPr>
                    <w:pStyle w:val="afffd"/>
                    <w:snapToGrid w:val="0"/>
                    <w:spacing w:line="240" w:lineRule="auto"/>
                    <w:rPr>
                      <w:color w:val="000000"/>
                      <w:szCs w:val="21"/>
                    </w:rPr>
                  </w:pPr>
                  <w:r w:rsidRPr="001D46FF">
                    <w:rPr>
                      <w:color w:val="000000"/>
                      <w:szCs w:val="21"/>
                    </w:rPr>
                    <w:t>建筑面积</w:t>
                  </w:r>
                  <w:r w:rsidR="00297B31" w:rsidRPr="001D46FF">
                    <w:rPr>
                      <w:color w:val="000000"/>
                      <w:szCs w:val="21"/>
                    </w:rPr>
                    <w:t>63.48</w:t>
                  </w:r>
                  <w:r w:rsidRPr="001D46FF">
                    <w:rPr>
                      <w:color w:val="000000"/>
                      <w:szCs w:val="21"/>
                    </w:rPr>
                    <w:t>m</w:t>
                  </w:r>
                  <w:r w:rsidRPr="001D46FF">
                    <w:rPr>
                      <w:color w:val="000000"/>
                      <w:szCs w:val="21"/>
                      <w:vertAlign w:val="superscript"/>
                    </w:rPr>
                    <w:t>2</w:t>
                  </w:r>
                </w:p>
              </w:tc>
              <w:tc>
                <w:tcPr>
                  <w:tcW w:w="3974" w:type="dxa"/>
                  <w:tcBorders>
                    <w:top w:val="single" w:sz="2" w:space="0" w:color="auto"/>
                    <w:bottom w:val="single" w:sz="2" w:space="0" w:color="auto"/>
                  </w:tcBorders>
                  <w:vAlign w:val="center"/>
                </w:tcPr>
                <w:p w14:paraId="5961E772" w14:textId="77777777" w:rsidR="00617BDF" w:rsidRPr="001D46FF" w:rsidRDefault="00617BDF" w:rsidP="00617BDF">
                  <w:pPr>
                    <w:pStyle w:val="af7"/>
                    <w:adjustRightInd w:val="0"/>
                    <w:snapToGrid w:val="0"/>
                    <w:spacing w:line="240" w:lineRule="auto"/>
                    <w:rPr>
                      <w:rFonts w:ascii="Times New Roman" w:eastAsia="宋体"/>
                      <w:color w:val="000000"/>
                      <w:sz w:val="21"/>
                      <w:szCs w:val="21"/>
                    </w:rPr>
                  </w:pPr>
                  <w:r w:rsidRPr="001D46FF">
                    <w:rPr>
                      <w:rFonts w:ascii="Times New Roman" w:eastAsia="宋体"/>
                      <w:color w:val="000000"/>
                      <w:sz w:val="21"/>
                      <w:szCs w:val="21"/>
                    </w:rPr>
                    <w:t>布置清洗机，用于清洗加工工件</w:t>
                  </w:r>
                </w:p>
              </w:tc>
            </w:tr>
            <w:tr w:rsidR="00617BDF" w:rsidRPr="001D46FF" w14:paraId="68403999" w14:textId="77777777" w:rsidTr="00FF1229">
              <w:trPr>
                <w:cantSplit/>
                <w:trHeight w:val="340"/>
                <w:jc w:val="center"/>
              </w:trPr>
              <w:tc>
                <w:tcPr>
                  <w:tcW w:w="1588" w:type="dxa"/>
                  <w:gridSpan w:val="2"/>
                  <w:vMerge/>
                  <w:tcBorders>
                    <w:bottom w:val="single" w:sz="2" w:space="0" w:color="auto"/>
                  </w:tcBorders>
                  <w:vAlign w:val="center"/>
                </w:tcPr>
                <w:p w14:paraId="33D70CED" w14:textId="77777777" w:rsidR="00617BDF" w:rsidRPr="001D46FF" w:rsidRDefault="00617BDF" w:rsidP="00617BDF">
                  <w:pPr>
                    <w:adjustRightInd w:val="0"/>
                    <w:snapToGrid w:val="0"/>
                    <w:jc w:val="center"/>
                    <w:rPr>
                      <w:color w:val="000000"/>
                      <w:szCs w:val="21"/>
                    </w:rPr>
                  </w:pPr>
                </w:p>
              </w:tc>
              <w:tc>
                <w:tcPr>
                  <w:tcW w:w="1546" w:type="dxa"/>
                  <w:tcBorders>
                    <w:top w:val="single" w:sz="2" w:space="0" w:color="auto"/>
                    <w:bottom w:val="single" w:sz="2" w:space="0" w:color="auto"/>
                  </w:tcBorders>
                  <w:vAlign w:val="center"/>
                </w:tcPr>
                <w:p w14:paraId="5C17ACBF" w14:textId="77777777" w:rsidR="00617BDF" w:rsidRPr="001D46FF" w:rsidRDefault="00617BDF" w:rsidP="00617BDF">
                  <w:pPr>
                    <w:adjustRightInd w:val="0"/>
                    <w:snapToGrid w:val="0"/>
                    <w:jc w:val="center"/>
                    <w:rPr>
                      <w:color w:val="000000"/>
                      <w:szCs w:val="21"/>
                    </w:rPr>
                  </w:pPr>
                  <w:r w:rsidRPr="001D46FF">
                    <w:rPr>
                      <w:color w:val="000000"/>
                      <w:szCs w:val="21"/>
                    </w:rPr>
                    <w:t>喷砂间</w:t>
                  </w:r>
                </w:p>
              </w:tc>
              <w:tc>
                <w:tcPr>
                  <w:tcW w:w="1982" w:type="dxa"/>
                  <w:tcBorders>
                    <w:top w:val="single" w:sz="2" w:space="0" w:color="auto"/>
                    <w:bottom w:val="single" w:sz="2" w:space="0" w:color="auto"/>
                  </w:tcBorders>
                  <w:vAlign w:val="center"/>
                </w:tcPr>
                <w:p w14:paraId="134B14A0" w14:textId="77777777" w:rsidR="00617BDF" w:rsidRPr="001D46FF" w:rsidRDefault="00617BDF" w:rsidP="00617BDF">
                  <w:pPr>
                    <w:pStyle w:val="afffd"/>
                    <w:snapToGrid w:val="0"/>
                    <w:spacing w:line="240" w:lineRule="auto"/>
                    <w:rPr>
                      <w:color w:val="000000"/>
                      <w:szCs w:val="21"/>
                    </w:rPr>
                  </w:pPr>
                  <w:r w:rsidRPr="001D46FF">
                    <w:rPr>
                      <w:color w:val="000000"/>
                      <w:szCs w:val="21"/>
                    </w:rPr>
                    <w:t>建筑面积</w:t>
                  </w:r>
                  <w:r w:rsidR="00297B31" w:rsidRPr="001D46FF">
                    <w:rPr>
                      <w:color w:val="000000"/>
                      <w:szCs w:val="21"/>
                    </w:rPr>
                    <w:t>18.55</w:t>
                  </w:r>
                  <w:r w:rsidRPr="001D46FF">
                    <w:rPr>
                      <w:color w:val="000000"/>
                      <w:szCs w:val="21"/>
                    </w:rPr>
                    <w:t>m</w:t>
                  </w:r>
                  <w:r w:rsidRPr="001D46FF">
                    <w:rPr>
                      <w:color w:val="000000"/>
                      <w:szCs w:val="21"/>
                      <w:vertAlign w:val="superscript"/>
                    </w:rPr>
                    <w:t>2</w:t>
                  </w:r>
                </w:p>
              </w:tc>
              <w:tc>
                <w:tcPr>
                  <w:tcW w:w="3974" w:type="dxa"/>
                  <w:tcBorders>
                    <w:top w:val="single" w:sz="2" w:space="0" w:color="auto"/>
                    <w:bottom w:val="single" w:sz="2" w:space="0" w:color="auto"/>
                  </w:tcBorders>
                  <w:vAlign w:val="center"/>
                </w:tcPr>
                <w:p w14:paraId="4262ED8E" w14:textId="77777777" w:rsidR="00617BDF" w:rsidRPr="001D46FF" w:rsidRDefault="00617BDF" w:rsidP="00617BDF">
                  <w:pPr>
                    <w:pStyle w:val="af7"/>
                    <w:adjustRightInd w:val="0"/>
                    <w:snapToGrid w:val="0"/>
                    <w:spacing w:line="240" w:lineRule="auto"/>
                    <w:rPr>
                      <w:rFonts w:ascii="Times New Roman" w:eastAsia="宋体"/>
                      <w:color w:val="000000"/>
                      <w:sz w:val="21"/>
                      <w:szCs w:val="21"/>
                    </w:rPr>
                  </w:pPr>
                  <w:r w:rsidRPr="001D46FF">
                    <w:rPr>
                      <w:rFonts w:ascii="Times New Roman" w:eastAsia="宋体"/>
                      <w:color w:val="000000"/>
                      <w:sz w:val="21"/>
                      <w:szCs w:val="21"/>
                    </w:rPr>
                    <w:t>布置喷砂机，用于清理防污板上镀膜层</w:t>
                  </w:r>
                </w:p>
              </w:tc>
            </w:tr>
            <w:tr w:rsidR="00617BDF" w:rsidRPr="001D46FF" w14:paraId="1F945B72" w14:textId="77777777" w:rsidTr="00FF1229">
              <w:trPr>
                <w:cantSplit/>
                <w:trHeight w:val="340"/>
                <w:jc w:val="center"/>
              </w:trPr>
              <w:tc>
                <w:tcPr>
                  <w:tcW w:w="593" w:type="dxa"/>
                  <w:vMerge w:val="restart"/>
                  <w:vAlign w:val="center"/>
                </w:tcPr>
                <w:p w14:paraId="02EE9AB2" w14:textId="77777777" w:rsidR="00617BDF" w:rsidRPr="001D46FF" w:rsidRDefault="00617BDF" w:rsidP="00617BDF">
                  <w:pPr>
                    <w:adjustRightInd w:val="0"/>
                    <w:snapToGrid w:val="0"/>
                    <w:jc w:val="center"/>
                    <w:rPr>
                      <w:color w:val="000000"/>
                      <w:szCs w:val="21"/>
                    </w:rPr>
                  </w:pPr>
                  <w:r w:rsidRPr="001D46FF">
                    <w:rPr>
                      <w:color w:val="000000"/>
                      <w:szCs w:val="21"/>
                    </w:rPr>
                    <w:t>公用工程</w:t>
                  </w:r>
                </w:p>
              </w:tc>
              <w:tc>
                <w:tcPr>
                  <w:tcW w:w="995" w:type="dxa"/>
                  <w:vAlign w:val="center"/>
                </w:tcPr>
                <w:p w14:paraId="16B158A9" w14:textId="77777777" w:rsidR="00617BDF" w:rsidRPr="001D46FF" w:rsidRDefault="00617BDF" w:rsidP="00617BDF">
                  <w:pPr>
                    <w:adjustRightInd w:val="0"/>
                    <w:snapToGrid w:val="0"/>
                    <w:jc w:val="center"/>
                    <w:rPr>
                      <w:color w:val="000000"/>
                      <w:szCs w:val="21"/>
                    </w:rPr>
                  </w:pPr>
                  <w:r w:rsidRPr="001D46FF">
                    <w:rPr>
                      <w:color w:val="000000"/>
                      <w:szCs w:val="21"/>
                    </w:rPr>
                    <w:t>给水工程</w:t>
                  </w:r>
                </w:p>
              </w:tc>
              <w:tc>
                <w:tcPr>
                  <w:tcW w:w="1546" w:type="dxa"/>
                  <w:vAlign w:val="center"/>
                </w:tcPr>
                <w:p w14:paraId="2CA31581" w14:textId="77777777" w:rsidR="00617BDF" w:rsidRPr="001D46FF" w:rsidRDefault="00617BDF" w:rsidP="00617BDF">
                  <w:pPr>
                    <w:adjustRightInd w:val="0"/>
                    <w:snapToGrid w:val="0"/>
                    <w:jc w:val="center"/>
                    <w:rPr>
                      <w:color w:val="000000"/>
                      <w:szCs w:val="21"/>
                    </w:rPr>
                  </w:pPr>
                  <w:r w:rsidRPr="001D46FF">
                    <w:rPr>
                      <w:color w:val="000000"/>
                      <w:szCs w:val="21"/>
                    </w:rPr>
                    <w:t>生活用水</w:t>
                  </w:r>
                </w:p>
                <w:p w14:paraId="077CB2A2" w14:textId="77777777" w:rsidR="00617BDF" w:rsidRPr="001D46FF" w:rsidRDefault="00617BDF" w:rsidP="00617BDF">
                  <w:pPr>
                    <w:adjustRightInd w:val="0"/>
                    <w:snapToGrid w:val="0"/>
                    <w:jc w:val="center"/>
                    <w:rPr>
                      <w:color w:val="000000"/>
                      <w:szCs w:val="21"/>
                    </w:rPr>
                  </w:pPr>
                  <w:r w:rsidRPr="001D46FF">
                    <w:rPr>
                      <w:color w:val="000000"/>
                      <w:szCs w:val="21"/>
                    </w:rPr>
                    <w:t>生产用水</w:t>
                  </w:r>
                </w:p>
              </w:tc>
              <w:tc>
                <w:tcPr>
                  <w:tcW w:w="1982" w:type="dxa"/>
                  <w:vAlign w:val="center"/>
                </w:tcPr>
                <w:p w14:paraId="55DDB03D" w14:textId="4EA3E06D" w:rsidR="00617BDF" w:rsidRPr="001D46FF" w:rsidRDefault="00617BDF" w:rsidP="00617BDF">
                  <w:pPr>
                    <w:adjustRightInd w:val="0"/>
                    <w:snapToGrid w:val="0"/>
                    <w:jc w:val="center"/>
                    <w:rPr>
                      <w:color w:val="000000"/>
                      <w:szCs w:val="21"/>
                    </w:rPr>
                  </w:pPr>
                  <w:r w:rsidRPr="001D46FF">
                    <w:rPr>
                      <w:color w:val="000000"/>
                      <w:szCs w:val="21"/>
                    </w:rPr>
                    <w:t>自来水</w:t>
                  </w:r>
                  <w:r w:rsidR="00871D6D" w:rsidRPr="001D46FF">
                    <w:rPr>
                      <w:color w:val="000000"/>
                      <w:szCs w:val="21"/>
                    </w:rPr>
                    <w:t>3</w:t>
                  </w:r>
                  <w:r w:rsidR="00871D6D">
                    <w:rPr>
                      <w:color w:val="000000"/>
                      <w:szCs w:val="21"/>
                    </w:rPr>
                    <w:t>8</w:t>
                  </w:r>
                  <w:r w:rsidR="00871D6D" w:rsidRPr="001D46FF">
                    <w:rPr>
                      <w:color w:val="000000"/>
                      <w:szCs w:val="21"/>
                    </w:rPr>
                    <w:t>7</w:t>
                  </w:r>
                  <w:r w:rsidRPr="001D46FF">
                    <w:rPr>
                      <w:color w:val="000000"/>
                      <w:szCs w:val="21"/>
                    </w:rPr>
                    <w:t>.2t/a</w:t>
                  </w:r>
                </w:p>
              </w:tc>
              <w:tc>
                <w:tcPr>
                  <w:tcW w:w="3974" w:type="dxa"/>
                  <w:vAlign w:val="center"/>
                </w:tcPr>
                <w:p w14:paraId="34BF07A0" w14:textId="77777777" w:rsidR="00617BDF" w:rsidRPr="001D46FF" w:rsidRDefault="00617BDF" w:rsidP="00617BDF">
                  <w:pPr>
                    <w:adjustRightInd w:val="0"/>
                    <w:snapToGrid w:val="0"/>
                    <w:jc w:val="center"/>
                    <w:rPr>
                      <w:color w:val="000000"/>
                      <w:szCs w:val="21"/>
                    </w:rPr>
                  </w:pPr>
                  <w:r w:rsidRPr="001D46FF">
                    <w:rPr>
                      <w:color w:val="000000"/>
                      <w:szCs w:val="21"/>
                    </w:rPr>
                    <w:t>由市政供水管网供给</w:t>
                  </w:r>
                </w:p>
              </w:tc>
            </w:tr>
            <w:tr w:rsidR="00617BDF" w:rsidRPr="001D46FF" w14:paraId="7D097147" w14:textId="77777777" w:rsidTr="00FF1229">
              <w:trPr>
                <w:cantSplit/>
                <w:trHeight w:val="340"/>
                <w:jc w:val="center"/>
              </w:trPr>
              <w:tc>
                <w:tcPr>
                  <w:tcW w:w="593" w:type="dxa"/>
                  <w:vMerge/>
                  <w:vAlign w:val="center"/>
                </w:tcPr>
                <w:p w14:paraId="1984E17C" w14:textId="77777777" w:rsidR="00617BDF" w:rsidRPr="001D46FF" w:rsidRDefault="00617BDF" w:rsidP="00617BDF">
                  <w:pPr>
                    <w:adjustRightInd w:val="0"/>
                    <w:snapToGrid w:val="0"/>
                    <w:jc w:val="center"/>
                    <w:rPr>
                      <w:color w:val="000000"/>
                      <w:szCs w:val="21"/>
                    </w:rPr>
                  </w:pPr>
                </w:p>
              </w:tc>
              <w:tc>
                <w:tcPr>
                  <w:tcW w:w="995" w:type="dxa"/>
                  <w:vAlign w:val="center"/>
                </w:tcPr>
                <w:p w14:paraId="19CB06F3" w14:textId="77777777" w:rsidR="00617BDF" w:rsidRPr="001D46FF" w:rsidRDefault="00617BDF" w:rsidP="00617BDF">
                  <w:pPr>
                    <w:adjustRightInd w:val="0"/>
                    <w:snapToGrid w:val="0"/>
                    <w:jc w:val="center"/>
                    <w:rPr>
                      <w:color w:val="000000"/>
                      <w:szCs w:val="21"/>
                    </w:rPr>
                  </w:pPr>
                  <w:r w:rsidRPr="001D46FF">
                    <w:rPr>
                      <w:color w:val="000000"/>
                      <w:szCs w:val="21"/>
                    </w:rPr>
                    <w:t>排水工程</w:t>
                  </w:r>
                </w:p>
              </w:tc>
              <w:tc>
                <w:tcPr>
                  <w:tcW w:w="1546" w:type="dxa"/>
                  <w:vAlign w:val="center"/>
                </w:tcPr>
                <w:p w14:paraId="1CD654E6" w14:textId="77777777" w:rsidR="00617BDF" w:rsidRPr="001D46FF" w:rsidRDefault="00617BDF" w:rsidP="00617BDF">
                  <w:pPr>
                    <w:adjustRightInd w:val="0"/>
                    <w:snapToGrid w:val="0"/>
                    <w:jc w:val="center"/>
                    <w:rPr>
                      <w:color w:val="000000"/>
                      <w:szCs w:val="21"/>
                    </w:rPr>
                  </w:pPr>
                  <w:r w:rsidRPr="001D46FF">
                    <w:rPr>
                      <w:color w:val="000000"/>
                      <w:szCs w:val="21"/>
                    </w:rPr>
                    <w:t>生活污水</w:t>
                  </w:r>
                  <w:r w:rsidR="000A4914" w:rsidRPr="001D46FF">
                    <w:rPr>
                      <w:color w:val="000000"/>
                      <w:szCs w:val="21"/>
                    </w:rPr>
                    <w:t>、生产废水</w:t>
                  </w:r>
                  <w:r w:rsidRPr="001D46FF">
                    <w:rPr>
                      <w:color w:val="000000"/>
                      <w:szCs w:val="21"/>
                    </w:rPr>
                    <w:t>收集系统、雨水排水系统</w:t>
                  </w:r>
                </w:p>
              </w:tc>
              <w:tc>
                <w:tcPr>
                  <w:tcW w:w="1982" w:type="dxa"/>
                  <w:vAlign w:val="center"/>
                </w:tcPr>
                <w:p w14:paraId="0790FB13" w14:textId="7FE58372" w:rsidR="00617BDF" w:rsidRPr="001D46FF" w:rsidRDefault="00617BDF">
                  <w:pPr>
                    <w:adjustRightInd w:val="0"/>
                    <w:snapToGrid w:val="0"/>
                    <w:jc w:val="center"/>
                    <w:rPr>
                      <w:color w:val="000000"/>
                      <w:szCs w:val="21"/>
                    </w:rPr>
                  </w:pPr>
                  <w:r w:rsidRPr="001D46FF">
                    <w:rPr>
                      <w:color w:val="000000"/>
                      <w:szCs w:val="21"/>
                    </w:rPr>
                    <w:t>实行清污分流、雨污分流</w:t>
                  </w:r>
                </w:p>
              </w:tc>
              <w:tc>
                <w:tcPr>
                  <w:tcW w:w="3974" w:type="dxa"/>
                  <w:vAlign w:val="center"/>
                </w:tcPr>
                <w:p w14:paraId="5FFCB71B" w14:textId="7E8D57D7" w:rsidR="00617BDF" w:rsidRPr="001D46FF" w:rsidRDefault="00617BDF" w:rsidP="00617BDF">
                  <w:pPr>
                    <w:adjustRightInd w:val="0"/>
                    <w:snapToGrid w:val="0"/>
                    <w:jc w:val="center"/>
                    <w:rPr>
                      <w:color w:val="000000"/>
                      <w:szCs w:val="21"/>
                    </w:rPr>
                  </w:pPr>
                  <w:r w:rsidRPr="001D46FF">
                    <w:rPr>
                      <w:szCs w:val="21"/>
                    </w:rPr>
                    <w:t>雨污分流，</w:t>
                  </w:r>
                  <w:r w:rsidR="00384476">
                    <w:rPr>
                      <w:szCs w:val="21"/>
                    </w:rPr>
                    <w:t>生产废水、</w:t>
                  </w:r>
                  <w:r w:rsidRPr="001D46FF">
                    <w:rPr>
                      <w:szCs w:val="21"/>
                    </w:rPr>
                    <w:t>生活污水接管至园区第一污水处理厂处理</w:t>
                  </w:r>
                </w:p>
              </w:tc>
            </w:tr>
            <w:tr w:rsidR="00617BDF" w:rsidRPr="001D46FF" w14:paraId="3DCD4AF3" w14:textId="77777777" w:rsidTr="00FF1229">
              <w:trPr>
                <w:cantSplit/>
                <w:trHeight w:val="340"/>
                <w:jc w:val="center"/>
              </w:trPr>
              <w:tc>
                <w:tcPr>
                  <w:tcW w:w="593" w:type="dxa"/>
                  <w:vMerge/>
                  <w:vAlign w:val="center"/>
                </w:tcPr>
                <w:p w14:paraId="6E4BB544" w14:textId="77777777" w:rsidR="00617BDF" w:rsidRPr="001D46FF" w:rsidRDefault="00617BDF" w:rsidP="00617BDF">
                  <w:pPr>
                    <w:adjustRightInd w:val="0"/>
                    <w:snapToGrid w:val="0"/>
                    <w:jc w:val="center"/>
                    <w:rPr>
                      <w:color w:val="000000"/>
                      <w:szCs w:val="21"/>
                    </w:rPr>
                  </w:pPr>
                </w:p>
              </w:tc>
              <w:tc>
                <w:tcPr>
                  <w:tcW w:w="995" w:type="dxa"/>
                  <w:vAlign w:val="center"/>
                </w:tcPr>
                <w:p w14:paraId="6975D0EF" w14:textId="77777777" w:rsidR="00617BDF" w:rsidRPr="001D46FF" w:rsidRDefault="00617BDF" w:rsidP="00617BDF">
                  <w:pPr>
                    <w:adjustRightInd w:val="0"/>
                    <w:snapToGrid w:val="0"/>
                    <w:jc w:val="center"/>
                    <w:rPr>
                      <w:color w:val="000000"/>
                      <w:szCs w:val="21"/>
                    </w:rPr>
                  </w:pPr>
                  <w:r w:rsidRPr="001D46FF">
                    <w:rPr>
                      <w:color w:val="000000"/>
                      <w:szCs w:val="21"/>
                    </w:rPr>
                    <w:t>供电</w:t>
                  </w:r>
                </w:p>
              </w:tc>
              <w:tc>
                <w:tcPr>
                  <w:tcW w:w="1546" w:type="dxa"/>
                  <w:vAlign w:val="center"/>
                </w:tcPr>
                <w:p w14:paraId="67DD5BEE" w14:textId="77777777" w:rsidR="00617BDF" w:rsidRPr="001D46FF" w:rsidRDefault="00617BDF" w:rsidP="00617BDF">
                  <w:pPr>
                    <w:adjustRightInd w:val="0"/>
                    <w:snapToGrid w:val="0"/>
                    <w:jc w:val="center"/>
                    <w:rPr>
                      <w:color w:val="000000"/>
                      <w:szCs w:val="21"/>
                    </w:rPr>
                  </w:pPr>
                  <w:r w:rsidRPr="001D46FF">
                    <w:rPr>
                      <w:color w:val="000000"/>
                      <w:szCs w:val="21"/>
                    </w:rPr>
                    <w:t>配电房</w:t>
                  </w:r>
                </w:p>
              </w:tc>
              <w:tc>
                <w:tcPr>
                  <w:tcW w:w="1982" w:type="dxa"/>
                  <w:vAlign w:val="center"/>
                </w:tcPr>
                <w:p w14:paraId="321CA403" w14:textId="77777777" w:rsidR="00617BDF" w:rsidRPr="001D46FF" w:rsidRDefault="00617BDF" w:rsidP="00617BDF">
                  <w:pPr>
                    <w:adjustRightInd w:val="0"/>
                    <w:snapToGrid w:val="0"/>
                    <w:jc w:val="center"/>
                    <w:rPr>
                      <w:color w:val="000000"/>
                      <w:szCs w:val="21"/>
                    </w:rPr>
                  </w:pPr>
                  <w:r w:rsidRPr="001D46FF">
                    <w:rPr>
                      <w:color w:val="000000"/>
                      <w:szCs w:val="21"/>
                    </w:rPr>
                    <w:t>总用电量</w:t>
                  </w:r>
                  <w:r w:rsidRPr="001D46FF">
                    <w:rPr>
                      <w:color w:val="000000"/>
                      <w:szCs w:val="21"/>
                    </w:rPr>
                    <w:t>50</w:t>
                  </w:r>
                  <w:r w:rsidRPr="001D46FF">
                    <w:rPr>
                      <w:color w:val="000000"/>
                      <w:szCs w:val="21"/>
                    </w:rPr>
                    <w:t>万</w:t>
                  </w:r>
                  <w:r w:rsidRPr="001D46FF">
                    <w:rPr>
                      <w:color w:val="000000"/>
                      <w:szCs w:val="21"/>
                    </w:rPr>
                    <w:t>kW·h</w:t>
                  </w:r>
                </w:p>
              </w:tc>
              <w:tc>
                <w:tcPr>
                  <w:tcW w:w="3974" w:type="dxa"/>
                  <w:vAlign w:val="center"/>
                </w:tcPr>
                <w:p w14:paraId="0FCCC5CF" w14:textId="77777777" w:rsidR="00617BDF" w:rsidRPr="001D46FF" w:rsidRDefault="00617BDF" w:rsidP="00617BDF">
                  <w:pPr>
                    <w:adjustRightInd w:val="0"/>
                    <w:snapToGrid w:val="0"/>
                    <w:jc w:val="center"/>
                    <w:rPr>
                      <w:color w:val="000000"/>
                      <w:szCs w:val="21"/>
                    </w:rPr>
                  </w:pPr>
                  <w:r w:rsidRPr="001D46FF">
                    <w:rPr>
                      <w:szCs w:val="21"/>
                    </w:rPr>
                    <w:t>依托现有当地电网供给</w:t>
                  </w:r>
                </w:p>
              </w:tc>
            </w:tr>
            <w:tr w:rsidR="00D75E03" w:rsidRPr="001D46FF" w14:paraId="4FFD8CC4" w14:textId="77777777" w:rsidTr="00FF1229">
              <w:trPr>
                <w:cantSplit/>
                <w:trHeight w:val="340"/>
                <w:jc w:val="center"/>
              </w:trPr>
              <w:tc>
                <w:tcPr>
                  <w:tcW w:w="593" w:type="dxa"/>
                  <w:vMerge w:val="restart"/>
                  <w:vAlign w:val="center"/>
                </w:tcPr>
                <w:p w14:paraId="07C12153" w14:textId="77777777" w:rsidR="00D75E03" w:rsidRPr="001D46FF" w:rsidRDefault="00D75E03" w:rsidP="00D75E03">
                  <w:pPr>
                    <w:adjustRightInd w:val="0"/>
                    <w:snapToGrid w:val="0"/>
                    <w:jc w:val="center"/>
                    <w:rPr>
                      <w:color w:val="000000"/>
                      <w:szCs w:val="21"/>
                    </w:rPr>
                  </w:pPr>
                  <w:r w:rsidRPr="001D46FF">
                    <w:rPr>
                      <w:color w:val="000000"/>
                      <w:szCs w:val="21"/>
                    </w:rPr>
                    <w:t>环保工程</w:t>
                  </w:r>
                </w:p>
              </w:tc>
              <w:tc>
                <w:tcPr>
                  <w:tcW w:w="995" w:type="dxa"/>
                  <w:vAlign w:val="center"/>
                </w:tcPr>
                <w:p w14:paraId="172826DA" w14:textId="77777777" w:rsidR="00D75E03" w:rsidRPr="001D46FF" w:rsidRDefault="00D75E03" w:rsidP="00D75E03">
                  <w:pPr>
                    <w:adjustRightInd w:val="0"/>
                    <w:snapToGrid w:val="0"/>
                    <w:jc w:val="center"/>
                    <w:rPr>
                      <w:color w:val="000000"/>
                      <w:szCs w:val="21"/>
                    </w:rPr>
                  </w:pPr>
                  <w:r w:rsidRPr="001D46FF">
                    <w:rPr>
                      <w:color w:val="000000"/>
                      <w:szCs w:val="21"/>
                    </w:rPr>
                    <w:t>废气处理</w:t>
                  </w:r>
                </w:p>
              </w:tc>
              <w:tc>
                <w:tcPr>
                  <w:tcW w:w="1546" w:type="dxa"/>
                  <w:vAlign w:val="center"/>
                </w:tcPr>
                <w:p w14:paraId="7A67276C" w14:textId="22F0A20E" w:rsidR="00D75E03" w:rsidRPr="001D46FF" w:rsidRDefault="00D75E03" w:rsidP="00D75E03">
                  <w:pPr>
                    <w:adjustRightInd w:val="0"/>
                    <w:snapToGrid w:val="0"/>
                    <w:jc w:val="center"/>
                    <w:rPr>
                      <w:color w:val="000000"/>
                      <w:szCs w:val="21"/>
                    </w:rPr>
                  </w:pPr>
                  <w:r w:rsidRPr="001D46FF">
                    <w:rPr>
                      <w:rStyle w:val="14"/>
                      <w:smallCaps w:val="0"/>
                      <w:color w:val="auto"/>
                      <w:u w:val="none"/>
                    </w:rPr>
                    <w:t>布袋除尘器</w:t>
                  </w:r>
                  <w:r w:rsidR="00EA04A9">
                    <w:rPr>
                      <w:rStyle w:val="14"/>
                      <w:rFonts w:hint="eastAsia"/>
                      <w:smallCaps w:val="0"/>
                      <w:color w:val="auto"/>
                      <w:u w:val="none"/>
                    </w:rPr>
                    <w:t>+</w:t>
                  </w:r>
                  <w:r w:rsidR="00EA04A9" w:rsidRPr="00691B49">
                    <w:rPr>
                      <w:rStyle w:val="14"/>
                      <w:rFonts w:hint="eastAsia"/>
                      <w:color w:val="auto"/>
                      <w:u w:val="none"/>
                    </w:rPr>
                    <w:t>集烟井</w:t>
                  </w:r>
                </w:p>
              </w:tc>
              <w:tc>
                <w:tcPr>
                  <w:tcW w:w="1982" w:type="dxa"/>
                  <w:vAlign w:val="center"/>
                </w:tcPr>
                <w:p w14:paraId="6AD62C61" w14:textId="0485AD76" w:rsidR="00D75E03" w:rsidRDefault="00EA04A9" w:rsidP="00D75E03">
                  <w:pPr>
                    <w:adjustRightInd w:val="0"/>
                    <w:snapToGrid w:val="0"/>
                    <w:jc w:val="center"/>
                  </w:pPr>
                  <w:r>
                    <w:rPr>
                      <w:rFonts w:hint="eastAsia"/>
                    </w:rPr>
                    <w:t>风量</w:t>
                  </w:r>
                  <w:r>
                    <w:t>10</w:t>
                  </w:r>
                  <w:r w:rsidR="00D75E03" w:rsidRPr="001D46FF">
                    <w:t>00m</w:t>
                  </w:r>
                  <w:r w:rsidR="00D75E03" w:rsidRPr="001D46FF">
                    <w:rPr>
                      <w:vertAlign w:val="superscript"/>
                    </w:rPr>
                    <w:t>3</w:t>
                  </w:r>
                  <w:r w:rsidR="00D75E03" w:rsidRPr="001D46FF">
                    <w:t>/h</w:t>
                  </w:r>
                </w:p>
                <w:p w14:paraId="62605D35" w14:textId="1B501E5C" w:rsidR="00EA04A9" w:rsidRPr="001D46FF" w:rsidRDefault="00EA04A9" w:rsidP="00D75E03">
                  <w:pPr>
                    <w:adjustRightInd w:val="0"/>
                    <w:snapToGrid w:val="0"/>
                    <w:jc w:val="center"/>
                    <w:rPr>
                      <w:color w:val="000000"/>
                      <w:szCs w:val="21"/>
                    </w:rPr>
                  </w:pPr>
                  <w:r>
                    <w:rPr>
                      <w:rFonts w:hint="eastAsia"/>
                    </w:rPr>
                    <w:t>集烟井高</w:t>
                  </w:r>
                  <w:r>
                    <w:rPr>
                      <w:rFonts w:hint="eastAsia"/>
                    </w:rPr>
                    <w:t>2</w:t>
                  </w:r>
                  <w:r>
                    <w:t>3</w:t>
                  </w:r>
                  <w:r>
                    <w:rPr>
                      <w:rFonts w:hint="eastAsia"/>
                    </w:rPr>
                    <w:t>m</w:t>
                  </w:r>
                </w:p>
              </w:tc>
              <w:tc>
                <w:tcPr>
                  <w:tcW w:w="3974" w:type="dxa"/>
                  <w:vAlign w:val="center"/>
                </w:tcPr>
                <w:p w14:paraId="25E4A794" w14:textId="175C2817" w:rsidR="00D75E03" w:rsidRPr="001D46FF" w:rsidRDefault="00A36142" w:rsidP="00D75E03">
                  <w:pPr>
                    <w:adjustRightInd w:val="0"/>
                    <w:snapToGrid w:val="0"/>
                    <w:jc w:val="center"/>
                    <w:rPr>
                      <w:color w:val="000000"/>
                      <w:szCs w:val="21"/>
                    </w:rPr>
                  </w:pPr>
                  <w:r>
                    <w:rPr>
                      <w:rFonts w:hint="eastAsia"/>
                      <w:color w:val="000000"/>
                      <w:szCs w:val="21"/>
                    </w:rPr>
                    <w:t>2</w:t>
                  </w:r>
                  <w:r>
                    <w:rPr>
                      <w:rFonts w:hint="eastAsia"/>
                      <w:color w:val="000000"/>
                      <w:szCs w:val="21"/>
                    </w:rPr>
                    <w:t>台喷砂机并联至布袋除尘器，布袋除尘器连接至集烟井</w:t>
                  </w:r>
                  <w:r w:rsidR="00EA04A9">
                    <w:rPr>
                      <w:rFonts w:hint="eastAsia"/>
                      <w:color w:val="000000"/>
                      <w:szCs w:val="21"/>
                    </w:rPr>
                    <w:t>。集烟井为</w:t>
                  </w:r>
                  <w:r w:rsidR="00011018">
                    <w:rPr>
                      <w:rFonts w:hint="eastAsia"/>
                      <w:color w:val="000000"/>
                      <w:szCs w:val="21"/>
                    </w:rPr>
                    <w:t>2</w:t>
                  </w:r>
                  <w:r w:rsidR="00011018">
                    <w:rPr>
                      <w:rFonts w:hint="eastAsia"/>
                      <w:color w:val="000000"/>
                      <w:szCs w:val="21"/>
                    </w:rPr>
                    <w:t>号楼</w:t>
                  </w:r>
                  <w:r w:rsidR="00EA04A9">
                    <w:rPr>
                      <w:rFonts w:hint="eastAsia"/>
                      <w:color w:val="000000"/>
                      <w:szCs w:val="21"/>
                    </w:rPr>
                    <w:t>共用排烟排尘口，横截面为矩形，尺寸</w:t>
                  </w:r>
                  <w:r w:rsidR="00EA04A9">
                    <w:rPr>
                      <w:rFonts w:hint="eastAsia"/>
                      <w:color w:val="000000"/>
                      <w:szCs w:val="21"/>
                    </w:rPr>
                    <w:t>0</w:t>
                  </w:r>
                  <w:r w:rsidR="00EA04A9">
                    <w:rPr>
                      <w:color w:val="000000"/>
                      <w:szCs w:val="21"/>
                    </w:rPr>
                    <w:t>.3</w:t>
                  </w:r>
                  <w:r w:rsidR="00EA04A9">
                    <w:rPr>
                      <w:rFonts w:hint="eastAsia"/>
                      <w:color w:val="000000"/>
                      <w:szCs w:val="21"/>
                    </w:rPr>
                    <w:t>m</w:t>
                  </w:r>
                  <w:r w:rsidR="00EA04A9">
                    <w:rPr>
                      <w:color w:val="000000"/>
                      <w:szCs w:val="21"/>
                    </w:rPr>
                    <w:t>*0.4</w:t>
                  </w:r>
                  <w:r w:rsidR="00EA04A9">
                    <w:rPr>
                      <w:rFonts w:hint="eastAsia"/>
                      <w:color w:val="000000"/>
                      <w:szCs w:val="21"/>
                    </w:rPr>
                    <w:t>m</w:t>
                  </w:r>
                </w:p>
              </w:tc>
            </w:tr>
            <w:tr w:rsidR="00617BDF" w:rsidRPr="001D46FF" w14:paraId="18EC9001" w14:textId="77777777" w:rsidTr="00FF1229">
              <w:trPr>
                <w:cantSplit/>
                <w:trHeight w:val="340"/>
                <w:jc w:val="center"/>
              </w:trPr>
              <w:tc>
                <w:tcPr>
                  <w:tcW w:w="593" w:type="dxa"/>
                  <w:vMerge/>
                  <w:vAlign w:val="center"/>
                </w:tcPr>
                <w:p w14:paraId="4D0E174A" w14:textId="77777777" w:rsidR="00617BDF" w:rsidRPr="001D46FF" w:rsidRDefault="00617BDF" w:rsidP="00617BDF">
                  <w:pPr>
                    <w:adjustRightInd w:val="0"/>
                    <w:snapToGrid w:val="0"/>
                    <w:jc w:val="center"/>
                    <w:rPr>
                      <w:color w:val="000000"/>
                      <w:szCs w:val="21"/>
                    </w:rPr>
                  </w:pPr>
                </w:p>
              </w:tc>
              <w:tc>
                <w:tcPr>
                  <w:tcW w:w="995" w:type="dxa"/>
                  <w:vAlign w:val="center"/>
                </w:tcPr>
                <w:p w14:paraId="30A054CA" w14:textId="77777777" w:rsidR="00617BDF" w:rsidRPr="001D46FF" w:rsidRDefault="00617BDF" w:rsidP="00617BDF">
                  <w:pPr>
                    <w:adjustRightInd w:val="0"/>
                    <w:snapToGrid w:val="0"/>
                    <w:jc w:val="center"/>
                    <w:rPr>
                      <w:color w:val="000000"/>
                      <w:szCs w:val="21"/>
                    </w:rPr>
                  </w:pPr>
                  <w:r w:rsidRPr="001D46FF">
                    <w:rPr>
                      <w:color w:val="000000"/>
                      <w:szCs w:val="21"/>
                    </w:rPr>
                    <w:t>废水处理</w:t>
                  </w:r>
                </w:p>
              </w:tc>
              <w:tc>
                <w:tcPr>
                  <w:tcW w:w="1546" w:type="dxa"/>
                  <w:vAlign w:val="center"/>
                </w:tcPr>
                <w:p w14:paraId="11E19A3C" w14:textId="77777777" w:rsidR="00617BDF" w:rsidRPr="001D46FF" w:rsidRDefault="00617BDF" w:rsidP="00617BDF">
                  <w:pPr>
                    <w:adjustRightInd w:val="0"/>
                    <w:snapToGrid w:val="0"/>
                    <w:jc w:val="center"/>
                    <w:rPr>
                      <w:color w:val="000000"/>
                      <w:szCs w:val="21"/>
                    </w:rPr>
                  </w:pPr>
                  <w:r w:rsidRPr="001D46FF">
                    <w:rPr>
                      <w:color w:val="000000"/>
                      <w:szCs w:val="21"/>
                    </w:rPr>
                    <w:t>生活污水</w:t>
                  </w:r>
                </w:p>
                <w:p w14:paraId="16E6A2E7" w14:textId="77777777" w:rsidR="00617BDF" w:rsidRPr="001D46FF" w:rsidRDefault="00617BDF" w:rsidP="00617BDF">
                  <w:pPr>
                    <w:adjustRightInd w:val="0"/>
                    <w:snapToGrid w:val="0"/>
                    <w:jc w:val="center"/>
                    <w:rPr>
                      <w:color w:val="000000"/>
                      <w:szCs w:val="21"/>
                    </w:rPr>
                  </w:pPr>
                  <w:r w:rsidRPr="001D46FF">
                    <w:rPr>
                      <w:color w:val="000000"/>
                      <w:szCs w:val="21"/>
                    </w:rPr>
                    <w:t>生产废水</w:t>
                  </w:r>
                </w:p>
              </w:tc>
              <w:tc>
                <w:tcPr>
                  <w:tcW w:w="1982" w:type="dxa"/>
                  <w:vAlign w:val="center"/>
                </w:tcPr>
                <w:p w14:paraId="290426C0" w14:textId="77777777" w:rsidR="00617BDF" w:rsidRPr="001D46FF" w:rsidRDefault="00617BDF" w:rsidP="00617BDF">
                  <w:pPr>
                    <w:adjustRightInd w:val="0"/>
                    <w:snapToGrid w:val="0"/>
                    <w:jc w:val="center"/>
                    <w:rPr>
                      <w:color w:val="000000"/>
                      <w:szCs w:val="21"/>
                    </w:rPr>
                  </w:pPr>
                  <w:r w:rsidRPr="001D46FF">
                    <w:rPr>
                      <w:color w:val="000000"/>
                      <w:szCs w:val="21"/>
                    </w:rPr>
                    <w:t>240t/a</w:t>
                  </w:r>
                </w:p>
                <w:p w14:paraId="1F4F5B62" w14:textId="457AB1E1" w:rsidR="00617BDF" w:rsidRPr="001D46FF" w:rsidRDefault="0060415A" w:rsidP="00617BDF">
                  <w:pPr>
                    <w:adjustRightInd w:val="0"/>
                    <w:snapToGrid w:val="0"/>
                    <w:jc w:val="center"/>
                    <w:rPr>
                      <w:color w:val="000000"/>
                      <w:szCs w:val="21"/>
                    </w:rPr>
                  </w:pPr>
                  <w:r w:rsidRPr="001D46FF">
                    <w:rPr>
                      <w:color w:val="000000"/>
                      <w:szCs w:val="21"/>
                    </w:rPr>
                    <w:t>4</w:t>
                  </w:r>
                  <w:r>
                    <w:rPr>
                      <w:color w:val="000000"/>
                      <w:szCs w:val="21"/>
                    </w:rPr>
                    <w:t>1</w:t>
                  </w:r>
                  <w:r w:rsidR="00617BDF" w:rsidRPr="001D46FF">
                    <w:rPr>
                      <w:color w:val="000000"/>
                      <w:szCs w:val="21"/>
                    </w:rPr>
                    <w:t>.1t/a</w:t>
                  </w:r>
                </w:p>
              </w:tc>
              <w:tc>
                <w:tcPr>
                  <w:tcW w:w="3974" w:type="dxa"/>
                  <w:vAlign w:val="center"/>
                </w:tcPr>
                <w:p w14:paraId="42718AF4" w14:textId="77777777" w:rsidR="00617BDF" w:rsidRPr="001D46FF" w:rsidRDefault="00617BDF" w:rsidP="00617BDF">
                  <w:pPr>
                    <w:adjustRightInd w:val="0"/>
                    <w:snapToGrid w:val="0"/>
                    <w:jc w:val="center"/>
                    <w:rPr>
                      <w:color w:val="000000"/>
                      <w:szCs w:val="21"/>
                    </w:rPr>
                  </w:pPr>
                  <w:r w:rsidRPr="001D46FF">
                    <w:rPr>
                      <w:szCs w:val="21"/>
                    </w:rPr>
                    <w:t>生活污水</w:t>
                  </w:r>
                  <w:r w:rsidR="00074D00">
                    <w:rPr>
                      <w:rFonts w:hint="eastAsia"/>
                      <w:szCs w:val="21"/>
                    </w:rPr>
                    <w:t>/</w:t>
                  </w:r>
                  <w:r w:rsidR="00074D00">
                    <w:rPr>
                      <w:rFonts w:hint="eastAsia"/>
                      <w:szCs w:val="21"/>
                    </w:rPr>
                    <w:t>生产废水</w:t>
                  </w:r>
                  <w:r w:rsidRPr="001D46FF">
                    <w:rPr>
                      <w:szCs w:val="21"/>
                    </w:rPr>
                    <w:t>接管至园区第一污水处理厂处理</w:t>
                  </w:r>
                </w:p>
              </w:tc>
            </w:tr>
            <w:tr w:rsidR="00617BDF" w:rsidRPr="001D46FF" w14:paraId="0527B128" w14:textId="77777777" w:rsidTr="00FF1229">
              <w:trPr>
                <w:cantSplit/>
                <w:trHeight w:val="340"/>
                <w:jc w:val="center"/>
              </w:trPr>
              <w:tc>
                <w:tcPr>
                  <w:tcW w:w="593" w:type="dxa"/>
                  <w:vMerge/>
                  <w:vAlign w:val="center"/>
                </w:tcPr>
                <w:p w14:paraId="465D3647" w14:textId="77777777" w:rsidR="00617BDF" w:rsidRPr="001D46FF" w:rsidRDefault="00617BDF" w:rsidP="00617BDF">
                  <w:pPr>
                    <w:adjustRightInd w:val="0"/>
                    <w:snapToGrid w:val="0"/>
                    <w:jc w:val="center"/>
                    <w:rPr>
                      <w:color w:val="000000"/>
                      <w:szCs w:val="21"/>
                    </w:rPr>
                  </w:pPr>
                </w:p>
              </w:tc>
              <w:tc>
                <w:tcPr>
                  <w:tcW w:w="995" w:type="dxa"/>
                  <w:vAlign w:val="center"/>
                </w:tcPr>
                <w:p w14:paraId="00F81950" w14:textId="77777777" w:rsidR="00617BDF" w:rsidRPr="001D46FF" w:rsidRDefault="00617BDF" w:rsidP="00617BDF">
                  <w:pPr>
                    <w:adjustRightInd w:val="0"/>
                    <w:snapToGrid w:val="0"/>
                    <w:jc w:val="center"/>
                    <w:rPr>
                      <w:color w:val="000000"/>
                      <w:szCs w:val="21"/>
                    </w:rPr>
                  </w:pPr>
                  <w:r w:rsidRPr="001D46FF">
                    <w:rPr>
                      <w:color w:val="000000"/>
                      <w:szCs w:val="21"/>
                    </w:rPr>
                    <w:t>噪声治理</w:t>
                  </w:r>
                </w:p>
              </w:tc>
              <w:tc>
                <w:tcPr>
                  <w:tcW w:w="1546" w:type="dxa"/>
                  <w:vAlign w:val="center"/>
                </w:tcPr>
                <w:p w14:paraId="48EFCB88" w14:textId="77777777" w:rsidR="00617BDF" w:rsidRPr="001D46FF" w:rsidRDefault="00617BDF" w:rsidP="00617BDF">
                  <w:pPr>
                    <w:adjustRightInd w:val="0"/>
                    <w:snapToGrid w:val="0"/>
                    <w:jc w:val="center"/>
                    <w:rPr>
                      <w:color w:val="000000"/>
                      <w:szCs w:val="21"/>
                    </w:rPr>
                  </w:pPr>
                  <w:r w:rsidRPr="001D46FF">
                    <w:rPr>
                      <w:color w:val="000000"/>
                      <w:szCs w:val="21"/>
                    </w:rPr>
                    <w:t>安装减振</w:t>
                  </w:r>
                </w:p>
                <w:p w14:paraId="32600676" w14:textId="77777777" w:rsidR="00617BDF" w:rsidRPr="001D46FF" w:rsidRDefault="00617BDF" w:rsidP="00617BDF">
                  <w:pPr>
                    <w:adjustRightInd w:val="0"/>
                    <w:snapToGrid w:val="0"/>
                    <w:jc w:val="center"/>
                    <w:rPr>
                      <w:color w:val="000000"/>
                      <w:szCs w:val="21"/>
                    </w:rPr>
                  </w:pPr>
                  <w:r w:rsidRPr="001D46FF">
                    <w:rPr>
                      <w:color w:val="000000"/>
                      <w:szCs w:val="21"/>
                    </w:rPr>
                    <w:t>隔声装置</w:t>
                  </w:r>
                </w:p>
              </w:tc>
              <w:tc>
                <w:tcPr>
                  <w:tcW w:w="1982" w:type="dxa"/>
                  <w:vAlign w:val="center"/>
                </w:tcPr>
                <w:p w14:paraId="28E4AAF2" w14:textId="77777777" w:rsidR="00617BDF" w:rsidRPr="001D46FF" w:rsidRDefault="00617BDF" w:rsidP="00617BDF">
                  <w:pPr>
                    <w:adjustRightInd w:val="0"/>
                    <w:snapToGrid w:val="0"/>
                    <w:jc w:val="center"/>
                    <w:rPr>
                      <w:color w:val="000000"/>
                      <w:szCs w:val="21"/>
                    </w:rPr>
                  </w:pPr>
                  <w:r w:rsidRPr="001D46FF">
                    <w:rPr>
                      <w:color w:val="000000"/>
                      <w:szCs w:val="21"/>
                    </w:rPr>
                    <w:t>/</w:t>
                  </w:r>
                </w:p>
              </w:tc>
              <w:tc>
                <w:tcPr>
                  <w:tcW w:w="3974" w:type="dxa"/>
                  <w:vAlign w:val="center"/>
                </w:tcPr>
                <w:p w14:paraId="677EC3BA" w14:textId="77777777" w:rsidR="00617BDF" w:rsidRPr="001D46FF" w:rsidRDefault="00617BDF" w:rsidP="00617BDF">
                  <w:pPr>
                    <w:adjustRightInd w:val="0"/>
                    <w:snapToGrid w:val="0"/>
                    <w:jc w:val="center"/>
                    <w:rPr>
                      <w:color w:val="000000"/>
                      <w:szCs w:val="21"/>
                    </w:rPr>
                  </w:pPr>
                  <w:r w:rsidRPr="001D46FF">
                    <w:rPr>
                      <w:color w:val="000000"/>
                      <w:szCs w:val="21"/>
                    </w:rPr>
                    <w:t>噪声达标排放</w:t>
                  </w:r>
                </w:p>
              </w:tc>
            </w:tr>
            <w:tr w:rsidR="005449A2" w:rsidRPr="001D46FF" w14:paraId="17F7F854" w14:textId="77777777" w:rsidTr="00691B49">
              <w:trPr>
                <w:cantSplit/>
                <w:trHeight w:val="340"/>
                <w:jc w:val="center"/>
              </w:trPr>
              <w:tc>
                <w:tcPr>
                  <w:tcW w:w="593" w:type="dxa"/>
                  <w:vMerge/>
                  <w:vAlign w:val="center"/>
                </w:tcPr>
                <w:p w14:paraId="5EC4054D" w14:textId="77777777" w:rsidR="005449A2" w:rsidRPr="001D46FF" w:rsidRDefault="005449A2" w:rsidP="005449A2">
                  <w:pPr>
                    <w:adjustRightInd w:val="0"/>
                    <w:snapToGrid w:val="0"/>
                    <w:jc w:val="center"/>
                    <w:rPr>
                      <w:color w:val="000000"/>
                      <w:szCs w:val="21"/>
                    </w:rPr>
                  </w:pPr>
                </w:p>
              </w:tc>
              <w:tc>
                <w:tcPr>
                  <w:tcW w:w="995" w:type="dxa"/>
                  <w:vMerge w:val="restart"/>
                  <w:vAlign w:val="center"/>
                </w:tcPr>
                <w:p w14:paraId="210C368A" w14:textId="77777777" w:rsidR="005449A2" w:rsidRPr="001D46FF" w:rsidRDefault="005449A2" w:rsidP="005449A2">
                  <w:pPr>
                    <w:adjustRightInd w:val="0"/>
                    <w:snapToGrid w:val="0"/>
                    <w:jc w:val="center"/>
                    <w:rPr>
                      <w:color w:val="000000"/>
                      <w:szCs w:val="21"/>
                    </w:rPr>
                  </w:pPr>
                  <w:r w:rsidRPr="001D46FF">
                    <w:rPr>
                      <w:color w:val="000000"/>
                      <w:szCs w:val="21"/>
                    </w:rPr>
                    <w:t>固废处置</w:t>
                  </w:r>
                </w:p>
              </w:tc>
              <w:tc>
                <w:tcPr>
                  <w:tcW w:w="1550" w:type="dxa"/>
                  <w:vAlign w:val="center"/>
                </w:tcPr>
                <w:p w14:paraId="29035794" w14:textId="0F06CF12" w:rsidR="005449A2" w:rsidRPr="001D46FF" w:rsidRDefault="005449A2" w:rsidP="005449A2">
                  <w:pPr>
                    <w:adjustRightInd w:val="0"/>
                    <w:snapToGrid w:val="0"/>
                    <w:jc w:val="center"/>
                    <w:rPr>
                      <w:color w:val="000000"/>
                      <w:szCs w:val="21"/>
                    </w:rPr>
                  </w:pPr>
                  <w:r w:rsidRPr="001D46FF">
                    <w:rPr>
                      <w:color w:val="000000"/>
                      <w:szCs w:val="21"/>
                    </w:rPr>
                    <w:t>危险固废</w:t>
                  </w:r>
                  <w:r w:rsidR="00A36142">
                    <w:rPr>
                      <w:rFonts w:hint="eastAsia"/>
                      <w:color w:val="000000"/>
                      <w:szCs w:val="21"/>
                    </w:rPr>
                    <w:t>暂存间</w:t>
                  </w:r>
                </w:p>
              </w:tc>
              <w:tc>
                <w:tcPr>
                  <w:tcW w:w="1978" w:type="dxa"/>
                  <w:vAlign w:val="center"/>
                </w:tcPr>
                <w:p w14:paraId="6C94FE42" w14:textId="5A88EA60" w:rsidR="005449A2" w:rsidRPr="001D46FF" w:rsidRDefault="00A36142" w:rsidP="005449A2">
                  <w:pPr>
                    <w:adjustRightInd w:val="0"/>
                    <w:snapToGrid w:val="0"/>
                    <w:jc w:val="center"/>
                    <w:rPr>
                      <w:color w:val="000000"/>
                      <w:szCs w:val="21"/>
                    </w:rPr>
                  </w:pPr>
                  <w:r>
                    <w:rPr>
                      <w:rFonts w:hint="eastAsia"/>
                      <w:color w:val="000000"/>
                      <w:szCs w:val="21"/>
                    </w:rPr>
                    <w:t>1</w:t>
                  </w:r>
                  <w:r>
                    <w:rPr>
                      <w:color w:val="000000"/>
                      <w:szCs w:val="21"/>
                    </w:rPr>
                    <w:t>5.6</w:t>
                  </w:r>
                  <w:r>
                    <w:rPr>
                      <w:rFonts w:hint="eastAsia"/>
                      <w:color w:val="000000"/>
                      <w:szCs w:val="21"/>
                    </w:rPr>
                    <w:t>m</w:t>
                  </w:r>
                  <w:r w:rsidRPr="00691B49">
                    <w:rPr>
                      <w:color w:val="000000"/>
                      <w:szCs w:val="21"/>
                      <w:vertAlign w:val="superscript"/>
                    </w:rPr>
                    <w:t>2</w:t>
                  </w:r>
                </w:p>
              </w:tc>
              <w:tc>
                <w:tcPr>
                  <w:tcW w:w="3974" w:type="dxa"/>
                  <w:vAlign w:val="center"/>
                </w:tcPr>
                <w:p w14:paraId="2AEB17AC" w14:textId="1342A036" w:rsidR="005449A2" w:rsidRPr="001D46FF" w:rsidRDefault="005449A2" w:rsidP="005449A2">
                  <w:pPr>
                    <w:adjustRightInd w:val="0"/>
                    <w:snapToGrid w:val="0"/>
                    <w:jc w:val="center"/>
                    <w:rPr>
                      <w:color w:val="000000"/>
                      <w:szCs w:val="21"/>
                    </w:rPr>
                  </w:pPr>
                  <w:bookmarkStart w:id="4" w:name="_Toc394308147"/>
                  <w:r w:rsidRPr="001D46FF">
                    <w:rPr>
                      <w:color w:val="000000"/>
                      <w:szCs w:val="21"/>
                    </w:rPr>
                    <w:t>委托有资质单位处理</w:t>
                  </w:r>
                  <w:bookmarkEnd w:id="4"/>
                </w:p>
              </w:tc>
            </w:tr>
            <w:tr w:rsidR="005449A2" w:rsidRPr="001D46FF" w14:paraId="1B41746C" w14:textId="77777777" w:rsidTr="00691B49">
              <w:trPr>
                <w:cantSplit/>
                <w:trHeight w:val="340"/>
                <w:jc w:val="center"/>
              </w:trPr>
              <w:tc>
                <w:tcPr>
                  <w:tcW w:w="593" w:type="dxa"/>
                  <w:vMerge/>
                  <w:vAlign w:val="center"/>
                </w:tcPr>
                <w:p w14:paraId="6F392515" w14:textId="77777777" w:rsidR="005449A2" w:rsidRPr="001D46FF" w:rsidRDefault="005449A2" w:rsidP="005449A2">
                  <w:pPr>
                    <w:adjustRightInd w:val="0"/>
                    <w:snapToGrid w:val="0"/>
                    <w:jc w:val="center"/>
                    <w:rPr>
                      <w:color w:val="000000"/>
                      <w:szCs w:val="21"/>
                    </w:rPr>
                  </w:pPr>
                </w:p>
              </w:tc>
              <w:tc>
                <w:tcPr>
                  <w:tcW w:w="995" w:type="dxa"/>
                  <w:vMerge/>
                  <w:vAlign w:val="center"/>
                </w:tcPr>
                <w:p w14:paraId="7E5094F4" w14:textId="77777777" w:rsidR="005449A2" w:rsidRPr="001D46FF" w:rsidRDefault="005449A2" w:rsidP="005449A2">
                  <w:pPr>
                    <w:adjustRightInd w:val="0"/>
                    <w:snapToGrid w:val="0"/>
                    <w:jc w:val="center"/>
                    <w:rPr>
                      <w:color w:val="000000"/>
                      <w:szCs w:val="21"/>
                    </w:rPr>
                  </w:pPr>
                </w:p>
              </w:tc>
              <w:tc>
                <w:tcPr>
                  <w:tcW w:w="1550" w:type="dxa"/>
                  <w:vAlign w:val="center"/>
                </w:tcPr>
                <w:p w14:paraId="47E86CD4" w14:textId="51943CC4" w:rsidR="005449A2" w:rsidRPr="001D46FF" w:rsidRDefault="005449A2" w:rsidP="005449A2">
                  <w:pPr>
                    <w:adjustRightInd w:val="0"/>
                    <w:snapToGrid w:val="0"/>
                    <w:jc w:val="center"/>
                    <w:rPr>
                      <w:color w:val="000000"/>
                      <w:szCs w:val="21"/>
                    </w:rPr>
                  </w:pPr>
                  <w:r>
                    <w:rPr>
                      <w:rFonts w:hint="eastAsia"/>
                      <w:color w:val="000000"/>
                      <w:szCs w:val="21"/>
                    </w:rPr>
                    <w:t>一般固废</w:t>
                  </w:r>
                  <w:r w:rsidR="00A36142">
                    <w:rPr>
                      <w:rFonts w:hint="eastAsia"/>
                      <w:color w:val="000000"/>
                      <w:szCs w:val="21"/>
                    </w:rPr>
                    <w:t>暂存间</w:t>
                  </w:r>
                </w:p>
              </w:tc>
              <w:tc>
                <w:tcPr>
                  <w:tcW w:w="1978" w:type="dxa"/>
                  <w:vAlign w:val="center"/>
                </w:tcPr>
                <w:p w14:paraId="746F5E6E" w14:textId="15DF7F40" w:rsidR="005449A2" w:rsidRPr="001D46FF" w:rsidRDefault="00A36142" w:rsidP="005449A2">
                  <w:pPr>
                    <w:adjustRightInd w:val="0"/>
                    <w:snapToGrid w:val="0"/>
                    <w:jc w:val="center"/>
                    <w:rPr>
                      <w:color w:val="000000"/>
                      <w:szCs w:val="21"/>
                    </w:rPr>
                  </w:pPr>
                  <w:r>
                    <w:rPr>
                      <w:rFonts w:hint="eastAsia"/>
                      <w:color w:val="000000"/>
                      <w:szCs w:val="21"/>
                    </w:rPr>
                    <w:t>4</w:t>
                  </w:r>
                  <w:r>
                    <w:rPr>
                      <w:color w:val="000000"/>
                      <w:szCs w:val="21"/>
                    </w:rPr>
                    <w:t>.17</w:t>
                  </w:r>
                  <w:r>
                    <w:rPr>
                      <w:rFonts w:hint="eastAsia"/>
                      <w:color w:val="000000"/>
                      <w:szCs w:val="21"/>
                    </w:rPr>
                    <w:t>m</w:t>
                  </w:r>
                  <w:r w:rsidRPr="00691B49">
                    <w:rPr>
                      <w:color w:val="000000"/>
                      <w:szCs w:val="21"/>
                      <w:vertAlign w:val="superscript"/>
                    </w:rPr>
                    <w:t>2</w:t>
                  </w:r>
                </w:p>
              </w:tc>
              <w:tc>
                <w:tcPr>
                  <w:tcW w:w="3974" w:type="dxa"/>
                  <w:vAlign w:val="center"/>
                </w:tcPr>
                <w:p w14:paraId="6F86A3A9" w14:textId="534549C3" w:rsidR="005449A2" w:rsidRPr="001D46FF" w:rsidRDefault="005449A2" w:rsidP="005449A2">
                  <w:pPr>
                    <w:adjustRightInd w:val="0"/>
                    <w:snapToGrid w:val="0"/>
                    <w:jc w:val="center"/>
                    <w:rPr>
                      <w:color w:val="000000"/>
                      <w:szCs w:val="21"/>
                    </w:rPr>
                  </w:pPr>
                  <w:r w:rsidRPr="001D46FF">
                    <w:rPr>
                      <w:color w:val="000000"/>
                      <w:szCs w:val="21"/>
                    </w:rPr>
                    <w:t>委托有资质单位处理</w:t>
                  </w:r>
                </w:p>
              </w:tc>
            </w:tr>
            <w:tr w:rsidR="005449A2" w:rsidRPr="001D46FF" w14:paraId="3FF02096" w14:textId="77777777" w:rsidTr="00691B49">
              <w:trPr>
                <w:cantSplit/>
                <w:trHeight w:val="340"/>
                <w:jc w:val="center"/>
              </w:trPr>
              <w:tc>
                <w:tcPr>
                  <w:tcW w:w="593" w:type="dxa"/>
                  <w:vMerge/>
                  <w:vAlign w:val="center"/>
                </w:tcPr>
                <w:p w14:paraId="1EFE7600" w14:textId="77777777" w:rsidR="005449A2" w:rsidRPr="001D46FF" w:rsidRDefault="005449A2" w:rsidP="005449A2">
                  <w:pPr>
                    <w:adjustRightInd w:val="0"/>
                    <w:snapToGrid w:val="0"/>
                    <w:jc w:val="center"/>
                    <w:rPr>
                      <w:color w:val="000000"/>
                      <w:szCs w:val="21"/>
                    </w:rPr>
                  </w:pPr>
                </w:p>
              </w:tc>
              <w:tc>
                <w:tcPr>
                  <w:tcW w:w="995" w:type="dxa"/>
                  <w:vMerge/>
                  <w:vAlign w:val="center"/>
                </w:tcPr>
                <w:p w14:paraId="23019C6B" w14:textId="77777777" w:rsidR="005449A2" w:rsidRPr="001D46FF" w:rsidRDefault="005449A2" w:rsidP="005449A2">
                  <w:pPr>
                    <w:adjustRightInd w:val="0"/>
                    <w:snapToGrid w:val="0"/>
                    <w:jc w:val="center"/>
                    <w:rPr>
                      <w:color w:val="000000"/>
                      <w:szCs w:val="21"/>
                    </w:rPr>
                  </w:pPr>
                </w:p>
              </w:tc>
              <w:tc>
                <w:tcPr>
                  <w:tcW w:w="1550" w:type="dxa"/>
                  <w:vAlign w:val="center"/>
                </w:tcPr>
                <w:p w14:paraId="7EE77D08" w14:textId="7E08F3B5" w:rsidR="005449A2" w:rsidRPr="001D46FF" w:rsidRDefault="005449A2" w:rsidP="005449A2">
                  <w:pPr>
                    <w:adjustRightInd w:val="0"/>
                    <w:snapToGrid w:val="0"/>
                    <w:jc w:val="center"/>
                    <w:rPr>
                      <w:color w:val="000000"/>
                      <w:szCs w:val="21"/>
                    </w:rPr>
                  </w:pPr>
                  <w:r w:rsidRPr="001D46FF">
                    <w:rPr>
                      <w:color w:val="000000"/>
                      <w:szCs w:val="21"/>
                    </w:rPr>
                    <w:t>生活垃圾</w:t>
                  </w:r>
                </w:p>
              </w:tc>
              <w:tc>
                <w:tcPr>
                  <w:tcW w:w="1978" w:type="dxa"/>
                  <w:vAlign w:val="center"/>
                </w:tcPr>
                <w:p w14:paraId="0FDA741D" w14:textId="3A2177C4" w:rsidR="005449A2" w:rsidRPr="001D46FF" w:rsidRDefault="00A36142" w:rsidP="005449A2">
                  <w:pPr>
                    <w:adjustRightInd w:val="0"/>
                    <w:snapToGrid w:val="0"/>
                    <w:jc w:val="center"/>
                    <w:rPr>
                      <w:color w:val="000000"/>
                      <w:szCs w:val="21"/>
                    </w:rPr>
                  </w:pPr>
                  <w:r>
                    <w:rPr>
                      <w:rFonts w:hint="eastAsia"/>
                      <w:color w:val="000000"/>
                      <w:szCs w:val="21"/>
                    </w:rPr>
                    <w:t>/</w:t>
                  </w:r>
                </w:p>
              </w:tc>
              <w:tc>
                <w:tcPr>
                  <w:tcW w:w="3974" w:type="dxa"/>
                  <w:vAlign w:val="center"/>
                </w:tcPr>
                <w:p w14:paraId="4AA53BB3" w14:textId="387A5A85" w:rsidR="005449A2" w:rsidRPr="001D46FF" w:rsidRDefault="005449A2" w:rsidP="005449A2">
                  <w:pPr>
                    <w:adjustRightInd w:val="0"/>
                    <w:snapToGrid w:val="0"/>
                    <w:jc w:val="center"/>
                    <w:rPr>
                      <w:color w:val="000000"/>
                      <w:szCs w:val="21"/>
                    </w:rPr>
                  </w:pPr>
                  <w:r w:rsidRPr="001D46FF">
                    <w:rPr>
                      <w:color w:val="000000"/>
                      <w:szCs w:val="21"/>
                    </w:rPr>
                    <w:t>按照环保要求处置，零排放</w:t>
                  </w:r>
                </w:p>
              </w:tc>
            </w:tr>
          </w:tbl>
          <w:p w14:paraId="7A1EFD2B" w14:textId="77777777" w:rsidR="00617BDF" w:rsidRPr="001D46FF" w:rsidRDefault="00617BDF" w:rsidP="00172A22">
            <w:pPr>
              <w:spacing w:beforeLines="30" w:before="93" w:line="360" w:lineRule="auto"/>
              <w:ind w:firstLineChars="200" w:firstLine="482"/>
              <w:jc w:val="left"/>
              <w:rPr>
                <w:b/>
                <w:bCs/>
                <w:sz w:val="24"/>
              </w:rPr>
            </w:pPr>
            <w:r w:rsidRPr="001D46FF">
              <w:rPr>
                <w:b/>
                <w:bCs/>
                <w:sz w:val="24"/>
              </w:rPr>
              <w:t>5</w:t>
            </w:r>
            <w:r w:rsidRPr="001D46FF">
              <w:rPr>
                <w:b/>
                <w:bCs/>
                <w:sz w:val="24"/>
              </w:rPr>
              <w:t>、产业政策相符性分析</w:t>
            </w:r>
          </w:p>
          <w:p w14:paraId="11E3634B" w14:textId="77777777" w:rsidR="00617BDF" w:rsidRPr="001D46FF" w:rsidRDefault="00617BDF" w:rsidP="00617BDF">
            <w:pPr>
              <w:adjustRightInd w:val="0"/>
              <w:snapToGrid w:val="0"/>
              <w:spacing w:line="360" w:lineRule="auto"/>
              <w:ind w:firstLineChars="200" w:firstLine="480"/>
              <w:rPr>
                <w:color w:val="000000"/>
                <w:sz w:val="24"/>
              </w:rPr>
            </w:pPr>
            <w:r w:rsidRPr="001D46FF">
              <w:rPr>
                <w:color w:val="000000"/>
                <w:sz w:val="24"/>
              </w:rPr>
              <w:t>（</w:t>
            </w:r>
            <w:r w:rsidRPr="001D46FF">
              <w:rPr>
                <w:color w:val="000000"/>
                <w:sz w:val="24"/>
              </w:rPr>
              <w:t>1</w:t>
            </w:r>
            <w:r w:rsidRPr="001D46FF">
              <w:rPr>
                <w:color w:val="000000"/>
                <w:sz w:val="24"/>
              </w:rPr>
              <w:t>）与国家和江苏省产业政策相符</w:t>
            </w:r>
          </w:p>
          <w:p w14:paraId="5B64F3B6" w14:textId="48EF6C38" w:rsidR="00617BDF" w:rsidRPr="001D46FF" w:rsidRDefault="00617BDF" w:rsidP="00617BDF">
            <w:pPr>
              <w:adjustRightInd w:val="0"/>
              <w:snapToGrid w:val="0"/>
              <w:spacing w:line="360" w:lineRule="auto"/>
              <w:ind w:firstLineChars="200" w:firstLine="480"/>
              <w:rPr>
                <w:color w:val="000000"/>
                <w:sz w:val="24"/>
              </w:rPr>
            </w:pPr>
            <w:r w:rsidRPr="001D46FF">
              <w:rPr>
                <w:color w:val="000000"/>
                <w:sz w:val="24"/>
              </w:rPr>
              <w:t>经查阅《产业结构调整指导目录（</w:t>
            </w:r>
            <w:r w:rsidRPr="001D46FF">
              <w:rPr>
                <w:color w:val="000000"/>
                <w:sz w:val="24"/>
              </w:rPr>
              <w:t>2011</w:t>
            </w:r>
            <w:r w:rsidRPr="001D46FF">
              <w:rPr>
                <w:color w:val="000000"/>
                <w:sz w:val="24"/>
              </w:rPr>
              <w:t>年本）（</w:t>
            </w:r>
            <w:r w:rsidR="00D75E03" w:rsidRPr="001D46FF">
              <w:rPr>
                <w:color w:val="000000"/>
                <w:sz w:val="24"/>
              </w:rPr>
              <w:t>201</w:t>
            </w:r>
            <w:r w:rsidR="00D75E03">
              <w:rPr>
                <w:color w:val="000000"/>
                <w:sz w:val="24"/>
              </w:rPr>
              <w:t>6</w:t>
            </w:r>
            <w:r w:rsidRPr="001D46FF">
              <w:rPr>
                <w:color w:val="000000"/>
                <w:sz w:val="24"/>
              </w:rPr>
              <w:t>年修订）》，</w:t>
            </w:r>
            <w:bookmarkStart w:id="5" w:name="_Hlk23946015"/>
            <w:r w:rsidRPr="001D46FF">
              <w:rPr>
                <w:color w:val="000000"/>
                <w:sz w:val="24"/>
              </w:rPr>
              <w:t>本项目不属于其中的限制类和淘汰类类别，属于允许类，</w:t>
            </w:r>
            <w:bookmarkEnd w:id="5"/>
            <w:r w:rsidRPr="001D46FF">
              <w:rPr>
                <w:color w:val="000000"/>
                <w:sz w:val="24"/>
              </w:rPr>
              <w:t>符合国家产业政策要求。</w:t>
            </w:r>
          </w:p>
          <w:p w14:paraId="4AE66130" w14:textId="77777777" w:rsidR="00617BDF" w:rsidRPr="001D46FF" w:rsidRDefault="00617BDF" w:rsidP="00617BDF">
            <w:pPr>
              <w:adjustRightInd w:val="0"/>
              <w:snapToGrid w:val="0"/>
              <w:spacing w:line="360" w:lineRule="auto"/>
              <w:ind w:firstLineChars="200" w:firstLine="480"/>
              <w:rPr>
                <w:color w:val="000000"/>
                <w:sz w:val="24"/>
              </w:rPr>
            </w:pPr>
            <w:r w:rsidRPr="001D46FF">
              <w:rPr>
                <w:color w:val="000000"/>
                <w:sz w:val="24"/>
              </w:rPr>
              <w:t>本项目不属于《江苏省工业和信息产业结构调整指导目录（</w:t>
            </w:r>
            <w:r w:rsidRPr="001D46FF">
              <w:rPr>
                <w:color w:val="000000"/>
                <w:sz w:val="24"/>
              </w:rPr>
              <w:t>2012</w:t>
            </w:r>
            <w:r w:rsidRPr="001D46FF">
              <w:rPr>
                <w:color w:val="000000"/>
                <w:sz w:val="24"/>
              </w:rPr>
              <w:t>年本）》（苏政办发</w:t>
            </w:r>
            <w:r w:rsidRPr="001D46FF">
              <w:rPr>
                <w:color w:val="000000"/>
                <w:sz w:val="24"/>
              </w:rPr>
              <w:t>[2013]9</w:t>
            </w:r>
            <w:r w:rsidRPr="001D46FF">
              <w:rPr>
                <w:color w:val="000000"/>
                <w:sz w:val="24"/>
              </w:rPr>
              <w:t>号）以及关于修改《江苏省工业和信息产业结构调整指导目录（</w:t>
            </w:r>
            <w:r w:rsidRPr="001D46FF">
              <w:rPr>
                <w:color w:val="000000"/>
                <w:sz w:val="24"/>
              </w:rPr>
              <w:t>2012</w:t>
            </w:r>
            <w:r w:rsidRPr="001D46FF">
              <w:rPr>
                <w:color w:val="000000"/>
                <w:sz w:val="24"/>
              </w:rPr>
              <w:t>年本）》部分条目的通知（苏经信产业</w:t>
            </w:r>
            <w:r w:rsidRPr="001D46FF">
              <w:rPr>
                <w:color w:val="000000"/>
                <w:sz w:val="24"/>
              </w:rPr>
              <w:t>[2013]183</w:t>
            </w:r>
            <w:r w:rsidRPr="001D46FF">
              <w:rPr>
                <w:color w:val="000000"/>
                <w:sz w:val="24"/>
              </w:rPr>
              <w:t>号）中限制类和淘汰类，为允许类。</w:t>
            </w:r>
          </w:p>
          <w:p w14:paraId="032B40A3" w14:textId="77777777" w:rsidR="00617BDF" w:rsidRPr="001D46FF" w:rsidRDefault="00617BDF" w:rsidP="00617BDF">
            <w:pPr>
              <w:adjustRightInd w:val="0"/>
              <w:snapToGrid w:val="0"/>
              <w:spacing w:line="360" w:lineRule="auto"/>
              <w:ind w:firstLineChars="200" w:firstLine="480"/>
              <w:rPr>
                <w:color w:val="000000"/>
                <w:sz w:val="24"/>
              </w:rPr>
            </w:pPr>
            <w:r w:rsidRPr="001D46FF">
              <w:rPr>
                <w:color w:val="000000"/>
                <w:sz w:val="24"/>
              </w:rPr>
              <w:t>本项目不属于苏州市人民政府文件中《苏州市产业发展导向目录（</w:t>
            </w:r>
            <w:r w:rsidRPr="001D46FF">
              <w:rPr>
                <w:color w:val="000000"/>
                <w:sz w:val="24"/>
              </w:rPr>
              <w:t>2007</w:t>
            </w:r>
            <w:r w:rsidRPr="001D46FF">
              <w:rPr>
                <w:color w:val="000000"/>
                <w:sz w:val="24"/>
              </w:rPr>
              <w:t>年本）》（苏府</w:t>
            </w:r>
            <w:r w:rsidRPr="001D46FF">
              <w:rPr>
                <w:color w:val="000000"/>
                <w:sz w:val="24"/>
              </w:rPr>
              <w:t>[2007]129</w:t>
            </w:r>
            <w:r w:rsidRPr="001D46FF">
              <w:rPr>
                <w:color w:val="000000"/>
                <w:sz w:val="24"/>
              </w:rPr>
              <w:t>号）规定的限制、禁止和淘汰类，符合地方产业政策。</w:t>
            </w:r>
          </w:p>
          <w:p w14:paraId="2D5B6AA8" w14:textId="77777777" w:rsidR="00617BDF" w:rsidRPr="001D46FF" w:rsidRDefault="00617BDF" w:rsidP="00617BDF">
            <w:pPr>
              <w:adjustRightInd w:val="0"/>
              <w:snapToGrid w:val="0"/>
              <w:spacing w:line="360" w:lineRule="auto"/>
              <w:ind w:firstLineChars="200" w:firstLine="480"/>
              <w:rPr>
                <w:color w:val="000000"/>
                <w:sz w:val="24"/>
              </w:rPr>
            </w:pPr>
            <w:r w:rsidRPr="001D46FF">
              <w:rPr>
                <w:color w:val="000000"/>
                <w:sz w:val="24"/>
              </w:rPr>
              <w:t>（</w:t>
            </w:r>
            <w:r w:rsidRPr="001D46FF">
              <w:rPr>
                <w:color w:val="000000"/>
                <w:sz w:val="24"/>
              </w:rPr>
              <w:t>2</w:t>
            </w:r>
            <w:r w:rsidRPr="001D46FF">
              <w:rPr>
                <w:color w:val="000000"/>
                <w:sz w:val="24"/>
              </w:rPr>
              <w:t>）查对《江苏省工商业限制和淘汰的生产能力、工艺及产品目录》，本项目工艺装置未使用淘汰和禁止的生产工艺及装备。</w:t>
            </w:r>
          </w:p>
          <w:p w14:paraId="271786C7" w14:textId="77777777" w:rsidR="00617BDF" w:rsidRPr="001D46FF" w:rsidRDefault="00617BDF" w:rsidP="00617BDF">
            <w:pPr>
              <w:adjustRightInd w:val="0"/>
              <w:snapToGrid w:val="0"/>
              <w:spacing w:line="360" w:lineRule="auto"/>
              <w:ind w:firstLineChars="200" w:firstLine="480"/>
              <w:rPr>
                <w:color w:val="000000"/>
                <w:sz w:val="24"/>
              </w:rPr>
            </w:pPr>
            <w:r w:rsidRPr="001D46FF">
              <w:rPr>
                <w:color w:val="000000"/>
                <w:sz w:val="24"/>
              </w:rPr>
              <w:t>（</w:t>
            </w:r>
            <w:r w:rsidRPr="001D46FF">
              <w:rPr>
                <w:color w:val="000000"/>
                <w:sz w:val="24"/>
              </w:rPr>
              <w:t>3</w:t>
            </w:r>
            <w:r w:rsidRPr="001D46FF">
              <w:rPr>
                <w:color w:val="000000"/>
                <w:sz w:val="24"/>
              </w:rPr>
              <w:t>）根据《江苏省工业和信息产业结构调整限制、淘汰目录和能耗限额的通知（苏政办发</w:t>
            </w:r>
            <w:r w:rsidRPr="001D46FF">
              <w:rPr>
                <w:color w:val="000000"/>
                <w:sz w:val="24"/>
              </w:rPr>
              <w:t>[2015]118</w:t>
            </w:r>
            <w:r w:rsidRPr="001D46FF">
              <w:rPr>
                <w:color w:val="000000"/>
                <w:sz w:val="24"/>
              </w:rPr>
              <w:t>号）》，本项目不属于其中的限制类及淘汰类。</w:t>
            </w:r>
          </w:p>
          <w:p w14:paraId="4C9A3F4F" w14:textId="77777777" w:rsidR="00617BDF" w:rsidRPr="001D46FF" w:rsidRDefault="00617BDF" w:rsidP="00617BDF">
            <w:pPr>
              <w:adjustRightInd w:val="0"/>
              <w:snapToGrid w:val="0"/>
              <w:spacing w:line="348" w:lineRule="auto"/>
              <w:ind w:firstLineChars="200" w:firstLine="480"/>
              <w:rPr>
                <w:kern w:val="0"/>
                <w:sz w:val="24"/>
              </w:rPr>
            </w:pPr>
            <w:r w:rsidRPr="001D46FF">
              <w:rPr>
                <w:kern w:val="0"/>
                <w:sz w:val="24"/>
              </w:rPr>
              <w:t>因此，本项目符合国家及地方的产业政策，且该项目已取得苏州工业园区行政审批</w:t>
            </w:r>
            <w:r w:rsidRPr="001D46FF">
              <w:rPr>
                <w:kern w:val="0"/>
                <w:sz w:val="24"/>
              </w:rPr>
              <w:lastRenderedPageBreak/>
              <w:t>局的备案批复，项目代码为</w:t>
            </w:r>
            <w:r w:rsidRPr="001D46FF">
              <w:rPr>
                <w:kern w:val="0"/>
                <w:sz w:val="24"/>
              </w:rPr>
              <w:t>2019-320571-33-03-543934</w:t>
            </w:r>
            <w:r w:rsidRPr="001D46FF">
              <w:rPr>
                <w:kern w:val="0"/>
                <w:sz w:val="24"/>
              </w:rPr>
              <w:t>。</w:t>
            </w:r>
          </w:p>
          <w:p w14:paraId="547B8A52" w14:textId="77777777" w:rsidR="00617BDF" w:rsidRPr="001D46FF" w:rsidRDefault="00617BDF" w:rsidP="00617BDF">
            <w:pPr>
              <w:spacing w:line="360" w:lineRule="auto"/>
              <w:ind w:firstLineChars="200" w:firstLine="482"/>
              <w:jc w:val="left"/>
              <w:rPr>
                <w:b/>
                <w:bCs/>
                <w:sz w:val="24"/>
              </w:rPr>
            </w:pPr>
            <w:r w:rsidRPr="001D46FF">
              <w:rPr>
                <w:b/>
                <w:bCs/>
                <w:sz w:val="24"/>
              </w:rPr>
              <w:t>6</w:t>
            </w:r>
            <w:r w:rsidRPr="001D46FF">
              <w:rPr>
                <w:b/>
                <w:bCs/>
                <w:sz w:val="24"/>
              </w:rPr>
              <w:t>、与当地规划相符性</w:t>
            </w:r>
          </w:p>
          <w:p w14:paraId="227656B7" w14:textId="77777777" w:rsidR="00617BDF" w:rsidRPr="001D46FF" w:rsidRDefault="00617BDF" w:rsidP="00617BDF">
            <w:pPr>
              <w:spacing w:line="360" w:lineRule="auto"/>
              <w:ind w:firstLineChars="200" w:firstLine="480"/>
              <w:jc w:val="left"/>
              <w:rPr>
                <w:kern w:val="0"/>
                <w:sz w:val="24"/>
              </w:rPr>
            </w:pPr>
            <w:r w:rsidRPr="001D46FF">
              <w:rPr>
                <w:kern w:val="0"/>
                <w:sz w:val="24"/>
              </w:rPr>
              <w:t>（</w:t>
            </w:r>
            <w:r w:rsidRPr="001D46FF">
              <w:rPr>
                <w:kern w:val="0"/>
                <w:sz w:val="24"/>
              </w:rPr>
              <w:t>1</w:t>
            </w:r>
            <w:r w:rsidRPr="001D46FF">
              <w:rPr>
                <w:kern w:val="0"/>
                <w:sz w:val="24"/>
              </w:rPr>
              <w:t>）用地规划</w:t>
            </w:r>
          </w:p>
          <w:p w14:paraId="30E965AD" w14:textId="77777777" w:rsidR="00617BDF" w:rsidRPr="001D46FF" w:rsidRDefault="00617BDF" w:rsidP="00617BDF">
            <w:pPr>
              <w:spacing w:line="360" w:lineRule="auto"/>
              <w:ind w:firstLineChars="200" w:firstLine="480"/>
              <w:jc w:val="left"/>
              <w:rPr>
                <w:kern w:val="0"/>
                <w:sz w:val="24"/>
              </w:rPr>
            </w:pPr>
            <w:r w:rsidRPr="001D46FF">
              <w:rPr>
                <w:kern w:val="0"/>
                <w:sz w:val="24"/>
              </w:rPr>
              <w:t>根据苏州工业园区国土房产局出具的不动产权证书</w:t>
            </w:r>
            <w:r w:rsidR="00297B31" w:rsidRPr="001D46FF">
              <w:rPr>
                <w:kern w:val="0"/>
                <w:sz w:val="24"/>
              </w:rPr>
              <w:t>[</w:t>
            </w:r>
            <w:r w:rsidRPr="001D46FF">
              <w:rPr>
                <w:kern w:val="0"/>
                <w:sz w:val="24"/>
              </w:rPr>
              <w:t>苏</w:t>
            </w:r>
            <w:r w:rsidR="00297B31" w:rsidRPr="001D46FF">
              <w:rPr>
                <w:kern w:val="0"/>
                <w:sz w:val="24"/>
              </w:rPr>
              <w:t>（</w:t>
            </w:r>
            <w:r w:rsidR="00297B31" w:rsidRPr="001D46FF">
              <w:rPr>
                <w:kern w:val="0"/>
                <w:sz w:val="24"/>
              </w:rPr>
              <w:t>2017</w:t>
            </w:r>
            <w:r w:rsidR="00297B31" w:rsidRPr="001D46FF">
              <w:rPr>
                <w:kern w:val="0"/>
                <w:sz w:val="24"/>
              </w:rPr>
              <w:t>）苏州工业园区不动产权</w:t>
            </w:r>
            <w:r w:rsidRPr="001D46FF">
              <w:rPr>
                <w:kern w:val="0"/>
                <w:sz w:val="24"/>
              </w:rPr>
              <w:t>第</w:t>
            </w:r>
            <w:r w:rsidRPr="001D46FF">
              <w:rPr>
                <w:kern w:val="0"/>
                <w:sz w:val="24"/>
              </w:rPr>
              <w:t>00</w:t>
            </w:r>
            <w:r w:rsidR="00297B31" w:rsidRPr="001D46FF">
              <w:rPr>
                <w:kern w:val="0"/>
                <w:sz w:val="24"/>
              </w:rPr>
              <w:t>00074</w:t>
            </w:r>
            <w:r w:rsidRPr="001D46FF">
              <w:rPr>
                <w:kern w:val="0"/>
                <w:sz w:val="24"/>
              </w:rPr>
              <w:t>号</w:t>
            </w:r>
            <w:r w:rsidR="00297B31" w:rsidRPr="001D46FF">
              <w:rPr>
                <w:kern w:val="0"/>
                <w:sz w:val="24"/>
              </w:rPr>
              <w:t>]</w:t>
            </w:r>
            <w:r w:rsidRPr="001D46FF">
              <w:rPr>
                <w:kern w:val="0"/>
                <w:sz w:val="24"/>
              </w:rPr>
              <w:t>新建项目厂房规划用途为</w:t>
            </w:r>
            <w:r w:rsidR="00297B31" w:rsidRPr="001D46FF">
              <w:rPr>
                <w:kern w:val="0"/>
                <w:sz w:val="24"/>
              </w:rPr>
              <w:t>工业用地</w:t>
            </w:r>
            <w:r w:rsidR="00297B31" w:rsidRPr="001D46FF">
              <w:rPr>
                <w:kern w:val="0"/>
                <w:sz w:val="24"/>
              </w:rPr>
              <w:t>/</w:t>
            </w:r>
            <w:r w:rsidRPr="001D46FF">
              <w:rPr>
                <w:kern w:val="0"/>
                <w:sz w:val="24"/>
              </w:rPr>
              <w:t>非居住；</w:t>
            </w:r>
            <w:r w:rsidR="00297B31" w:rsidRPr="001D46FF">
              <w:rPr>
                <w:kern w:val="0"/>
                <w:sz w:val="24"/>
              </w:rPr>
              <w:t>根据苏州工业园区总体规划图可知，本项目所在地为工业用地，因此</w:t>
            </w:r>
            <w:r w:rsidRPr="001D46FF">
              <w:rPr>
                <w:kern w:val="0"/>
                <w:sz w:val="24"/>
              </w:rPr>
              <w:t>项目用地符合苏州工业园区用地规划要求。</w:t>
            </w:r>
          </w:p>
          <w:p w14:paraId="04EE645C" w14:textId="77777777" w:rsidR="00617BDF" w:rsidRPr="001D46FF" w:rsidRDefault="00617BDF" w:rsidP="00617BDF">
            <w:pPr>
              <w:spacing w:line="360" w:lineRule="auto"/>
              <w:ind w:firstLineChars="200" w:firstLine="480"/>
              <w:jc w:val="left"/>
              <w:rPr>
                <w:kern w:val="0"/>
                <w:sz w:val="24"/>
              </w:rPr>
            </w:pPr>
            <w:r w:rsidRPr="001D46FF">
              <w:rPr>
                <w:kern w:val="0"/>
                <w:sz w:val="24"/>
              </w:rPr>
              <w:t>（</w:t>
            </w:r>
            <w:r w:rsidRPr="001D46FF">
              <w:rPr>
                <w:kern w:val="0"/>
                <w:sz w:val="24"/>
              </w:rPr>
              <w:t>2</w:t>
            </w:r>
            <w:r w:rsidRPr="001D46FF">
              <w:rPr>
                <w:kern w:val="0"/>
                <w:sz w:val="24"/>
              </w:rPr>
              <w:t>）产业规划</w:t>
            </w:r>
          </w:p>
          <w:p w14:paraId="488CCDFA" w14:textId="77777777" w:rsidR="00617BDF" w:rsidRPr="001D46FF" w:rsidRDefault="00617BDF" w:rsidP="00617BDF">
            <w:pPr>
              <w:spacing w:line="360" w:lineRule="auto"/>
              <w:ind w:firstLineChars="200" w:firstLine="480"/>
              <w:jc w:val="left"/>
              <w:rPr>
                <w:sz w:val="24"/>
              </w:rPr>
            </w:pPr>
            <w:r w:rsidRPr="001D46FF">
              <w:rPr>
                <w:kern w:val="0"/>
                <w:sz w:val="24"/>
              </w:rPr>
              <w:t>新建项目产品为</w:t>
            </w:r>
            <w:r w:rsidRPr="001D46FF">
              <w:rPr>
                <w:kern w:val="0"/>
                <w:sz w:val="24"/>
              </w:rPr>
              <w:t>PVD</w:t>
            </w:r>
            <w:r w:rsidRPr="001D46FF">
              <w:rPr>
                <w:kern w:val="0"/>
                <w:sz w:val="24"/>
              </w:rPr>
              <w:t>真空涂层件，行业类别为</w:t>
            </w:r>
            <w:r w:rsidRPr="001D46FF">
              <w:rPr>
                <w:bCs/>
                <w:sz w:val="24"/>
              </w:rPr>
              <w:t>“C3360</w:t>
            </w:r>
            <w:r w:rsidRPr="001D46FF">
              <w:rPr>
                <w:bCs/>
                <w:sz w:val="24"/>
              </w:rPr>
              <w:t>金属表面处理及热处理加工</w:t>
            </w:r>
            <w:r w:rsidRPr="001D46FF">
              <w:rPr>
                <w:bCs/>
                <w:sz w:val="24"/>
              </w:rPr>
              <w:t>”</w:t>
            </w:r>
            <w:r w:rsidRPr="001D46FF">
              <w:rPr>
                <w:sz w:val="24"/>
              </w:rPr>
              <w:t>与苏州工业园区总体规划中</w:t>
            </w:r>
            <w:r w:rsidRPr="001D46FF">
              <w:rPr>
                <w:sz w:val="24"/>
              </w:rPr>
              <w:t>“</w:t>
            </w:r>
            <w:r w:rsidRPr="001D46FF">
              <w:rPr>
                <w:sz w:val="24"/>
              </w:rPr>
              <w:t>电子信息，装备制造产业：积极引进产业链前段项目</w:t>
            </w:r>
            <w:r w:rsidRPr="001D46FF">
              <w:rPr>
                <w:sz w:val="24"/>
              </w:rPr>
              <w:t>”</w:t>
            </w:r>
            <w:r w:rsidRPr="001D46FF">
              <w:rPr>
                <w:sz w:val="24"/>
              </w:rPr>
              <w:t>的主导产业发展方向相符。同时本项目不属于高污染、高耗能、高风险产业及化工、印染、造纸、电镀、危险化学品储存项目，不属于禁止准入项目，不违背园区产业结构。</w:t>
            </w:r>
          </w:p>
          <w:p w14:paraId="5CC6BE45" w14:textId="77777777" w:rsidR="00617BDF" w:rsidRPr="001D46FF" w:rsidRDefault="00617BDF" w:rsidP="00617BDF">
            <w:pPr>
              <w:spacing w:line="360" w:lineRule="auto"/>
              <w:ind w:firstLineChars="200" w:firstLine="482"/>
              <w:jc w:val="left"/>
              <w:rPr>
                <w:b/>
                <w:bCs/>
                <w:sz w:val="24"/>
              </w:rPr>
            </w:pPr>
            <w:r w:rsidRPr="001D46FF">
              <w:rPr>
                <w:b/>
                <w:bCs/>
                <w:sz w:val="24"/>
              </w:rPr>
              <w:t>7</w:t>
            </w:r>
            <w:r w:rsidRPr="001D46FF">
              <w:rPr>
                <w:b/>
                <w:bCs/>
                <w:sz w:val="24"/>
              </w:rPr>
              <w:t>、与《苏州市阳澄湖水源水质保护条例》（</w:t>
            </w:r>
            <w:r w:rsidRPr="001D46FF">
              <w:rPr>
                <w:b/>
                <w:bCs/>
                <w:sz w:val="24"/>
              </w:rPr>
              <w:t>2018</w:t>
            </w:r>
            <w:r w:rsidRPr="001D46FF">
              <w:rPr>
                <w:b/>
                <w:bCs/>
                <w:sz w:val="24"/>
              </w:rPr>
              <w:t>年修订）相符性分析</w:t>
            </w:r>
          </w:p>
          <w:p w14:paraId="4F7E3DB9" w14:textId="77777777" w:rsidR="00617BDF" w:rsidRPr="001D46FF" w:rsidRDefault="00617BDF" w:rsidP="00617BDF">
            <w:pPr>
              <w:spacing w:line="360" w:lineRule="auto"/>
              <w:ind w:firstLineChars="200" w:firstLine="480"/>
              <w:jc w:val="left"/>
              <w:rPr>
                <w:kern w:val="0"/>
                <w:sz w:val="24"/>
              </w:rPr>
            </w:pPr>
            <w:r w:rsidRPr="001D46FF">
              <w:rPr>
                <w:kern w:val="0"/>
                <w:sz w:val="24"/>
              </w:rPr>
              <w:t>本项目位于苏州工业园区兴浦路</w:t>
            </w:r>
            <w:r w:rsidRPr="001D46FF">
              <w:rPr>
                <w:kern w:val="0"/>
                <w:sz w:val="24"/>
              </w:rPr>
              <w:t>200</w:t>
            </w:r>
            <w:r w:rsidRPr="001D46FF">
              <w:rPr>
                <w:kern w:val="0"/>
                <w:sz w:val="24"/>
              </w:rPr>
              <w:t>号联东</w:t>
            </w:r>
            <w:r w:rsidRPr="001D46FF">
              <w:rPr>
                <w:kern w:val="0"/>
                <w:sz w:val="24"/>
              </w:rPr>
              <w:t>U</w:t>
            </w:r>
            <w:r w:rsidRPr="001D46FF">
              <w:rPr>
                <w:kern w:val="0"/>
                <w:sz w:val="24"/>
              </w:rPr>
              <w:t>谷</w:t>
            </w:r>
            <w:r w:rsidRPr="001D46FF">
              <w:rPr>
                <w:kern w:val="0"/>
                <w:sz w:val="24"/>
              </w:rPr>
              <w:t>2</w:t>
            </w:r>
            <w:r w:rsidRPr="001D46FF">
              <w:rPr>
                <w:kern w:val="0"/>
                <w:sz w:val="24"/>
              </w:rPr>
              <w:t>号楼与阳澄湖重要湿地距离约</w:t>
            </w:r>
            <w:r w:rsidRPr="001D46FF">
              <w:rPr>
                <w:kern w:val="0"/>
                <w:sz w:val="24"/>
              </w:rPr>
              <w:t>3882m</w:t>
            </w:r>
            <w:r w:rsidRPr="001D46FF">
              <w:rPr>
                <w:kern w:val="0"/>
                <w:sz w:val="24"/>
              </w:rPr>
              <w:t>。对照《苏州市阳澄湖水源水质保护条例》，项目所在地不在阳澄湖水源地一、二级保护区、准保护区内，距准保护区边界娄江最近距离约</w:t>
            </w:r>
            <w:r w:rsidRPr="001D46FF">
              <w:rPr>
                <w:kern w:val="0"/>
                <w:sz w:val="24"/>
              </w:rPr>
              <w:t>3km</w:t>
            </w:r>
            <w:r w:rsidRPr="001D46FF">
              <w:rPr>
                <w:kern w:val="0"/>
                <w:sz w:val="24"/>
              </w:rPr>
              <w:t>。</w:t>
            </w:r>
          </w:p>
          <w:p w14:paraId="3912C82F" w14:textId="77777777" w:rsidR="00617BDF" w:rsidRPr="001D46FF" w:rsidRDefault="00617BDF" w:rsidP="00617BDF">
            <w:pPr>
              <w:spacing w:line="360" w:lineRule="auto"/>
              <w:ind w:firstLineChars="200" w:firstLine="480"/>
              <w:jc w:val="left"/>
              <w:rPr>
                <w:kern w:val="0"/>
                <w:sz w:val="24"/>
              </w:rPr>
            </w:pPr>
            <w:r w:rsidRPr="001D46FF">
              <w:rPr>
                <w:kern w:val="0"/>
                <w:sz w:val="24"/>
              </w:rPr>
              <w:t>项目符合《</w:t>
            </w:r>
            <w:r w:rsidRPr="001D46FF">
              <w:rPr>
                <w:bCs/>
                <w:sz w:val="24"/>
              </w:rPr>
              <w:t>苏州市阳澄湖水源水质保护条例</w:t>
            </w:r>
            <w:r w:rsidRPr="001D46FF">
              <w:rPr>
                <w:kern w:val="0"/>
                <w:sz w:val="24"/>
              </w:rPr>
              <w:t>》</w:t>
            </w:r>
            <w:r w:rsidRPr="001D46FF">
              <w:rPr>
                <w:bCs/>
                <w:sz w:val="24"/>
              </w:rPr>
              <w:t>中的相关规定。</w:t>
            </w:r>
          </w:p>
          <w:p w14:paraId="20969515" w14:textId="77777777" w:rsidR="00617BDF" w:rsidRPr="001D46FF" w:rsidRDefault="00617BDF" w:rsidP="00617BDF">
            <w:pPr>
              <w:spacing w:line="360" w:lineRule="auto"/>
              <w:ind w:firstLineChars="200" w:firstLine="482"/>
              <w:jc w:val="left"/>
              <w:rPr>
                <w:b/>
                <w:bCs/>
                <w:sz w:val="24"/>
              </w:rPr>
            </w:pPr>
            <w:r w:rsidRPr="001D46FF">
              <w:rPr>
                <w:b/>
                <w:bCs/>
                <w:sz w:val="24"/>
              </w:rPr>
              <w:t>8</w:t>
            </w:r>
            <w:r w:rsidRPr="001D46FF">
              <w:rPr>
                <w:b/>
                <w:bCs/>
                <w:sz w:val="24"/>
              </w:rPr>
              <w:t>、与太湖水污染防治相关的法律、法规、政策相符性</w:t>
            </w:r>
          </w:p>
          <w:p w14:paraId="4BE21095" w14:textId="77777777" w:rsidR="00617BDF" w:rsidRPr="001D46FF" w:rsidRDefault="00617BDF" w:rsidP="00617BDF">
            <w:pPr>
              <w:adjustRightInd w:val="0"/>
              <w:snapToGrid w:val="0"/>
              <w:spacing w:line="360" w:lineRule="auto"/>
              <w:ind w:firstLineChars="200" w:firstLine="480"/>
              <w:rPr>
                <w:kern w:val="0"/>
                <w:sz w:val="24"/>
              </w:rPr>
            </w:pPr>
            <w:r w:rsidRPr="001D46FF">
              <w:rPr>
                <w:kern w:val="0"/>
                <w:sz w:val="24"/>
              </w:rPr>
              <w:t>项目</w:t>
            </w:r>
            <w:r w:rsidRPr="001D46FF">
              <w:rPr>
                <w:sz w:val="24"/>
              </w:rPr>
              <w:t>位于苏州工业园区兴浦路</w:t>
            </w:r>
            <w:r w:rsidRPr="001D46FF">
              <w:rPr>
                <w:sz w:val="24"/>
              </w:rPr>
              <w:t>200</w:t>
            </w:r>
            <w:r w:rsidRPr="001D46FF">
              <w:rPr>
                <w:sz w:val="24"/>
              </w:rPr>
              <w:t>号联东</w:t>
            </w:r>
            <w:r w:rsidRPr="001D46FF">
              <w:rPr>
                <w:sz w:val="24"/>
              </w:rPr>
              <w:t>U</w:t>
            </w:r>
            <w:r w:rsidRPr="001D46FF">
              <w:rPr>
                <w:sz w:val="24"/>
              </w:rPr>
              <w:t>谷</w:t>
            </w:r>
            <w:r w:rsidRPr="001D46FF">
              <w:rPr>
                <w:sz w:val="24"/>
              </w:rPr>
              <w:t>2</w:t>
            </w:r>
            <w:r w:rsidRPr="001D46FF">
              <w:rPr>
                <w:sz w:val="24"/>
              </w:rPr>
              <w:t>号楼</w:t>
            </w:r>
            <w:r w:rsidRPr="001D46FF">
              <w:rPr>
                <w:kern w:val="0"/>
                <w:sz w:val="24"/>
              </w:rPr>
              <w:t>，距太湖水域约</w:t>
            </w:r>
            <w:r w:rsidRPr="001D46FF">
              <w:rPr>
                <w:kern w:val="0"/>
                <w:sz w:val="24"/>
              </w:rPr>
              <w:t>22.5km</w:t>
            </w:r>
            <w:r w:rsidRPr="001D46FF">
              <w:rPr>
                <w:kern w:val="0"/>
                <w:sz w:val="24"/>
              </w:rPr>
              <w:t>，根据《省政府办公厅关于公布江苏省太湖流域三级保护区范围的通知》（苏政办发</w:t>
            </w:r>
            <w:r w:rsidRPr="001D46FF">
              <w:rPr>
                <w:kern w:val="0"/>
                <w:sz w:val="24"/>
              </w:rPr>
              <w:t>[2012]221</w:t>
            </w:r>
            <w:r w:rsidRPr="001D46FF">
              <w:rPr>
                <w:kern w:val="0"/>
                <w:sz w:val="24"/>
              </w:rPr>
              <w:t>号），项目所在地属于太湖流域三级保护区域。</w:t>
            </w:r>
          </w:p>
          <w:p w14:paraId="3AA308AF" w14:textId="77777777" w:rsidR="00617BDF" w:rsidRPr="001D46FF" w:rsidRDefault="00617BDF" w:rsidP="00617BDF">
            <w:pPr>
              <w:adjustRightInd w:val="0"/>
              <w:snapToGrid w:val="0"/>
              <w:spacing w:line="360" w:lineRule="auto"/>
              <w:ind w:firstLineChars="200" w:firstLine="480"/>
              <w:rPr>
                <w:kern w:val="0"/>
                <w:sz w:val="24"/>
              </w:rPr>
            </w:pPr>
            <w:r w:rsidRPr="001D46FF">
              <w:rPr>
                <w:kern w:val="0"/>
                <w:sz w:val="24"/>
              </w:rPr>
              <w:t>（</w:t>
            </w:r>
            <w:r w:rsidRPr="001D46FF">
              <w:rPr>
                <w:kern w:val="0"/>
                <w:sz w:val="24"/>
              </w:rPr>
              <w:t>1</w:t>
            </w:r>
            <w:r w:rsidRPr="001D46FF">
              <w:rPr>
                <w:kern w:val="0"/>
                <w:sz w:val="24"/>
              </w:rPr>
              <w:t>）《太湖流域管理条例》（国务院第</w:t>
            </w:r>
            <w:r w:rsidRPr="001D46FF">
              <w:rPr>
                <w:kern w:val="0"/>
                <w:sz w:val="24"/>
              </w:rPr>
              <w:t>64</w:t>
            </w:r>
            <w:r w:rsidRPr="001D46FF">
              <w:rPr>
                <w:kern w:val="0"/>
                <w:sz w:val="24"/>
              </w:rPr>
              <w:t>号）</w:t>
            </w:r>
          </w:p>
          <w:p w14:paraId="1B90F246" w14:textId="77777777" w:rsidR="00617BDF" w:rsidRPr="001D46FF" w:rsidRDefault="00617BDF" w:rsidP="00617BDF">
            <w:pPr>
              <w:adjustRightInd w:val="0"/>
              <w:snapToGrid w:val="0"/>
              <w:spacing w:line="360" w:lineRule="auto"/>
              <w:ind w:firstLineChars="200" w:firstLine="480"/>
              <w:rPr>
                <w:kern w:val="0"/>
                <w:sz w:val="24"/>
              </w:rPr>
            </w:pPr>
            <w:r w:rsidRPr="001D46FF">
              <w:rPr>
                <w:kern w:val="0"/>
                <w:sz w:val="24"/>
              </w:rPr>
              <w:t>根据《太湖流域管理条例》（国务院第</w:t>
            </w:r>
            <w:r w:rsidRPr="001D46FF">
              <w:rPr>
                <w:kern w:val="0"/>
                <w:sz w:val="24"/>
              </w:rPr>
              <w:t>64</w:t>
            </w:r>
            <w:r w:rsidRPr="001D46FF">
              <w:rPr>
                <w:kern w:val="0"/>
                <w:sz w:val="24"/>
              </w:rPr>
              <w:t>号）二十八条规定：</w:t>
            </w:r>
          </w:p>
          <w:p w14:paraId="22AB32F6" w14:textId="77777777" w:rsidR="00617BDF" w:rsidRPr="001D46FF" w:rsidRDefault="00617BDF" w:rsidP="00617BDF">
            <w:pPr>
              <w:adjustRightInd w:val="0"/>
              <w:snapToGrid w:val="0"/>
              <w:spacing w:line="360" w:lineRule="auto"/>
              <w:ind w:firstLineChars="200" w:firstLine="480"/>
              <w:rPr>
                <w:kern w:val="0"/>
                <w:sz w:val="24"/>
              </w:rPr>
            </w:pPr>
            <w:r w:rsidRPr="001D46FF">
              <w:rPr>
                <w:kern w:val="0"/>
                <w:sz w:val="24"/>
              </w:rPr>
              <w:t>禁止在太湖流域设置不符合国家产业政策和水环境综合治理要求的造纸、制革、乙醇、淀粉、冶金、酿造、印染、电镀等排放水污染物的生产项目，现有的生产项目不能实现达标排放的，应当依法关闭。</w:t>
            </w:r>
          </w:p>
          <w:p w14:paraId="1CCEBE71" w14:textId="77777777" w:rsidR="00617BDF" w:rsidRPr="001D46FF" w:rsidRDefault="00617BDF" w:rsidP="00617BDF">
            <w:pPr>
              <w:adjustRightInd w:val="0"/>
              <w:snapToGrid w:val="0"/>
              <w:spacing w:line="360" w:lineRule="auto"/>
              <w:ind w:firstLineChars="200" w:firstLine="480"/>
              <w:rPr>
                <w:b/>
                <w:bCs/>
                <w:kern w:val="0"/>
                <w:sz w:val="24"/>
              </w:rPr>
            </w:pPr>
            <w:r w:rsidRPr="001D46FF">
              <w:rPr>
                <w:kern w:val="0"/>
                <w:sz w:val="24"/>
              </w:rPr>
              <w:t>本项目为金属表面处理及热处理加工，不属于传统电镀行业，符合国家产业政策和水环境综合治理要求，因此，本项目符合《太湖流域管理条例》（国务院第</w:t>
            </w:r>
            <w:r w:rsidRPr="001D46FF">
              <w:rPr>
                <w:kern w:val="0"/>
                <w:sz w:val="24"/>
              </w:rPr>
              <w:t>64</w:t>
            </w:r>
            <w:r w:rsidRPr="001D46FF">
              <w:rPr>
                <w:kern w:val="0"/>
                <w:sz w:val="24"/>
              </w:rPr>
              <w:t>号）二十</w:t>
            </w:r>
            <w:r w:rsidRPr="001D46FF">
              <w:rPr>
                <w:kern w:val="0"/>
                <w:sz w:val="24"/>
              </w:rPr>
              <w:lastRenderedPageBreak/>
              <w:t>八条相关规定。</w:t>
            </w:r>
          </w:p>
          <w:p w14:paraId="426CBBEF" w14:textId="77777777" w:rsidR="00617BDF" w:rsidRPr="001D46FF" w:rsidRDefault="00617BDF" w:rsidP="00617BDF">
            <w:pPr>
              <w:adjustRightInd w:val="0"/>
              <w:snapToGrid w:val="0"/>
              <w:spacing w:line="360" w:lineRule="auto"/>
              <w:ind w:firstLineChars="200" w:firstLine="480"/>
              <w:rPr>
                <w:kern w:val="0"/>
                <w:sz w:val="24"/>
              </w:rPr>
            </w:pPr>
            <w:r w:rsidRPr="001D46FF">
              <w:rPr>
                <w:kern w:val="0"/>
                <w:sz w:val="24"/>
              </w:rPr>
              <w:t>（</w:t>
            </w:r>
            <w:r w:rsidRPr="001D46FF">
              <w:rPr>
                <w:kern w:val="0"/>
                <w:sz w:val="24"/>
              </w:rPr>
              <w:t>2</w:t>
            </w:r>
            <w:r w:rsidRPr="001D46FF">
              <w:rPr>
                <w:kern w:val="0"/>
                <w:sz w:val="24"/>
              </w:rPr>
              <w:t>）与《江苏省太湖水污染防治条例》（</w:t>
            </w:r>
            <w:r w:rsidRPr="001D46FF">
              <w:rPr>
                <w:kern w:val="0"/>
                <w:sz w:val="24"/>
              </w:rPr>
              <w:t>2018</w:t>
            </w:r>
            <w:r w:rsidRPr="001D46FF">
              <w:rPr>
                <w:kern w:val="0"/>
                <w:sz w:val="24"/>
              </w:rPr>
              <w:t>年修订）相符性</w:t>
            </w:r>
          </w:p>
          <w:p w14:paraId="60729338" w14:textId="77777777" w:rsidR="00617BDF" w:rsidRPr="001D46FF" w:rsidRDefault="00617BDF" w:rsidP="00617BDF">
            <w:pPr>
              <w:adjustRightInd w:val="0"/>
              <w:snapToGrid w:val="0"/>
              <w:spacing w:line="360" w:lineRule="auto"/>
              <w:ind w:firstLineChars="200" w:firstLine="480"/>
              <w:rPr>
                <w:kern w:val="0"/>
                <w:sz w:val="24"/>
              </w:rPr>
            </w:pPr>
            <w:r w:rsidRPr="001D46FF">
              <w:rPr>
                <w:kern w:val="0"/>
                <w:sz w:val="24"/>
              </w:rPr>
              <w:t>项目位于太湖三级保护区。根据《江苏省太湖水污染防治条例》</w:t>
            </w:r>
            <w:r w:rsidRPr="001D46FF">
              <w:rPr>
                <w:kern w:val="0"/>
                <w:sz w:val="24"/>
              </w:rPr>
              <w:t>(2018</w:t>
            </w:r>
            <w:r w:rsidRPr="001D46FF">
              <w:rPr>
                <w:kern w:val="0"/>
                <w:sz w:val="24"/>
              </w:rPr>
              <w:t>年修订</w:t>
            </w:r>
            <w:r w:rsidRPr="001D46FF">
              <w:rPr>
                <w:kern w:val="0"/>
                <w:sz w:val="24"/>
              </w:rPr>
              <w:t>)</w:t>
            </w:r>
            <w:r w:rsidRPr="001D46FF">
              <w:rPr>
                <w:kern w:val="0"/>
                <w:sz w:val="24"/>
              </w:rPr>
              <w:t>中第四十三条，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p w14:paraId="2686AB8E" w14:textId="77777777" w:rsidR="00617BDF" w:rsidRPr="001D46FF" w:rsidRDefault="00617BDF" w:rsidP="00617BDF">
            <w:pPr>
              <w:adjustRightInd w:val="0"/>
              <w:snapToGrid w:val="0"/>
              <w:spacing w:line="360" w:lineRule="auto"/>
              <w:ind w:firstLineChars="200" w:firstLine="480"/>
              <w:rPr>
                <w:sz w:val="24"/>
              </w:rPr>
            </w:pPr>
            <w:r w:rsidRPr="001D46FF">
              <w:rPr>
                <w:kern w:val="0"/>
                <w:sz w:val="24"/>
              </w:rPr>
              <w:t>本项目无含氮、磷生产废水产生及排放；不销售、使用含磷洗涤用品；不向水体排放或者倾倒油类、酸液、碱液、剧毒废渣废油、含放射线废渣废油、含病原体污水、工业废渣以及其他废弃物；不在水体清洗装贮油类或者有毒有害污染物的车辆、船舶和容器等；不使用农药等有毒物毒杀水生生物；污水接管至市政管网，排入园区第一污水处理厂，不向水体直接排放人畜粪便、倾倒垃圾；不围湖造地；不违法开山采石，或者进行破坏林木、植被、水生生物的活动；不属于法律、法规禁止的其他行为。因此。本项目建设符合《江苏省太湖水污染防治条例》（</w:t>
            </w:r>
            <w:r w:rsidRPr="001D46FF">
              <w:rPr>
                <w:kern w:val="0"/>
                <w:sz w:val="24"/>
              </w:rPr>
              <w:t>2018</w:t>
            </w:r>
            <w:r w:rsidRPr="001D46FF">
              <w:rPr>
                <w:kern w:val="0"/>
                <w:sz w:val="24"/>
              </w:rPr>
              <w:t>年修订）各项要求。</w:t>
            </w:r>
          </w:p>
          <w:p w14:paraId="177022C2" w14:textId="24177A42" w:rsidR="00617BDF" w:rsidRPr="001D46FF" w:rsidRDefault="00C9275B" w:rsidP="00617BDF">
            <w:pPr>
              <w:spacing w:line="360" w:lineRule="auto"/>
              <w:ind w:firstLineChars="200" w:firstLine="482"/>
              <w:jc w:val="left"/>
              <w:rPr>
                <w:b/>
                <w:bCs/>
                <w:sz w:val="24"/>
              </w:rPr>
            </w:pPr>
            <w:r>
              <w:rPr>
                <w:b/>
                <w:bCs/>
                <w:sz w:val="24"/>
              </w:rPr>
              <w:t>9</w:t>
            </w:r>
            <w:r w:rsidR="00617BDF" w:rsidRPr="001D46FF">
              <w:rPr>
                <w:b/>
                <w:bCs/>
                <w:sz w:val="24"/>
              </w:rPr>
              <w:t>、</w:t>
            </w:r>
            <w:r w:rsidR="00617BDF" w:rsidRPr="001D46FF">
              <w:rPr>
                <w:b/>
                <w:bCs/>
                <w:sz w:val="24"/>
              </w:rPr>
              <w:t>“</w:t>
            </w:r>
            <w:r w:rsidR="00617BDF" w:rsidRPr="001D46FF">
              <w:rPr>
                <w:b/>
                <w:bCs/>
                <w:sz w:val="24"/>
              </w:rPr>
              <w:t>三线一单</w:t>
            </w:r>
            <w:r w:rsidR="00617BDF" w:rsidRPr="001D46FF">
              <w:rPr>
                <w:b/>
                <w:bCs/>
                <w:sz w:val="24"/>
              </w:rPr>
              <w:t>”</w:t>
            </w:r>
            <w:r w:rsidR="00617BDF" w:rsidRPr="001D46FF">
              <w:rPr>
                <w:b/>
                <w:bCs/>
                <w:sz w:val="24"/>
              </w:rPr>
              <w:t>的符合性</w:t>
            </w:r>
          </w:p>
          <w:p w14:paraId="43F21A7C" w14:textId="77777777" w:rsidR="00617BDF" w:rsidRPr="001D46FF" w:rsidRDefault="00617BDF" w:rsidP="00617BDF">
            <w:pPr>
              <w:spacing w:line="360" w:lineRule="auto"/>
              <w:ind w:firstLineChars="200" w:firstLine="482"/>
              <w:jc w:val="left"/>
              <w:rPr>
                <w:b/>
                <w:bCs/>
                <w:sz w:val="24"/>
              </w:rPr>
            </w:pPr>
            <w:r w:rsidRPr="001D46FF">
              <w:rPr>
                <w:b/>
                <w:sz w:val="24"/>
              </w:rPr>
              <w:t>（</w:t>
            </w:r>
            <w:r w:rsidRPr="001D46FF">
              <w:rPr>
                <w:b/>
                <w:sz w:val="24"/>
              </w:rPr>
              <w:t>1</w:t>
            </w:r>
            <w:r w:rsidRPr="001D46FF">
              <w:rPr>
                <w:b/>
                <w:sz w:val="24"/>
              </w:rPr>
              <w:t>）</w:t>
            </w:r>
            <w:r w:rsidRPr="001D46FF">
              <w:rPr>
                <w:b/>
                <w:bCs/>
                <w:sz w:val="24"/>
              </w:rPr>
              <w:t>生态保护红线</w:t>
            </w:r>
          </w:p>
          <w:p w14:paraId="39EECEC1" w14:textId="77777777" w:rsidR="00617BDF" w:rsidRPr="001D46FF" w:rsidRDefault="00617BDF" w:rsidP="00617BDF">
            <w:pPr>
              <w:adjustRightInd w:val="0"/>
              <w:snapToGrid w:val="0"/>
              <w:spacing w:line="360" w:lineRule="auto"/>
              <w:ind w:firstLineChars="200" w:firstLine="480"/>
              <w:rPr>
                <w:sz w:val="24"/>
              </w:rPr>
            </w:pPr>
            <w:r w:rsidRPr="001D46FF">
              <w:rPr>
                <w:sz w:val="24"/>
              </w:rPr>
              <w:t>对照《江苏省国家级生态保护红线规划》（环生态函</w:t>
            </w:r>
            <w:r w:rsidRPr="001D46FF">
              <w:rPr>
                <w:sz w:val="24"/>
              </w:rPr>
              <w:t>[2018]24</w:t>
            </w:r>
            <w:r w:rsidRPr="001D46FF">
              <w:rPr>
                <w:sz w:val="24"/>
              </w:rPr>
              <w:t>号），该项目距离阳澄湖苏州工业园区饮用水水源保护区约</w:t>
            </w:r>
            <w:r w:rsidRPr="001D46FF">
              <w:rPr>
                <w:sz w:val="24"/>
              </w:rPr>
              <w:t>4.2km</w:t>
            </w:r>
            <w:r w:rsidRPr="001D46FF">
              <w:rPr>
                <w:sz w:val="24"/>
              </w:rPr>
              <w:t>，项目地不在阳澄湖苏州工业园区饮用水水源保护区范围内，不属于国家级生态保护红线范围。</w:t>
            </w:r>
          </w:p>
          <w:p w14:paraId="197E9570" w14:textId="77777777" w:rsidR="00617BDF" w:rsidRPr="001D46FF" w:rsidRDefault="00617BDF" w:rsidP="00617BDF">
            <w:pPr>
              <w:adjustRightInd w:val="0"/>
              <w:snapToGrid w:val="0"/>
              <w:spacing w:line="360" w:lineRule="auto"/>
              <w:ind w:firstLineChars="200" w:firstLine="480"/>
              <w:rPr>
                <w:b/>
                <w:bCs/>
                <w:sz w:val="24"/>
              </w:rPr>
            </w:pPr>
            <w:r w:rsidRPr="001D46FF">
              <w:rPr>
                <w:sz w:val="24"/>
              </w:rPr>
              <w:t>对照《江苏省生态红线区域保护规划》（苏政发</w:t>
            </w:r>
            <w:r w:rsidRPr="001D46FF">
              <w:rPr>
                <w:sz w:val="24"/>
              </w:rPr>
              <w:t>[2013]113</w:t>
            </w:r>
            <w:r w:rsidRPr="001D46FF">
              <w:rPr>
                <w:sz w:val="24"/>
              </w:rPr>
              <w:t>号），距离金鸡湖重要湿地</w:t>
            </w:r>
            <w:r w:rsidRPr="001D46FF">
              <w:rPr>
                <w:sz w:val="24"/>
              </w:rPr>
              <w:t>9.6km</w:t>
            </w:r>
            <w:r w:rsidRPr="001D46FF">
              <w:rPr>
                <w:sz w:val="24"/>
              </w:rPr>
              <w:t>，距离独墅湖重要湿地最近距离为</w:t>
            </w:r>
            <w:r w:rsidRPr="001D46FF">
              <w:rPr>
                <w:sz w:val="24"/>
              </w:rPr>
              <w:t>11.1km</w:t>
            </w:r>
            <w:r w:rsidRPr="001D46FF">
              <w:rPr>
                <w:sz w:val="24"/>
              </w:rPr>
              <w:t>，距离阳澄湖（工业园区）重要湿地二级管控区</w:t>
            </w:r>
            <w:r w:rsidRPr="001D46FF">
              <w:rPr>
                <w:sz w:val="24"/>
              </w:rPr>
              <w:t>3.5km</w:t>
            </w:r>
            <w:r w:rsidRPr="001D46FF">
              <w:rPr>
                <w:sz w:val="24"/>
              </w:rPr>
              <w:t>，本项目不在金鸡湖重要湿地、独墅湖重要湿地、阳澄湖（工业园区）重要湿地红线范围内。</w:t>
            </w:r>
          </w:p>
          <w:p w14:paraId="28379C91" w14:textId="77777777" w:rsidR="00617BDF" w:rsidRPr="001D46FF" w:rsidRDefault="00617BDF" w:rsidP="00617BDF">
            <w:pPr>
              <w:adjustRightInd w:val="0"/>
              <w:snapToGrid w:val="0"/>
              <w:spacing w:line="360" w:lineRule="auto"/>
              <w:ind w:firstLineChars="200" w:firstLine="480"/>
              <w:rPr>
                <w:sz w:val="24"/>
              </w:rPr>
            </w:pPr>
            <w:r w:rsidRPr="001D46FF">
              <w:rPr>
                <w:sz w:val="24"/>
              </w:rPr>
              <w:t>重要湿地是指在调节气候、降解污染、涵养水源、调蓄洪水、保护生物多样性等方面具有重要生态功能的河流、湖泊、沼泽、沿海滩涂和水库等湿地生态系统。重要湿地</w:t>
            </w:r>
            <w:r w:rsidRPr="001D46FF">
              <w:rPr>
                <w:sz w:val="24"/>
              </w:rPr>
              <w:lastRenderedPageBreak/>
              <w:t>内生态系统良好、野生生物繁殖区及栖息地等生物多样性富集区为一级管控区，其余区域为二</w:t>
            </w:r>
            <w:r w:rsidRPr="001D46FF">
              <w:rPr>
                <w:kern w:val="0"/>
                <w:sz w:val="24"/>
              </w:rPr>
              <w:t>级管控区。</w:t>
            </w:r>
          </w:p>
          <w:p w14:paraId="787E26F6" w14:textId="41ECF5C2" w:rsidR="00617BDF" w:rsidRPr="001D46FF" w:rsidRDefault="00617BDF" w:rsidP="00172A22">
            <w:pPr>
              <w:spacing w:beforeLines="30" w:before="93"/>
              <w:jc w:val="center"/>
            </w:pPr>
            <w:r w:rsidRPr="001D46FF">
              <w:rPr>
                <w:b/>
                <w:bCs/>
                <w:sz w:val="24"/>
              </w:rPr>
              <w:t>表</w:t>
            </w:r>
            <w:r w:rsidRPr="001D46FF">
              <w:rPr>
                <w:b/>
                <w:bCs/>
                <w:sz w:val="24"/>
              </w:rPr>
              <w:t>1-</w:t>
            </w:r>
            <w:r w:rsidR="00865C2B" w:rsidRPr="001D46FF">
              <w:rPr>
                <w:b/>
                <w:bCs/>
                <w:sz w:val="24"/>
              </w:rPr>
              <w:t>6</w:t>
            </w:r>
            <w:r w:rsidR="003B6CD0">
              <w:rPr>
                <w:rFonts w:hint="eastAsia"/>
                <w:b/>
                <w:bCs/>
                <w:sz w:val="24"/>
              </w:rPr>
              <w:t xml:space="preserve">  </w:t>
            </w:r>
            <w:r w:rsidRPr="001D46FF">
              <w:rPr>
                <w:b/>
                <w:bCs/>
                <w:sz w:val="24"/>
              </w:rPr>
              <w:t>苏州市工业园区重要生态功能保护区</w:t>
            </w:r>
          </w:p>
          <w:tbl>
            <w:tblPr>
              <w:tblW w:w="9090"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2"/>
              <w:gridCol w:w="1769"/>
              <w:gridCol w:w="564"/>
              <w:gridCol w:w="873"/>
              <w:gridCol w:w="3247"/>
              <w:gridCol w:w="794"/>
              <w:gridCol w:w="941"/>
            </w:tblGrid>
            <w:tr w:rsidR="00617BDF" w:rsidRPr="001D46FF" w14:paraId="2B0063AF" w14:textId="77777777" w:rsidTr="009B165E">
              <w:trPr>
                <w:cantSplit/>
                <w:trHeight w:val="340"/>
                <w:jc w:val="center"/>
              </w:trPr>
              <w:tc>
                <w:tcPr>
                  <w:tcW w:w="908" w:type="dxa"/>
                  <w:vMerge w:val="restart"/>
                  <w:tcBorders>
                    <w:top w:val="single" w:sz="12" w:space="0" w:color="auto"/>
                    <w:left w:val="nil"/>
                    <w:bottom w:val="single" w:sz="4" w:space="0" w:color="auto"/>
                    <w:right w:val="single" w:sz="4" w:space="0" w:color="auto"/>
                  </w:tcBorders>
                  <w:vAlign w:val="center"/>
                </w:tcPr>
                <w:p w14:paraId="1AA9A5BA" w14:textId="77777777" w:rsidR="00617BDF" w:rsidRPr="001D46FF" w:rsidRDefault="00617BDF" w:rsidP="00617BDF">
                  <w:pPr>
                    <w:widowControl/>
                    <w:snapToGrid w:val="0"/>
                    <w:jc w:val="center"/>
                    <w:rPr>
                      <w:b/>
                      <w:bCs/>
                      <w:szCs w:val="21"/>
                    </w:rPr>
                  </w:pPr>
                  <w:r w:rsidRPr="001D46FF">
                    <w:rPr>
                      <w:b/>
                      <w:bCs/>
                    </w:rPr>
                    <w:t>环境类别</w:t>
                  </w:r>
                </w:p>
              </w:tc>
              <w:tc>
                <w:tcPr>
                  <w:tcW w:w="1779" w:type="dxa"/>
                  <w:vMerge w:val="restart"/>
                  <w:tcBorders>
                    <w:top w:val="single" w:sz="12" w:space="0" w:color="auto"/>
                    <w:left w:val="single" w:sz="4" w:space="0" w:color="auto"/>
                    <w:bottom w:val="single" w:sz="4" w:space="0" w:color="auto"/>
                    <w:right w:val="single" w:sz="4" w:space="0" w:color="auto"/>
                  </w:tcBorders>
                  <w:vAlign w:val="center"/>
                </w:tcPr>
                <w:p w14:paraId="79479BDF" w14:textId="77777777" w:rsidR="00617BDF" w:rsidRPr="001D46FF" w:rsidRDefault="00617BDF" w:rsidP="00617BDF">
                  <w:pPr>
                    <w:widowControl/>
                    <w:snapToGrid w:val="0"/>
                    <w:jc w:val="center"/>
                    <w:rPr>
                      <w:b/>
                      <w:bCs/>
                      <w:szCs w:val="21"/>
                    </w:rPr>
                  </w:pPr>
                  <w:r w:rsidRPr="001D46FF">
                    <w:rPr>
                      <w:b/>
                      <w:bCs/>
                    </w:rPr>
                    <w:t>环境保护目标</w:t>
                  </w:r>
                </w:p>
              </w:tc>
              <w:tc>
                <w:tcPr>
                  <w:tcW w:w="565" w:type="dxa"/>
                  <w:vMerge w:val="restart"/>
                  <w:tcBorders>
                    <w:top w:val="single" w:sz="12" w:space="0" w:color="auto"/>
                    <w:left w:val="single" w:sz="4" w:space="0" w:color="auto"/>
                    <w:bottom w:val="single" w:sz="4" w:space="0" w:color="auto"/>
                    <w:right w:val="single" w:sz="4" w:space="0" w:color="auto"/>
                  </w:tcBorders>
                  <w:vAlign w:val="center"/>
                </w:tcPr>
                <w:p w14:paraId="4B33A8E8" w14:textId="77777777" w:rsidR="00617BDF" w:rsidRPr="001D46FF" w:rsidRDefault="00617BDF" w:rsidP="00617BDF">
                  <w:pPr>
                    <w:widowControl/>
                    <w:snapToGrid w:val="0"/>
                    <w:jc w:val="center"/>
                    <w:rPr>
                      <w:b/>
                      <w:bCs/>
                      <w:szCs w:val="21"/>
                    </w:rPr>
                  </w:pPr>
                  <w:r w:rsidRPr="001D46FF">
                    <w:rPr>
                      <w:b/>
                      <w:bCs/>
                    </w:rPr>
                    <w:t>方位</w:t>
                  </w:r>
                </w:p>
              </w:tc>
              <w:tc>
                <w:tcPr>
                  <w:tcW w:w="874" w:type="dxa"/>
                  <w:vMerge w:val="restart"/>
                  <w:tcBorders>
                    <w:top w:val="single" w:sz="12" w:space="0" w:color="auto"/>
                    <w:left w:val="single" w:sz="4" w:space="0" w:color="auto"/>
                    <w:bottom w:val="single" w:sz="4" w:space="0" w:color="auto"/>
                    <w:right w:val="single" w:sz="4" w:space="0" w:color="auto"/>
                  </w:tcBorders>
                  <w:vAlign w:val="center"/>
                </w:tcPr>
                <w:p w14:paraId="17E39F88" w14:textId="77777777" w:rsidR="00617BDF" w:rsidRPr="001D46FF" w:rsidRDefault="00617BDF" w:rsidP="00617BDF">
                  <w:pPr>
                    <w:widowControl/>
                    <w:snapToGrid w:val="0"/>
                    <w:jc w:val="center"/>
                    <w:rPr>
                      <w:b/>
                      <w:bCs/>
                    </w:rPr>
                  </w:pPr>
                  <w:r w:rsidRPr="001D46FF">
                    <w:rPr>
                      <w:b/>
                      <w:bCs/>
                    </w:rPr>
                    <w:t>距离</w:t>
                  </w:r>
                </w:p>
                <w:p w14:paraId="126BD051" w14:textId="77777777" w:rsidR="00617BDF" w:rsidRPr="001D46FF" w:rsidRDefault="00617BDF" w:rsidP="00617BDF">
                  <w:pPr>
                    <w:widowControl/>
                    <w:snapToGrid w:val="0"/>
                    <w:jc w:val="center"/>
                    <w:rPr>
                      <w:b/>
                      <w:bCs/>
                      <w:szCs w:val="21"/>
                    </w:rPr>
                  </w:pPr>
                  <w:r w:rsidRPr="001D46FF">
                    <w:rPr>
                      <w:b/>
                      <w:bCs/>
                    </w:rPr>
                    <w:t>（</w:t>
                  </w:r>
                  <w:r w:rsidRPr="001D46FF">
                    <w:rPr>
                      <w:b/>
                      <w:bCs/>
                    </w:rPr>
                    <w:t>km</w:t>
                  </w:r>
                  <w:r w:rsidRPr="001D46FF">
                    <w:rPr>
                      <w:b/>
                      <w:bCs/>
                    </w:rPr>
                    <w:t>）</w:t>
                  </w:r>
                </w:p>
              </w:tc>
              <w:tc>
                <w:tcPr>
                  <w:tcW w:w="3260"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2377D6" w14:textId="77777777" w:rsidR="00617BDF" w:rsidRPr="001D46FF" w:rsidRDefault="00617BDF" w:rsidP="00617BDF">
                  <w:pPr>
                    <w:widowControl/>
                    <w:snapToGrid w:val="0"/>
                    <w:jc w:val="center"/>
                    <w:rPr>
                      <w:b/>
                      <w:bCs/>
                      <w:szCs w:val="21"/>
                    </w:rPr>
                  </w:pPr>
                  <w:r w:rsidRPr="001D46FF">
                    <w:rPr>
                      <w:b/>
                      <w:bCs/>
                    </w:rPr>
                    <w:t>规模</w:t>
                  </w:r>
                </w:p>
              </w:tc>
              <w:tc>
                <w:tcPr>
                  <w:tcW w:w="759" w:type="dxa"/>
                  <w:vMerge w:val="restart"/>
                  <w:tcBorders>
                    <w:top w:val="single" w:sz="12" w:space="0" w:color="auto"/>
                    <w:left w:val="single" w:sz="4" w:space="0" w:color="auto"/>
                    <w:bottom w:val="single" w:sz="4" w:space="0" w:color="auto"/>
                    <w:right w:val="single" w:sz="4" w:space="0" w:color="auto"/>
                  </w:tcBorders>
                  <w:vAlign w:val="center"/>
                </w:tcPr>
                <w:p w14:paraId="64B9205C" w14:textId="77777777" w:rsidR="00617BDF" w:rsidRPr="001D46FF" w:rsidRDefault="00617BDF" w:rsidP="00617BDF">
                  <w:pPr>
                    <w:widowControl/>
                    <w:snapToGrid w:val="0"/>
                    <w:jc w:val="center"/>
                    <w:rPr>
                      <w:b/>
                      <w:bCs/>
                      <w:szCs w:val="21"/>
                    </w:rPr>
                  </w:pPr>
                  <w:r w:rsidRPr="001D46FF">
                    <w:rPr>
                      <w:b/>
                      <w:bCs/>
                      <w:szCs w:val="21"/>
                    </w:rPr>
                    <w:t>面积</w:t>
                  </w:r>
                </w:p>
                <w:p w14:paraId="2D1B5E89" w14:textId="77777777" w:rsidR="00617BDF" w:rsidRPr="001D46FF" w:rsidRDefault="00617BDF" w:rsidP="00617BDF">
                  <w:pPr>
                    <w:widowControl/>
                    <w:snapToGrid w:val="0"/>
                    <w:jc w:val="center"/>
                    <w:rPr>
                      <w:b/>
                      <w:bCs/>
                      <w:szCs w:val="21"/>
                    </w:rPr>
                  </w:pPr>
                  <w:r w:rsidRPr="001D46FF">
                    <w:rPr>
                      <w:b/>
                      <w:bCs/>
                      <w:szCs w:val="21"/>
                    </w:rPr>
                    <w:t>（</w:t>
                  </w:r>
                  <w:r w:rsidRPr="001D46FF">
                    <w:rPr>
                      <w:b/>
                    </w:rPr>
                    <w:t>km</w:t>
                  </w:r>
                  <w:r w:rsidRPr="001D46FF">
                    <w:rPr>
                      <w:b/>
                      <w:vertAlign w:val="superscript"/>
                    </w:rPr>
                    <w:t>2</w:t>
                  </w:r>
                  <w:r w:rsidRPr="001D46FF">
                    <w:rPr>
                      <w:b/>
                      <w:bCs/>
                      <w:szCs w:val="21"/>
                    </w:rPr>
                    <w:t>）</w:t>
                  </w:r>
                </w:p>
              </w:tc>
              <w:tc>
                <w:tcPr>
                  <w:tcW w:w="945" w:type="dxa"/>
                  <w:vMerge w:val="restart"/>
                  <w:tcBorders>
                    <w:top w:val="single" w:sz="12" w:space="0" w:color="auto"/>
                    <w:left w:val="single" w:sz="4" w:space="0" w:color="auto"/>
                    <w:bottom w:val="single" w:sz="4" w:space="0" w:color="auto"/>
                    <w:right w:val="nil"/>
                  </w:tcBorders>
                  <w:vAlign w:val="center"/>
                </w:tcPr>
                <w:p w14:paraId="0E0683F1" w14:textId="77777777" w:rsidR="00617BDF" w:rsidRPr="001D46FF" w:rsidRDefault="00617BDF" w:rsidP="00617BDF">
                  <w:pPr>
                    <w:widowControl/>
                    <w:snapToGrid w:val="0"/>
                    <w:jc w:val="center"/>
                    <w:rPr>
                      <w:b/>
                      <w:bCs/>
                      <w:szCs w:val="21"/>
                    </w:rPr>
                  </w:pPr>
                  <w:r w:rsidRPr="001D46FF">
                    <w:rPr>
                      <w:b/>
                      <w:bCs/>
                    </w:rPr>
                    <w:t>保护规划</w:t>
                  </w:r>
                </w:p>
              </w:tc>
            </w:tr>
            <w:tr w:rsidR="00617BDF" w:rsidRPr="001D46FF" w14:paraId="4F7508B4" w14:textId="77777777" w:rsidTr="009B165E">
              <w:trPr>
                <w:cantSplit/>
                <w:trHeight w:val="340"/>
                <w:jc w:val="center"/>
              </w:trPr>
              <w:tc>
                <w:tcPr>
                  <w:tcW w:w="908" w:type="dxa"/>
                  <w:vMerge/>
                  <w:tcBorders>
                    <w:top w:val="single" w:sz="12" w:space="0" w:color="auto"/>
                    <w:left w:val="nil"/>
                    <w:bottom w:val="single" w:sz="4" w:space="0" w:color="auto"/>
                    <w:right w:val="single" w:sz="4" w:space="0" w:color="auto"/>
                  </w:tcBorders>
                  <w:vAlign w:val="center"/>
                </w:tcPr>
                <w:p w14:paraId="48FCEDB7" w14:textId="77777777" w:rsidR="00617BDF" w:rsidRPr="001D46FF" w:rsidRDefault="00617BDF" w:rsidP="00617BDF">
                  <w:pPr>
                    <w:widowControl/>
                    <w:jc w:val="left"/>
                    <w:rPr>
                      <w:b/>
                      <w:bCs/>
                      <w:szCs w:val="21"/>
                    </w:rPr>
                  </w:pPr>
                </w:p>
              </w:tc>
              <w:tc>
                <w:tcPr>
                  <w:tcW w:w="1779" w:type="dxa"/>
                  <w:vMerge/>
                  <w:tcBorders>
                    <w:top w:val="single" w:sz="12" w:space="0" w:color="auto"/>
                    <w:left w:val="single" w:sz="4" w:space="0" w:color="auto"/>
                    <w:bottom w:val="single" w:sz="4" w:space="0" w:color="auto"/>
                    <w:right w:val="single" w:sz="4" w:space="0" w:color="auto"/>
                  </w:tcBorders>
                  <w:vAlign w:val="center"/>
                </w:tcPr>
                <w:p w14:paraId="2A3867B7" w14:textId="77777777" w:rsidR="00617BDF" w:rsidRPr="001D46FF" w:rsidRDefault="00617BDF" w:rsidP="00617BDF">
                  <w:pPr>
                    <w:widowControl/>
                    <w:jc w:val="left"/>
                    <w:rPr>
                      <w:b/>
                      <w:bCs/>
                      <w:szCs w:val="21"/>
                    </w:rPr>
                  </w:pPr>
                </w:p>
              </w:tc>
              <w:tc>
                <w:tcPr>
                  <w:tcW w:w="565" w:type="dxa"/>
                  <w:vMerge/>
                  <w:tcBorders>
                    <w:top w:val="single" w:sz="12" w:space="0" w:color="auto"/>
                    <w:left w:val="single" w:sz="4" w:space="0" w:color="auto"/>
                    <w:bottom w:val="single" w:sz="4" w:space="0" w:color="auto"/>
                    <w:right w:val="single" w:sz="4" w:space="0" w:color="auto"/>
                  </w:tcBorders>
                  <w:vAlign w:val="center"/>
                </w:tcPr>
                <w:p w14:paraId="50EF8FFA" w14:textId="77777777" w:rsidR="00617BDF" w:rsidRPr="001D46FF" w:rsidRDefault="00617BDF" w:rsidP="00617BDF">
                  <w:pPr>
                    <w:widowControl/>
                    <w:jc w:val="left"/>
                    <w:rPr>
                      <w:b/>
                      <w:bCs/>
                      <w:szCs w:val="21"/>
                    </w:rPr>
                  </w:pPr>
                </w:p>
              </w:tc>
              <w:tc>
                <w:tcPr>
                  <w:tcW w:w="874" w:type="dxa"/>
                  <w:vMerge/>
                  <w:tcBorders>
                    <w:top w:val="single" w:sz="12" w:space="0" w:color="auto"/>
                    <w:left w:val="single" w:sz="4" w:space="0" w:color="auto"/>
                    <w:bottom w:val="single" w:sz="4" w:space="0" w:color="auto"/>
                    <w:right w:val="single" w:sz="4" w:space="0" w:color="auto"/>
                  </w:tcBorders>
                  <w:vAlign w:val="center"/>
                </w:tcPr>
                <w:p w14:paraId="11734204" w14:textId="77777777" w:rsidR="00617BDF" w:rsidRPr="001D46FF" w:rsidRDefault="00617BDF" w:rsidP="00617BDF">
                  <w:pPr>
                    <w:widowControl/>
                    <w:jc w:val="left"/>
                    <w:rPr>
                      <w:b/>
                      <w:bCs/>
                      <w:szCs w:val="21"/>
                    </w:rPr>
                  </w:pPr>
                </w:p>
              </w:tc>
              <w:tc>
                <w:tcPr>
                  <w:tcW w:w="3260" w:type="dxa"/>
                  <w:vMerge/>
                  <w:tcBorders>
                    <w:top w:val="single" w:sz="12" w:space="0" w:color="auto"/>
                    <w:left w:val="single" w:sz="4" w:space="0" w:color="auto"/>
                    <w:bottom w:val="single" w:sz="4" w:space="0" w:color="auto"/>
                    <w:right w:val="single" w:sz="4" w:space="0" w:color="auto"/>
                  </w:tcBorders>
                  <w:vAlign w:val="center"/>
                </w:tcPr>
                <w:p w14:paraId="0DB83EEA" w14:textId="77777777" w:rsidR="00617BDF" w:rsidRPr="001D46FF" w:rsidRDefault="00617BDF" w:rsidP="00617BDF">
                  <w:pPr>
                    <w:widowControl/>
                    <w:jc w:val="left"/>
                    <w:rPr>
                      <w:b/>
                      <w:bCs/>
                      <w:szCs w:val="21"/>
                    </w:rPr>
                  </w:pPr>
                </w:p>
              </w:tc>
              <w:tc>
                <w:tcPr>
                  <w:tcW w:w="759" w:type="dxa"/>
                  <w:vMerge/>
                  <w:tcBorders>
                    <w:top w:val="single" w:sz="12" w:space="0" w:color="auto"/>
                    <w:left w:val="single" w:sz="4" w:space="0" w:color="auto"/>
                    <w:bottom w:val="single" w:sz="4" w:space="0" w:color="auto"/>
                    <w:right w:val="single" w:sz="4" w:space="0" w:color="auto"/>
                  </w:tcBorders>
                  <w:vAlign w:val="center"/>
                </w:tcPr>
                <w:p w14:paraId="705257F8" w14:textId="77777777" w:rsidR="00617BDF" w:rsidRPr="001D46FF" w:rsidRDefault="00617BDF" w:rsidP="00617BDF">
                  <w:pPr>
                    <w:widowControl/>
                    <w:jc w:val="left"/>
                    <w:rPr>
                      <w:b/>
                      <w:bCs/>
                      <w:szCs w:val="21"/>
                    </w:rPr>
                  </w:pPr>
                </w:p>
              </w:tc>
              <w:tc>
                <w:tcPr>
                  <w:tcW w:w="945" w:type="dxa"/>
                  <w:vMerge/>
                  <w:tcBorders>
                    <w:top w:val="single" w:sz="12" w:space="0" w:color="auto"/>
                    <w:left w:val="single" w:sz="4" w:space="0" w:color="auto"/>
                    <w:bottom w:val="single" w:sz="4" w:space="0" w:color="auto"/>
                    <w:right w:val="nil"/>
                  </w:tcBorders>
                  <w:vAlign w:val="center"/>
                </w:tcPr>
                <w:p w14:paraId="2205B171" w14:textId="77777777" w:rsidR="00617BDF" w:rsidRPr="001D46FF" w:rsidRDefault="00617BDF" w:rsidP="00617BDF">
                  <w:pPr>
                    <w:widowControl/>
                    <w:jc w:val="left"/>
                    <w:rPr>
                      <w:b/>
                      <w:bCs/>
                      <w:szCs w:val="21"/>
                    </w:rPr>
                  </w:pPr>
                </w:p>
              </w:tc>
            </w:tr>
            <w:tr w:rsidR="00617BDF" w:rsidRPr="001D46FF" w14:paraId="298BEC66" w14:textId="77777777" w:rsidTr="009B165E">
              <w:trPr>
                <w:cantSplit/>
                <w:trHeight w:val="340"/>
                <w:jc w:val="center"/>
              </w:trPr>
              <w:tc>
                <w:tcPr>
                  <w:tcW w:w="908" w:type="dxa"/>
                  <w:vMerge w:val="restart"/>
                  <w:tcBorders>
                    <w:top w:val="single" w:sz="4" w:space="0" w:color="auto"/>
                    <w:left w:val="nil"/>
                    <w:bottom w:val="single" w:sz="4" w:space="0" w:color="auto"/>
                    <w:right w:val="single" w:sz="4" w:space="0" w:color="auto"/>
                  </w:tcBorders>
                  <w:vAlign w:val="center"/>
                </w:tcPr>
                <w:p w14:paraId="57DBB443" w14:textId="77777777" w:rsidR="00617BDF" w:rsidRPr="001D46FF" w:rsidRDefault="00617BDF" w:rsidP="00617BDF">
                  <w:pPr>
                    <w:widowControl/>
                    <w:snapToGrid w:val="0"/>
                    <w:jc w:val="center"/>
                    <w:rPr>
                      <w:szCs w:val="21"/>
                    </w:rPr>
                  </w:pPr>
                  <w:r w:rsidRPr="001D46FF">
                    <w:t>生态环境</w:t>
                  </w:r>
                </w:p>
              </w:tc>
              <w:tc>
                <w:tcPr>
                  <w:tcW w:w="1779" w:type="dxa"/>
                  <w:tcBorders>
                    <w:top w:val="single" w:sz="4" w:space="0" w:color="auto"/>
                    <w:left w:val="single" w:sz="4" w:space="0" w:color="auto"/>
                    <w:bottom w:val="single" w:sz="4" w:space="0" w:color="auto"/>
                    <w:right w:val="single" w:sz="4" w:space="0" w:color="auto"/>
                  </w:tcBorders>
                  <w:vAlign w:val="center"/>
                </w:tcPr>
                <w:p w14:paraId="229F4423" w14:textId="77777777" w:rsidR="00617BDF" w:rsidRPr="001D46FF" w:rsidRDefault="00617BDF" w:rsidP="00617BDF">
                  <w:pPr>
                    <w:widowControl/>
                    <w:snapToGrid w:val="0"/>
                    <w:jc w:val="center"/>
                    <w:rPr>
                      <w:szCs w:val="21"/>
                    </w:rPr>
                  </w:pPr>
                  <w:r w:rsidRPr="001D46FF">
                    <w:t>金鸡湖重要湿地</w:t>
                  </w:r>
                </w:p>
              </w:tc>
              <w:tc>
                <w:tcPr>
                  <w:tcW w:w="565" w:type="dxa"/>
                  <w:tcBorders>
                    <w:top w:val="single" w:sz="4" w:space="0" w:color="auto"/>
                    <w:left w:val="single" w:sz="4" w:space="0" w:color="auto"/>
                    <w:bottom w:val="single" w:sz="4" w:space="0" w:color="auto"/>
                    <w:right w:val="single" w:sz="4" w:space="0" w:color="auto"/>
                  </w:tcBorders>
                  <w:vAlign w:val="center"/>
                </w:tcPr>
                <w:p w14:paraId="5305A55E" w14:textId="77777777" w:rsidR="00617BDF" w:rsidRPr="001D46FF" w:rsidRDefault="00617BDF" w:rsidP="00617BDF">
                  <w:pPr>
                    <w:widowControl/>
                    <w:snapToGrid w:val="0"/>
                    <w:jc w:val="center"/>
                    <w:rPr>
                      <w:szCs w:val="21"/>
                    </w:rPr>
                  </w:pPr>
                  <w:r w:rsidRPr="001D46FF">
                    <w:t>E</w:t>
                  </w:r>
                </w:p>
              </w:tc>
              <w:tc>
                <w:tcPr>
                  <w:tcW w:w="874" w:type="dxa"/>
                  <w:tcBorders>
                    <w:top w:val="single" w:sz="4" w:space="0" w:color="auto"/>
                    <w:left w:val="single" w:sz="4" w:space="0" w:color="auto"/>
                    <w:bottom w:val="single" w:sz="4" w:space="0" w:color="auto"/>
                    <w:right w:val="single" w:sz="4" w:space="0" w:color="auto"/>
                  </w:tcBorders>
                  <w:vAlign w:val="center"/>
                </w:tcPr>
                <w:p w14:paraId="1AA5D8E6" w14:textId="77777777" w:rsidR="00617BDF" w:rsidRPr="001D46FF" w:rsidRDefault="00617BDF" w:rsidP="00617BDF">
                  <w:pPr>
                    <w:widowControl/>
                    <w:snapToGrid w:val="0"/>
                    <w:jc w:val="center"/>
                    <w:rPr>
                      <w:szCs w:val="21"/>
                    </w:rPr>
                  </w:pPr>
                  <w:r w:rsidRPr="001D46FF">
                    <w:rPr>
                      <w:szCs w:val="21"/>
                    </w:rPr>
                    <w:t>9.6</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7EA98C" w14:textId="77777777" w:rsidR="00617BDF" w:rsidRPr="001D46FF" w:rsidRDefault="00617BDF" w:rsidP="00617BDF">
                  <w:pPr>
                    <w:pStyle w:val="afff2"/>
                    <w:rPr>
                      <w:kern w:val="0"/>
                    </w:rPr>
                  </w:pPr>
                  <w:r w:rsidRPr="001D46FF">
                    <w:t>二级管控区：金鸡湖湖体范围</w:t>
                  </w:r>
                </w:p>
              </w:tc>
              <w:tc>
                <w:tcPr>
                  <w:tcW w:w="759" w:type="dxa"/>
                  <w:tcBorders>
                    <w:top w:val="single" w:sz="4" w:space="0" w:color="auto"/>
                    <w:left w:val="single" w:sz="4" w:space="0" w:color="auto"/>
                    <w:bottom w:val="single" w:sz="4" w:space="0" w:color="auto"/>
                    <w:right w:val="single" w:sz="4" w:space="0" w:color="auto"/>
                  </w:tcBorders>
                  <w:vAlign w:val="center"/>
                </w:tcPr>
                <w:p w14:paraId="013B5055" w14:textId="77777777" w:rsidR="00617BDF" w:rsidRPr="001D46FF" w:rsidRDefault="00617BDF" w:rsidP="00617BDF">
                  <w:pPr>
                    <w:pStyle w:val="afff2"/>
                    <w:rPr>
                      <w:kern w:val="0"/>
                    </w:rPr>
                  </w:pPr>
                  <w:r w:rsidRPr="001D46FF">
                    <w:t>9.08</w:t>
                  </w:r>
                </w:p>
              </w:tc>
              <w:tc>
                <w:tcPr>
                  <w:tcW w:w="945" w:type="dxa"/>
                  <w:vMerge w:val="restar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B8572A4" w14:textId="77777777" w:rsidR="00617BDF" w:rsidRPr="001D46FF" w:rsidRDefault="00617BDF" w:rsidP="00617BDF">
                  <w:pPr>
                    <w:jc w:val="center"/>
                    <w:rPr>
                      <w:szCs w:val="21"/>
                    </w:rPr>
                  </w:pPr>
                  <w:r w:rsidRPr="001D46FF">
                    <w:rPr>
                      <w:kern w:val="0"/>
                    </w:rPr>
                    <w:t>《江苏省生态红线区域保护规划》</w:t>
                  </w:r>
                </w:p>
              </w:tc>
            </w:tr>
            <w:tr w:rsidR="00617BDF" w:rsidRPr="001D46FF" w14:paraId="7F515DA2" w14:textId="77777777" w:rsidTr="009B165E">
              <w:trPr>
                <w:cantSplit/>
                <w:trHeight w:val="340"/>
                <w:jc w:val="center"/>
              </w:trPr>
              <w:tc>
                <w:tcPr>
                  <w:tcW w:w="908" w:type="dxa"/>
                  <w:vMerge/>
                  <w:tcBorders>
                    <w:top w:val="single" w:sz="4" w:space="0" w:color="auto"/>
                    <w:left w:val="nil"/>
                    <w:bottom w:val="single" w:sz="4" w:space="0" w:color="auto"/>
                    <w:right w:val="single" w:sz="4" w:space="0" w:color="auto"/>
                  </w:tcBorders>
                  <w:vAlign w:val="center"/>
                </w:tcPr>
                <w:p w14:paraId="77F8DCCB" w14:textId="77777777" w:rsidR="00617BDF" w:rsidRPr="001D46FF" w:rsidRDefault="00617BDF" w:rsidP="00617BDF">
                  <w:pPr>
                    <w:widowControl/>
                    <w:jc w:val="left"/>
                    <w:rPr>
                      <w:szCs w:val="21"/>
                    </w:rPr>
                  </w:pPr>
                </w:p>
              </w:tc>
              <w:tc>
                <w:tcPr>
                  <w:tcW w:w="1779" w:type="dxa"/>
                  <w:tcBorders>
                    <w:top w:val="single" w:sz="4" w:space="0" w:color="auto"/>
                    <w:left w:val="single" w:sz="4" w:space="0" w:color="auto"/>
                    <w:bottom w:val="single" w:sz="4" w:space="0" w:color="auto"/>
                    <w:right w:val="single" w:sz="4" w:space="0" w:color="auto"/>
                  </w:tcBorders>
                  <w:vAlign w:val="center"/>
                </w:tcPr>
                <w:p w14:paraId="213B4C7D" w14:textId="77777777" w:rsidR="00617BDF" w:rsidRPr="001D46FF" w:rsidRDefault="00617BDF" w:rsidP="00617BDF">
                  <w:pPr>
                    <w:widowControl/>
                    <w:snapToGrid w:val="0"/>
                    <w:jc w:val="center"/>
                    <w:rPr>
                      <w:szCs w:val="21"/>
                    </w:rPr>
                  </w:pPr>
                  <w:r w:rsidRPr="001D46FF">
                    <w:t>独墅湖重要湿地</w:t>
                  </w:r>
                </w:p>
              </w:tc>
              <w:tc>
                <w:tcPr>
                  <w:tcW w:w="565" w:type="dxa"/>
                  <w:tcBorders>
                    <w:top w:val="single" w:sz="4" w:space="0" w:color="auto"/>
                    <w:left w:val="single" w:sz="4" w:space="0" w:color="auto"/>
                    <w:bottom w:val="single" w:sz="4" w:space="0" w:color="auto"/>
                    <w:right w:val="single" w:sz="4" w:space="0" w:color="auto"/>
                  </w:tcBorders>
                  <w:vAlign w:val="center"/>
                </w:tcPr>
                <w:p w14:paraId="7AF20AE2" w14:textId="77777777" w:rsidR="00617BDF" w:rsidRPr="001D46FF" w:rsidRDefault="00617BDF" w:rsidP="00617BDF">
                  <w:pPr>
                    <w:widowControl/>
                    <w:snapToGrid w:val="0"/>
                    <w:jc w:val="center"/>
                    <w:rPr>
                      <w:szCs w:val="21"/>
                    </w:rPr>
                  </w:pPr>
                  <w:r w:rsidRPr="001D46FF">
                    <w:t>ESE</w:t>
                  </w:r>
                </w:p>
              </w:tc>
              <w:tc>
                <w:tcPr>
                  <w:tcW w:w="874" w:type="dxa"/>
                  <w:tcBorders>
                    <w:top w:val="single" w:sz="4" w:space="0" w:color="auto"/>
                    <w:left w:val="single" w:sz="4" w:space="0" w:color="auto"/>
                    <w:bottom w:val="single" w:sz="4" w:space="0" w:color="auto"/>
                    <w:right w:val="single" w:sz="4" w:space="0" w:color="auto"/>
                  </w:tcBorders>
                  <w:vAlign w:val="center"/>
                </w:tcPr>
                <w:p w14:paraId="32987823" w14:textId="77777777" w:rsidR="00617BDF" w:rsidRPr="001D46FF" w:rsidRDefault="00617BDF" w:rsidP="00617BDF">
                  <w:pPr>
                    <w:widowControl/>
                    <w:snapToGrid w:val="0"/>
                    <w:jc w:val="center"/>
                    <w:rPr>
                      <w:szCs w:val="21"/>
                      <w:highlight w:val="yellow"/>
                    </w:rPr>
                  </w:pPr>
                  <w:r w:rsidRPr="001D46FF">
                    <w:rPr>
                      <w:szCs w:val="21"/>
                    </w:rPr>
                    <w:t>11.1</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45B042" w14:textId="77777777" w:rsidR="00617BDF" w:rsidRPr="001D46FF" w:rsidRDefault="00617BDF" w:rsidP="00617BDF">
                  <w:pPr>
                    <w:pStyle w:val="afff2"/>
                    <w:rPr>
                      <w:kern w:val="0"/>
                    </w:rPr>
                  </w:pPr>
                  <w:r w:rsidRPr="001D46FF">
                    <w:t>二级管控区：独墅湖湖体范围</w:t>
                  </w:r>
                </w:p>
              </w:tc>
              <w:tc>
                <w:tcPr>
                  <w:tcW w:w="759" w:type="dxa"/>
                  <w:tcBorders>
                    <w:top w:val="single" w:sz="4" w:space="0" w:color="auto"/>
                    <w:left w:val="single" w:sz="4" w:space="0" w:color="auto"/>
                    <w:bottom w:val="single" w:sz="4" w:space="0" w:color="auto"/>
                    <w:right w:val="single" w:sz="4" w:space="0" w:color="auto"/>
                  </w:tcBorders>
                  <w:vAlign w:val="center"/>
                </w:tcPr>
                <w:p w14:paraId="728789C6" w14:textId="77777777" w:rsidR="00617BDF" w:rsidRPr="001D46FF" w:rsidRDefault="00617BDF" w:rsidP="00617BDF">
                  <w:pPr>
                    <w:pStyle w:val="afff2"/>
                    <w:rPr>
                      <w:kern w:val="0"/>
                    </w:rPr>
                  </w:pPr>
                  <w:r w:rsidRPr="001D46FF">
                    <w:t>6.77</w:t>
                  </w:r>
                </w:p>
              </w:tc>
              <w:tc>
                <w:tcPr>
                  <w:tcW w:w="945" w:type="dxa"/>
                  <w:vMerge/>
                  <w:tcBorders>
                    <w:top w:val="single" w:sz="4" w:space="0" w:color="auto"/>
                    <w:left w:val="single" w:sz="4" w:space="0" w:color="auto"/>
                    <w:bottom w:val="single" w:sz="4" w:space="0" w:color="auto"/>
                    <w:right w:val="nil"/>
                  </w:tcBorders>
                  <w:vAlign w:val="center"/>
                </w:tcPr>
                <w:p w14:paraId="54BD5ACD" w14:textId="77777777" w:rsidR="00617BDF" w:rsidRPr="001D46FF" w:rsidRDefault="00617BDF" w:rsidP="00617BDF">
                  <w:pPr>
                    <w:pStyle w:val="afff2"/>
                  </w:pPr>
                </w:p>
              </w:tc>
            </w:tr>
            <w:tr w:rsidR="00617BDF" w:rsidRPr="001D46FF" w14:paraId="7B48BCAD" w14:textId="77777777" w:rsidTr="009B165E">
              <w:trPr>
                <w:cantSplit/>
                <w:trHeight w:val="340"/>
                <w:jc w:val="center"/>
              </w:trPr>
              <w:tc>
                <w:tcPr>
                  <w:tcW w:w="908" w:type="dxa"/>
                  <w:vMerge/>
                  <w:tcBorders>
                    <w:top w:val="single" w:sz="4" w:space="0" w:color="auto"/>
                    <w:left w:val="nil"/>
                    <w:bottom w:val="single" w:sz="4" w:space="0" w:color="auto"/>
                    <w:right w:val="single" w:sz="4" w:space="0" w:color="auto"/>
                  </w:tcBorders>
                  <w:vAlign w:val="center"/>
                </w:tcPr>
                <w:p w14:paraId="6F821705" w14:textId="77777777" w:rsidR="00617BDF" w:rsidRPr="001D46FF" w:rsidRDefault="00617BDF" w:rsidP="00617BDF">
                  <w:pPr>
                    <w:widowControl/>
                    <w:jc w:val="left"/>
                    <w:rPr>
                      <w:szCs w:val="21"/>
                    </w:rPr>
                  </w:pPr>
                </w:p>
              </w:tc>
              <w:tc>
                <w:tcPr>
                  <w:tcW w:w="1779" w:type="dxa"/>
                  <w:tcBorders>
                    <w:top w:val="single" w:sz="4" w:space="0" w:color="auto"/>
                    <w:left w:val="single" w:sz="4" w:space="0" w:color="auto"/>
                    <w:bottom w:val="single" w:sz="4" w:space="0" w:color="auto"/>
                    <w:right w:val="single" w:sz="4" w:space="0" w:color="auto"/>
                  </w:tcBorders>
                  <w:vAlign w:val="center"/>
                </w:tcPr>
                <w:p w14:paraId="6CBA0EBA" w14:textId="77777777" w:rsidR="00617BDF" w:rsidRPr="001D46FF" w:rsidRDefault="00617BDF" w:rsidP="00617BDF">
                  <w:pPr>
                    <w:widowControl/>
                    <w:snapToGrid w:val="0"/>
                    <w:jc w:val="center"/>
                    <w:rPr>
                      <w:szCs w:val="21"/>
                    </w:rPr>
                  </w:pPr>
                  <w:r w:rsidRPr="001D46FF">
                    <w:t>阳澄湖（工业园区）重要湿地</w:t>
                  </w:r>
                </w:p>
              </w:tc>
              <w:tc>
                <w:tcPr>
                  <w:tcW w:w="565" w:type="dxa"/>
                  <w:tcBorders>
                    <w:top w:val="single" w:sz="4" w:space="0" w:color="auto"/>
                    <w:left w:val="single" w:sz="4" w:space="0" w:color="auto"/>
                    <w:bottom w:val="single" w:sz="4" w:space="0" w:color="auto"/>
                    <w:right w:val="single" w:sz="4" w:space="0" w:color="auto"/>
                  </w:tcBorders>
                  <w:vAlign w:val="center"/>
                </w:tcPr>
                <w:p w14:paraId="38D3F5C6" w14:textId="77777777" w:rsidR="00617BDF" w:rsidRPr="001D46FF" w:rsidRDefault="00617BDF" w:rsidP="00617BDF">
                  <w:pPr>
                    <w:widowControl/>
                    <w:snapToGrid w:val="0"/>
                    <w:jc w:val="center"/>
                    <w:rPr>
                      <w:szCs w:val="21"/>
                    </w:rPr>
                  </w:pPr>
                  <w:r w:rsidRPr="001D46FF">
                    <w:t>N</w:t>
                  </w:r>
                </w:p>
              </w:tc>
              <w:tc>
                <w:tcPr>
                  <w:tcW w:w="874" w:type="dxa"/>
                  <w:tcBorders>
                    <w:top w:val="single" w:sz="4" w:space="0" w:color="auto"/>
                    <w:left w:val="single" w:sz="4" w:space="0" w:color="auto"/>
                    <w:bottom w:val="single" w:sz="4" w:space="0" w:color="auto"/>
                    <w:right w:val="single" w:sz="4" w:space="0" w:color="auto"/>
                  </w:tcBorders>
                  <w:vAlign w:val="center"/>
                </w:tcPr>
                <w:p w14:paraId="36887EAD" w14:textId="77777777" w:rsidR="00617BDF" w:rsidRPr="001D46FF" w:rsidRDefault="00617BDF" w:rsidP="00617BDF">
                  <w:pPr>
                    <w:widowControl/>
                    <w:snapToGrid w:val="0"/>
                    <w:jc w:val="center"/>
                    <w:rPr>
                      <w:szCs w:val="21"/>
                      <w:highlight w:val="yellow"/>
                    </w:rPr>
                  </w:pPr>
                  <w:r w:rsidRPr="001D46FF">
                    <w:t>3.5</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709335" w14:textId="77777777" w:rsidR="00617BDF" w:rsidRPr="001D46FF" w:rsidRDefault="00617BDF" w:rsidP="00617BDF">
                  <w:pPr>
                    <w:jc w:val="center"/>
                  </w:pPr>
                  <w:r w:rsidRPr="001D46FF">
                    <w:t>二级管控区：阳澄湖水域及沿岸纵深</w:t>
                  </w:r>
                  <w:r w:rsidRPr="001D46FF">
                    <w:t>1000m</w:t>
                  </w:r>
                  <w:r w:rsidRPr="001D46FF">
                    <w:t>范围</w:t>
                  </w:r>
                </w:p>
              </w:tc>
              <w:tc>
                <w:tcPr>
                  <w:tcW w:w="759" w:type="dxa"/>
                  <w:tcBorders>
                    <w:top w:val="single" w:sz="4" w:space="0" w:color="auto"/>
                    <w:left w:val="single" w:sz="4" w:space="0" w:color="auto"/>
                    <w:bottom w:val="single" w:sz="4" w:space="0" w:color="auto"/>
                    <w:right w:val="single" w:sz="4" w:space="0" w:color="auto"/>
                  </w:tcBorders>
                  <w:vAlign w:val="center"/>
                </w:tcPr>
                <w:p w14:paraId="52CC225B" w14:textId="77777777" w:rsidR="00617BDF" w:rsidRPr="001D46FF" w:rsidRDefault="00617BDF" w:rsidP="00617BDF">
                  <w:pPr>
                    <w:jc w:val="center"/>
                  </w:pPr>
                  <w:r w:rsidRPr="001D46FF">
                    <w:t>68.2</w:t>
                  </w:r>
                </w:p>
              </w:tc>
              <w:tc>
                <w:tcPr>
                  <w:tcW w:w="945" w:type="dxa"/>
                  <w:vMerge/>
                  <w:tcBorders>
                    <w:top w:val="single" w:sz="4" w:space="0" w:color="auto"/>
                    <w:left w:val="single" w:sz="4" w:space="0" w:color="auto"/>
                    <w:bottom w:val="single" w:sz="4" w:space="0" w:color="auto"/>
                    <w:right w:val="nil"/>
                  </w:tcBorders>
                  <w:vAlign w:val="center"/>
                </w:tcPr>
                <w:p w14:paraId="7C4EEF8C" w14:textId="77777777" w:rsidR="00617BDF" w:rsidRPr="001D46FF" w:rsidRDefault="00617BDF" w:rsidP="00617BDF">
                  <w:pPr>
                    <w:widowControl/>
                    <w:jc w:val="left"/>
                    <w:rPr>
                      <w:szCs w:val="21"/>
                    </w:rPr>
                  </w:pPr>
                </w:p>
              </w:tc>
            </w:tr>
            <w:tr w:rsidR="00617BDF" w:rsidRPr="001D46FF" w14:paraId="2372467B" w14:textId="77777777" w:rsidTr="009B165E">
              <w:trPr>
                <w:cantSplit/>
                <w:trHeight w:val="340"/>
                <w:jc w:val="center"/>
              </w:trPr>
              <w:tc>
                <w:tcPr>
                  <w:tcW w:w="908" w:type="dxa"/>
                  <w:vMerge/>
                  <w:tcBorders>
                    <w:top w:val="single" w:sz="4" w:space="0" w:color="auto"/>
                    <w:left w:val="nil"/>
                    <w:bottom w:val="single" w:sz="12" w:space="0" w:color="auto"/>
                    <w:right w:val="single" w:sz="4" w:space="0" w:color="auto"/>
                  </w:tcBorders>
                  <w:vAlign w:val="center"/>
                </w:tcPr>
                <w:p w14:paraId="307B2B90" w14:textId="77777777" w:rsidR="00617BDF" w:rsidRPr="001D46FF" w:rsidRDefault="00617BDF" w:rsidP="00617BDF">
                  <w:pPr>
                    <w:widowControl/>
                    <w:jc w:val="left"/>
                    <w:rPr>
                      <w:szCs w:val="21"/>
                    </w:rPr>
                  </w:pPr>
                </w:p>
              </w:tc>
              <w:tc>
                <w:tcPr>
                  <w:tcW w:w="1779" w:type="dxa"/>
                  <w:tcBorders>
                    <w:top w:val="single" w:sz="4" w:space="0" w:color="auto"/>
                    <w:left w:val="single" w:sz="4" w:space="0" w:color="auto"/>
                    <w:bottom w:val="single" w:sz="12" w:space="0" w:color="auto"/>
                    <w:right w:val="single" w:sz="4" w:space="0" w:color="auto"/>
                  </w:tcBorders>
                  <w:vAlign w:val="center"/>
                </w:tcPr>
                <w:p w14:paraId="004310C1" w14:textId="77777777" w:rsidR="00617BDF" w:rsidRPr="001D46FF" w:rsidRDefault="00617BDF" w:rsidP="00617BDF">
                  <w:pPr>
                    <w:widowControl/>
                    <w:snapToGrid w:val="0"/>
                    <w:jc w:val="center"/>
                    <w:rPr>
                      <w:szCs w:val="21"/>
                    </w:rPr>
                  </w:pPr>
                  <w:r w:rsidRPr="001D46FF">
                    <w:t>苏州市工业园区阳澄湖苏州工业园区饮用水水源保护区</w:t>
                  </w:r>
                </w:p>
              </w:tc>
              <w:tc>
                <w:tcPr>
                  <w:tcW w:w="565" w:type="dxa"/>
                  <w:tcBorders>
                    <w:top w:val="single" w:sz="4" w:space="0" w:color="auto"/>
                    <w:left w:val="single" w:sz="4" w:space="0" w:color="auto"/>
                    <w:bottom w:val="single" w:sz="12" w:space="0" w:color="auto"/>
                    <w:right w:val="single" w:sz="4" w:space="0" w:color="auto"/>
                  </w:tcBorders>
                  <w:vAlign w:val="center"/>
                </w:tcPr>
                <w:p w14:paraId="27E65CA2" w14:textId="77777777" w:rsidR="00617BDF" w:rsidRPr="001D46FF" w:rsidRDefault="00617BDF" w:rsidP="00617BDF">
                  <w:pPr>
                    <w:widowControl/>
                    <w:snapToGrid w:val="0"/>
                    <w:jc w:val="center"/>
                    <w:rPr>
                      <w:szCs w:val="21"/>
                    </w:rPr>
                  </w:pPr>
                  <w:r w:rsidRPr="001D46FF">
                    <w:t>N</w:t>
                  </w:r>
                </w:p>
              </w:tc>
              <w:tc>
                <w:tcPr>
                  <w:tcW w:w="874" w:type="dxa"/>
                  <w:tcBorders>
                    <w:top w:val="single" w:sz="4" w:space="0" w:color="auto"/>
                    <w:left w:val="single" w:sz="4" w:space="0" w:color="auto"/>
                    <w:bottom w:val="single" w:sz="12" w:space="0" w:color="auto"/>
                    <w:right w:val="single" w:sz="4" w:space="0" w:color="auto"/>
                  </w:tcBorders>
                  <w:vAlign w:val="center"/>
                </w:tcPr>
                <w:p w14:paraId="4B7C863F" w14:textId="77777777" w:rsidR="00617BDF" w:rsidRPr="001D46FF" w:rsidRDefault="00617BDF" w:rsidP="00617BDF">
                  <w:pPr>
                    <w:widowControl/>
                    <w:snapToGrid w:val="0"/>
                    <w:jc w:val="center"/>
                    <w:rPr>
                      <w:szCs w:val="21"/>
                      <w:highlight w:val="yellow"/>
                    </w:rPr>
                  </w:pPr>
                  <w:r w:rsidRPr="001D46FF">
                    <w:rPr>
                      <w:szCs w:val="21"/>
                    </w:rPr>
                    <w:t>4.2</w:t>
                  </w:r>
                </w:p>
              </w:tc>
              <w:tc>
                <w:tcPr>
                  <w:tcW w:w="326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3370D7C" w14:textId="77777777" w:rsidR="00617BDF" w:rsidRPr="001D46FF" w:rsidRDefault="00617BDF" w:rsidP="00617BDF">
                  <w:pPr>
                    <w:pStyle w:val="afff2"/>
                  </w:pPr>
                  <w:r w:rsidRPr="001D46FF">
                    <w:t>一级管控区：以园区阳澄湖水厂取水口（</w:t>
                  </w:r>
                  <w:r w:rsidRPr="001D46FF">
                    <w:t>120°47′49″E</w:t>
                  </w:r>
                  <w:r w:rsidRPr="001D46FF">
                    <w:t>，</w:t>
                  </w:r>
                  <w:r w:rsidRPr="001D46FF">
                    <w:t>31°23′19″N</w:t>
                  </w:r>
                  <w:r w:rsidRPr="001D46FF">
                    <w:t>）为中心，半径</w:t>
                  </w:r>
                  <w:r w:rsidRPr="001D46FF">
                    <w:t>500</w:t>
                  </w:r>
                  <w:r w:rsidRPr="001D46FF">
                    <w:t>米范围内的域；二级管控区：一级保护区外，外延</w:t>
                  </w:r>
                  <w:r w:rsidRPr="001D46FF">
                    <w:t>2000</w:t>
                  </w:r>
                  <w:r w:rsidRPr="001D46FF">
                    <w:t>米的水域及相对应的本岸背水坡堤脚外</w:t>
                  </w:r>
                  <w:r w:rsidRPr="001D46FF">
                    <w:t>100</w:t>
                  </w:r>
                  <w:r w:rsidRPr="001D46FF">
                    <w:t>米之间的陆域；准保护区：二级保护区外外延</w:t>
                  </w:r>
                  <w:r w:rsidRPr="001D46FF">
                    <w:t>1000</w:t>
                  </w:r>
                  <w:r w:rsidRPr="001D46FF">
                    <w:t>米的陆域。其中不包括与阳澄湖（昆山）重要湿地、阳澄湖中华绒螯蟹国家级水产种质资源保护区重复范围</w:t>
                  </w:r>
                </w:p>
              </w:tc>
              <w:tc>
                <w:tcPr>
                  <w:tcW w:w="759" w:type="dxa"/>
                  <w:tcBorders>
                    <w:top w:val="single" w:sz="4" w:space="0" w:color="auto"/>
                    <w:left w:val="single" w:sz="4" w:space="0" w:color="auto"/>
                    <w:bottom w:val="single" w:sz="12" w:space="0" w:color="auto"/>
                    <w:right w:val="single" w:sz="4" w:space="0" w:color="auto"/>
                  </w:tcBorders>
                  <w:vAlign w:val="center"/>
                </w:tcPr>
                <w:p w14:paraId="720D056B" w14:textId="77777777" w:rsidR="00617BDF" w:rsidRPr="001D46FF" w:rsidRDefault="00617BDF" w:rsidP="00617BDF">
                  <w:pPr>
                    <w:pStyle w:val="afff2"/>
                  </w:pPr>
                  <w:r w:rsidRPr="001D46FF">
                    <w:t>28.31</w:t>
                  </w:r>
                </w:p>
              </w:tc>
              <w:tc>
                <w:tcPr>
                  <w:tcW w:w="945" w:type="dxa"/>
                  <w:tcBorders>
                    <w:top w:val="single" w:sz="4" w:space="0" w:color="auto"/>
                    <w:left w:val="single" w:sz="4" w:space="0" w:color="auto"/>
                    <w:bottom w:val="single" w:sz="12" w:space="0" w:color="auto"/>
                    <w:right w:val="nil"/>
                  </w:tcBorders>
                  <w:tcMar>
                    <w:top w:w="0" w:type="dxa"/>
                    <w:left w:w="28" w:type="dxa"/>
                    <w:bottom w:w="0" w:type="dxa"/>
                    <w:right w:w="28" w:type="dxa"/>
                  </w:tcMar>
                  <w:vAlign w:val="center"/>
                </w:tcPr>
                <w:p w14:paraId="7895BCA0" w14:textId="77777777" w:rsidR="00617BDF" w:rsidRPr="001D46FF" w:rsidRDefault="00617BDF" w:rsidP="00617BDF">
                  <w:pPr>
                    <w:jc w:val="center"/>
                    <w:rPr>
                      <w:szCs w:val="21"/>
                    </w:rPr>
                  </w:pPr>
                  <w:r w:rsidRPr="001D46FF">
                    <w:rPr>
                      <w:kern w:val="0"/>
                    </w:rPr>
                    <w:t>《江苏省国家级生态红线区域保护规划》</w:t>
                  </w:r>
                </w:p>
              </w:tc>
            </w:tr>
          </w:tbl>
          <w:p w14:paraId="72069600" w14:textId="77777777" w:rsidR="00617BDF" w:rsidRPr="001D46FF" w:rsidRDefault="00617BDF" w:rsidP="00617BDF">
            <w:pPr>
              <w:spacing w:line="360" w:lineRule="auto"/>
              <w:ind w:firstLineChars="200" w:firstLine="482"/>
              <w:jc w:val="left"/>
              <w:rPr>
                <w:b/>
                <w:sz w:val="24"/>
              </w:rPr>
            </w:pPr>
            <w:r w:rsidRPr="001D46FF">
              <w:rPr>
                <w:b/>
                <w:sz w:val="24"/>
              </w:rPr>
              <w:t>（</w:t>
            </w:r>
            <w:r w:rsidRPr="001D46FF">
              <w:rPr>
                <w:b/>
                <w:sz w:val="24"/>
              </w:rPr>
              <w:t>2</w:t>
            </w:r>
            <w:r w:rsidRPr="001D46FF">
              <w:rPr>
                <w:b/>
                <w:sz w:val="24"/>
              </w:rPr>
              <w:t>）环境质量底线</w:t>
            </w:r>
          </w:p>
          <w:p w14:paraId="01B57C7C" w14:textId="77777777" w:rsidR="00617BDF" w:rsidRPr="001D46FF" w:rsidRDefault="00617BDF" w:rsidP="00617BDF">
            <w:pPr>
              <w:adjustRightInd w:val="0"/>
              <w:snapToGrid w:val="0"/>
              <w:spacing w:line="360" w:lineRule="auto"/>
              <w:ind w:firstLineChars="200" w:firstLine="480"/>
              <w:rPr>
                <w:kern w:val="0"/>
                <w:sz w:val="24"/>
              </w:rPr>
            </w:pPr>
            <w:r w:rsidRPr="001D46FF">
              <w:rPr>
                <w:sz w:val="24"/>
              </w:rPr>
              <w:t>根据《</w:t>
            </w:r>
            <w:r w:rsidRPr="001D46FF">
              <w:rPr>
                <w:sz w:val="24"/>
              </w:rPr>
              <w:t>2018</w:t>
            </w:r>
            <w:r w:rsidRPr="001D46FF">
              <w:rPr>
                <w:sz w:val="24"/>
              </w:rPr>
              <w:t>年苏州工业园区环境质量公报》，项目所在区域</w:t>
            </w:r>
            <w:r w:rsidRPr="001D46FF">
              <w:rPr>
                <w:sz w:val="24"/>
              </w:rPr>
              <w:t>NO</w:t>
            </w:r>
            <w:r w:rsidRPr="001D46FF">
              <w:rPr>
                <w:sz w:val="24"/>
                <w:vertAlign w:val="subscript"/>
              </w:rPr>
              <w:t>2</w:t>
            </w:r>
            <w:r w:rsidRPr="001D46FF">
              <w:rPr>
                <w:sz w:val="24"/>
              </w:rPr>
              <w:t>、</w:t>
            </w:r>
            <w:r w:rsidRPr="001D46FF">
              <w:rPr>
                <w:sz w:val="24"/>
              </w:rPr>
              <w:t>PM</w:t>
            </w:r>
            <w:r w:rsidRPr="001D46FF">
              <w:rPr>
                <w:sz w:val="24"/>
                <w:vertAlign w:val="subscript"/>
              </w:rPr>
              <w:t>2.5</w:t>
            </w:r>
            <w:r w:rsidRPr="001D46FF">
              <w:rPr>
                <w:sz w:val="24"/>
              </w:rPr>
              <w:t>、</w:t>
            </w:r>
            <w:r w:rsidRPr="001D46FF">
              <w:rPr>
                <w:sz w:val="24"/>
              </w:rPr>
              <w:t>O</w:t>
            </w:r>
            <w:r w:rsidRPr="001D46FF">
              <w:rPr>
                <w:sz w:val="24"/>
                <w:vertAlign w:val="subscript"/>
              </w:rPr>
              <w:t>3</w:t>
            </w:r>
            <w:r w:rsidRPr="001D46FF">
              <w:rPr>
                <w:sz w:val="24"/>
              </w:rPr>
              <w:t>、</w:t>
            </w:r>
            <w:r w:rsidRPr="001D46FF">
              <w:rPr>
                <w:sz w:val="24"/>
              </w:rPr>
              <w:t>PM</w:t>
            </w:r>
            <w:r w:rsidRPr="001D46FF">
              <w:rPr>
                <w:sz w:val="24"/>
                <w:vertAlign w:val="subscript"/>
              </w:rPr>
              <w:t>10</w:t>
            </w:r>
            <w:r w:rsidRPr="001D46FF">
              <w:rPr>
                <w:sz w:val="24"/>
              </w:rPr>
              <w:t>不达标，因此判定为不达标区。</w:t>
            </w:r>
            <w:r w:rsidRPr="001D46FF">
              <w:rPr>
                <w:kern w:val="0"/>
                <w:sz w:val="24"/>
              </w:rPr>
              <w:t>为进一步改善环境质量，根据《江苏省</w:t>
            </w:r>
            <w:r w:rsidRPr="001D46FF">
              <w:rPr>
                <w:kern w:val="0"/>
                <w:sz w:val="24"/>
              </w:rPr>
              <w:t>“</w:t>
            </w:r>
            <w:r w:rsidRPr="001D46FF">
              <w:rPr>
                <w:kern w:val="0"/>
                <w:sz w:val="24"/>
              </w:rPr>
              <w:t>两减六治三提升</w:t>
            </w:r>
            <w:r w:rsidRPr="001D46FF">
              <w:rPr>
                <w:kern w:val="0"/>
                <w:sz w:val="24"/>
              </w:rPr>
              <w:t>”</w:t>
            </w:r>
            <w:r w:rsidRPr="001D46FF">
              <w:rPr>
                <w:kern w:val="0"/>
                <w:sz w:val="24"/>
              </w:rPr>
              <w:t>环保专项行动方案》和《苏州市</w:t>
            </w:r>
            <w:r w:rsidRPr="001D46FF">
              <w:rPr>
                <w:kern w:val="0"/>
                <w:sz w:val="24"/>
              </w:rPr>
              <w:t>“</w:t>
            </w:r>
            <w:r w:rsidRPr="001D46FF">
              <w:rPr>
                <w:kern w:val="0"/>
                <w:sz w:val="24"/>
              </w:rPr>
              <w:t>两减六治三提升</w:t>
            </w:r>
            <w:r w:rsidRPr="001D46FF">
              <w:rPr>
                <w:kern w:val="0"/>
                <w:sz w:val="24"/>
              </w:rPr>
              <w:t>”</w:t>
            </w:r>
            <w:r w:rsidRPr="001D46FF">
              <w:rPr>
                <w:kern w:val="0"/>
                <w:sz w:val="24"/>
              </w:rPr>
              <w:t>环保专项行动方案》，结合园区实际，制定《苏州工业园区</w:t>
            </w:r>
            <w:r w:rsidRPr="001D46FF">
              <w:rPr>
                <w:kern w:val="0"/>
                <w:sz w:val="24"/>
              </w:rPr>
              <w:t>“</w:t>
            </w:r>
            <w:r w:rsidRPr="001D46FF">
              <w:rPr>
                <w:kern w:val="0"/>
                <w:sz w:val="24"/>
              </w:rPr>
              <w:t>两减六治三提升</w:t>
            </w:r>
            <w:r w:rsidRPr="001D46FF">
              <w:rPr>
                <w:kern w:val="0"/>
                <w:sz w:val="24"/>
              </w:rPr>
              <w:t>”</w:t>
            </w:r>
            <w:r w:rsidRPr="001D46FF">
              <w:rPr>
                <w:kern w:val="0"/>
                <w:sz w:val="24"/>
              </w:rPr>
              <w:t>专项行动实施方案》，通过减少煤炭消费总量重点工程、治理挥发性有机物污染重点工程等，实现《苏州工业园区</w:t>
            </w:r>
            <w:r w:rsidRPr="001D46FF">
              <w:rPr>
                <w:kern w:val="0"/>
                <w:sz w:val="24"/>
              </w:rPr>
              <w:t>“</w:t>
            </w:r>
            <w:r w:rsidRPr="001D46FF">
              <w:rPr>
                <w:kern w:val="0"/>
                <w:sz w:val="24"/>
              </w:rPr>
              <w:t>两减六治三提升</w:t>
            </w:r>
            <w:r w:rsidRPr="001D46FF">
              <w:rPr>
                <w:kern w:val="0"/>
                <w:sz w:val="24"/>
              </w:rPr>
              <w:t>”</w:t>
            </w:r>
            <w:r w:rsidRPr="001D46FF">
              <w:rPr>
                <w:kern w:val="0"/>
                <w:sz w:val="24"/>
              </w:rPr>
              <w:t>专项行动实施方案》中的总体要求和目标，到</w:t>
            </w:r>
            <w:r w:rsidRPr="001D46FF">
              <w:rPr>
                <w:kern w:val="0"/>
                <w:sz w:val="24"/>
              </w:rPr>
              <w:t>2020</w:t>
            </w:r>
            <w:r w:rsidRPr="001D46FF">
              <w:rPr>
                <w:kern w:val="0"/>
                <w:sz w:val="24"/>
              </w:rPr>
              <w:t>年，园区</w:t>
            </w:r>
            <w:r w:rsidRPr="001D46FF">
              <w:rPr>
                <w:kern w:val="0"/>
                <w:sz w:val="24"/>
              </w:rPr>
              <w:t>PM</w:t>
            </w:r>
            <w:r w:rsidRPr="001D46FF">
              <w:rPr>
                <w:kern w:val="0"/>
                <w:sz w:val="24"/>
                <w:vertAlign w:val="subscript"/>
              </w:rPr>
              <w:t>2.5</w:t>
            </w:r>
            <w:r w:rsidRPr="001D46FF">
              <w:rPr>
                <w:kern w:val="0"/>
                <w:sz w:val="24"/>
              </w:rPr>
              <w:t>年均浓度比</w:t>
            </w:r>
            <w:r w:rsidRPr="001D46FF">
              <w:rPr>
                <w:kern w:val="0"/>
                <w:sz w:val="24"/>
              </w:rPr>
              <w:t>2015</w:t>
            </w:r>
            <w:r w:rsidRPr="001D46FF">
              <w:rPr>
                <w:kern w:val="0"/>
                <w:sz w:val="24"/>
              </w:rPr>
              <w:t>年下降</w:t>
            </w:r>
            <w:r w:rsidRPr="001D46FF">
              <w:rPr>
                <w:kern w:val="0"/>
                <w:sz w:val="24"/>
              </w:rPr>
              <w:t>25%</w:t>
            </w:r>
            <w:r w:rsidRPr="001D46FF">
              <w:rPr>
                <w:kern w:val="0"/>
                <w:sz w:val="24"/>
              </w:rPr>
              <w:t>，城市空气质量优良天数比例达到</w:t>
            </w:r>
            <w:r w:rsidRPr="001D46FF">
              <w:rPr>
                <w:kern w:val="0"/>
                <w:sz w:val="24"/>
              </w:rPr>
              <w:t>73.9%</w:t>
            </w:r>
            <w:r w:rsidRPr="001D46FF">
              <w:rPr>
                <w:kern w:val="0"/>
                <w:sz w:val="24"/>
              </w:rPr>
              <w:t>以上。</w:t>
            </w:r>
          </w:p>
          <w:p w14:paraId="2A75458A" w14:textId="77777777" w:rsidR="00617BDF" w:rsidRPr="001D46FF" w:rsidRDefault="00617BDF" w:rsidP="00617BDF">
            <w:pPr>
              <w:adjustRightInd w:val="0"/>
              <w:snapToGrid w:val="0"/>
              <w:spacing w:line="360" w:lineRule="auto"/>
              <w:ind w:firstLineChars="200" w:firstLine="480"/>
              <w:jc w:val="left"/>
              <w:rPr>
                <w:sz w:val="24"/>
              </w:rPr>
            </w:pPr>
            <w:r w:rsidRPr="001D46FF">
              <w:rPr>
                <w:kern w:val="0"/>
                <w:sz w:val="24"/>
              </w:rPr>
              <w:t>根据《</w:t>
            </w:r>
            <w:r w:rsidRPr="001D46FF">
              <w:rPr>
                <w:kern w:val="0"/>
                <w:sz w:val="24"/>
              </w:rPr>
              <w:t>2018</w:t>
            </w:r>
            <w:r w:rsidRPr="001D46FF">
              <w:rPr>
                <w:kern w:val="0"/>
                <w:sz w:val="24"/>
              </w:rPr>
              <w:t>年度苏州工业园区环境质量公报》</w:t>
            </w:r>
            <w:r w:rsidRPr="001D46FF">
              <w:rPr>
                <w:kern w:val="0"/>
                <w:sz w:val="24"/>
              </w:rPr>
              <w:t>2018</w:t>
            </w:r>
            <w:r w:rsidRPr="001D46FF">
              <w:rPr>
                <w:kern w:val="0"/>
                <w:sz w:val="24"/>
              </w:rPr>
              <w:t>年，</w:t>
            </w:r>
            <w:r w:rsidRPr="001D46FF">
              <w:rPr>
                <w:sz w:val="24"/>
              </w:rPr>
              <w:t>项目纳河道吴淞江监测断面各监测项均满足《地表水环境质量标准》（</w:t>
            </w:r>
            <w:r w:rsidRPr="001D46FF">
              <w:rPr>
                <w:sz w:val="24"/>
              </w:rPr>
              <w:t>GB3838-2002</w:t>
            </w:r>
            <w:r w:rsidRPr="001D46FF">
              <w:rPr>
                <w:sz w:val="24"/>
              </w:rPr>
              <w:t>）中</w:t>
            </w:r>
            <w:r w:rsidR="00B36E9D" w:rsidRPr="001D46FF">
              <w:rPr>
                <w:sz w:val="24"/>
              </w:rPr>
              <w:fldChar w:fldCharType="begin"/>
            </w:r>
            <w:r w:rsidRPr="001D46FF">
              <w:rPr>
                <w:sz w:val="24"/>
              </w:rPr>
              <w:instrText xml:space="preserve"> = 3 \* ROMAN \* MERGEFORMAT </w:instrText>
            </w:r>
            <w:r w:rsidR="00B36E9D" w:rsidRPr="001D46FF">
              <w:rPr>
                <w:sz w:val="24"/>
              </w:rPr>
              <w:fldChar w:fldCharType="separate"/>
            </w:r>
            <w:r w:rsidRPr="001D46FF">
              <w:rPr>
                <w:sz w:val="24"/>
              </w:rPr>
              <w:t>III</w:t>
            </w:r>
            <w:r w:rsidR="00B36E9D" w:rsidRPr="001D46FF">
              <w:rPr>
                <w:sz w:val="24"/>
              </w:rPr>
              <w:fldChar w:fldCharType="end"/>
            </w:r>
            <w:r w:rsidRPr="001D46FF">
              <w:rPr>
                <w:sz w:val="24"/>
              </w:rPr>
              <w:t>类水标准，达到了《江苏省地表水（环境）功能区划》</w:t>
            </w:r>
            <w:r w:rsidRPr="001D46FF">
              <w:rPr>
                <w:sz w:val="24"/>
              </w:rPr>
              <w:t>2020</w:t>
            </w:r>
            <w:r w:rsidRPr="001D46FF">
              <w:rPr>
                <w:sz w:val="24"/>
              </w:rPr>
              <w:t>年的水质目标。</w:t>
            </w:r>
          </w:p>
          <w:p w14:paraId="6FF98437" w14:textId="77777777" w:rsidR="00617BDF" w:rsidRPr="001D46FF" w:rsidRDefault="00617BDF" w:rsidP="00617BDF">
            <w:pPr>
              <w:spacing w:line="360" w:lineRule="auto"/>
              <w:ind w:firstLineChars="200" w:firstLine="480"/>
              <w:jc w:val="left"/>
              <w:rPr>
                <w:sz w:val="24"/>
                <w:szCs w:val="32"/>
              </w:rPr>
            </w:pPr>
            <w:r w:rsidRPr="001D46FF">
              <w:rPr>
                <w:sz w:val="24"/>
                <w:szCs w:val="32"/>
              </w:rPr>
              <w:t>根据</w:t>
            </w:r>
            <w:r w:rsidR="004D2689" w:rsidRPr="001D46FF">
              <w:rPr>
                <w:sz w:val="24"/>
                <w:szCs w:val="32"/>
              </w:rPr>
              <w:t>泰科检测科技江苏有限公司于</w:t>
            </w:r>
            <w:r w:rsidR="004D2689" w:rsidRPr="001D46FF">
              <w:rPr>
                <w:sz w:val="24"/>
                <w:szCs w:val="32"/>
              </w:rPr>
              <w:t>2019</w:t>
            </w:r>
            <w:r w:rsidR="004D2689" w:rsidRPr="001D46FF">
              <w:rPr>
                <w:sz w:val="24"/>
                <w:szCs w:val="32"/>
              </w:rPr>
              <w:t>年</w:t>
            </w:r>
            <w:r w:rsidR="004D2689" w:rsidRPr="001D46FF">
              <w:rPr>
                <w:sz w:val="24"/>
                <w:szCs w:val="32"/>
              </w:rPr>
              <w:t>8</w:t>
            </w:r>
            <w:r w:rsidR="004D2689" w:rsidRPr="001D46FF">
              <w:rPr>
                <w:sz w:val="24"/>
                <w:szCs w:val="32"/>
              </w:rPr>
              <w:t>月</w:t>
            </w:r>
            <w:r w:rsidR="004D2689" w:rsidRPr="001D46FF">
              <w:rPr>
                <w:sz w:val="24"/>
                <w:szCs w:val="32"/>
              </w:rPr>
              <w:t>21</w:t>
            </w:r>
            <w:r w:rsidR="004D2689" w:rsidRPr="001D46FF">
              <w:rPr>
                <w:sz w:val="24"/>
                <w:szCs w:val="32"/>
              </w:rPr>
              <w:t>日昼间（</w:t>
            </w:r>
            <w:r w:rsidR="004D2689" w:rsidRPr="001D46FF">
              <w:rPr>
                <w:sz w:val="24"/>
                <w:szCs w:val="32"/>
              </w:rPr>
              <w:t>13:07~14:03</w:t>
            </w:r>
            <w:r w:rsidR="004D2689" w:rsidRPr="001D46FF">
              <w:rPr>
                <w:sz w:val="24"/>
                <w:szCs w:val="32"/>
              </w:rPr>
              <w:t>）、夜间（</w:t>
            </w:r>
            <w:r w:rsidR="004D2689" w:rsidRPr="001D46FF">
              <w:rPr>
                <w:sz w:val="24"/>
                <w:szCs w:val="32"/>
              </w:rPr>
              <w:t>22:15~23:15</w:t>
            </w:r>
            <w:r w:rsidR="004D2689" w:rsidRPr="001D46FF">
              <w:rPr>
                <w:sz w:val="24"/>
                <w:szCs w:val="32"/>
              </w:rPr>
              <w:t>），</w:t>
            </w:r>
            <w:r w:rsidR="004D2689" w:rsidRPr="001D46FF">
              <w:rPr>
                <w:sz w:val="24"/>
                <w:szCs w:val="32"/>
              </w:rPr>
              <w:t>2019</w:t>
            </w:r>
            <w:r w:rsidR="004D2689" w:rsidRPr="001D46FF">
              <w:rPr>
                <w:sz w:val="24"/>
                <w:szCs w:val="32"/>
              </w:rPr>
              <w:t>年</w:t>
            </w:r>
            <w:r w:rsidR="004D2689" w:rsidRPr="001D46FF">
              <w:rPr>
                <w:sz w:val="24"/>
                <w:szCs w:val="32"/>
              </w:rPr>
              <w:t>8</w:t>
            </w:r>
            <w:r w:rsidR="004D2689" w:rsidRPr="001D46FF">
              <w:rPr>
                <w:sz w:val="24"/>
                <w:szCs w:val="32"/>
              </w:rPr>
              <w:t>月</w:t>
            </w:r>
            <w:r w:rsidR="004D2689" w:rsidRPr="001D46FF">
              <w:rPr>
                <w:sz w:val="24"/>
                <w:szCs w:val="32"/>
              </w:rPr>
              <w:t>22</w:t>
            </w:r>
            <w:r w:rsidR="004D2689" w:rsidRPr="001D46FF">
              <w:rPr>
                <w:sz w:val="24"/>
                <w:szCs w:val="32"/>
              </w:rPr>
              <w:t>日昼间（</w:t>
            </w:r>
            <w:r w:rsidR="004D2689" w:rsidRPr="001D46FF">
              <w:rPr>
                <w:sz w:val="24"/>
                <w:szCs w:val="32"/>
              </w:rPr>
              <w:t>13:11~14:05</w:t>
            </w:r>
            <w:r w:rsidR="004D2689" w:rsidRPr="001D46FF">
              <w:rPr>
                <w:sz w:val="24"/>
                <w:szCs w:val="32"/>
              </w:rPr>
              <w:t>）、夜间（</w:t>
            </w:r>
            <w:r w:rsidR="004D2689" w:rsidRPr="001D46FF">
              <w:rPr>
                <w:sz w:val="24"/>
                <w:szCs w:val="32"/>
              </w:rPr>
              <w:t>22:15~23:08</w:t>
            </w:r>
            <w:r w:rsidR="004D2689" w:rsidRPr="001D46FF">
              <w:rPr>
                <w:sz w:val="24"/>
                <w:szCs w:val="32"/>
              </w:rPr>
              <w:t>）</w:t>
            </w:r>
            <w:r w:rsidRPr="001D46FF">
              <w:rPr>
                <w:sz w:val="24"/>
                <w:szCs w:val="32"/>
              </w:rPr>
              <w:t>对</w:t>
            </w:r>
            <w:r w:rsidRPr="001D46FF">
              <w:rPr>
                <w:kern w:val="0"/>
                <w:sz w:val="24"/>
              </w:rPr>
              <w:t>苏州博赛纳新材料科技有限公司厂界的噪声监测结果，</w:t>
            </w:r>
            <w:r w:rsidRPr="001D46FF">
              <w:rPr>
                <w:sz w:val="24"/>
                <w:szCs w:val="32"/>
              </w:rPr>
              <w:t>报告编号：</w:t>
            </w:r>
            <w:r w:rsidR="004D2689" w:rsidRPr="001D46FF">
              <w:rPr>
                <w:sz w:val="24"/>
                <w:szCs w:val="32"/>
              </w:rPr>
              <w:t>TK19EK010331</w:t>
            </w:r>
            <w:r w:rsidRPr="001D46FF">
              <w:rPr>
                <w:sz w:val="24"/>
                <w:szCs w:val="32"/>
              </w:rPr>
              <w:t>（见附件）。项目所在地声环境现状能够达到《声环境质量标准》（</w:t>
            </w:r>
            <w:r w:rsidRPr="001D46FF">
              <w:rPr>
                <w:sz w:val="24"/>
                <w:szCs w:val="32"/>
              </w:rPr>
              <w:t>GB3096-2008</w:t>
            </w:r>
            <w:r w:rsidRPr="001D46FF">
              <w:rPr>
                <w:sz w:val="24"/>
                <w:szCs w:val="32"/>
              </w:rPr>
              <w:t>）</w:t>
            </w:r>
            <w:r w:rsidRPr="001D46FF">
              <w:rPr>
                <w:sz w:val="24"/>
                <w:szCs w:val="32"/>
              </w:rPr>
              <w:t>3</w:t>
            </w:r>
            <w:r w:rsidRPr="001D46FF">
              <w:rPr>
                <w:sz w:val="24"/>
                <w:szCs w:val="32"/>
              </w:rPr>
              <w:t>类标准</w:t>
            </w:r>
            <w:r w:rsidRPr="001D46FF">
              <w:rPr>
                <w:sz w:val="24"/>
                <w:szCs w:val="32"/>
              </w:rPr>
              <w:lastRenderedPageBreak/>
              <w:t>的限值要求，项目所在地声环境质量现状良好，满足声环境功能要求。</w:t>
            </w:r>
          </w:p>
          <w:p w14:paraId="525234F4" w14:textId="77777777" w:rsidR="00617BDF" w:rsidRPr="001D46FF" w:rsidRDefault="00617BDF" w:rsidP="00617BDF">
            <w:pPr>
              <w:adjustRightInd w:val="0"/>
              <w:snapToGrid w:val="0"/>
              <w:spacing w:line="360" w:lineRule="auto"/>
              <w:ind w:firstLineChars="200" w:firstLine="480"/>
              <w:rPr>
                <w:sz w:val="24"/>
              </w:rPr>
            </w:pPr>
            <w:r w:rsidRPr="001D46FF">
              <w:rPr>
                <w:sz w:val="24"/>
              </w:rPr>
              <w:t>经预测新建项目噪声在采取环评提出的措施后均能达标排放；新建项目废水经园区第一污水处理厂处理后，能达标排放；固废得到合理处置，对周边环境影响较小；项目废气能实现达标排放，不会降低项目所在地的环境功能质量，项目的建设不会突破环境质量底线。</w:t>
            </w:r>
          </w:p>
          <w:p w14:paraId="36C661F6" w14:textId="77777777" w:rsidR="00617BDF" w:rsidRPr="001D46FF" w:rsidRDefault="00617BDF" w:rsidP="00617BDF">
            <w:pPr>
              <w:spacing w:line="360" w:lineRule="auto"/>
              <w:ind w:firstLineChars="200" w:firstLine="482"/>
              <w:jc w:val="left"/>
              <w:rPr>
                <w:b/>
                <w:bCs/>
                <w:sz w:val="24"/>
              </w:rPr>
            </w:pPr>
            <w:r w:rsidRPr="001D46FF">
              <w:rPr>
                <w:b/>
                <w:bCs/>
                <w:sz w:val="24"/>
              </w:rPr>
              <w:t>（</w:t>
            </w:r>
            <w:r w:rsidRPr="001D46FF">
              <w:rPr>
                <w:b/>
                <w:bCs/>
                <w:sz w:val="24"/>
              </w:rPr>
              <w:t>3</w:t>
            </w:r>
            <w:r w:rsidRPr="001D46FF">
              <w:rPr>
                <w:b/>
                <w:bCs/>
                <w:sz w:val="24"/>
              </w:rPr>
              <w:t>）资源利用上线</w:t>
            </w:r>
          </w:p>
          <w:p w14:paraId="73A8F4BA" w14:textId="77777777" w:rsidR="00617BDF" w:rsidRPr="001D46FF" w:rsidRDefault="00617BDF" w:rsidP="00617BDF">
            <w:pPr>
              <w:spacing w:line="360" w:lineRule="auto"/>
              <w:ind w:firstLineChars="200" w:firstLine="480"/>
              <w:jc w:val="left"/>
              <w:rPr>
                <w:sz w:val="24"/>
              </w:rPr>
            </w:pPr>
            <w:r w:rsidRPr="001D46FF">
              <w:rPr>
                <w:sz w:val="24"/>
              </w:rPr>
              <w:t>本项目生产过程中所用的资源主要为水、电；苏州工业园区建立有完善的给水、排水、供电等基础设施，可满足本项目运行的要求，本项目建设符合资源利用上线标准。</w:t>
            </w:r>
          </w:p>
          <w:p w14:paraId="33C18606" w14:textId="77777777" w:rsidR="00617BDF" w:rsidRPr="001D46FF" w:rsidRDefault="00617BDF" w:rsidP="00617BDF">
            <w:pPr>
              <w:spacing w:line="360" w:lineRule="auto"/>
              <w:ind w:firstLineChars="200" w:firstLine="482"/>
              <w:jc w:val="left"/>
              <w:rPr>
                <w:b/>
                <w:bCs/>
                <w:sz w:val="24"/>
              </w:rPr>
            </w:pPr>
            <w:r w:rsidRPr="001D46FF">
              <w:rPr>
                <w:b/>
                <w:bCs/>
                <w:sz w:val="24"/>
              </w:rPr>
              <w:t>（</w:t>
            </w:r>
            <w:r w:rsidRPr="001D46FF">
              <w:rPr>
                <w:b/>
                <w:bCs/>
                <w:sz w:val="24"/>
              </w:rPr>
              <w:t>4</w:t>
            </w:r>
            <w:r w:rsidRPr="001D46FF">
              <w:rPr>
                <w:b/>
                <w:bCs/>
                <w:sz w:val="24"/>
              </w:rPr>
              <w:t>）环境准入负面清单</w:t>
            </w:r>
          </w:p>
          <w:p w14:paraId="223F50CC" w14:textId="77777777" w:rsidR="00617BDF" w:rsidRPr="001D46FF" w:rsidRDefault="00617BDF" w:rsidP="00617BDF">
            <w:pPr>
              <w:adjustRightInd w:val="0"/>
              <w:snapToGrid w:val="0"/>
              <w:spacing w:line="360" w:lineRule="auto"/>
              <w:ind w:firstLineChars="200" w:firstLine="480"/>
              <w:rPr>
                <w:sz w:val="24"/>
              </w:rPr>
            </w:pPr>
            <w:r w:rsidRPr="001D46FF">
              <w:rPr>
                <w:sz w:val="24"/>
              </w:rPr>
              <w:t>本项目不属于《产业结构调整指导目录（</w:t>
            </w:r>
            <w:r w:rsidRPr="001D46FF">
              <w:rPr>
                <w:sz w:val="24"/>
              </w:rPr>
              <w:t>2011</w:t>
            </w:r>
            <w:r w:rsidRPr="001D46FF">
              <w:rPr>
                <w:sz w:val="24"/>
              </w:rPr>
              <w:t>年本）》（</w:t>
            </w:r>
            <w:r w:rsidRPr="001D46FF">
              <w:rPr>
                <w:sz w:val="24"/>
              </w:rPr>
              <w:t>2013</w:t>
            </w:r>
            <w:r w:rsidRPr="001D46FF">
              <w:rPr>
                <w:sz w:val="24"/>
              </w:rPr>
              <w:t>年修正）中的鼓励类、限制类或淘汰类项目；不属于《江苏省工业和信息产业结构调整指导目录（</w:t>
            </w:r>
            <w:r w:rsidRPr="001D46FF">
              <w:rPr>
                <w:sz w:val="24"/>
              </w:rPr>
              <w:t>2012</w:t>
            </w:r>
            <w:r w:rsidRPr="001D46FF">
              <w:rPr>
                <w:sz w:val="24"/>
              </w:rPr>
              <w:t>年本）》及其修正、《苏州市产业发展导向目录（</w:t>
            </w:r>
            <w:r w:rsidRPr="001D46FF">
              <w:rPr>
                <w:sz w:val="24"/>
              </w:rPr>
              <w:t>2007</w:t>
            </w:r>
            <w:r w:rsidRPr="001D46FF">
              <w:rPr>
                <w:sz w:val="24"/>
              </w:rPr>
              <w:t>本）》中的鼓励类、限制类或淘汰类项目，属于允许类项目；对照《省政府办公厅转发省经济和信息化委省发展改革委江苏省工业和信息产业结构调整限制淘汰目录和能耗限额的通知》（苏政办发</w:t>
            </w:r>
            <w:r w:rsidRPr="001D46FF">
              <w:rPr>
                <w:sz w:val="24"/>
              </w:rPr>
              <w:t>[2015]118</w:t>
            </w:r>
            <w:r w:rsidRPr="001D46FF">
              <w:rPr>
                <w:sz w:val="24"/>
              </w:rPr>
              <w:t>号），本项目不在文中所列限制类和淘汰类，项目生产产品未在文中所列有能耗限额产品中，符合要求，故本项目符合相关产业政策。</w:t>
            </w:r>
          </w:p>
          <w:p w14:paraId="720B79EC" w14:textId="77777777" w:rsidR="00617BDF" w:rsidRPr="001D46FF" w:rsidRDefault="00617BDF" w:rsidP="00617BDF">
            <w:pPr>
              <w:snapToGrid w:val="0"/>
              <w:spacing w:line="360" w:lineRule="auto"/>
              <w:ind w:firstLineChars="200" w:firstLine="480"/>
              <w:jc w:val="left"/>
              <w:rPr>
                <w:sz w:val="24"/>
              </w:rPr>
            </w:pPr>
            <w:r w:rsidRPr="001D46FF">
              <w:rPr>
                <w:sz w:val="24"/>
              </w:rPr>
              <w:t>根据苏州工业园区总体规划及其审查意见，园区制定严格的产业准入负面清单，禁止高污染、高耗能、高风险产业准入，禁止新建、改建、扩建化工、印染、造纸、电镀、危险化学品储存等项目，引进项目的生产工艺、设备、污染治理技术，一级单位产品能耗、物耗、污染物排放和资源利用率均需达到同行业国际先进水平。</w:t>
            </w:r>
          </w:p>
          <w:p w14:paraId="3D514E71" w14:textId="77777777" w:rsidR="00617BDF" w:rsidRPr="001D46FF" w:rsidRDefault="00617BDF" w:rsidP="00617BDF">
            <w:pPr>
              <w:snapToGrid w:val="0"/>
              <w:spacing w:line="360" w:lineRule="auto"/>
              <w:ind w:firstLineChars="200" w:firstLine="480"/>
              <w:jc w:val="left"/>
              <w:rPr>
                <w:sz w:val="24"/>
              </w:rPr>
            </w:pPr>
            <w:r w:rsidRPr="001D46FF">
              <w:rPr>
                <w:sz w:val="24"/>
              </w:rPr>
              <w:t>本项目不属于高污染、高耗能、高风险产业，也不属于</w:t>
            </w:r>
            <w:r w:rsidRPr="001D46FF">
              <w:rPr>
                <w:sz w:val="24"/>
              </w:rPr>
              <w:t>“</w:t>
            </w:r>
            <w:r w:rsidRPr="001D46FF">
              <w:rPr>
                <w:sz w:val="24"/>
              </w:rPr>
              <w:t>化工、印染</w:t>
            </w:r>
            <w:r w:rsidRPr="001D46FF">
              <w:rPr>
                <w:sz w:val="24"/>
              </w:rPr>
              <w:t>……</w:t>
            </w:r>
            <w:r w:rsidRPr="001D46FF">
              <w:rPr>
                <w:sz w:val="24"/>
              </w:rPr>
              <w:t>危险化学品储存等项目</w:t>
            </w:r>
            <w:r w:rsidRPr="001D46FF">
              <w:rPr>
                <w:sz w:val="24"/>
              </w:rPr>
              <w:t>”</w:t>
            </w:r>
            <w:r w:rsidRPr="001D46FF">
              <w:rPr>
                <w:sz w:val="24"/>
              </w:rPr>
              <w:t>，不在产业准入负面清单范围内。</w:t>
            </w:r>
          </w:p>
          <w:p w14:paraId="733B1AB1" w14:textId="77777777" w:rsidR="00617BDF" w:rsidRPr="001D46FF" w:rsidRDefault="00617BDF" w:rsidP="00617BDF">
            <w:pPr>
              <w:snapToGrid w:val="0"/>
              <w:spacing w:line="360" w:lineRule="auto"/>
              <w:ind w:firstLineChars="200" w:firstLine="480"/>
              <w:jc w:val="left"/>
              <w:rPr>
                <w:sz w:val="24"/>
              </w:rPr>
            </w:pPr>
            <w:r w:rsidRPr="001D46FF">
              <w:rPr>
                <w:sz w:val="24"/>
              </w:rPr>
              <w:t>综上，本项目符合</w:t>
            </w:r>
            <w:r w:rsidRPr="001D46FF">
              <w:rPr>
                <w:sz w:val="24"/>
              </w:rPr>
              <w:t>“</w:t>
            </w:r>
            <w:r w:rsidRPr="001D46FF">
              <w:rPr>
                <w:sz w:val="24"/>
              </w:rPr>
              <w:t>三线一单</w:t>
            </w:r>
            <w:r w:rsidRPr="001D46FF">
              <w:rPr>
                <w:sz w:val="24"/>
              </w:rPr>
              <w:t>”</w:t>
            </w:r>
            <w:r w:rsidRPr="001D46FF">
              <w:rPr>
                <w:sz w:val="24"/>
              </w:rPr>
              <w:t>要求。</w:t>
            </w:r>
          </w:p>
        </w:tc>
      </w:tr>
      <w:tr w:rsidR="00617BDF" w:rsidRPr="001D46FF" w14:paraId="08F8FBBB" w14:textId="77777777" w:rsidTr="00691B49">
        <w:trPr>
          <w:trHeight w:val="13167"/>
          <w:jc w:val="center"/>
        </w:trPr>
        <w:tc>
          <w:tcPr>
            <w:tcW w:w="9100" w:type="dxa"/>
            <w:gridSpan w:val="8"/>
            <w:tcBorders>
              <w:top w:val="single" w:sz="4" w:space="0" w:color="auto"/>
            </w:tcBorders>
          </w:tcPr>
          <w:p w14:paraId="55C2F829" w14:textId="77777777" w:rsidR="00617BDF" w:rsidRPr="001D46FF" w:rsidRDefault="00617BDF" w:rsidP="00172A22">
            <w:pPr>
              <w:spacing w:beforeLines="30" w:before="93" w:line="360" w:lineRule="auto"/>
              <w:jc w:val="left"/>
              <w:rPr>
                <w:b/>
                <w:bCs/>
                <w:sz w:val="24"/>
              </w:rPr>
            </w:pPr>
            <w:r w:rsidRPr="001D46FF">
              <w:rPr>
                <w:b/>
                <w:bCs/>
                <w:sz w:val="24"/>
              </w:rPr>
              <w:lastRenderedPageBreak/>
              <w:t>与本项目有关的原有污染情况</w:t>
            </w:r>
          </w:p>
          <w:p w14:paraId="14E3F9F5" w14:textId="1F077A7C" w:rsidR="00617BDF" w:rsidRPr="001D46FF" w:rsidRDefault="00617BDF" w:rsidP="00865C2B">
            <w:pPr>
              <w:autoSpaceDE w:val="0"/>
              <w:autoSpaceDN w:val="0"/>
              <w:spacing w:line="360" w:lineRule="auto"/>
              <w:ind w:firstLineChars="200" w:firstLine="480"/>
              <w:jc w:val="left"/>
              <w:rPr>
                <w:sz w:val="24"/>
              </w:rPr>
            </w:pPr>
            <w:r w:rsidRPr="001D46FF">
              <w:rPr>
                <w:kern w:val="0"/>
                <w:sz w:val="24"/>
              </w:rPr>
              <w:t>本项目租赁苏州工业园区联东</w:t>
            </w:r>
            <w:r w:rsidRPr="001D46FF">
              <w:rPr>
                <w:kern w:val="0"/>
                <w:sz w:val="24"/>
              </w:rPr>
              <w:t>U</w:t>
            </w:r>
            <w:r w:rsidRPr="001D46FF">
              <w:rPr>
                <w:kern w:val="0"/>
                <w:sz w:val="24"/>
              </w:rPr>
              <w:t>谷双创中心标准厂房，</w:t>
            </w:r>
            <w:r w:rsidR="00302081" w:rsidRPr="001D46FF">
              <w:rPr>
                <w:kern w:val="0"/>
                <w:sz w:val="24"/>
              </w:rPr>
              <w:t>联东</w:t>
            </w:r>
            <w:r w:rsidR="00302081" w:rsidRPr="001D46FF">
              <w:rPr>
                <w:kern w:val="0"/>
                <w:sz w:val="24"/>
              </w:rPr>
              <w:t>U</w:t>
            </w:r>
            <w:r w:rsidR="00302081" w:rsidRPr="001D46FF">
              <w:rPr>
                <w:kern w:val="0"/>
                <w:sz w:val="24"/>
              </w:rPr>
              <w:t>谷双创中心</w:t>
            </w:r>
            <w:r w:rsidR="00302081">
              <w:rPr>
                <w:rFonts w:hint="eastAsia"/>
                <w:kern w:val="0"/>
                <w:sz w:val="24"/>
              </w:rPr>
              <w:t>占地约</w:t>
            </w:r>
            <w:r w:rsidR="00302081">
              <w:rPr>
                <w:rFonts w:hint="eastAsia"/>
                <w:kern w:val="0"/>
                <w:sz w:val="24"/>
              </w:rPr>
              <w:t>5</w:t>
            </w:r>
            <w:r w:rsidR="00302081">
              <w:rPr>
                <w:kern w:val="0"/>
                <w:sz w:val="24"/>
              </w:rPr>
              <w:t>.86</w:t>
            </w:r>
            <w:r w:rsidR="00302081">
              <w:rPr>
                <w:rFonts w:hint="eastAsia"/>
                <w:kern w:val="0"/>
                <w:sz w:val="24"/>
              </w:rPr>
              <w:t>万</w:t>
            </w:r>
            <w:r w:rsidR="00302081">
              <w:rPr>
                <w:rFonts w:hint="eastAsia"/>
                <w:kern w:val="0"/>
                <w:sz w:val="24"/>
              </w:rPr>
              <w:t>m</w:t>
            </w:r>
            <w:r w:rsidR="00302081" w:rsidRPr="00691B49">
              <w:rPr>
                <w:kern w:val="0"/>
                <w:sz w:val="24"/>
                <w:vertAlign w:val="superscript"/>
              </w:rPr>
              <w:t>2</w:t>
            </w:r>
            <w:r w:rsidR="00302081">
              <w:rPr>
                <w:rFonts w:hint="eastAsia"/>
                <w:kern w:val="0"/>
                <w:sz w:val="24"/>
              </w:rPr>
              <w:t>，共建</w:t>
            </w:r>
            <w:r w:rsidR="00302081">
              <w:rPr>
                <w:rFonts w:hint="eastAsia"/>
                <w:kern w:val="0"/>
                <w:sz w:val="24"/>
              </w:rPr>
              <w:t>2</w:t>
            </w:r>
            <w:r w:rsidR="00302081">
              <w:rPr>
                <w:kern w:val="0"/>
                <w:sz w:val="24"/>
              </w:rPr>
              <w:t>2</w:t>
            </w:r>
            <w:r w:rsidR="00302081">
              <w:rPr>
                <w:rFonts w:hint="eastAsia"/>
                <w:kern w:val="0"/>
                <w:sz w:val="24"/>
              </w:rPr>
              <w:t>栋厂房。</w:t>
            </w:r>
            <w:r w:rsidR="005E034E">
              <w:rPr>
                <w:rFonts w:hint="eastAsia"/>
                <w:kern w:val="0"/>
                <w:sz w:val="24"/>
              </w:rPr>
              <w:t>经</w:t>
            </w:r>
            <w:r w:rsidR="005E034E" w:rsidRPr="001D46FF">
              <w:rPr>
                <w:kern w:val="0"/>
                <w:sz w:val="24"/>
              </w:rPr>
              <w:t>调查</w:t>
            </w:r>
            <w:r w:rsidR="005E034E">
              <w:rPr>
                <w:rFonts w:hint="eastAsia"/>
                <w:kern w:val="0"/>
                <w:sz w:val="24"/>
              </w:rPr>
              <w:t>，双创中心于</w:t>
            </w:r>
            <w:r w:rsidR="005E034E">
              <w:rPr>
                <w:rFonts w:hint="eastAsia"/>
                <w:kern w:val="0"/>
                <w:sz w:val="24"/>
              </w:rPr>
              <w:t>2</w:t>
            </w:r>
            <w:r w:rsidR="005E034E">
              <w:rPr>
                <w:kern w:val="0"/>
                <w:sz w:val="24"/>
              </w:rPr>
              <w:t>018</w:t>
            </w:r>
            <w:r w:rsidR="005E034E">
              <w:rPr>
                <w:rFonts w:hint="eastAsia"/>
                <w:kern w:val="0"/>
                <w:sz w:val="24"/>
              </w:rPr>
              <w:t>年三季度竣工，该</w:t>
            </w:r>
            <w:r w:rsidR="005E034E" w:rsidRPr="001D46FF">
              <w:rPr>
                <w:kern w:val="0"/>
                <w:sz w:val="24"/>
              </w:rPr>
              <w:t>地块为</w:t>
            </w:r>
            <w:r w:rsidR="005E034E">
              <w:rPr>
                <w:rFonts w:hint="eastAsia"/>
                <w:kern w:val="0"/>
                <w:sz w:val="24"/>
              </w:rPr>
              <w:t>过去为</w:t>
            </w:r>
            <w:r w:rsidR="005E034E" w:rsidRPr="001D46FF">
              <w:rPr>
                <w:kern w:val="0"/>
                <w:sz w:val="24"/>
              </w:rPr>
              <w:t>农田和空地，</w:t>
            </w:r>
            <w:r w:rsidR="005E034E">
              <w:rPr>
                <w:rFonts w:hint="eastAsia"/>
                <w:kern w:val="0"/>
                <w:sz w:val="24"/>
              </w:rPr>
              <w:t>地块</w:t>
            </w:r>
            <w:r w:rsidR="005E034E" w:rsidRPr="001D46FF">
              <w:rPr>
                <w:kern w:val="0"/>
                <w:sz w:val="24"/>
              </w:rPr>
              <w:t>不存在历史污染</w:t>
            </w:r>
            <w:r w:rsidR="005E034E">
              <w:rPr>
                <w:rFonts w:hint="eastAsia"/>
                <w:kern w:val="0"/>
                <w:sz w:val="24"/>
              </w:rPr>
              <w:t>；本企业为首批入驻双创中心</w:t>
            </w:r>
            <w:r w:rsidR="005E034E">
              <w:rPr>
                <w:rFonts w:hint="eastAsia"/>
                <w:kern w:val="0"/>
                <w:sz w:val="24"/>
              </w:rPr>
              <w:t>2</w:t>
            </w:r>
            <w:r w:rsidR="005E034E">
              <w:rPr>
                <w:rFonts w:hint="eastAsia"/>
                <w:kern w:val="0"/>
                <w:sz w:val="24"/>
              </w:rPr>
              <w:t>号楼的企业</w:t>
            </w:r>
            <w:r w:rsidR="002216F8">
              <w:rPr>
                <w:rFonts w:hint="eastAsia"/>
                <w:kern w:val="0"/>
                <w:sz w:val="24"/>
              </w:rPr>
              <w:t>，目前该楼另有</w:t>
            </w:r>
            <w:r w:rsidR="002216F8" w:rsidRPr="00F763E3">
              <w:rPr>
                <w:rFonts w:hint="eastAsia"/>
                <w:kern w:val="0"/>
                <w:sz w:val="24"/>
              </w:rPr>
              <w:t>苏州壹达生物科技有限</w:t>
            </w:r>
            <w:r w:rsidR="002216F8">
              <w:rPr>
                <w:rFonts w:hint="eastAsia"/>
                <w:kern w:val="0"/>
                <w:sz w:val="24"/>
              </w:rPr>
              <w:t>公司一家企业</w:t>
            </w:r>
            <w:r w:rsidR="002216F8" w:rsidRPr="00F763E3">
              <w:rPr>
                <w:rFonts w:hint="eastAsia"/>
                <w:kern w:val="0"/>
                <w:sz w:val="24"/>
              </w:rPr>
              <w:t>入驻</w:t>
            </w:r>
            <w:r w:rsidR="005E034E">
              <w:rPr>
                <w:rFonts w:hint="eastAsia"/>
                <w:kern w:val="0"/>
                <w:sz w:val="24"/>
              </w:rPr>
              <w:t>，项目厂房不存在遗留环境问题。</w:t>
            </w:r>
            <w:r w:rsidR="00302081">
              <w:rPr>
                <w:rFonts w:hint="eastAsia"/>
                <w:kern w:val="0"/>
                <w:sz w:val="24"/>
              </w:rPr>
              <w:t>2</w:t>
            </w:r>
            <w:r w:rsidR="00302081">
              <w:rPr>
                <w:rFonts w:hint="eastAsia"/>
                <w:kern w:val="0"/>
                <w:sz w:val="24"/>
              </w:rPr>
              <w:t>号楼占地面积约</w:t>
            </w:r>
            <w:r w:rsidR="00302081">
              <w:rPr>
                <w:rFonts w:hint="eastAsia"/>
                <w:kern w:val="0"/>
                <w:sz w:val="24"/>
              </w:rPr>
              <w:t>1</w:t>
            </w:r>
            <w:r w:rsidR="00302081">
              <w:rPr>
                <w:kern w:val="0"/>
                <w:sz w:val="24"/>
              </w:rPr>
              <w:t>610</w:t>
            </w:r>
            <w:r w:rsidR="00302081">
              <w:rPr>
                <w:rFonts w:hint="eastAsia"/>
                <w:kern w:val="0"/>
                <w:sz w:val="24"/>
              </w:rPr>
              <w:t xml:space="preserve"> m</w:t>
            </w:r>
            <w:r w:rsidR="00302081" w:rsidRPr="00CA5202">
              <w:rPr>
                <w:kern w:val="0"/>
                <w:sz w:val="24"/>
                <w:vertAlign w:val="superscript"/>
              </w:rPr>
              <w:t>2</w:t>
            </w:r>
            <w:r w:rsidR="00302081">
              <w:rPr>
                <w:rFonts w:hint="eastAsia"/>
                <w:kern w:val="0"/>
                <w:sz w:val="24"/>
              </w:rPr>
              <w:t>，总高</w:t>
            </w:r>
            <w:r w:rsidR="00302081" w:rsidRPr="00302081">
              <w:rPr>
                <w:rFonts w:hint="eastAsia"/>
                <w:kern w:val="0"/>
                <w:sz w:val="24"/>
              </w:rPr>
              <w:t>5</w:t>
            </w:r>
            <w:r w:rsidR="00302081" w:rsidRPr="00302081">
              <w:rPr>
                <w:rFonts w:hint="eastAsia"/>
                <w:kern w:val="0"/>
                <w:sz w:val="24"/>
              </w:rPr>
              <w:t>层</w:t>
            </w:r>
            <w:r w:rsidR="00302081">
              <w:rPr>
                <w:rFonts w:hint="eastAsia"/>
                <w:kern w:val="0"/>
                <w:sz w:val="24"/>
              </w:rPr>
              <w:t>，</w:t>
            </w:r>
            <w:r w:rsidR="00302081" w:rsidRPr="00302081">
              <w:rPr>
                <w:rFonts w:hint="eastAsia"/>
                <w:kern w:val="0"/>
                <w:sz w:val="24"/>
              </w:rPr>
              <w:t>首层层高</w:t>
            </w:r>
            <w:r w:rsidR="00302081" w:rsidRPr="00302081">
              <w:rPr>
                <w:rFonts w:hint="eastAsia"/>
                <w:kern w:val="0"/>
                <w:sz w:val="24"/>
              </w:rPr>
              <w:t>5.1</w:t>
            </w:r>
            <w:r w:rsidR="00302081">
              <w:rPr>
                <w:rFonts w:hint="eastAsia"/>
                <w:kern w:val="0"/>
                <w:sz w:val="24"/>
              </w:rPr>
              <w:t>m</w:t>
            </w:r>
            <w:r w:rsidR="00302081" w:rsidRPr="00302081">
              <w:rPr>
                <w:rFonts w:hint="eastAsia"/>
                <w:kern w:val="0"/>
                <w:sz w:val="24"/>
              </w:rPr>
              <w:t>，</w:t>
            </w:r>
            <w:r w:rsidR="00302081" w:rsidRPr="00302081">
              <w:rPr>
                <w:rFonts w:hint="eastAsia"/>
                <w:kern w:val="0"/>
                <w:sz w:val="24"/>
              </w:rPr>
              <w:t>2-4</w:t>
            </w:r>
            <w:r w:rsidR="00302081" w:rsidRPr="00302081">
              <w:rPr>
                <w:rFonts w:hint="eastAsia"/>
                <w:kern w:val="0"/>
                <w:sz w:val="24"/>
              </w:rPr>
              <w:t>层</w:t>
            </w:r>
            <w:r w:rsidR="00302081" w:rsidRPr="00302081">
              <w:rPr>
                <w:rFonts w:hint="eastAsia"/>
                <w:kern w:val="0"/>
                <w:sz w:val="24"/>
              </w:rPr>
              <w:t>4.5</w:t>
            </w:r>
            <w:r w:rsidR="00302081">
              <w:rPr>
                <w:rFonts w:hint="eastAsia"/>
                <w:kern w:val="0"/>
                <w:sz w:val="24"/>
              </w:rPr>
              <w:t>m</w:t>
            </w:r>
            <w:r w:rsidR="00302081" w:rsidRPr="00302081">
              <w:rPr>
                <w:rFonts w:hint="eastAsia"/>
                <w:kern w:val="0"/>
                <w:sz w:val="24"/>
              </w:rPr>
              <w:t>，</w:t>
            </w:r>
            <w:r w:rsidR="00302081" w:rsidRPr="00302081">
              <w:rPr>
                <w:rFonts w:hint="eastAsia"/>
                <w:kern w:val="0"/>
                <w:sz w:val="24"/>
              </w:rPr>
              <w:t>5</w:t>
            </w:r>
            <w:r w:rsidR="00302081" w:rsidRPr="00302081">
              <w:rPr>
                <w:rFonts w:hint="eastAsia"/>
                <w:kern w:val="0"/>
                <w:sz w:val="24"/>
              </w:rPr>
              <w:t>层</w:t>
            </w:r>
            <w:r w:rsidR="00302081" w:rsidRPr="00302081">
              <w:rPr>
                <w:rFonts w:hint="eastAsia"/>
                <w:kern w:val="0"/>
                <w:sz w:val="24"/>
              </w:rPr>
              <w:t>4.2</w:t>
            </w:r>
            <w:r w:rsidR="00302081">
              <w:rPr>
                <w:rFonts w:hint="eastAsia"/>
                <w:kern w:val="0"/>
                <w:sz w:val="24"/>
              </w:rPr>
              <w:t>m</w:t>
            </w:r>
            <w:r w:rsidRPr="001D46FF">
              <w:rPr>
                <w:kern w:val="0"/>
                <w:sz w:val="24"/>
              </w:rPr>
              <w:t>。</w:t>
            </w:r>
            <w:r w:rsidR="00302081">
              <w:rPr>
                <w:rFonts w:hint="eastAsia"/>
                <w:kern w:val="0"/>
                <w:sz w:val="24"/>
              </w:rPr>
              <w:t>2</w:t>
            </w:r>
            <w:r w:rsidR="00302081">
              <w:rPr>
                <w:rFonts w:hint="eastAsia"/>
                <w:kern w:val="0"/>
                <w:sz w:val="24"/>
              </w:rPr>
              <w:t>号楼各单位污水接入双创中心管网，</w:t>
            </w:r>
            <w:r w:rsidR="005E034E">
              <w:rPr>
                <w:rFonts w:hint="eastAsia"/>
                <w:kern w:val="0"/>
                <w:sz w:val="24"/>
              </w:rPr>
              <w:t>汇集后</w:t>
            </w:r>
            <w:r w:rsidR="00302081" w:rsidRPr="00302081">
              <w:rPr>
                <w:rFonts w:hint="eastAsia"/>
                <w:kern w:val="0"/>
                <w:sz w:val="24"/>
              </w:rPr>
              <w:t>由双创中心的总排口外</w:t>
            </w:r>
            <w:r w:rsidR="00302081">
              <w:rPr>
                <w:rFonts w:hint="eastAsia"/>
                <w:kern w:val="0"/>
                <w:sz w:val="24"/>
              </w:rPr>
              <w:t>排</w:t>
            </w:r>
            <w:r w:rsidR="00302081" w:rsidRPr="00302081">
              <w:rPr>
                <w:rFonts w:hint="eastAsia"/>
                <w:kern w:val="0"/>
                <w:sz w:val="24"/>
              </w:rPr>
              <w:t>至市政污水管网</w:t>
            </w:r>
            <w:r w:rsidR="005E034E">
              <w:rPr>
                <w:rFonts w:hint="eastAsia"/>
                <w:kern w:val="0"/>
                <w:sz w:val="24"/>
              </w:rPr>
              <w:t>，各单位配有独立的自来水表计量用水量，</w:t>
            </w:r>
            <w:r w:rsidR="00691B49">
              <w:rPr>
                <w:rFonts w:hint="eastAsia"/>
                <w:kern w:val="0"/>
                <w:sz w:val="24"/>
              </w:rPr>
              <w:t>纳入污水处理厂的</w:t>
            </w:r>
            <w:r w:rsidR="005E034E">
              <w:rPr>
                <w:rFonts w:hint="eastAsia"/>
                <w:kern w:val="0"/>
                <w:sz w:val="24"/>
              </w:rPr>
              <w:t>排水量按照用水量计算。</w:t>
            </w:r>
          </w:p>
        </w:tc>
      </w:tr>
    </w:tbl>
    <w:p w14:paraId="52DDF299" w14:textId="77777777" w:rsidR="00BF322D" w:rsidRPr="001D46FF" w:rsidRDefault="00BF322D">
      <w:pPr>
        <w:spacing w:line="320" w:lineRule="atLeast"/>
        <w:jc w:val="center"/>
        <w:rPr>
          <w:b/>
          <w:sz w:val="28"/>
        </w:rPr>
        <w:sectPr w:rsidR="00BF322D" w:rsidRPr="001D46FF">
          <w:footerReference w:type="default" r:id="rId12"/>
          <w:pgSz w:w="11907" w:h="16840"/>
          <w:pgMar w:top="1418" w:right="1418" w:bottom="1418" w:left="1418" w:header="851" w:footer="992" w:gutter="0"/>
          <w:pgNumType w:start="1"/>
          <w:cols w:space="720"/>
          <w:docGrid w:type="linesAndChars" w:linePitch="312"/>
        </w:sectPr>
      </w:pPr>
    </w:p>
    <w:p w14:paraId="27B0C43B"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二、建设项目所在地自然环境社会环境简况</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81"/>
      </w:tblGrid>
      <w:tr w:rsidR="00BF322D" w:rsidRPr="001D46FF" w14:paraId="24E51C9F" w14:textId="77777777">
        <w:trPr>
          <w:trHeight w:val="13165"/>
          <w:jc w:val="center"/>
        </w:trPr>
        <w:tc>
          <w:tcPr>
            <w:tcW w:w="9081" w:type="dxa"/>
          </w:tcPr>
          <w:p w14:paraId="4364CD72" w14:textId="77777777" w:rsidR="00BF322D" w:rsidRPr="001D46FF" w:rsidRDefault="00D43150" w:rsidP="00172A22">
            <w:pPr>
              <w:spacing w:beforeLines="30" w:before="93" w:line="360" w:lineRule="auto"/>
              <w:jc w:val="left"/>
              <w:rPr>
                <w:b/>
                <w:sz w:val="24"/>
              </w:rPr>
            </w:pPr>
            <w:r w:rsidRPr="001D46FF">
              <w:rPr>
                <w:b/>
                <w:sz w:val="24"/>
              </w:rPr>
              <w:t>自然环境简况（地形、地貌、地质、气候、气象、水文、植被、生物多样性等）：</w:t>
            </w:r>
          </w:p>
          <w:p w14:paraId="0D2A693B" w14:textId="77777777" w:rsidR="00BF322D" w:rsidRPr="001D46FF" w:rsidRDefault="00D43150" w:rsidP="00230A8C">
            <w:pPr>
              <w:numPr>
                <w:ilvl w:val="0"/>
                <w:numId w:val="5"/>
              </w:numPr>
              <w:tabs>
                <w:tab w:val="left" w:pos="1095"/>
              </w:tabs>
              <w:spacing w:line="360" w:lineRule="auto"/>
              <w:ind w:firstLineChars="200" w:firstLine="482"/>
              <w:jc w:val="left"/>
              <w:rPr>
                <w:b/>
                <w:bCs/>
                <w:sz w:val="24"/>
              </w:rPr>
            </w:pPr>
            <w:r w:rsidRPr="001D46FF">
              <w:rPr>
                <w:b/>
                <w:bCs/>
                <w:sz w:val="24"/>
              </w:rPr>
              <w:t>地理位置</w:t>
            </w:r>
          </w:p>
          <w:p w14:paraId="2F13B59B" w14:textId="77777777" w:rsidR="00BF322D" w:rsidRPr="001D46FF" w:rsidRDefault="00D43150">
            <w:pPr>
              <w:spacing w:line="360" w:lineRule="auto"/>
              <w:ind w:firstLineChars="200" w:firstLine="480"/>
              <w:jc w:val="left"/>
              <w:rPr>
                <w:sz w:val="24"/>
              </w:rPr>
            </w:pPr>
            <w:r w:rsidRPr="001D46FF">
              <w:rPr>
                <w:sz w:val="24"/>
              </w:rPr>
              <w:t>苏州处江苏省东南部，东临上海，南接浙江，西抱太湖，北依长江。苏州市区中心地理坐标为北纬</w:t>
            </w:r>
            <w:r w:rsidRPr="001D46FF">
              <w:rPr>
                <w:sz w:val="24"/>
              </w:rPr>
              <w:t>31°19′</w:t>
            </w:r>
            <w:r w:rsidRPr="001D46FF">
              <w:rPr>
                <w:sz w:val="24"/>
              </w:rPr>
              <w:t>，东经</w:t>
            </w:r>
            <w:r w:rsidRPr="001D46FF">
              <w:rPr>
                <w:sz w:val="24"/>
              </w:rPr>
              <w:t>120°37′</w:t>
            </w:r>
            <w:r w:rsidRPr="001D46FF">
              <w:rPr>
                <w:sz w:val="24"/>
              </w:rPr>
              <w:t>。苏州工业园区位于苏州市区的东部，具有十分优越的区位优势，地处长江三角洲中心腹地，位于中国沿海经济开放区与长江经济发展带的交汇处，距上海仅</w:t>
            </w:r>
            <w:r w:rsidRPr="001D46FF">
              <w:rPr>
                <w:sz w:val="24"/>
              </w:rPr>
              <w:t>80km</w:t>
            </w:r>
            <w:r w:rsidRPr="001D46FF">
              <w:rPr>
                <w:sz w:val="24"/>
              </w:rPr>
              <w:t>。</w:t>
            </w:r>
          </w:p>
          <w:p w14:paraId="222AC57D" w14:textId="77777777" w:rsidR="00BF322D" w:rsidRPr="001D46FF" w:rsidRDefault="00D43150" w:rsidP="00230A8C">
            <w:pPr>
              <w:spacing w:line="360" w:lineRule="auto"/>
              <w:ind w:firstLineChars="200" w:firstLine="482"/>
              <w:jc w:val="left"/>
              <w:rPr>
                <w:b/>
                <w:bCs/>
                <w:sz w:val="24"/>
              </w:rPr>
            </w:pPr>
            <w:r w:rsidRPr="001D46FF">
              <w:rPr>
                <w:b/>
                <w:bCs/>
                <w:sz w:val="24"/>
              </w:rPr>
              <w:t>项目所在地位于</w:t>
            </w:r>
            <w:r w:rsidR="009D0CD7" w:rsidRPr="001D46FF">
              <w:rPr>
                <w:b/>
                <w:bCs/>
                <w:sz w:val="24"/>
              </w:rPr>
              <w:t>苏州工业园区兴浦路</w:t>
            </w:r>
            <w:r w:rsidR="009D0CD7" w:rsidRPr="001D46FF">
              <w:rPr>
                <w:b/>
                <w:bCs/>
                <w:sz w:val="24"/>
              </w:rPr>
              <w:t>200</w:t>
            </w:r>
            <w:r w:rsidR="009D0CD7" w:rsidRPr="001D46FF">
              <w:rPr>
                <w:b/>
                <w:bCs/>
                <w:sz w:val="24"/>
              </w:rPr>
              <w:t>号联东</w:t>
            </w:r>
            <w:r w:rsidR="009D0CD7" w:rsidRPr="001D46FF">
              <w:rPr>
                <w:b/>
                <w:bCs/>
                <w:sz w:val="24"/>
              </w:rPr>
              <w:t>U</w:t>
            </w:r>
            <w:r w:rsidR="009D0CD7" w:rsidRPr="001D46FF">
              <w:rPr>
                <w:b/>
                <w:bCs/>
                <w:sz w:val="24"/>
              </w:rPr>
              <w:t>谷</w:t>
            </w:r>
            <w:r w:rsidR="009D0CD7" w:rsidRPr="001D46FF">
              <w:rPr>
                <w:b/>
                <w:bCs/>
                <w:sz w:val="24"/>
              </w:rPr>
              <w:t>2</w:t>
            </w:r>
            <w:r w:rsidR="009D0CD7" w:rsidRPr="001D46FF">
              <w:rPr>
                <w:b/>
                <w:bCs/>
                <w:sz w:val="24"/>
              </w:rPr>
              <w:t>号楼</w:t>
            </w:r>
            <w:r w:rsidRPr="001D46FF">
              <w:rPr>
                <w:b/>
                <w:bCs/>
                <w:sz w:val="24"/>
              </w:rPr>
              <w:t>（具体位置见附图</w:t>
            </w:r>
            <w:r w:rsidRPr="001D46FF">
              <w:rPr>
                <w:b/>
                <w:bCs/>
                <w:sz w:val="24"/>
              </w:rPr>
              <w:t>1</w:t>
            </w:r>
            <w:r w:rsidRPr="001D46FF">
              <w:rPr>
                <w:b/>
                <w:bCs/>
                <w:sz w:val="24"/>
              </w:rPr>
              <w:t>项目地理位置图），地理坐标为</w:t>
            </w:r>
            <w:r w:rsidR="009B79F9" w:rsidRPr="001D46FF">
              <w:rPr>
                <w:b/>
                <w:kern w:val="0"/>
                <w:sz w:val="24"/>
              </w:rPr>
              <w:t>N31.333087</w:t>
            </w:r>
            <w:r w:rsidR="009B79F9" w:rsidRPr="001D46FF">
              <w:rPr>
                <w:b/>
                <w:kern w:val="0"/>
                <w:sz w:val="24"/>
              </w:rPr>
              <w:t>，</w:t>
            </w:r>
            <w:r w:rsidR="009B79F9" w:rsidRPr="001D46FF">
              <w:rPr>
                <w:b/>
                <w:kern w:val="0"/>
                <w:sz w:val="24"/>
              </w:rPr>
              <w:t>E120.817372</w:t>
            </w:r>
            <w:r w:rsidRPr="001D46FF">
              <w:rPr>
                <w:b/>
                <w:bCs/>
                <w:sz w:val="24"/>
              </w:rPr>
              <w:t>。</w:t>
            </w:r>
          </w:p>
          <w:p w14:paraId="5DE71F81" w14:textId="77777777" w:rsidR="00BF322D" w:rsidRPr="001D46FF" w:rsidRDefault="00D43150" w:rsidP="00230A8C">
            <w:pPr>
              <w:tabs>
                <w:tab w:val="left" w:pos="1095"/>
              </w:tabs>
              <w:spacing w:line="360" w:lineRule="auto"/>
              <w:ind w:firstLineChars="200" w:firstLine="482"/>
              <w:jc w:val="left"/>
              <w:rPr>
                <w:b/>
                <w:bCs/>
                <w:sz w:val="24"/>
              </w:rPr>
            </w:pPr>
            <w:r w:rsidRPr="001D46FF">
              <w:rPr>
                <w:b/>
                <w:bCs/>
                <w:sz w:val="24"/>
              </w:rPr>
              <w:t>2</w:t>
            </w:r>
            <w:r w:rsidRPr="001D46FF">
              <w:rPr>
                <w:b/>
                <w:bCs/>
                <w:sz w:val="24"/>
              </w:rPr>
              <w:t>、地形、地貌、地质</w:t>
            </w:r>
          </w:p>
          <w:p w14:paraId="06B08291" w14:textId="77777777" w:rsidR="00BF322D" w:rsidRPr="001D46FF" w:rsidRDefault="00D43150">
            <w:pPr>
              <w:adjustRightInd w:val="0"/>
              <w:snapToGrid w:val="0"/>
              <w:spacing w:line="360" w:lineRule="auto"/>
              <w:ind w:firstLineChars="200" w:firstLine="480"/>
              <w:rPr>
                <w:sz w:val="24"/>
              </w:rPr>
            </w:pPr>
            <w:r w:rsidRPr="001D46FF">
              <w:rPr>
                <w:sz w:val="24"/>
              </w:rPr>
              <w:t>苏州工业园区位于新华夏系第二巨形隆起带与秦岭东西向复杂构造带的复合部位，属元古代形成的华南地台，地表为新生代第四纪的松散沉积堆程。表层耕土厚度约</w:t>
            </w:r>
            <w:r w:rsidRPr="001D46FF">
              <w:rPr>
                <w:sz w:val="24"/>
              </w:rPr>
              <w:t>1m</w:t>
            </w:r>
            <w:r w:rsidRPr="001D46FF">
              <w:rPr>
                <w:sz w:val="24"/>
              </w:rPr>
              <w:t>至</w:t>
            </w:r>
            <w:r w:rsidRPr="001D46FF">
              <w:rPr>
                <w:sz w:val="24"/>
              </w:rPr>
              <w:t>2m</w:t>
            </w:r>
            <w:r w:rsidRPr="001D46FF">
              <w:rPr>
                <w:sz w:val="24"/>
              </w:rPr>
              <w:t>左右，再往下是素填土、粘土、亚粘、粉砂土和粉土层等交替出现，地耐力约</w:t>
            </w:r>
            <w:r w:rsidRPr="001D46FF">
              <w:rPr>
                <w:sz w:val="24"/>
              </w:rPr>
              <w:t>1.5kg/cm</w:t>
            </w:r>
            <w:r w:rsidRPr="001D46FF">
              <w:rPr>
                <w:sz w:val="24"/>
                <w:vertAlign w:val="superscript"/>
              </w:rPr>
              <w:t>2</w:t>
            </w:r>
            <w:r w:rsidRPr="001D46FF">
              <w:rPr>
                <w:sz w:val="24"/>
              </w:rPr>
              <w:t>左右。地壳稳定性较好，属于</w:t>
            </w:r>
            <w:r w:rsidRPr="001D46FF">
              <w:rPr>
                <w:sz w:val="24"/>
              </w:rPr>
              <w:t>“</w:t>
            </w:r>
            <w:r w:rsidRPr="001D46FF">
              <w:rPr>
                <w:sz w:val="24"/>
              </w:rPr>
              <w:t>太湖稳定小区</w:t>
            </w:r>
            <w:r w:rsidRPr="001D46FF">
              <w:rPr>
                <w:sz w:val="24"/>
              </w:rPr>
              <w:t>”</w:t>
            </w:r>
            <w:r w:rsidRPr="001D46FF">
              <w:rPr>
                <w:sz w:val="24"/>
              </w:rPr>
              <w:t>，地质构造块体比较完整，断裂构造不发育，基底岩系刚性程度低，第四纪以来，特别是近万年</w:t>
            </w:r>
            <w:r w:rsidRPr="001D46FF">
              <w:rPr>
                <w:sz w:val="24"/>
              </w:rPr>
              <w:t>(</w:t>
            </w:r>
            <w:r w:rsidRPr="001D46FF">
              <w:rPr>
                <w:sz w:val="24"/>
              </w:rPr>
              <w:t>全新统</w:t>
            </w:r>
            <w:r w:rsidRPr="001D46FF">
              <w:rPr>
                <w:sz w:val="24"/>
              </w:rPr>
              <w:t>)</w:t>
            </w:r>
            <w:r w:rsidRPr="001D46FF">
              <w:rPr>
                <w:sz w:val="24"/>
              </w:rPr>
              <w:t>以来，无活动性断裂，地震活动少且强度低，周边无强地震通过。</w:t>
            </w:r>
          </w:p>
          <w:p w14:paraId="3C8D9AF7" w14:textId="77777777" w:rsidR="00BF322D" w:rsidRPr="001D46FF" w:rsidRDefault="00D43150" w:rsidP="00230A8C">
            <w:pPr>
              <w:numPr>
                <w:ilvl w:val="0"/>
                <w:numId w:val="6"/>
              </w:numPr>
              <w:spacing w:line="360" w:lineRule="auto"/>
              <w:ind w:firstLineChars="200" w:firstLine="482"/>
              <w:jc w:val="left"/>
              <w:rPr>
                <w:b/>
                <w:bCs/>
                <w:sz w:val="24"/>
              </w:rPr>
            </w:pPr>
            <w:r w:rsidRPr="001D46FF">
              <w:rPr>
                <w:b/>
                <w:bCs/>
                <w:sz w:val="24"/>
              </w:rPr>
              <w:t>气候气象</w:t>
            </w:r>
          </w:p>
          <w:p w14:paraId="1F7EC89A" w14:textId="77777777" w:rsidR="00BF322D" w:rsidRPr="001D46FF" w:rsidRDefault="00D43150">
            <w:pPr>
              <w:adjustRightInd w:val="0"/>
              <w:snapToGrid w:val="0"/>
              <w:spacing w:line="360" w:lineRule="auto"/>
              <w:ind w:firstLineChars="200" w:firstLine="480"/>
              <w:rPr>
                <w:sz w:val="24"/>
              </w:rPr>
            </w:pPr>
            <w:r w:rsidRPr="001D46FF">
              <w:rPr>
                <w:sz w:val="24"/>
              </w:rPr>
              <w:t>苏州工业园区位于北亚热带南部，属亚热带季风海洋性气候，气候温和，四季分明，雨量充沛。根据苏州市气象台历年气象资料统计：年平均温度：</w:t>
            </w:r>
            <w:r w:rsidRPr="001D46FF">
              <w:rPr>
                <w:sz w:val="24"/>
              </w:rPr>
              <w:t>15.8℃</w:t>
            </w:r>
            <w:r w:rsidRPr="001D46FF">
              <w:rPr>
                <w:sz w:val="24"/>
              </w:rPr>
              <w:t>（最高</w:t>
            </w:r>
            <w:r w:rsidRPr="001D46FF">
              <w:rPr>
                <w:sz w:val="24"/>
              </w:rPr>
              <w:t>38.8℃</w:t>
            </w:r>
            <w:r w:rsidRPr="001D46FF">
              <w:rPr>
                <w:sz w:val="24"/>
              </w:rPr>
              <w:t>，最低</w:t>
            </w:r>
            <w:r w:rsidRPr="001D46FF">
              <w:rPr>
                <w:sz w:val="24"/>
              </w:rPr>
              <w:t>-9.8℃</w:t>
            </w:r>
            <w:r w:rsidRPr="001D46FF">
              <w:rPr>
                <w:sz w:val="24"/>
              </w:rPr>
              <w:t>），无霜期长达</w:t>
            </w:r>
            <w:r w:rsidRPr="001D46FF">
              <w:rPr>
                <w:sz w:val="24"/>
              </w:rPr>
              <w:t>230d</w:t>
            </w:r>
            <w:r w:rsidRPr="001D46FF">
              <w:rPr>
                <w:sz w:val="24"/>
              </w:rPr>
              <w:t>左右。年平均相对湿度：</w:t>
            </w:r>
            <w:r w:rsidRPr="001D46FF">
              <w:rPr>
                <w:sz w:val="24"/>
              </w:rPr>
              <w:t>76%</w:t>
            </w:r>
            <w:r w:rsidRPr="001D46FF">
              <w:rPr>
                <w:sz w:val="24"/>
              </w:rPr>
              <w:t>，平均降水量：</w:t>
            </w:r>
            <w:r w:rsidRPr="001D46FF">
              <w:rPr>
                <w:sz w:val="24"/>
              </w:rPr>
              <w:t>1076.2mm</w:t>
            </w:r>
            <w:r w:rsidRPr="001D46FF">
              <w:rPr>
                <w:sz w:val="24"/>
              </w:rPr>
              <w:t>，年平均气压：</w:t>
            </w:r>
            <w:r w:rsidRPr="001D46FF">
              <w:rPr>
                <w:sz w:val="24"/>
              </w:rPr>
              <w:t>1016hpa</w:t>
            </w:r>
            <w:r w:rsidRPr="001D46FF">
              <w:rPr>
                <w:sz w:val="24"/>
              </w:rPr>
              <w:t>，年平均风速：</w:t>
            </w:r>
            <w:r w:rsidRPr="001D46FF">
              <w:rPr>
                <w:sz w:val="24"/>
              </w:rPr>
              <w:t>2.5m/s</w:t>
            </w:r>
            <w:r w:rsidRPr="001D46FF">
              <w:rPr>
                <w:sz w:val="24"/>
              </w:rPr>
              <w:t>。风向：常年最多风向为东南风（夏季）；其次为西北风（冬季）。</w:t>
            </w:r>
          </w:p>
          <w:p w14:paraId="5DE291BD" w14:textId="77777777" w:rsidR="00BF322D" w:rsidRPr="001D46FF" w:rsidRDefault="00D43150" w:rsidP="00230A8C">
            <w:pPr>
              <w:numPr>
                <w:ilvl w:val="0"/>
                <w:numId w:val="6"/>
              </w:numPr>
              <w:tabs>
                <w:tab w:val="left" w:pos="2160"/>
              </w:tabs>
              <w:spacing w:line="360" w:lineRule="auto"/>
              <w:ind w:firstLineChars="200" w:firstLine="482"/>
              <w:jc w:val="left"/>
              <w:rPr>
                <w:b/>
                <w:bCs/>
                <w:sz w:val="24"/>
              </w:rPr>
            </w:pPr>
            <w:r w:rsidRPr="001D46FF">
              <w:rPr>
                <w:b/>
                <w:bCs/>
                <w:sz w:val="24"/>
              </w:rPr>
              <w:t>水文</w:t>
            </w:r>
          </w:p>
          <w:p w14:paraId="57FDD8AD" w14:textId="77777777" w:rsidR="00BF322D" w:rsidRPr="001D46FF" w:rsidRDefault="00D43150">
            <w:pPr>
              <w:pStyle w:val="a6"/>
              <w:spacing w:line="360" w:lineRule="auto"/>
              <w:ind w:firstLine="480"/>
              <w:rPr>
                <w:sz w:val="24"/>
              </w:rPr>
            </w:pPr>
            <w:r w:rsidRPr="001D46FF">
              <w:rPr>
                <w:sz w:val="24"/>
              </w:rPr>
              <w:t>苏州工业园区为江南水网地区，河网纵横交叉，湖荡众多，金鸡湖、阳澄湖、独墅湖等水体造就了园区独一无二的亲水环境。河网水流流速缓慢，流向基本由西向东，由北向南。</w:t>
            </w:r>
          </w:p>
          <w:p w14:paraId="406E3698" w14:textId="77777777" w:rsidR="00BF322D" w:rsidRPr="001D46FF" w:rsidRDefault="00D43150">
            <w:pPr>
              <w:pStyle w:val="a6"/>
              <w:spacing w:line="360" w:lineRule="auto"/>
              <w:ind w:firstLine="480"/>
              <w:rPr>
                <w:sz w:val="24"/>
              </w:rPr>
            </w:pPr>
            <w:r w:rsidRPr="001D46FF">
              <w:rPr>
                <w:sz w:val="24"/>
              </w:rPr>
              <w:t>据大运河苏州站多年的观测资料，苏州地区年均水位约</w:t>
            </w:r>
            <w:r w:rsidRPr="001D46FF">
              <w:rPr>
                <w:sz w:val="24"/>
              </w:rPr>
              <w:t>2.76m(</w:t>
            </w:r>
            <w:r w:rsidRPr="001D46FF">
              <w:rPr>
                <w:sz w:val="24"/>
              </w:rPr>
              <w:t>吴淞标高</w:t>
            </w:r>
            <w:r w:rsidRPr="001D46FF">
              <w:rPr>
                <w:sz w:val="24"/>
              </w:rPr>
              <w:t>)</w:t>
            </w:r>
            <w:r w:rsidRPr="001D46FF">
              <w:rPr>
                <w:sz w:val="24"/>
              </w:rPr>
              <w:t>，内河水位变化在</w:t>
            </w:r>
            <w:r w:rsidRPr="001D46FF">
              <w:rPr>
                <w:sz w:val="24"/>
              </w:rPr>
              <w:t>2.2</w:t>
            </w:r>
            <w:r w:rsidRPr="001D46FF">
              <w:rPr>
                <w:sz w:val="24"/>
              </w:rPr>
              <w:t>～</w:t>
            </w:r>
            <w:r w:rsidRPr="001D46FF">
              <w:rPr>
                <w:sz w:val="24"/>
              </w:rPr>
              <w:t>2.8m</w:t>
            </w:r>
            <w:r w:rsidRPr="001D46FF">
              <w:rPr>
                <w:sz w:val="24"/>
              </w:rPr>
              <w:t>之间，地下水位一般在</w:t>
            </w:r>
            <w:r w:rsidRPr="001D46FF">
              <w:rPr>
                <w:sz w:val="24"/>
              </w:rPr>
              <w:t>-3.6</w:t>
            </w:r>
            <w:r w:rsidRPr="001D46FF">
              <w:rPr>
                <w:sz w:val="24"/>
              </w:rPr>
              <w:t>至</w:t>
            </w:r>
            <w:r w:rsidRPr="001D46FF">
              <w:rPr>
                <w:sz w:val="24"/>
              </w:rPr>
              <w:t>-3.0m</w:t>
            </w:r>
            <w:r w:rsidRPr="001D46FF">
              <w:rPr>
                <w:sz w:val="24"/>
              </w:rPr>
              <w:t>之间。</w:t>
            </w:r>
          </w:p>
          <w:p w14:paraId="5F314593" w14:textId="77777777" w:rsidR="00BF322D" w:rsidRPr="001D46FF" w:rsidRDefault="00D43150">
            <w:pPr>
              <w:pStyle w:val="a6"/>
              <w:spacing w:line="360" w:lineRule="auto"/>
              <w:ind w:firstLine="480"/>
              <w:rPr>
                <w:sz w:val="24"/>
              </w:rPr>
            </w:pPr>
            <w:r w:rsidRPr="001D46FF">
              <w:rPr>
                <w:sz w:val="24"/>
              </w:rPr>
              <w:t>项目最终纳污水体为吴淞江，其河面较宽，平均宽度</w:t>
            </w:r>
            <w:r w:rsidRPr="001D46FF">
              <w:rPr>
                <w:sz w:val="24"/>
              </w:rPr>
              <w:t>145m</w:t>
            </w:r>
            <w:r w:rsidRPr="001D46FF">
              <w:rPr>
                <w:sz w:val="24"/>
              </w:rPr>
              <w:t>，平均水深</w:t>
            </w:r>
            <w:r w:rsidRPr="001D46FF">
              <w:rPr>
                <w:sz w:val="24"/>
              </w:rPr>
              <w:t>3.21m</w:t>
            </w:r>
            <w:r w:rsidRPr="001D46FF">
              <w:rPr>
                <w:sz w:val="24"/>
              </w:rPr>
              <w:t>。该河</w:t>
            </w:r>
            <w:r w:rsidRPr="001D46FF">
              <w:rPr>
                <w:sz w:val="24"/>
              </w:rPr>
              <w:lastRenderedPageBreak/>
              <w:t>流中支流主要有斜塘河、青秋浦、清小港、浦里港。</w:t>
            </w:r>
          </w:p>
          <w:p w14:paraId="004708E0" w14:textId="77777777" w:rsidR="00BF322D" w:rsidRPr="001D46FF" w:rsidRDefault="00D43150" w:rsidP="00230A8C">
            <w:pPr>
              <w:spacing w:line="360" w:lineRule="auto"/>
              <w:ind w:firstLineChars="200" w:firstLine="482"/>
              <w:jc w:val="left"/>
              <w:rPr>
                <w:b/>
                <w:sz w:val="24"/>
              </w:rPr>
            </w:pPr>
            <w:r w:rsidRPr="001D46FF">
              <w:rPr>
                <w:b/>
                <w:sz w:val="24"/>
              </w:rPr>
              <w:t>5</w:t>
            </w:r>
            <w:r w:rsidRPr="001D46FF">
              <w:rPr>
                <w:b/>
                <w:sz w:val="24"/>
              </w:rPr>
              <w:t>、生态环境</w:t>
            </w:r>
          </w:p>
          <w:p w14:paraId="402C1F24" w14:textId="77777777" w:rsidR="00BF322D" w:rsidRPr="001D46FF" w:rsidRDefault="00D43150">
            <w:pPr>
              <w:adjustRightInd w:val="0"/>
              <w:snapToGrid w:val="0"/>
              <w:spacing w:line="360" w:lineRule="auto"/>
              <w:ind w:firstLineChars="200" w:firstLine="480"/>
              <w:rPr>
                <w:sz w:val="24"/>
              </w:rPr>
            </w:pPr>
            <w:r w:rsidRPr="001D46FF">
              <w:rPr>
                <w:sz w:val="24"/>
              </w:rPr>
              <w:t>随着苏州工业园区的开发建设，区域内的农业型生态环境逐步被城市建成型生态环境所替代，以绿化环境为目的种植了草坪和乔、灌木以及各种花卉。园区内工业用地占</w:t>
            </w:r>
            <w:r w:rsidRPr="001D46FF">
              <w:rPr>
                <w:sz w:val="24"/>
              </w:rPr>
              <w:t>30%</w:t>
            </w:r>
            <w:r w:rsidRPr="001D46FF">
              <w:rPr>
                <w:sz w:val="24"/>
              </w:rPr>
              <w:t>左右，绿化率超过</w:t>
            </w:r>
            <w:r w:rsidRPr="001D46FF">
              <w:rPr>
                <w:sz w:val="24"/>
              </w:rPr>
              <w:t>45%</w:t>
            </w:r>
            <w:r w:rsidRPr="001D46FF">
              <w:rPr>
                <w:sz w:val="24"/>
              </w:rPr>
              <w:t>。苏州工业园区提出了建设生态示范园区和打造生态文明示范园区的构想，现已成为全国首批国家级生态工业示范园区和国家级循环经济示范试点产业园区。</w:t>
            </w:r>
          </w:p>
          <w:p w14:paraId="77B37088" w14:textId="77777777" w:rsidR="00BF322D" w:rsidRPr="001D46FF" w:rsidRDefault="00D43150">
            <w:pPr>
              <w:adjustRightInd w:val="0"/>
              <w:snapToGrid w:val="0"/>
              <w:spacing w:line="360" w:lineRule="auto"/>
              <w:ind w:firstLineChars="200" w:firstLine="480"/>
              <w:rPr>
                <w:sz w:val="24"/>
              </w:rPr>
            </w:pPr>
            <w:r w:rsidRPr="001D46FF">
              <w:rPr>
                <w:sz w:val="24"/>
              </w:rPr>
              <w:t>植被主要以作物栽培为主，主要粮食作物有水稻、小麦和油菜；蔬菜主要有叶菜、果菜、茎菜、根菜和花菜等五大类几十个品种；经济作物主要有棉花、桑和茶。</w:t>
            </w:r>
          </w:p>
          <w:p w14:paraId="39F1126F" w14:textId="77777777" w:rsidR="00BF322D" w:rsidRPr="001D46FF" w:rsidRDefault="00D43150">
            <w:pPr>
              <w:adjustRightInd w:val="0"/>
              <w:snapToGrid w:val="0"/>
              <w:spacing w:line="360" w:lineRule="auto"/>
              <w:ind w:firstLineChars="200" w:firstLine="480"/>
              <w:rPr>
                <w:sz w:val="24"/>
              </w:rPr>
            </w:pPr>
            <w:r w:rsidRPr="001D46FF">
              <w:rPr>
                <w:sz w:val="24"/>
              </w:rPr>
              <w:t>家养的牲畜主要有鸡、鸭、鹅、牛、羊、猪、狗等传统家畜，近年来有些农户开始饲养水貂、狐、蛇等野生动物，目前该地区主要野生动物包括昆虫类、鼠类、蛇类和飞禽类等。野生和家养的鱼类有草鱼、青鱼、鳊鱼、黑鱼、鳜鱼、鳗鱼、白鱼、鳝鱼等十几种。甲壳类有虾、蟹等，贝类有田螺、蚌等，爬行类有龟、甲鱼等。</w:t>
            </w:r>
          </w:p>
          <w:p w14:paraId="705CFE12" w14:textId="77777777" w:rsidR="00BF322D" w:rsidRPr="001D46FF" w:rsidRDefault="00BF322D" w:rsidP="00431E79">
            <w:pPr>
              <w:tabs>
                <w:tab w:val="left" w:pos="2160"/>
              </w:tabs>
              <w:spacing w:line="360" w:lineRule="auto"/>
              <w:rPr>
                <w:sz w:val="24"/>
              </w:rPr>
            </w:pPr>
          </w:p>
          <w:p w14:paraId="3A8BD8E6" w14:textId="77777777" w:rsidR="00BF322D" w:rsidRPr="001D46FF" w:rsidRDefault="00BF322D" w:rsidP="00431E79">
            <w:pPr>
              <w:tabs>
                <w:tab w:val="left" w:pos="2160"/>
              </w:tabs>
              <w:spacing w:line="360" w:lineRule="auto"/>
              <w:rPr>
                <w:sz w:val="24"/>
              </w:rPr>
            </w:pPr>
          </w:p>
          <w:p w14:paraId="220CB9D0" w14:textId="77777777" w:rsidR="00BF322D" w:rsidRPr="001D46FF" w:rsidRDefault="00BF322D" w:rsidP="00431E79">
            <w:pPr>
              <w:tabs>
                <w:tab w:val="left" w:pos="2160"/>
              </w:tabs>
              <w:spacing w:line="360" w:lineRule="auto"/>
              <w:rPr>
                <w:sz w:val="24"/>
              </w:rPr>
            </w:pPr>
          </w:p>
          <w:p w14:paraId="5D411443" w14:textId="77777777" w:rsidR="00BF322D" w:rsidRPr="001D46FF" w:rsidRDefault="00BF322D" w:rsidP="00431E79">
            <w:pPr>
              <w:tabs>
                <w:tab w:val="left" w:pos="2160"/>
              </w:tabs>
              <w:spacing w:line="360" w:lineRule="auto"/>
              <w:rPr>
                <w:sz w:val="24"/>
              </w:rPr>
            </w:pPr>
          </w:p>
          <w:p w14:paraId="24B334EB" w14:textId="77777777" w:rsidR="00BF322D" w:rsidRPr="001D46FF" w:rsidRDefault="00BF322D" w:rsidP="00431E79">
            <w:pPr>
              <w:tabs>
                <w:tab w:val="left" w:pos="2160"/>
              </w:tabs>
              <w:spacing w:line="360" w:lineRule="auto"/>
              <w:rPr>
                <w:sz w:val="24"/>
              </w:rPr>
            </w:pPr>
          </w:p>
          <w:p w14:paraId="0A01E867" w14:textId="77777777" w:rsidR="00BF322D" w:rsidRPr="001D46FF" w:rsidRDefault="00BF322D" w:rsidP="00431E79">
            <w:pPr>
              <w:tabs>
                <w:tab w:val="left" w:pos="2160"/>
              </w:tabs>
              <w:spacing w:line="360" w:lineRule="auto"/>
              <w:rPr>
                <w:sz w:val="24"/>
              </w:rPr>
            </w:pPr>
          </w:p>
          <w:p w14:paraId="063D6068" w14:textId="77777777" w:rsidR="00BF322D" w:rsidRPr="001D46FF" w:rsidRDefault="00BF322D" w:rsidP="00431E79">
            <w:pPr>
              <w:tabs>
                <w:tab w:val="left" w:pos="2160"/>
              </w:tabs>
              <w:spacing w:line="360" w:lineRule="auto"/>
              <w:rPr>
                <w:sz w:val="24"/>
              </w:rPr>
            </w:pPr>
          </w:p>
          <w:p w14:paraId="7BA836F7" w14:textId="77777777" w:rsidR="00BF322D" w:rsidRPr="001D46FF" w:rsidRDefault="00BF322D" w:rsidP="00431E79">
            <w:pPr>
              <w:tabs>
                <w:tab w:val="left" w:pos="2160"/>
              </w:tabs>
              <w:spacing w:line="360" w:lineRule="auto"/>
              <w:rPr>
                <w:sz w:val="24"/>
              </w:rPr>
            </w:pPr>
          </w:p>
          <w:p w14:paraId="7F51A2FA" w14:textId="77777777" w:rsidR="00BF322D" w:rsidRPr="001D46FF" w:rsidRDefault="00BF322D">
            <w:pPr>
              <w:tabs>
                <w:tab w:val="left" w:pos="2160"/>
              </w:tabs>
              <w:spacing w:line="360" w:lineRule="auto"/>
              <w:rPr>
                <w:sz w:val="24"/>
              </w:rPr>
            </w:pPr>
          </w:p>
          <w:p w14:paraId="79E65DC2" w14:textId="77777777" w:rsidR="00BF322D" w:rsidRPr="001D46FF" w:rsidRDefault="00BF322D">
            <w:pPr>
              <w:tabs>
                <w:tab w:val="left" w:pos="2160"/>
              </w:tabs>
              <w:spacing w:line="360" w:lineRule="auto"/>
              <w:rPr>
                <w:sz w:val="24"/>
              </w:rPr>
            </w:pPr>
          </w:p>
          <w:p w14:paraId="15A7CEF2" w14:textId="77777777" w:rsidR="00BF322D" w:rsidRPr="001D46FF" w:rsidRDefault="00BF322D">
            <w:pPr>
              <w:tabs>
                <w:tab w:val="left" w:pos="2160"/>
              </w:tabs>
              <w:spacing w:line="360" w:lineRule="auto"/>
              <w:rPr>
                <w:sz w:val="24"/>
              </w:rPr>
            </w:pPr>
          </w:p>
          <w:p w14:paraId="61BAC9F1" w14:textId="77777777" w:rsidR="00BF322D" w:rsidRPr="001D46FF" w:rsidRDefault="00BF322D">
            <w:pPr>
              <w:tabs>
                <w:tab w:val="left" w:pos="2160"/>
              </w:tabs>
              <w:spacing w:line="360" w:lineRule="auto"/>
              <w:rPr>
                <w:sz w:val="24"/>
              </w:rPr>
            </w:pPr>
          </w:p>
          <w:p w14:paraId="55E20CF3" w14:textId="77777777" w:rsidR="00BF322D" w:rsidRPr="001D46FF" w:rsidRDefault="00BF322D">
            <w:pPr>
              <w:tabs>
                <w:tab w:val="left" w:pos="2160"/>
              </w:tabs>
              <w:spacing w:line="360" w:lineRule="auto"/>
              <w:rPr>
                <w:sz w:val="24"/>
              </w:rPr>
            </w:pPr>
          </w:p>
          <w:p w14:paraId="5C179D6B" w14:textId="77777777" w:rsidR="00BF322D" w:rsidRPr="001D46FF" w:rsidRDefault="00BF322D">
            <w:pPr>
              <w:tabs>
                <w:tab w:val="left" w:pos="2160"/>
              </w:tabs>
              <w:spacing w:line="360" w:lineRule="auto"/>
              <w:rPr>
                <w:sz w:val="24"/>
              </w:rPr>
            </w:pPr>
          </w:p>
          <w:p w14:paraId="10FEF53B" w14:textId="77777777" w:rsidR="00BF322D" w:rsidRPr="001D46FF" w:rsidRDefault="00BF322D">
            <w:pPr>
              <w:tabs>
                <w:tab w:val="left" w:pos="2160"/>
              </w:tabs>
              <w:spacing w:line="360" w:lineRule="auto"/>
              <w:rPr>
                <w:sz w:val="24"/>
              </w:rPr>
            </w:pPr>
          </w:p>
          <w:p w14:paraId="2012865E" w14:textId="77777777" w:rsidR="00BF322D" w:rsidRPr="001D46FF" w:rsidRDefault="00BF322D">
            <w:pPr>
              <w:tabs>
                <w:tab w:val="left" w:pos="2160"/>
              </w:tabs>
              <w:spacing w:line="360" w:lineRule="auto"/>
              <w:rPr>
                <w:sz w:val="24"/>
              </w:rPr>
            </w:pPr>
          </w:p>
          <w:p w14:paraId="01B984E4" w14:textId="77777777" w:rsidR="00BF322D" w:rsidRPr="001D46FF" w:rsidRDefault="00BF322D">
            <w:pPr>
              <w:tabs>
                <w:tab w:val="left" w:pos="2160"/>
              </w:tabs>
              <w:spacing w:line="360" w:lineRule="auto"/>
              <w:rPr>
                <w:sz w:val="24"/>
              </w:rPr>
            </w:pPr>
          </w:p>
          <w:p w14:paraId="452BCFE8" w14:textId="77777777" w:rsidR="00BF322D" w:rsidRPr="001D46FF" w:rsidRDefault="00BF322D">
            <w:pPr>
              <w:tabs>
                <w:tab w:val="left" w:pos="2160"/>
              </w:tabs>
              <w:spacing w:line="360" w:lineRule="auto"/>
              <w:rPr>
                <w:sz w:val="24"/>
              </w:rPr>
            </w:pPr>
          </w:p>
          <w:p w14:paraId="3CD3D026" w14:textId="77777777" w:rsidR="00BF322D" w:rsidRPr="001D46FF" w:rsidRDefault="00BF322D">
            <w:pPr>
              <w:tabs>
                <w:tab w:val="left" w:pos="2160"/>
              </w:tabs>
              <w:spacing w:line="360" w:lineRule="auto"/>
              <w:rPr>
                <w:sz w:val="24"/>
              </w:rPr>
            </w:pPr>
          </w:p>
        </w:tc>
      </w:tr>
      <w:tr w:rsidR="00BF322D" w:rsidRPr="001D46FF" w14:paraId="6FD96E7A" w14:textId="77777777">
        <w:trPr>
          <w:trHeight w:val="13254"/>
          <w:jc w:val="center"/>
        </w:trPr>
        <w:tc>
          <w:tcPr>
            <w:tcW w:w="9081" w:type="dxa"/>
          </w:tcPr>
          <w:p w14:paraId="0487B8F0" w14:textId="77777777" w:rsidR="00BF322D" w:rsidRPr="001D46FF" w:rsidRDefault="00D43150" w:rsidP="00172A22">
            <w:pPr>
              <w:spacing w:beforeLines="30" w:before="93" w:line="360" w:lineRule="auto"/>
              <w:jc w:val="left"/>
              <w:rPr>
                <w:b/>
                <w:bCs/>
                <w:sz w:val="24"/>
              </w:rPr>
            </w:pPr>
            <w:r w:rsidRPr="001D46FF">
              <w:rPr>
                <w:b/>
                <w:bCs/>
                <w:sz w:val="24"/>
              </w:rPr>
              <w:lastRenderedPageBreak/>
              <w:t>社会环境简况（社会经济结构、教育、文化、文物保护等）：</w:t>
            </w:r>
          </w:p>
          <w:p w14:paraId="65CE7300" w14:textId="77777777" w:rsidR="00BF322D" w:rsidRPr="001D46FF" w:rsidRDefault="00D43150" w:rsidP="00230A8C">
            <w:pPr>
              <w:tabs>
                <w:tab w:val="left" w:pos="2160"/>
              </w:tabs>
              <w:spacing w:line="360" w:lineRule="auto"/>
              <w:ind w:firstLineChars="200" w:firstLine="482"/>
              <w:jc w:val="left"/>
              <w:rPr>
                <w:b/>
                <w:sz w:val="24"/>
              </w:rPr>
            </w:pPr>
            <w:r w:rsidRPr="001D46FF">
              <w:rPr>
                <w:b/>
                <w:sz w:val="24"/>
              </w:rPr>
              <w:t>1</w:t>
            </w:r>
            <w:r w:rsidRPr="001D46FF">
              <w:rPr>
                <w:b/>
                <w:sz w:val="24"/>
              </w:rPr>
              <w:t>、历史沿革、行政区划和人口密度</w:t>
            </w:r>
          </w:p>
          <w:p w14:paraId="3C1EC076" w14:textId="77777777" w:rsidR="00BF322D" w:rsidRPr="001D46FF" w:rsidRDefault="00D43150">
            <w:pPr>
              <w:adjustRightInd w:val="0"/>
              <w:snapToGrid w:val="0"/>
              <w:spacing w:line="360" w:lineRule="auto"/>
              <w:ind w:firstLineChars="200" w:firstLine="480"/>
              <w:rPr>
                <w:sz w:val="24"/>
              </w:rPr>
            </w:pPr>
            <w:r w:rsidRPr="001D46FF">
              <w:rPr>
                <w:sz w:val="24"/>
              </w:rPr>
              <w:t>苏州工业园区是中新两国政府间的重要合作项目，是苏州对外开放的重要窗口。园区地处苏州城东金鸡湖畔，行政区域面积</w:t>
            </w:r>
            <w:r w:rsidRPr="001D46FF">
              <w:rPr>
                <w:sz w:val="24"/>
              </w:rPr>
              <w:t>278km</w:t>
            </w:r>
            <w:r w:rsidRPr="001D46FF">
              <w:rPr>
                <w:sz w:val="24"/>
                <w:vertAlign w:val="superscript"/>
              </w:rPr>
              <w:t>2</w:t>
            </w:r>
            <w:r w:rsidRPr="001D46FF">
              <w:rPr>
                <w:sz w:val="24"/>
              </w:rPr>
              <w:t>，其中，中新合作区</w:t>
            </w:r>
            <w:r w:rsidRPr="001D46FF">
              <w:rPr>
                <w:sz w:val="24"/>
              </w:rPr>
              <w:t>80km</w:t>
            </w:r>
            <w:r w:rsidRPr="001D46FF">
              <w:rPr>
                <w:sz w:val="24"/>
                <w:vertAlign w:val="superscript"/>
              </w:rPr>
              <w:t>2</w:t>
            </w:r>
            <w:r w:rsidRPr="001D46FF">
              <w:rPr>
                <w:sz w:val="24"/>
              </w:rPr>
              <w:t>，下辖四个街道，常住人口约</w:t>
            </w:r>
            <w:r w:rsidRPr="001D46FF">
              <w:rPr>
                <w:sz w:val="24"/>
              </w:rPr>
              <w:t>78.1</w:t>
            </w:r>
            <w:r w:rsidRPr="001D46FF">
              <w:rPr>
                <w:sz w:val="24"/>
              </w:rPr>
              <w:t>万。</w:t>
            </w:r>
          </w:p>
          <w:p w14:paraId="02CA3335" w14:textId="77777777" w:rsidR="00BF322D" w:rsidRPr="001D46FF" w:rsidRDefault="00D43150">
            <w:pPr>
              <w:adjustRightInd w:val="0"/>
              <w:snapToGrid w:val="0"/>
              <w:spacing w:line="360" w:lineRule="auto"/>
              <w:ind w:firstLineChars="200" w:firstLine="480"/>
              <w:rPr>
                <w:sz w:val="24"/>
              </w:rPr>
            </w:pPr>
            <w:r w:rsidRPr="001D46FF">
              <w:rPr>
                <w:sz w:val="24"/>
              </w:rPr>
              <w:t>2018</w:t>
            </w:r>
            <w:r w:rsidRPr="001D46FF">
              <w:rPr>
                <w:sz w:val="24"/>
              </w:rPr>
              <w:t>年，苏州工业园区共实现地区生产总值</w:t>
            </w:r>
            <w:r w:rsidRPr="001D46FF">
              <w:rPr>
                <w:sz w:val="24"/>
              </w:rPr>
              <w:t>2570</w:t>
            </w:r>
            <w:r w:rsidRPr="001D46FF">
              <w:rPr>
                <w:sz w:val="24"/>
              </w:rPr>
              <w:t>亿元，公共财政预算收入</w:t>
            </w:r>
            <w:r w:rsidRPr="001D46FF">
              <w:rPr>
                <w:sz w:val="24"/>
              </w:rPr>
              <w:t>350</w:t>
            </w:r>
            <w:r w:rsidRPr="001D46FF">
              <w:rPr>
                <w:sz w:val="24"/>
              </w:rPr>
              <w:t>亿元，进出口总额</w:t>
            </w:r>
            <w:r w:rsidRPr="001D46FF">
              <w:rPr>
                <w:sz w:val="24"/>
              </w:rPr>
              <w:t>1035.7</w:t>
            </w:r>
            <w:r w:rsidRPr="001D46FF">
              <w:rPr>
                <w:sz w:val="24"/>
              </w:rPr>
              <w:t>亿美元，社会消费品零售总额</w:t>
            </w:r>
            <w:r w:rsidRPr="001D46FF">
              <w:rPr>
                <w:sz w:val="24"/>
              </w:rPr>
              <w:t>493.7</w:t>
            </w:r>
            <w:r w:rsidRPr="001D46FF">
              <w:rPr>
                <w:sz w:val="24"/>
              </w:rPr>
              <w:t>亿元，城镇居民人均可支配收入超</w:t>
            </w:r>
            <w:r w:rsidRPr="001D46FF">
              <w:rPr>
                <w:sz w:val="24"/>
              </w:rPr>
              <w:t>7.1</w:t>
            </w:r>
            <w:r w:rsidRPr="001D46FF">
              <w:rPr>
                <w:sz w:val="24"/>
              </w:rPr>
              <w:t>万元。</w:t>
            </w:r>
          </w:p>
          <w:p w14:paraId="221B1E8B" w14:textId="77777777" w:rsidR="00BF322D" w:rsidRPr="001D46FF" w:rsidRDefault="00D43150">
            <w:pPr>
              <w:adjustRightInd w:val="0"/>
              <w:snapToGrid w:val="0"/>
              <w:spacing w:line="360" w:lineRule="auto"/>
              <w:ind w:firstLineChars="200" w:firstLine="480"/>
              <w:rPr>
                <w:sz w:val="24"/>
              </w:rPr>
            </w:pPr>
            <w:r w:rsidRPr="001D46FF">
              <w:rPr>
                <w:sz w:val="24"/>
              </w:rPr>
              <w:t>区内环境基础设施完善，已累计投入</w:t>
            </w:r>
            <w:r w:rsidRPr="001D46FF">
              <w:rPr>
                <w:sz w:val="24"/>
              </w:rPr>
              <w:t>300</w:t>
            </w:r>
            <w:r w:rsidRPr="001D46FF">
              <w:rPr>
                <w:sz w:val="24"/>
              </w:rPr>
              <w:t>多亿元，基本完成</w:t>
            </w:r>
            <w:r w:rsidRPr="001D46FF">
              <w:rPr>
                <w:sz w:val="24"/>
              </w:rPr>
              <w:t>70km</w:t>
            </w:r>
            <w:r w:rsidRPr="001D46FF">
              <w:rPr>
                <w:sz w:val="24"/>
                <w:vertAlign w:val="superscript"/>
              </w:rPr>
              <w:t>2</w:t>
            </w:r>
            <w:r w:rsidRPr="001D46FF">
              <w:rPr>
                <w:sz w:val="24"/>
              </w:rPr>
              <w:t>合作区主要基础设施开发，其中</w:t>
            </w:r>
            <w:r w:rsidRPr="001D46FF">
              <w:rPr>
                <w:sz w:val="24"/>
              </w:rPr>
              <w:t>30km</w:t>
            </w:r>
            <w:r w:rsidRPr="001D46FF">
              <w:rPr>
                <w:sz w:val="24"/>
                <w:vertAlign w:val="superscript"/>
              </w:rPr>
              <w:t>2</w:t>
            </w:r>
            <w:r w:rsidRPr="001D46FF">
              <w:rPr>
                <w:sz w:val="24"/>
              </w:rPr>
              <w:t>里建成区达到</w:t>
            </w:r>
            <w:r w:rsidRPr="001D46FF">
              <w:rPr>
                <w:sz w:val="24"/>
              </w:rPr>
              <w:t>“</w:t>
            </w:r>
            <w:r w:rsidRPr="001D46FF">
              <w:rPr>
                <w:sz w:val="24"/>
              </w:rPr>
              <w:t>九通一平</w:t>
            </w:r>
            <w:r w:rsidRPr="001D46FF">
              <w:rPr>
                <w:sz w:val="24"/>
              </w:rPr>
              <w:t>”</w:t>
            </w:r>
            <w:r w:rsidRPr="001D46FF">
              <w:rPr>
                <w:sz w:val="24"/>
              </w:rPr>
              <w:t>（道路、供电、供水、燃气、供热、排水、排污、邮电、有限电视和土地填高平整）的国际水准，建设了首期</w:t>
            </w:r>
            <w:r w:rsidRPr="001D46FF">
              <w:rPr>
                <w:sz w:val="24"/>
              </w:rPr>
              <w:t>60</w:t>
            </w:r>
            <w:r w:rsidRPr="001D46FF">
              <w:rPr>
                <w:sz w:val="24"/>
              </w:rPr>
              <w:t>万</w:t>
            </w:r>
            <w:r w:rsidRPr="001D46FF">
              <w:rPr>
                <w:sz w:val="24"/>
              </w:rPr>
              <w:t>kW</w:t>
            </w:r>
            <w:r w:rsidRPr="001D46FF">
              <w:rPr>
                <w:sz w:val="24"/>
              </w:rPr>
              <w:t>发电厂、日供</w:t>
            </w:r>
            <w:r w:rsidRPr="001D46FF">
              <w:rPr>
                <w:sz w:val="24"/>
              </w:rPr>
              <w:t>45</w:t>
            </w:r>
            <w:r w:rsidRPr="001D46FF">
              <w:rPr>
                <w:sz w:val="24"/>
              </w:rPr>
              <w:t>万</w:t>
            </w:r>
            <w:r w:rsidRPr="001D46FF">
              <w:rPr>
                <w:sz w:val="24"/>
              </w:rPr>
              <w:t>t</w:t>
            </w:r>
            <w:r w:rsidRPr="001D46FF">
              <w:rPr>
                <w:sz w:val="24"/>
              </w:rPr>
              <w:t>自来水厂、日供</w:t>
            </w:r>
            <w:r w:rsidRPr="001D46FF">
              <w:rPr>
                <w:sz w:val="24"/>
              </w:rPr>
              <w:t>1</w:t>
            </w:r>
            <w:r w:rsidRPr="001D46FF">
              <w:rPr>
                <w:sz w:val="24"/>
              </w:rPr>
              <w:t>万</w:t>
            </w:r>
            <w:r w:rsidRPr="001D46FF">
              <w:rPr>
                <w:sz w:val="24"/>
              </w:rPr>
              <w:t>m</w:t>
            </w:r>
            <w:r w:rsidRPr="001D46FF">
              <w:rPr>
                <w:sz w:val="24"/>
                <w:vertAlign w:val="superscript"/>
              </w:rPr>
              <w:t>3</w:t>
            </w:r>
            <w:r w:rsidRPr="001D46FF">
              <w:rPr>
                <w:sz w:val="24"/>
              </w:rPr>
              <w:t>燃气厂、日处理</w:t>
            </w:r>
            <w:r w:rsidRPr="001D46FF">
              <w:rPr>
                <w:sz w:val="24"/>
              </w:rPr>
              <w:t>35</w:t>
            </w:r>
            <w:r w:rsidRPr="001D46FF">
              <w:rPr>
                <w:sz w:val="24"/>
              </w:rPr>
              <w:t>万</w:t>
            </w:r>
            <w:r w:rsidRPr="001D46FF">
              <w:rPr>
                <w:sz w:val="24"/>
              </w:rPr>
              <w:t>t</w:t>
            </w:r>
            <w:r w:rsidRPr="001D46FF">
              <w:rPr>
                <w:sz w:val="24"/>
              </w:rPr>
              <w:t>污水处理厂和每小时供热</w:t>
            </w:r>
            <w:r w:rsidRPr="001D46FF">
              <w:rPr>
                <w:sz w:val="24"/>
              </w:rPr>
              <w:t>340t</w:t>
            </w:r>
            <w:r w:rsidRPr="001D46FF">
              <w:rPr>
                <w:sz w:val="24"/>
              </w:rPr>
              <w:t>集中供热厂（苏州工业园区蓝天燃气热电有限公司）等基础设施源厂。目前全区整体绿化率已达</w:t>
            </w:r>
            <w:r w:rsidRPr="001D46FF">
              <w:rPr>
                <w:sz w:val="24"/>
              </w:rPr>
              <w:t>45%</w:t>
            </w:r>
            <w:r w:rsidRPr="001D46FF">
              <w:rPr>
                <w:sz w:val="24"/>
              </w:rPr>
              <w:t>。</w:t>
            </w:r>
          </w:p>
          <w:p w14:paraId="056F8D5F" w14:textId="6847A1ED" w:rsidR="00BF322D" w:rsidRDefault="00D43150">
            <w:pPr>
              <w:adjustRightInd w:val="0"/>
              <w:snapToGrid w:val="0"/>
              <w:spacing w:line="360" w:lineRule="auto"/>
              <w:ind w:firstLineChars="200" w:firstLine="480"/>
              <w:rPr>
                <w:sz w:val="24"/>
              </w:rPr>
            </w:pPr>
            <w:r w:rsidRPr="001D46FF">
              <w:rPr>
                <w:sz w:val="24"/>
              </w:rPr>
              <w:t>区内社会事业也在同步发展，具有综合服务功能的邻里中心和一批学校、银行、宾馆、商店、公园、医疗诊所、体育设施相继建成投用，园区科、教、文、卫等各项社会事业在高起点上发展，方兴未艾。随着近两年教育育投入的不断加大，全部教育网络日趋健全，教育设施日趋完善，现已具备适应开发区特点的基础教育、特色教育、高等教育网络，园已拥有自己省重中学区特点的基础教育、色高等网络，园已拥有自己的省重点中学、省示范初中、省实验小学、省示范幼儿园。</w:t>
            </w:r>
          </w:p>
          <w:p w14:paraId="0CE42142" w14:textId="517F387B" w:rsidR="0060415A" w:rsidRPr="001D46FF" w:rsidRDefault="0060415A" w:rsidP="0060415A">
            <w:pPr>
              <w:adjustRightInd w:val="0"/>
              <w:snapToGrid w:val="0"/>
              <w:spacing w:line="360" w:lineRule="auto"/>
              <w:ind w:firstLineChars="200" w:firstLine="482"/>
              <w:rPr>
                <w:b/>
                <w:bCs/>
                <w:kern w:val="0"/>
                <w:sz w:val="24"/>
              </w:rPr>
            </w:pPr>
            <w:r>
              <w:rPr>
                <w:b/>
                <w:bCs/>
                <w:kern w:val="0"/>
                <w:sz w:val="24"/>
              </w:rPr>
              <w:t>2</w:t>
            </w:r>
            <w:r w:rsidRPr="001D46FF">
              <w:rPr>
                <w:b/>
                <w:bCs/>
                <w:kern w:val="0"/>
                <w:sz w:val="24"/>
              </w:rPr>
              <w:t>、园区基础设施现状</w:t>
            </w:r>
          </w:p>
          <w:p w14:paraId="26DC89AA" w14:textId="77777777" w:rsidR="0060415A" w:rsidRPr="001D46FF" w:rsidRDefault="0060415A" w:rsidP="0060415A">
            <w:pPr>
              <w:adjustRightInd w:val="0"/>
              <w:snapToGrid w:val="0"/>
              <w:spacing w:line="360" w:lineRule="auto"/>
              <w:ind w:firstLineChars="200" w:firstLine="480"/>
              <w:rPr>
                <w:kern w:val="0"/>
                <w:sz w:val="24"/>
              </w:rPr>
            </w:pPr>
            <w:r w:rsidRPr="001D46FF">
              <w:rPr>
                <w:kern w:val="0"/>
                <w:sz w:val="24"/>
              </w:rPr>
              <w:t>（</w:t>
            </w:r>
            <w:r w:rsidRPr="001D46FF">
              <w:rPr>
                <w:kern w:val="0"/>
                <w:sz w:val="24"/>
              </w:rPr>
              <w:t>1</w:t>
            </w:r>
            <w:r w:rsidRPr="001D46FF">
              <w:rPr>
                <w:kern w:val="0"/>
                <w:sz w:val="24"/>
              </w:rPr>
              <w:t>）供水</w:t>
            </w:r>
          </w:p>
          <w:p w14:paraId="759A0A6F" w14:textId="77777777" w:rsidR="0060415A" w:rsidRPr="001D46FF" w:rsidRDefault="0060415A" w:rsidP="0060415A">
            <w:pPr>
              <w:adjustRightInd w:val="0"/>
              <w:snapToGrid w:val="0"/>
              <w:spacing w:line="360" w:lineRule="auto"/>
              <w:ind w:firstLineChars="200" w:firstLine="480"/>
              <w:rPr>
                <w:kern w:val="0"/>
                <w:sz w:val="24"/>
              </w:rPr>
            </w:pPr>
            <w:r w:rsidRPr="001D46FF">
              <w:rPr>
                <w:kern w:val="0"/>
                <w:sz w:val="24"/>
              </w:rPr>
              <w:t>1998</w:t>
            </w:r>
            <w:r w:rsidRPr="001D46FF">
              <w:rPr>
                <w:kern w:val="0"/>
                <w:sz w:val="24"/>
              </w:rPr>
              <w:t>年</w:t>
            </w:r>
            <w:r w:rsidRPr="001D46FF">
              <w:rPr>
                <w:kern w:val="0"/>
                <w:sz w:val="24"/>
              </w:rPr>
              <w:t>1</w:t>
            </w:r>
            <w:r w:rsidRPr="001D46FF">
              <w:rPr>
                <w:kern w:val="0"/>
                <w:sz w:val="24"/>
              </w:rPr>
              <w:t>月，按照国际先进水平建设的净水厂一期工程建成并开始向园区正式供水。水厂的水源取自太过中国湖，出厂水的水质标准超国家标准以及</w:t>
            </w:r>
            <w:r w:rsidRPr="001D46FF">
              <w:rPr>
                <w:kern w:val="0"/>
                <w:sz w:val="24"/>
              </w:rPr>
              <w:t>WHO1993</w:t>
            </w:r>
            <w:r w:rsidRPr="001D46FF">
              <w:rPr>
                <w:kern w:val="0"/>
                <w:sz w:val="24"/>
              </w:rPr>
              <w:t>年饮用水的标准。</w:t>
            </w:r>
          </w:p>
          <w:p w14:paraId="318F2FB3" w14:textId="77777777" w:rsidR="0060415A" w:rsidRPr="001D46FF" w:rsidRDefault="0060415A" w:rsidP="0060415A">
            <w:pPr>
              <w:adjustRightInd w:val="0"/>
              <w:snapToGrid w:val="0"/>
              <w:spacing w:line="360" w:lineRule="auto"/>
              <w:ind w:firstLineChars="200" w:firstLine="480"/>
              <w:rPr>
                <w:kern w:val="0"/>
                <w:sz w:val="24"/>
              </w:rPr>
            </w:pPr>
            <w:r w:rsidRPr="001D46FF">
              <w:rPr>
                <w:kern w:val="0"/>
                <w:sz w:val="24"/>
              </w:rPr>
              <w:t>苏州工业园区自来水厂位于星港街和金鸡湖大道交叉口，于</w:t>
            </w:r>
            <w:r w:rsidRPr="001D46FF">
              <w:rPr>
                <w:kern w:val="0"/>
                <w:sz w:val="24"/>
              </w:rPr>
              <w:t>1998</w:t>
            </w:r>
            <w:r w:rsidRPr="001D46FF">
              <w:rPr>
                <w:kern w:val="0"/>
                <w:sz w:val="24"/>
              </w:rPr>
              <w:t>年投入运行，总占地面积</w:t>
            </w:r>
            <w:r w:rsidRPr="001D46FF">
              <w:rPr>
                <w:kern w:val="0"/>
                <w:sz w:val="24"/>
              </w:rPr>
              <w:t>0.25km</w:t>
            </w:r>
            <w:r w:rsidRPr="001D46FF">
              <w:rPr>
                <w:kern w:val="0"/>
                <w:sz w:val="24"/>
                <w:vertAlign w:val="superscript"/>
              </w:rPr>
              <w:t>2</w:t>
            </w:r>
            <w:r w:rsidRPr="001D46FF">
              <w:rPr>
                <w:kern w:val="0"/>
                <w:sz w:val="24"/>
              </w:rPr>
              <w:t>，规划规模</w:t>
            </w:r>
            <w:r w:rsidRPr="001D46FF">
              <w:rPr>
                <w:kern w:val="0"/>
                <w:sz w:val="24"/>
              </w:rPr>
              <w:t>60</w:t>
            </w:r>
            <w:r w:rsidRPr="001D46FF">
              <w:rPr>
                <w:kern w:val="0"/>
                <w:sz w:val="24"/>
              </w:rPr>
              <w:t>万</w:t>
            </w:r>
            <w:r w:rsidRPr="001D46FF">
              <w:rPr>
                <w:kern w:val="0"/>
                <w:sz w:val="24"/>
              </w:rPr>
              <w:t>m</w:t>
            </w:r>
            <w:r w:rsidRPr="001D46FF">
              <w:rPr>
                <w:kern w:val="0"/>
                <w:sz w:val="24"/>
                <w:vertAlign w:val="superscript"/>
              </w:rPr>
              <w:t>3</w:t>
            </w:r>
            <w:r w:rsidRPr="001D46FF">
              <w:rPr>
                <w:kern w:val="0"/>
                <w:sz w:val="24"/>
              </w:rPr>
              <w:t>/d</w:t>
            </w:r>
            <w:r w:rsidRPr="001D46FF">
              <w:rPr>
                <w:kern w:val="0"/>
                <w:sz w:val="24"/>
              </w:rPr>
              <w:t>，现供水能力</w:t>
            </w:r>
            <w:r w:rsidRPr="001D46FF">
              <w:rPr>
                <w:kern w:val="0"/>
                <w:sz w:val="24"/>
              </w:rPr>
              <w:t>45</w:t>
            </w:r>
            <w:r w:rsidRPr="001D46FF">
              <w:rPr>
                <w:kern w:val="0"/>
                <w:sz w:val="24"/>
              </w:rPr>
              <w:t>万</w:t>
            </w:r>
            <w:r w:rsidRPr="001D46FF">
              <w:rPr>
                <w:kern w:val="0"/>
                <w:sz w:val="24"/>
              </w:rPr>
              <w:t>m</w:t>
            </w:r>
            <w:r w:rsidRPr="001D46FF">
              <w:rPr>
                <w:kern w:val="0"/>
                <w:sz w:val="24"/>
                <w:vertAlign w:val="superscript"/>
              </w:rPr>
              <w:t>3</w:t>
            </w:r>
            <w:r w:rsidRPr="001D46FF">
              <w:rPr>
                <w:kern w:val="0"/>
                <w:sz w:val="24"/>
              </w:rPr>
              <w:t>/d</w:t>
            </w:r>
            <w:r w:rsidRPr="001D46FF">
              <w:rPr>
                <w:kern w:val="0"/>
                <w:sz w:val="24"/>
              </w:rPr>
              <w:t>，取水口位于太湖浦庄。原水水质符合国家</w:t>
            </w:r>
            <w:r w:rsidRPr="001D46FF">
              <w:rPr>
                <w:kern w:val="0"/>
                <w:sz w:val="24"/>
              </w:rPr>
              <w:t>Ⅱ</w:t>
            </w:r>
            <w:r w:rsidRPr="001D46FF">
              <w:rPr>
                <w:kern w:val="0"/>
                <w:sz w:val="24"/>
              </w:rPr>
              <w:t>类水质标准，出厂水水质符合《生活饮用水卫生标准》（</w:t>
            </w:r>
            <w:r w:rsidRPr="001D46FF">
              <w:rPr>
                <w:kern w:val="0"/>
                <w:sz w:val="24"/>
              </w:rPr>
              <w:t>GB5749-2006</w:t>
            </w:r>
            <w:r w:rsidRPr="001D46FF">
              <w:rPr>
                <w:kern w:val="0"/>
                <w:sz w:val="24"/>
              </w:rPr>
              <w:t>）。太湖原水通过两根输水管线（</w:t>
            </w:r>
            <w:r w:rsidRPr="001D46FF">
              <w:rPr>
                <w:kern w:val="0"/>
                <w:sz w:val="24"/>
              </w:rPr>
              <w:t>DN1400</w:t>
            </w:r>
            <w:r w:rsidRPr="001D46FF">
              <w:rPr>
                <w:kern w:val="0"/>
                <w:sz w:val="24"/>
              </w:rPr>
              <w:t>浑水管，长</w:t>
            </w:r>
            <w:r w:rsidRPr="001D46FF">
              <w:rPr>
                <w:kern w:val="0"/>
                <w:sz w:val="24"/>
              </w:rPr>
              <w:t>28km</w:t>
            </w:r>
            <w:r w:rsidRPr="001D46FF">
              <w:rPr>
                <w:kern w:val="0"/>
                <w:sz w:val="24"/>
              </w:rPr>
              <w:t>，</w:t>
            </w:r>
            <w:r w:rsidRPr="001D46FF">
              <w:rPr>
                <w:kern w:val="0"/>
                <w:sz w:val="24"/>
              </w:rPr>
              <w:t>20</w:t>
            </w:r>
            <w:r w:rsidRPr="001D46FF">
              <w:rPr>
                <w:kern w:val="0"/>
                <w:sz w:val="24"/>
              </w:rPr>
              <w:t>万</w:t>
            </w:r>
            <w:r w:rsidRPr="001D46FF">
              <w:rPr>
                <w:kern w:val="0"/>
                <w:sz w:val="24"/>
              </w:rPr>
              <w:t>m</w:t>
            </w:r>
            <w:r w:rsidRPr="001D46FF">
              <w:rPr>
                <w:kern w:val="0"/>
                <w:sz w:val="24"/>
                <w:vertAlign w:val="superscript"/>
              </w:rPr>
              <w:t>3</w:t>
            </w:r>
            <w:r w:rsidRPr="001D46FF">
              <w:rPr>
                <w:kern w:val="0"/>
                <w:sz w:val="24"/>
              </w:rPr>
              <w:t>/</w:t>
            </w:r>
            <w:r w:rsidRPr="001D46FF">
              <w:rPr>
                <w:kern w:val="0"/>
                <w:sz w:val="24"/>
              </w:rPr>
              <w:t>日，</w:t>
            </w:r>
            <w:r w:rsidRPr="001D46FF">
              <w:rPr>
                <w:kern w:val="0"/>
                <w:sz w:val="24"/>
              </w:rPr>
              <w:t>97</w:t>
            </w:r>
            <w:r w:rsidRPr="001D46FF">
              <w:rPr>
                <w:kern w:val="0"/>
                <w:sz w:val="24"/>
              </w:rPr>
              <w:t>年投</w:t>
            </w:r>
            <w:r w:rsidRPr="001D46FF">
              <w:rPr>
                <w:kern w:val="0"/>
                <w:sz w:val="24"/>
              </w:rPr>
              <w:lastRenderedPageBreak/>
              <w:t>入运行；</w:t>
            </w:r>
            <w:r w:rsidRPr="001D46FF">
              <w:rPr>
                <w:kern w:val="0"/>
                <w:sz w:val="24"/>
              </w:rPr>
              <w:t>DN2200</w:t>
            </w:r>
            <w:r w:rsidRPr="001D46FF">
              <w:rPr>
                <w:kern w:val="0"/>
                <w:sz w:val="24"/>
              </w:rPr>
              <w:t>浑水管，长</w:t>
            </w:r>
            <w:r w:rsidRPr="001D46FF">
              <w:rPr>
                <w:kern w:val="0"/>
                <w:sz w:val="24"/>
              </w:rPr>
              <w:t>32km</w:t>
            </w:r>
            <w:r w:rsidRPr="001D46FF">
              <w:rPr>
                <w:kern w:val="0"/>
                <w:sz w:val="24"/>
              </w:rPr>
              <w:t>，</w:t>
            </w:r>
            <w:r w:rsidRPr="001D46FF">
              <w:rPr>
                <w:kern w:val="0"/>
                <w:sz w:val="24"/>
              </w:rPr>
              <w:t>50</w:t>
            </w:r>
            <w:r w:rsidRPr="001D46FF">
              <w:rPr>
                <w:kern w:val="0"/>
                <w:sz w:val="24"/>
              </w:rPr>
              <w:t>万</w:t>
            </w:r>
            <w:r w:rsidRPr="001D46FF">
              <w:rPr>
                <w:kern w:val="0"/>
                <w:sz w:val="24"/>
              </w:rPr>
              <w:t>m</w:t>
            </w:r>
            <w:r w:rsidRPr="001D46FF">
              <w:rPr>
                <w:kern w:val="0"/>
                <w:sz w:val="24"/>
                <w:vertAlign w:val="superscript"/>
              </w:rPr>
              <w:t>3</w:t>
            </w:r>
            <w:r w:rsidRPr="001D46FF">
              <w:rPr>
                <w:kern w:val="0"/>
                <w:sz w:val="24"/>
              </w:rPr>
              <w:t>/d</w:t>
            </w:r>
            <w:r w:rsidRPr="001D46FF">
              <w:rPr>
                <w:kern w:val="0"/>
                <w:sz w:val="24"/>
              </w:rPr>
              <w:t>，</w:t>
            </w:r>
            <w:r w:rsidRPr="001D46FF">
              <w:rPr>
                <w:kern w:val="0"/>
                <w:sz w:val="24"/>
              </w:rPr>
              <w:t>05</w:t>
            </w:r>
            <w:r w:rsidRPr="001D46FF">
              <w:rPr>
                <w:kern w:val="0"/>
                <w:sz w:val="24"/>
              </w:rPr>
              <w:t>年投入运行），经取水泵站加压输送至净水厂，在净水厂内混凝、沉淀、过滤、消毒后，由配水泵房加压至园区管网。</w:t>
            </w:r>
          </w:p>
          <w:p w14:paraId="5D25A4BE" w14:textId="77777777" w:rsidR="0060415A" w:rsidRPr="001D46FF" w:rsidRDefault="0060415A" w:rsidP="0060415A">
            <w:pPr>
              <w:adjustRightInd w:val="0"/>
              <w:snapToGrid w:val="0"/>
              <w:spacing w:beforeLines="30" w:before="93" w:line="360" w:lineRule="auto"/>
              <w:ind w:firstLineChars="200" w:firstLine="480"/>
              <w:jc w:val="left"/>
              <w:rPr>
                <w:kern w:val="0"/>
                <w:sz w:val="24"/>
              </w:rPr>
            </w:pPr>
            <w:r w:rsidRPr="001D46FF">
              <w:rPr>
                <w:kern w:val="0"/>
                <w:sz w:val="24"/>
              </w:rPr>
              <w:t>苏州工业园区第二水源工程</w:t>
            </w:r>
            <w:r w:rsidRPr="001D46FF">
              <w:rPr>
                <w:kern w:val="0"/>
                <w:sz w:val="24"/>
              </w:rPr>
              <w:t>-</w:t>
            </w:r>
            <w:r w:rsidRPr="001D46FF">
              <w:rPr>
                <w:kern w:val="0"/>
                <w:sz w:val="24"/>
              </w:rPr>
              <w:t>阳澄湖水厂为园区第二水源工程，位于唯胜路以东、阳澄湖大道以北的区域，紧邻阳澄湖。设计总规模</w:t>
            </w:r>
            <w:r w:rsidRPr="001D46FF">
              <w:rPr>
                <w:kern w:val="0"/>
                <w:sz w:val="24"/>
              </w:rPr>
              <w:t>50</w:t>
            </w:r>
            <w:r w:rsidRPr="001D46FF">
              <w:rPr>
                <w:kern w:val="0"/>
                <w:sz w:val="24"/>
              </w:rPr>
              <w:t>万</w:t>
            </w:r>
            <w:r w:rsidRPr="001D46FF">
              <w:rPr>
                <w:kern w:val="0"/>
                <w:sz w:val="24"/>
              </w:rPr>
              <w:t>m</w:t>
            </w:r>
            <w:r w:rsidRPr="001D46FF">
              <w:rPr>
                <w:kern w:val="0"/>
                <w:sz w:val="24"/>
                <w:vertAlign w:val="superscript"/>
              </w:rPr>
              <w:t>3</w:t>
            </w:r>
            <w:r w:rsidRPr="001D46FF">
              <w:rPr>
                <w:kern w:val="0"/>
                <w:sz w:val="24"/>
              </w:rPr>
              <w:t>/d</w:t>
            </w:r>
            <w:r w:rsidRPr="001D46FF">
              <w:rPr>
                <w:kern w:val="0"/>
                <w:sz w:val="24"/>
              </w:rPr>
              <w:t>，近期工程设计规模</w:t>
            </w:r>
            <w:r w:rsidRPr="001D46FF">
              <w:rPr>
                <w:kern w:val="0"/>
                <w:sz w:val="24"/>
              </w:rPr>
              <w:t>20</w:t>
            </w:r>
            <w:r w:rsidRPr="001D46FF">
              <w:rPr>
                <w:kern w:val="0"/>
                <w:sz w:val="24"/>
              </w:rPr>
              <w:t>万</w:t>
            </w:r>
            <w:r w:rsidRPr="001D46FF">
              <w:rPr>
                <w:kern w:val="0"/>
                <w:sz w:val="24"/>
              </w:rPr>
              <w:t>m</w:t>
            </w:r>
            <w:r w:rsidRPr="001D46FF">
              <w:rPr>
                <w:kern w:val="0"/>
                <w:sz w:val="24"/>
                <w:vertAlign w:val="superscript"/>
              </w:rPr>
              <w:t>3</w:t>
            </w:r>
            <w:r w:rsidRPr="001D46FF">
              <w:rPr>
                <w:kern w:val="0"/>
                <w:sz w:val="24"/>
              </w:rPr>
              <w:t>/d</w:t>
            </w:r>
            <w:r w:rsidRPr="001D46FF">
              <w:rPr>
                <w:kern w:val="0"/>
                <w:sz w:val="24"/>
              </w:rPr>
              <w:t>，中期</w:t>
            </w:r>
            <w:r w:rsidRPr="001D46FF">
              <w:rPr>
                <w:kern w:val="0"/>
                <w:sz w:val="24"/>
              </w:rPr>
              <w:t>2020</w:t>
            </w:r>
            <w:r w:rsidRPr="001D46FF">
              <w:rPr>
                <w:kern w:val="0"/>
                <w:sz w:val="24"/>
              </w:rPr>
              <w:t>年规模为</w:t>
            </w:r>
            <w:r w:rsidRPr="001D46FF">
              <w:rPr>
                <w:kern w:val="0"/>
                <w:sz w:val="24"/>
              </w:rPr>
              <w:t>35</w:t>
            </w:r>
            <w:r w:rsidRPr="001D46FF">
              <w:rPr>
                <w:kern w:val="0"/>
                <w:sz w:val="24"/>
              </w:rPr>
              <w:t>万</w:t>
            </w:r>
            <w:r w:rsidRPr="001D46FF">
              <w:rPr>
                <w:kern w:val="0"/>
                <w:sz w:val="24"/>
              </w:rPr>
              <w:t>m</w:t>
            </w:r>
            <w:r w:rsidRPr="001D46FF">
              <w:rPr>
                <w:kern w:val="0"/>
                <w:sz w:val="24"/>
                <w:vertAlign w:val="superscript"/>
              </w:rPr>
              <w:t>3</w:t>
            </w:r>
            <w:r w:rsidRPr="001D46FF">
              <w:rPr>
                <w:kern w:val="0"/>
                <w:sz w:val="24"/>
              </w:rPr>
              <w:t>/d</w:t>
            </w:r>
            <w:r w:rsidRPr="001D46FF">
              <w:rPr>
                <w:kern w:val="0"/>
                <w:sz w:val="24"/>
              </w:rPr>
              <w:t>。水厂采用</w:t>
            </w:r>
            <w:r w:rsidRPr="001D46FF">
              <w:rPr>
                <w:kern w:val="0"/>
                <w:sz w:val="24"/>
              </w:rPr>
              <w:t>“</w:t>
            </w:r>
            <w:r w:rsidRPr="001D46FF">
              <w:rPr>
                <w:kern w:val="0"/>
                <w:sz w:val="24"/>
              </w:rPr>
              <w:t>常规处理</w:t>
            </w:r>
            <w:r w:rsidRPr="001D46FF">
              <w:rPr>
                <w:kern w:val="0"/>
                <w:sz w:val="24"/>
              </w:rPr>
              <w:t>+</w:t>
            </w:r>
            <w:r w:rsidRPr="001D46FF">
              <w:rPr>
                <w:kern w:val="0"/>
                <w:sz w:val="24"/>
              </w:rPr>
              <w:t>深度处理</w:t>
            </w:r>
            <w:r w:rsidRPr="001D46FF">
              <w:rPr>
                <w:kern w:val="0"/>
                <w:sz w:val="24"/>
              </w:rPr>
              <w:t>”</w:t>
            </w:r>
            <w:r w:rsidRPr="001D46FF">
              <w:rPr>
                <w:kern w:val="0"/>
                <w:sz w:val="24"/>
              </w:rPr>
              <w:t>工艺，达到国标生活饮用水水质标准。</w:t>
            </w:r>
          </w:p>
          <w:p w14:paraId="082DE824" w14:textId="77777777" w:rsidR="0060415A" w:rsidRPr="001D46FF" w:rsidRDefault="0060415A" w:rsidP="0060415A">
            <w:pPr>
              <w:adjustRightInd w:val="0"/>
              <w:snapToGrid w:val="0"/>
              <w:spacing w:beforeLines="30" w:before="93" w:line="360" w:lineRule="auto"/>
              <w:ind w:firstLineChars="200" w:firstLine="480"/>
              <w:jc w:val="left"/>
              <w:rPr>
                <w:kern w:val="0"/>
                <w:sz w:val="24"/>
              </w:rPr>
            </w:pPr>
            <w:r w:rsidRPr="001D46FF">
              <w:rPr>
                <w:kern w:val="0"/>
                <w:sz w:val="24"/>
              </w:rPr>
              <w:t>（</w:t>
            </w:r>
            <w:r w:rsidRPr="001D46FF">
              <w:rPr>
                <w:kern w:val="0"/>
                <w:sz w:val="24"/>
              </w:rPr>
              <w:t>2</w:t>
            </w:r>
            <w:r w:rsidRPr="001D46FF">
              <w:rPr>
                <w:kern w:val="0"/>
                <w:sz w:val="24"/>
              </w:rPr>
              <w:t>）排水</w:t>
            </w:r>
          </w:p>
          <w:p w14:paraId="642F5BC2"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园区采用雨污分流制。雨水由雨水管汇集后就近排入河道。区内所有用户的生活污水需排入污水管，工业污水在达到排放标准后排入污水管，之后由泵站送入园区污水处理厂集中处理，尾水排入吴淞江。</w:t>
            </w:r>
          </w:p>
          <w:p w14:paraId="07E0018A"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w:t>
            </w:r>
            <w:r w:rsidRPr="001D46FF">
              <w:rPr>
                <w:kern w:val="0"/>
                <w:sz w:val="24"/>
              </w:rPr>
              <w:t>3</w:t>
            </w:r>
            <w:r w:rsidRPr="001D46FF">
              <w:rPr>
                <w:kern w:val="0"/>
                <w:sz w:val="24"/>
              </w:rPr>
              <w:t>）水处理</w:t>
            </w:r>
          </w:p>
          <w:p w14:paraId="37A7B95D"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园区范围规划污水处理总规模</w:t>
            </w:r>
            <w:r w:rsidRPr="001D46FF">
              <w:rPr>
                <w:kern w:val="0"/>
                <w:sz w:val="24"/>
              </w:rPr>
              <w:t>90</w:t>
            </w:r>
            <w:r w:rsidRPr="001D46FF">
              <w:rPr>
                <w:kern w:val="0"/>
                <w:sz w:val="24"/>
              </w:rPr>
              <w:t>万</w:t>
            </w:r>
            <w:r w:rsidRPr="001D46FF">
              <w:rPr>
                <w:kern w:val="0"/>
                <w:sz w:val="24"/>
              </w:rPr>
              <w:t>t/d</w:t>
            </w:r>
            <w:r w:rsidRPr="001D46FF">
              <w:rPr>
                <w:kern w:val="0"/>
                <w:sz w:val="24"/>
              </w:rPr>
              <w:t>。目前苏州工业园区污水处理能力为</w:t>
            </w:r>
            <w:r w:rsidRPr="001D46FF">
              <w:rPr>
                <w:kern w:val="0"/>
                <w:sz w:val="24"/>
              </w:rPr>
              <w:t>35</w:t>
            </w:r>
            <w:r w:rsidRPr="001D46FF">
              <w:rPr>
                <w:kern w:val="0"/>
                <w:sz w:val="24"/>
              </w:rPr>
              <w:t>万</w:t>
            </w:r>
            <w:r w:rsidRPr="001D46FF">
              <w:rPr>
                <w:kern w:val="0"/>
                <w:sz w:val="24"/>
              </w:rPr>
              <w:t>t/d</w:t>
            </w:r>
            <w:r w:rsidRPr="001D46FF">
              <w:rPr>
                <w:kern w:val="0"/>
                <w:sz w:val="24"/>
              </w:rPr>
              <w:t>。其中第一污水处理厂污水处理能力</w:t>
            </w:r>
            <w:r w:rsidRPr="001D46FF">
              <w:rPr>
                <w:kern w:val="0"/>
                <w:sz w:val="24"/>
              </w:rPr>
              <w:t>20</w:t>
            </w:r>
            <w:r w:rsidRPr="001D46FF">
              <w:rPr>
                <w:kern w:val="0"/>
                <w:sz w:val="24"/>
              </w:rPr>
              <w:t>万</w:t>
            </w:r>
            <w:r w:rsidRPr="001D46FF">
              <w:rPr>
                <w:kern w:val="0"/>
                <w:sz w:val="24"/>
              </w:rPr>
              <w:t>t/d</w:t>
            </w:r>
            <w:r w:rsidRPr="001D46FF">
              <w:rPr>
                <w:kern w:val="0"/>
                <w:sz w:val="24"/>
              </w:rPr>
              <w:t>，第二污水处理厂一期工程处理能力</w:t>
            </w:r>
            <w:r w:rsidRPr="001D46FF">
              <w:rPr>
                <w:kern w:val="0"/>
                <w:sz w:val="24"/>
              </w:rPr>
              <w:t>15</w:t>
            </w:r>
            <w:r w:rsidRPr="001D46FF">
              <w:rPr>
                <w:kern w:val="0"/>
                <w:sz w:val="24"/>
              </w:rPr>
              <w:t>万</w:t>
            </w:r>
            <w:r w:rsidRPr="001D46FF">
              <w:rPr>
                <w:kern w:val="0"/>
                <w:sz w:val="24"/>
              </w:rPr>
              <w:t>t/d</w:t>
            </w:r>
            <w:r w:rsidRPr="001D46FF">
              <w:rPr>
                <w:kern w:val="0"/>
                <w:sz w:val="24"/>
              </w:rPr>
              <w:t>。园区乡镇区域供水和污水收集处理已实现</w:t>
            </w:r>
            <w:r w:rsidRPr="001D46FF">
              <w:rPr>
                <w:kern w:val="0"/>
                <w:sz w:val="24"/>
              </w:rPr>
              <w:t>100%</w:t>
            </w:r>
            <w:r w:rsidRPr="001D46FF">
              <w:rPr>
                <w:kern w:val="0"/>
                <w:sz w:val="24"/>
              </w:rPr>
              <w:t>覆盖，污水管网</w:t>
            </w:r>
            <w:r w:rsidRPr="001D46FF">
              <w:rPr>
                <w:kern w:val="0"/>
                <w:sz w:val="24"/>
              </w:rPr>
              <w:t>683km</w:t>
            </w:r>
            <w:r w:rsidRPr="001D46FF">
              <w:rPr>
                <w:kern w:val="0"/>
                <w:sz w:val="24"/>
              </w:rPr>
              <w:t>，污水泵站</w:t>
            </w:r>
            <w:r w:rsidRPr="001D46FF">
              <w:rPr>
                <w:kern w:val="0"/>
                <w:sz w:val="24"/>
              </w:rPr>
              <w:t>43</w:t>
            </w:r>
            <w:r w:rsidRPr="001D46FF">
              <w:rPr>
                <w:kern w:val="0"/>
                <w:sz w:val="24"/>
              </w:rPr>
              <w:t>座。</w:t>
            </w:r>
          </w:p>
          <w:p w14:paraId="387F0166"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目前，园区第一污水厂与第二污水厂已实现管网联通，并行运营。其中，第一污水处理厂服务范围为中新合作区、娄葑、唯亭、胜浦、新发展东片及南片区等七个片区，总面积为</w:t>
            </w:r>
            <w:r w:rsidRPr="001D46FF">
              <w:rPr>
                <w:kern w:val="0"/>
                <w:sz w:val="24"/>
              </w:rPr>
              <w:t>260km</w:t>
            </w:r>
            <w:r w:rsidRPr="001D46FF">
              <w:rPr>
                <w:kern w:val="0"/>
                <w:sz w:val="24"/>
                <w:vertAlign w:val="superscript"/>
              </w:rPr>
              <w:t>2</w:t>
            </w:r>
            <w:r w:rsidRPr="001D46FF">
              <w:rPr>
                <w:kern w:val="0"/>
                <w:sz w:val="24"/>
              </w:rPr>
              <w:t>。二期工程收集范围为中新合作区的各分区的镇区和开发区约</w:t>
            </w:r>
            <w:r w:rsidRPr="001D46FF">
              <w:rPr>
                <w:kern w:val="0"/>
                <w:sz w:val="24"/>
              </w:rPr>
              <w:t>120km</w:t>
            </w:r>
            <w:r w:rsidRPr="001D46FF">
              <w:rPr>
                <w:kern w:val="0"/>
                <w:sz w:val="24"/>
                <w:vertAlign w:val="superscript"/>
              </w:rPr>
              <w:t>2</w:t>
            </w:r>
            <w:r w:rsidRPr="001D46FF">
              <w:rPr>
                <w:kern w:val="0"/>
                <w:sz w:val="24"/>
              </w:rPr>
              <w:t>。第二污水处理厂服务范围为西至独墅湖、东至吴淞江西岸、南临吴淞江北、北至斜塘河以南区域内的工业废水和生活污水。</w:t>
            </w:r>
          </w:p>
          <w:p w14:paraId="7B656D02" w14:textId="77777777" w:rsidR="0060415A" w:rsidRPr="001D46FF" w:rsidRDefault="0060415A" w:rsidP="0060415A">
            <w:pPr>
              <w:adjustRightInd w:val="0"/>
              <w:snapToGrid w:val="0"/>
              <w:spacing w:line="360" w:lineRule="auto"/>
              <w:ind w:firstLineChars="200" w:firstLine="482"/>
              <w:jc w:val="left"/>
              <w:rPr>
                <w:b/>
                <w:bCs/>
                <w:kern w:val="0"/>
                <w:sz w:val="24"/>
              </w:rPr>
            </w:pPr>
            <w:r w:rsidRPr="001D46FF">
              <w:rPr>
                <w:b/>
                <w:bCs/>
                <w:kern w:val="0"/>
                <w:sz w:val="24"/>
              </w:rPr>
              <w:t>项目位于苏州工业园区兴浦路</w:t>
            </w:r>
            <w:r w:rsidRPr="001D46FF">
              <w:rPr>
                <w:b/>
                <w:bCs/>
                <w:kern w:val="0"/>
                <w:sz w:val="24"/>
              </w:rPr>
              <w:t>200</w:t>
            </w:r>
            <w:r w:rsidRPr="001D46FF">
              <w:rPr>
                <w:b/>
                <w:bCs/>
                <w:kern w:val="0"/>
                <w:sz w:val="24"/>
              </w:rPr>
              <w:t>号联东</w:t>
            </w:r>
            <w:r w:rsidRPr="001D46FF">
              <w:rPr>
                <w:b/>
                <w:bCs/>
                <w:kern w:val="0"/>
                <w:sz w:val="24"/>
              </w:rPr>
              <w:t>U</w:t>
            </w:r>
            <w:r w:rsidRPr="001D46FF">
              <w:rPr>
                <w:b/>
                <w:bCs/>
                <w:kern w:val="0"/>
                <w:sz w:val="24"/>
              </w:rPr>
              <w:t>谷</w:t>
            </w:r>
            <w:r w:rsidRPr="001D46FF">
              <w:rPr>
                <w:b/>
                <w:bCs/>
                <w:kern w:val="0"/>
                <w:sz w:val="24"/>
              </w:rPr>
              <w:t>2</w:t>
            </w:r>
            <w:r w:rsidRPr="001D46FF">
              <w:rPr>
                <w:b/>
                <w:bCs/>
                <w:kern w:val="0"/>
                <w:sz w:val="24"/>
              </w:rPr>
              <w:t>号楼，属于园区第一污水厂处理服务范围。</w:t>
            </w:r>
          </w:p>
          <w:p w14:paraId="7D13E673"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w:t>
            </w:r>
            <w:r w:rsidRPr="001D46FF">
              <w:rPr>
                <w:kern w:val="0"/>
                <w:sz w:val="24"/>
              </w:rPr>
              <w:t>4</w:t>
            </w:r>
            <w:r w:rsidRPr="001D46FF">
              <w:rPr>
                <w:kern w:val="0"/>
                <w:sz w:val="24"/>
              </w:rPr>
              <w:t>）供电</w:t>
            </w:r>
          </w:p>
          <w:p w14:paraId="7F7CCC60"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目前，工业园区已建成以</w:t>
            </w:r>
            <w:r w:rsidRPr="001D46FF">
              <w:rPr>
                <w:kern w:val="0"/>
                <w:sz w:val="24"/>
              </w:rPr>
              <w:t>500kv</w:t>
            </w:r>
            <w:r w:rsidRPr="001D46FF">
              <w:rPr>
                <w:kern w:val="0"/>
                <w:sz w:val="24"/>
              </w:rPr>
              <w:t>、</w:t>
            </w:r>
            <w:r w:rsidRPr="001D46FF">
              <w:rPr>
                <w:kern w:val="0"/>
                <w:sz w:val="24"/>
              </w:rPr>
              <w:t>220kv</w:t>
            </w:r>
            <w:r w:rsidRPr="001D46FF">
              <w:rPr>
                <w:kern w:val="0"/>
                <w:sz w:val="24"/>
              </w:rPr>
              <w:t>线路为主网架，</w:t>
            </w:r>
            <w:r w:rsidRPr="001D46FF">
              <w:rPr>
                <w:kern w:val="0"/>
                <w:sz w:val="24"/>
              </w:rPr>
              <w:t>110kv</w:t>
            </w:r>
            <w:r w:rsidRPr="001D46FF">
              <w:rPr>
                <w:kern w:val="0"/>
                <w:sz w:val="24"/>
              </w:rPr>
              <w:t>变电站深入负荷中心，以</w:t>
            </w:r>
            <w:r w:rsidRPr="001D46FF">
              <w:rPr>
                <w:kern w:val="0"/>
                <w:sz w:val="24"/>
              </w:rPr>
              <w:t>20kv</w:t>
            </w:r>
            <w:r w:rsidRPr="001D46FF">
              <w:rPr>
                <w:kern w:val="0"/>
                <w:sz w:val="24"/>
              </w:rPr>
              <w:t>配网覆盖具体客户，具备鲜明特色，布局相对合理的电网架构。园区采用双回路、地下环线的供电系统，供电可靠率大于</w:t>
            </w:r>
            <w:r w:rsidRPr="001D46FF">
              <w:rPr>
                <w:kern w:val="0"/>
                <w:sz w:val="24"/>
              </w:rPr>
              <w:t>99.9%</w:t>
            </w:r>
            <w:r w:rsidRPr="001D46FF">
              <w:rPr>
                <w:kern w:val="0"/>
                <w:sz w:val="24"/>
              </w:rPr>
              <w:t>；所有企业均为两路电源，电压稳定性高。</w:t>
            </w:r>
          </w:p>
          <w:p w14:paraId="71B96FCA"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w:t>
            </w:r>
            <w:r w:rsidRPr="001D46FF">
              <w:rPr>
                <w:kern w:val="0"/>
                <w:sz w:val="24"/>
              </w:rPr>
              <w:t>5</w:t>
            </w:r>
            <w:r w:rsidRPr="001D46FF">
              <w:rPr>
                <w:kern w:val="0"/>
                <w:sz w:val="24"/>
              </w:rPr>
              <w:t>）供气</w:t>
            </w:r>
          </w:p>
          <w:p w14:paraId="72028E64"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目前，承担苏州工业园区燃气供应的苏州港华燃气公司管道天然气最高日供气量</w:t>
            </w:r>
            <w:r w:rsidRPr="001D46FF">
              <w:rPr>
                <w:kern w:val="0"/>
                <w:sz w:val="24"/>
              </w:rPr>
              <w:lastRenderedPageBreak/>
              <w:t>达到</w:t>
            </w:r>
            <w:r w:rsidRPr="001D46FF">
              <w:rPr>
                <w:kern w:val="0"/>
                <w:sz w:val="24"/>
              </w:rPr>
              <w:t>120</w:t>
            </w:r>
            <w:r w:rsidRPr="001D46FF">
              <w:rPr>
                <w:kern w:val="0"/>
                <w:sz w:val="24"/>
              </w:rPr>
              <w:t>万</w:t>
            </w:r>
            <w:r w:rsidRPr="001D46FF">
              <w:rPr>
                <w:kern w:val="0"/>
                <w:sz w:val="24"/>
              </w:rPr>
              <w:t>m</w:t>
            </w:r>
            <w:r w:rsidRPr="001D46FF">
              <w:rPr>
                <w:kern w:val="0"/>
                <w:sz w:val="24"/>
                <w:vertAlign w:val="superscript"/>
              </w:rPr>
              <w:t>3</w:t>
            </w:r>
            <w:r w:rsidRPr="001D46FF">
              <w:rPr>
                <w:kern w:val="0"/>
                <w:sz w:val="24"/>
              </w:rPr>
              <w:t>，年供氧量超过</w:t>
            </w:r>
            <w:r w:rsidRPr="001D46FF">
              <w:rPr>
                <w:kern w:val="0"/>
                <w:sz w:val="24"/>
              </w:rPr>
              <w:t>3</w:t>
            </w:r>
            <w:r w:rsidRPr="001D46FF">
              <w:rPr>
                <w:kern w:val="0"/>
                <w:sz w:val="24"/>
              </w:rPr>
              <w:t>亿</w:t>
            </w:r>
            <w:r w:rsidRPr="001D46FF">
              <w:rPr>
                <w:kern w:val="0"/>
                <w:sz w:val="24"/>
              </w:rPr>
              <w:t>m</w:t>
            </w:r>
            <w:r w:rsidRPr="001D46FF">
              <w:rPr>
                <w:kern w:val="0"/>
                <w:sz w:val="24"/>
                <w:vertAlign w:val="superscript"/>
              </w:rPr>
              <w:t>3</w:t>
            </w:r>
            <w:r w:rsidRPr="001D46FF">
              <w:rPr>
                <w:kern w:val="0"/>
                <w:sz w:val="24"/>
              </w:rPr>
              <w:t>，管道天然气居民用户约</w:t>
            </w:r>
            <w:r w:rsidRPr="001D46FF">
              <w:rPr>
                <w:kern w:val="0"/>
                <w:sz w:val="24"/>
              </w:rPr>
              <w:t>22</w:t>
            </w:r>
            <w:r w:rsidRPr="001D46FF">
              <w:rPr>
                <w:kern w:val="0"/>
                <w:sz w:val="24"/>
              </w:rPr>
              <w:t>万户，投运通气管网长度</w:t>
            </w:r>
            <w:r w:rsidRPr="001D46FF">
              <w:rPr>
                <w:kern w:val="0"/>
                <w:sz w:val="24"/>
              </w:rPr>
              <w:t>1500km</w:t>
            </w:r>
            <w:r w:rsidRPr="001D46FF">
              <w:rPr>
                <w:kern w:val="0"/>
                <w:sz w:val="24"/>
              </w:rPr>
              <w:t>。</w:t>
            </w:r>
          </w:p>
          <w:p w14:paraId="671D95D3"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w:t>
            </w:r>
            <w:r w:rsidRPr="001D46FF">
              <w:rPr>
                <w:kern w:val="0"/>
                <w:sz w:val="24"/>
              </w:rPr>
              <w:t>6</w:t>
            </w:r>
            <w:r w:rsidRPr="001D46FF">
              <w:rPr>
                <w:kern w:val="0"/>
                <w:sz w:val="24"/>
              </w:rPr>
              <w:t>）供热</w:t>
            </w:r>
          </w:p>
          <w:p w14:paraId="7509B776"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园区鼓励投资商使用集中供热，为此规划并建设了高标准的集中供热厂。这将有助于改善并美化中新苏州工业园区的环境、并提高基础设施的档次。</w:t>
            </w:r>
          </w:p>
          <w:p w14:paraId="10D014B8"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苏州工业园区现有热源厂</w:t>
            </w:r>
            <w:r w:rsidRPr="001D46FF">
              <w:rPr>
                <w:kern w:val="0"/>
                <w:sz w:val="24"/>
              </w:rPr>
              <w:t>4</w:t>
            </w:r>
            <w:r w:rsidRPr="001D46FF">
              <w:rPr>
                <w:kern w:val="0"/>
                <w:sz w:val="24"/>
              </w:rPr>
              <w:t>座，建成投运供热管网</w:t>
            </w:r>
            <w:r w:rsidRPr="001D46FF">
              <w:rPr>
                <w:kern w:val="0"/>
                <w:sz w:val="24"/>
              </w:rPr>
              <w:t>91km</w:t>
            </w:r>
            <w:r w:rsidRPr="001D46FF">
              <w:rPr>
                <w:kern w:val="0"/>
                <w:sz w:val="24"/>
              </w:rPr>
              <w:t>；园区范围规划供热规模</w:t>
            </w:r>
            <w:r w:rsidRPr="001D46FF">
              <w:rPr>
                <w:kern w:val="0"/>
                <w:sz w:val="24"/>
              </w:rPr>
              <w:t>700t/h</w:t>
            </w:r>
            <w:r w:rsidRPr="001D46FF">
              <w:rPr>
                <w:kern w:val="0"/>
                <w:sz w:val="24"/>
              </w:rPr>
              <w:t>，年上网电量超过</w:t>
            </w:r>
            <w:r w:rsidRPr="001D46FF">
              <w:rPr>
                <w:kern w:val="0"/>
                <w:sz w:val="24"/>
              </w:rPr>
              <w:t>20</w:t>
            </w:r>
            <w:r w:rsidRPr="001D46FF">
              <w:rPr>
                <w:kern w:val="0"/>
                <w:sz w:val="24"/>
              </w:rPr>
              <w:t>亿度。</w:t>
            </w:r>
          </w:p>
          <w:p w14:paraId="19B78B39" w14:textId="77777777" w:rsidR="0060415A" w:rsidRPr="001D46FF" w:rsidRDefault="0060415A" w:rsidP="0060415A">
            <w:pPr>
              <w:adjustRightInd w:val="0"/>
              <w:snapToGrid w:val="0"/>
              <w:spacing w:beforeLines="30" w:before="93" w:line="360" w:lineRule="auto"/>
              <w:ind w:firstLineChars="200" w:firstLine="480"/>
              <w:jc w:val="left"/>
              <w:rPr>
                <w:kern w:val="0"/>
                <w:sz w:val="24"/>
              </w:rPr>
            </w:pPr>
            <w:r w:rsidRPr="001D46FF">
              <w:rPr>
                <w:kern w:val="0"/>
                <w:sz w:val="24"/>
              </w:rPr>
              <w:t>第一热源厂位于园区苏桐路</w:t>
            </w:r>
            <w:r w:rsidRPr="001D46FF">
              <w:rPr>
                <w:kern w:val="0"/>
                <w:sz w:val="24"/>
              </w:rPr>
              <w:t>55</w:t>
            </w:r>
            <w:r w:rsidRPr="001D46FF">
              <w:rPr>
                <w:kern w:val="0"/>
                <w:sz w:val="24"/>
              </w:rPr>
              <w:t>号，设计供热能力</w:t>
            </w:r>
            <w:r w:rsidRPr="001D46FF">
              <w:rPr>
                <w:kern w:val="0"/>
                <w:sz w:val="24"/>
              </w:rPr>
              <w:t>100t/h</w:t>
            </w:r>
            <w:r w:rsidRPr="001D46FF">
              <w:rPr>
                <w:kern w:val="0"/>
                <w:sz w:val="24"/>
              </w:rPr>
              <w:t>，现有二台</w:t>
            </w:r>
            <w:r w:rsidRPr="001D46FF">
              <w:rPr>
                <w:kern w:val="0"/>
                <w:sz w:val="24"/>
              </w:rPr>
              <w:t>20t/h14</w:t>
            </w:r>
            <w:r w:rsidRPr="001D46FF">
              <w:rPr>
                <w:kern w:val="0"/>
                <w:sz w:val="24"/>
              </w:rPr>
              <w:t>的</w:t>
            </w:r>
            <w:r w:rsidRPr="001D46FF">
              <w:rPr>
                <w:kern w:val="0"/>
                <w:sz w:val="24"/>
              </w:rPr>
              <w:t xml:space="preserve">LOOS </w:t>
            </w:r>
            <w:r w:rsidRPr="001D46FF">
              <w:rPr>
                <w:kern w:val="0"/>
                <w:sz w:val="24"/>
              </w:rPr>
              <w:t>锅炉，供热能力</w:t>
            </w:r>
            <w:r w:rsidRPr="001D46FF">
              <w:rPr>
                <w:kern w:val="0"/>
                <w:sz w:val="24"/>
              </w:rPr>
              <w:t>40t/h</w:t>
            </w:r>
            <w:r w:rsidRPr="001D46FF">
              <w:rPr>
                <w:kern w:val="0"/>
                <w:sz w:val="24"/>
              </w:rPr>
              <w:t>，年供热量超过</w:t>
            </w:r>
            <w:r w:rsidRPr="001D46FF">
              <w:rPr>
                <w:kern w:val="0"/>
                <w:sz w:val="24"/>
              </w:rPr>
              <w:t>10</w:t>
            </w:r>
            <w:r w:rsidRPr="001D46FF">
              <w:rPr>
                <w:kern w:val="0"/>
                <w:sz w:val="24"/>
              </w:rPr>
              <w:t>万</w:t>
            </w:r>
            <w:r w:rsidRPr="001D46FF">
              <w:rPr>
                <w:kern w:val="0"/>
                <w:sz w:val="24"/>
              </w:rPr>
              <w:t>t</w:t>
            </w:r>
            <w:r w:rsidRPr="001D46FF">
              <w:rPr>
                <w:kern w:val="0"/>
                <w:sz w:val="24"/>
              </w:rPr>
              <w:t>。</w:t>
            </w:r>
          </w:p>
          <w:p w14:paraId="3164BBE9"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第三热源厂位于园区星龙街</w:t>
            </w:r>
            <w:r w:rsidRPr="001D46FF">
              <w:rPr>
                <w:kern w:val="0"/>
                <w:sz w:val="24"/>
              </w:rPr>
              <w:t>1</w:t>
            </w:r>
            <w:r w:rsidRPr="001D46FF">
              <w:rPr>
                <w:kern w:val="0"/>
                <w:sz w:val="24"/>
              </w:rPr>
              <w:t>号，占地面积</w:t>
            </w:r>
            <w:r w:rsidRPr="001D46FF">
              <w:rPr>
                <w:kern w:val="0"/>
                <w:sz w:val="24"/>
              </w:rPr>
              <w:t>0.0851km</w:t>
            </w:r>
            <w:r w:rsidRPr="001D46FF">
              <w:rPr>
                <w:kern w:val="0"/>
                <w:sz w:val="24"/>
                <w:vertAlign w:val="superscript"/>
              </w:rPr>
              <w:t>2</w:t>
            </w:r>
            <w:r w:rsidRPr="001D46FF">
              <w:rPr>
                <w:kern w:val="0"/>
                <w:sz w:val="24"/>
              </w:rPr>
              <w:t>，建设有两台</w:t>
            </w:r>
            <w:r w:rsidRPr="001D46FF">
              <w:rPr>
                <w:kern w:val="0"/>
                <w:sz w:val="24"/>
              </w:rPr>
              <w:t>180</w:t>
            </w:r>
            <w:r w:rsidRPr="001D46FF">
              <w:rPr>
                <w:kern w:val="0"/>
                <w:sz w:val="24"/>
              </w:rPr>
              <w:t>兆瓦（</w:t>
            </w:r>
            <w:r w:rsidRPr="001D46FF">
              <w:rPr>
                <w:kern w:val="0"/>
                <w:sz w:val="24"/>
              </w:rPr>
              <w:t>S109E</w:t>
            </w:r>
            <w:r w:rsidRPr="001D46FF">
              <w:rPr>
                <w:kern w:val="0"/>
                <w:sz w:val="24"/>
              </w:rPr>
              <w:t>）燃气</w:t>
            </w:r>
            <w:r w:rsidRPr="001D46FF">
              <w:rPr>
                <w:kern w:val="0"/>
                <w:sz w:val="24"/>
              </w:rPr>
              <w:t>—</w:t>
            </w:r>
            <w:r w:rsidRPr="001D46FF">
              <w:rPr>
                <w:kern w:val="0"/>
                <w:sz w:val="24"/>
              </w:rPr>
              <w:t>蒸汽联合循环机组。燃气轮机燃料为西气东输工程塔里木</w:t>
            </w:r>
            <w:r w:rsidRPr="001D46FF">
              <w:rPr>
                <w:kern w:val="0"/>
                <w:sz w:val="24"/>
              </w:rPr>
              <w:t>17</w:t>
            </w:r>
            <w:r w:rsidRPr="001D46FF">
              <w:rPr>
                <w:kern w:val="0"/>
                <w:sz w:val="24"/>
              </w:rPr>
              <w:t>气田的天然气。供热能力为</w:t>
            </w:r>
            <w:r w:rsidRPr="001D46FF">
              <w:rPr>
                <w:kern w:val="0"/>
                <w:sz w:val="24"/>
              </w:rPr>
              <w:t>200t/h</w:t>
            </w:r>
            <w:r w:rsidRPr="001D46FF">
              <w:rPr>
                <w:kern w:val="0"/>
                <w:sz w:val="24"/>
              </w:rPr>
              <w:t>，发电能力为</w:t>
            </w:r>
            <w:r w:rsidRPr="001D46FF">
              <w:rPr>
                <w:kern w:val="0"/>
                <w:sz w:val="24"/>
              </w:rPr>
              <w:t>360MW</w:t>
            </w:r>
            <w:r w:rsidRPr="001D46FF">
              <w:rPr>
                <w:kern w:val="0"/>
                <w:sz w:val="24"/>
              </w:rPr>
              <w:t>。</w:t>
            </w:r>
          </w:p>
          <w:p w14:paraId="0089A7F3"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东吴热源厂位于园区车坊朝前工业区，占地面积，建设有三台</w:t>
            </w:r>
            <w:r w:rsidRPr="001D46FF">
              <w:rPr>
                <w:kern w:val="0"/>
                <w:sz w:val="24"/>
              </w:rPr>
              <w:t>130t/h</w:t>
            </w:r>
            <w:r w:rsidRPr="001D46FF">
              <w:rPr>
                <w:kern w:val="0"/>
                <w:sz w:val="24"/>
              </w:rPr>
              <w:t>循环流化床锅炉，</w:t>
            </w:r>
            <w:r w:rsidRPr="001D46FF">
              <w:rPr>
                <w:kern w:val="0"/>
                <w:sz w:val="24"/>
              </w:rPr>
              <w:t>2</w:t>
            </w:r>
            <w:r w:rsidRPr="001D46FF">
              <w:rPr>
                <w:kern w:val="0"/>
                <w:sz w:val="24"/>
              </w:rPr>
              <w:t>台</w:t>
            </w:r>
            <w:r w:rsidRPr="001D46FF">
              <w:rPr>
                <w:kern w:val="0"/>
                <w:sz w:val="24"/>
              </w:rPr>
              <w:t>25MW</w:t>
            </w:r>
            <w:r w:rsidRPr="001D46FF">
              <w:rPr>
                <w:kern w:val="0"/>
                <w:sz w:val="24"/>
              </w:rPr>
              <w:t>汽轮发电机组，供热能力</w:t>
            </w:r>
            <w:r w:rsidRPr="001D46FF">
              <w:rPr>
                <w:kern w:val="0"/>
                <w:sz w:val="24"/>
              </w:rPr>
              <w:t>200t/h</w:t>
            </w:r>
            <w:r w:rsidRPr="001D46FF">
              <w:rPr>
                <w:kern w:val="0"/>
                <w:sz w:val="24"/>
              </w:rPr>
              <w:t>。</w:t>
            </w:r>
          </w:p>
          <w:p w14:paraId="3BFCC1A3"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北部燃机热电有限公司位于苏州工业园区</w:t>
            </w:r>
            <w:r w:rsidRPr="001D46FF">
              <w:rPr>
                <w:kern w:val="0"/>
                <w:sz w:val="24"/>
              </w:rPr>
              <w:t>312</w:t>
            </w:r>
            <w:r w:rsidRPr="001D46FF">
              <w:rPr>
                <w:kern w:val="0"/>
                <w:sz w:val="24"/>
              </w:rPr>
              <w:t>国道北侧，扬富路以南，占地</w:t>
            </w:r>
            <w:r w:rsidRPr="001D46FF">
              <w:rPr>
                <w:kern w:val="0"/>
                <w:sz w:val="24"/>
              </w:rPr>
              <w:t>0.0773 km</w:t>
            </w:r>
            <w:r w:rsidRPr="001D46FF">
              <w:rPr>
                <w:kern w:val="0"/>
                <w:sz w:val="24"/>
                <w:vertAlign w:val="superscript"/>
              </w:rPr>
              <w:t>2</w:t>
            </w:r>
            <w:r w:rsidRPr="001D46FF">
              <w:rPr>
                <w:kern w:val="0"/>
                <w:sz w:val="24"/>
              </w:rPr>
              <w:t>，采用</w:t>
            </w:r>
            <w:r w:rsidRPr="001D46FF">
              <w:rPr>
                <w:kern w:val="0"/>
                <w:sz w:val="24"/>
              </w:rPr>
              <w:t>2</w:t>
            </w:r>
            <w:r w:rsidRPr="001D46FF">
              <w:rPr>
                <w:kern w:val="0"/>
                <w:sz w:val="24"/>
              </w:rPr>
              <w:t>套</w:t>
            </w:r>
            <w:r w:rsidRPr="001D46FF">
              <w:rPr>
                <w:kern w:val="0"/>
                <w:sz w:val="24"/>
              </w:rPr>
              <w:t>9E</w:t>
            </w:r>
            <w:r w:rsidRPr="001D46FF">
              <w:rPr>
                <w:kern w:val="0"/>
                <w:sz w:val="24"/>
              </w:rPr>
              <w:t>级（</w:t>
            </w:r>
            <w:r w:rsidRPr="001D46FF">
              <w:rPr>
                <w:kern w:val="0"/>
                <w:sz w:val="24"/>
              </w:rPr>
              <w:t>2×180MW</w:t>
            </w:r>
            <w:r w:rsidRPr="001D46FF">
              <w:rPr>
                <w:kern w:val="0"/>
                <w:sz w:val="24"/>
              </w:rPr>
              <w:t>级）燃气</w:t>
            </w:r>
            <w:r w:rsidRPr="001D46FF">
              <w:rPr>
                <w:kern w:val="0"/>
                <w:sz w:val="24"/>
              </w:rPr>
              <w:t>—</w:t>
            </w:r>
            <w:r w:rsidRPr="001D46FF">
              <w:rPr>
                <w:kern w:val="0"/>
                <w:sz w:val="24"/>
              </w:rPr>
              <w:t>蒸汽联合循环热电机组，年发电能力</w:t>
            </w:r>
            <w:r w:rsidRPr="001D46FF">
              <w:rPr>
                <w:kern w:val="0"/>
                <w:sz w:val="24"/>
              </w:rPr>
              <w:t>20</w:t>
            </w:r>
            <w:r w:rsidRPr="001D46FF">
              <w:rPr>
                <w:kern w:val="0"/>
                <w:sz w:val="24"/>
              </w:rPr>
              <w:t>亿</w:t>
            </w:r>
            <w:r w:rsidRPr="001D46FF">
              <w:rPr>
                <w:kern w:val="0"/>
                <w:sz w:val="24"/>
              </w:rPr>
              <w:t>kWh</w:t>
            </w:r>
            <w:r w:rsidRPr="001D46FF">
              <w:rPr>
                <w:kern w:val="0"/>
                <w:sz w:val="24"/>
              </w:rPr>
              <w:t>，最大供热能力</w:t>
            </w:r>
            <w:r w:rsidRPr="001D46FF">
              <w:rPr>
                <w:kern w:val="0"/>
                <w:sz w:val="24"/>
              </w:rPr>
              <w:t>240t/h</w:t>
            </w:r>
            <w:r w:rsidRPr="001D46FF">
              <w:rPr>
                <w:kern w:val="0"/>
                <w:sz w:val="24"/>
              </w:rPr>
              <w:t>，年供热能力</w:t>
            </w:r>
            <w:r w:rsidRPr="001D46FF">
              <w:rPr>
                <w:kern w:val="0"/>
                <w:sz w:val="24"/>
              </w:rPr>
              <w:t>100</w:t>
            </w:r>
            <w:r w:rsidRPr="001D46FF">
              <w:rPr>
                <w:kern w:val="0"/>
                <w:sz w:val="24"/>
              </w:rPr>
              <w:t>万</w:t>
            </w:r>
            <w:r w:rsidRPr="001D46FF">
              <w:rPr>
                <w:kern w:val="0"/>
                <w:sz w:val="24"/>
              </w:rPr>
              <w:t>t</w:t>
            </w:r>
            <w:r w:rsidRPr="001D46FF">
              <w:rPr>
                <w:kern w:val="0"/>
                <w:sz w:val="24"/>
              </w:rPr>
              <w:t>，项目采用西气东输天然气作为燃料，年用气量</w:t>
            </w:r>
            <w:r w:rsidRPr="001D46FF">
              <w:rPr>
                <w:kern w:val="0"/>
                <w:sz w:val="24"/>
              </w:rPr>
              <w:t>5</w:t>
            </w:r>
            <w:r w:rsidRPr="001D46FF">
              <w:rPr>
                <w:kern w:val="0"/>
                <w:sz w:val="24"/>
              </w:rPr>
              <w:t>亿</w:t>
            </w:r>
            <w:r w:rsidRPr="001D46FF">
              <w:rPr>
                <w:kern w:val="0"/>
                <w:sz w:val="24"/>
              </w:rPr>
              <w:t>m</w:t>
            </w:r>
            <w:r w:rsidRPr="001D46FF">
              <w:rPr>
                <w:kern w:val="0"/>
                <w:sz w:val="24"/>
                <w:vertAlign w:val="superscript"/>
              </w:rPr>
              <w:t>3</w:t>
            </w:r>
            <w:r w:rsidRPr="001D46FF">
              <w:rPr>
                <w:kern w:val="0"/>
                <w:sz w:val="24"/>
              </w:rPr>
              <w:t>。</w:t>
            </w:r>
          </w:p>
          <w:p w14:paraId="6A9D5212" w14:textId="77777777" w:rsidR="0060415A" w:rsidRPr="001D46FF" w:rsidRDefault="0060415A" w:rsidP="0060415A">
            <w:pPr>
              <w:adjustRightInd w:val="0"/>
              <w:snapToGrid w:val="0"/>
              <w:spacing w:line="360" w:lineRule="auto"/>
              <w:ind w:firstLineChars="200" w:firstLine="480"/>
              <w:jc w:val="left"/>
              <w:rPr>
                <w:kern w:val="0"/>
                <w:sz w:val="24"/>
              </w:rPr>
            </w:pPr>
            <w:r w:rsidRPr="001D46FF">
              <w:rPr>
                <w:kern w:val="0"/>
                <w:sz w:val="24"/>
              </w:rPr>
              <w:t>（</w:t>
            </w:r>
            <w:r w:rsidRPr="001D46FF">
              <w:rPr>
                <w:kern w:val="0"/>
                <w:sz w:val="24"/>
              </w:rPr>
              <w:t>7</w:t>
            </w:r>
            <w:r w:rsidRPr="001D46FF">
              <w:rPr>
                <w:kern w:val="0"/>
                <w:sz w:val="24"/>
              </w:rPr>
              <w:t>）通讯</w:t>
            </w:r>
          </w:p>
          <w:p w14:paraId="1F1BE9C6" w14:textId="30626943" w:rsidR="0060415A" w:rsidRPr="001D46FF" w:rsidRDefault="0060415A" w:rsidP="0060415A">
            <w:pPr>
              <w:adjustRightInd w:val="0"/>
              <w:snapToGrid w:val="0"/>
              <w:spacing w:line="360" w:lineRule="auto"/>
              <w:ind w:firstLineChars="200" w:firstLine="480"/>
              <w:rPr>
                <w:sz w:val="24"/>
              </w:rPr>
            </w:pPr>
            <w:r w:rsidRPr="001D46FF">
              <w:rPr>
                <w:kern w:val="0"/>
                <w:sz w:val="24"/>
              </w:rPr>
              <w:t>通信路线由苏州电信局投资建设并提供电信服务。目前已建成的通信网络可提供国际直拨长途电话、全球互联漫游移动电话、无线寻呼、国内主要城市电视和电话会议、传真通信、综合业务数字网、</w:t>
            </w:r>
            <w:r w:rsidRPr="001D46FF">
              <w:rPr>
                <w:kern w:val="0"/>
                <w:sz w:val="24"/>
              </w:rPr>
              <w:t>LAN</w:t>
            </w:r>
            <w:r w:rsidRPr="001D46FF">
              <w:rPr>
                <w:kern w:val="0"/>
                <w:sz w:val="24"/>
              </w:rPr>
              <w:t>、</w:t>
            </w:r>
            <w:r w:rsidRPr="001D46FF">
              <w:rPr>
                <w:kern w:val="0"/>
                <w:sz w:val="24"/>
              </w:rPr>
              <w:t>ADSL</w:t>
            </w:r>
            <w:r w:rsidRPr="001D46FF">
              <w:rPr>
                <w:kern w:val="0"/>
                <w:sz w:val="24"/>
              </w:rPr>
              <w:t>等公用数据网络通信业务以及</w:t>
            </w:r>
            <w:r w:rsidRPr="001D46FF">
              <w:rPr>
                <w:kern w:val="0"/>
                <w:sz w:val="24"/>
              </w:rPr>
              <w:t>DDN</w:t>
            </w:r>
            <w:r w:rsidRPr="001D46FF">
              <w:rPr>
                <w:kern w:val="0"/>
                <w:sz w:val="24"/>
              </w:rPr>
              <w:t>数字数据电路等业务。</w:t>
            </w:r>
          </w:p>
          <w:p w14:paraId="238F3BF2" w14:textId="7CF2A3CF" w:rsidR="00BF322D" w:rsidRPr="001D46FF" w:rsidRDefault="0060415A" w:rsidP="00230A8C">
            <w:pPr>
              <w:tabs>
                <w:tab w:val="left" w:pos="2160"/>
              </w:tabs>
              <w:spacing w:line="360" w:lineRule="auto"/>
              <w:ind w:firstLineChars="200" w:firstLine="482"/>
              <w:jc w:val="left"/>
              <w:rPr>
                <w:b/>
                <w:sz w:val="24"/>
              </w:rPr>
            </w:pPr>
            <w:r>
              <w:rPr>
                <w:b/>
                <w:sz w:val="24"/>
              </w:rPr>
              <w:t>3</w:t>
            </w:r>
            <w:r w:rsidR="00D43150" w:rsidRPr="001D46FF">
              <w:rPr>
                <w:b/>
                <w:sz w:val="24"/>
              </w:rPr>
              <w:t>、苏州工业园区总体规划（</w:t>
            </w:r>
            <w:r w:rsidR="00D43150" w:rsidRPr="001D46FF">
              <w:rPr>
                <w:b/>
                <w:sz w:val="24"/>
              </w:rPr>
              <w:t>2012-2030</w:t>
            </w:r>
            <w:r w:rsidR="00D43150" w:rsidRPr="001D46FF">
              <w:rPr>
                <w:b/>
                <w:sz w:val="24"/>
              </w:rPr>
              <w:t>）</w:t>
            </w:r>
          </w:p>
          <w:p w14:paraId="48FB82DD"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2014</w:t>
            </w:r>
            <w:r w:rsidRPr="001D46FF">
              <w:rPr>
                <w:kern w:val="0"/>
                <w:sz w:val="24"/>
              </w:rPr>
              <w:t>年</w:t>
            </w:r>
            <w:r w:rsidRPr="001D46FF">
              <w:rPr>
                <w:kern w:val="0"/>
                <w:sz w:val="24"/>
              </w:rPr>
              <w:t>7</w:t>
            </w:r>
            <w:r w:rsidRPr="001D46FF">
              <w:rPr>
                <w:kern w:val="0"/>
                <w:sz w:val="24"/>
              </w:rPr>
              <w:t>月</w:t>
            </w:r>
            <w:r w:rsidRPr="001D46FF">
              <w:rPr>
                <w:kern w:val="0"/>
                <w:sz w:val="24"/>
              </w:rPr>
              <w:t>31</w:t>
            </w:r>
            <w:r w:rsidRPr="001D46FF">
              <w:rPr>
                <w:kern w:val="0"/>
                <w:sz w:val="24"/>
              </w:rPr>
              <w:t>日，《苏州工业园区总体规划（</w:t>
            </w:r>
            <w:r w:rsidRPr="001D46FF">
              <w:rPr>
                <w:kern w:val="0"/>
                <w:sz w:val="24"/>
              </w:rPr>
              <w:t>2012-2030</w:t>
            </w:r>
            <w:r w:rsidRPr="001D46FF">
              <w:rPr>
                <w:kern w:val="0"/>
                <w:sz w:val="24"/>
              </w:rPr>
              <w:t>）》获得江苏省政府批文《省政府关于苏州工业园区总体规划（</w:t>
            </w:r>
            <w:r w:rsidRPr="001D46FF">
              <w:rPr>
                <w:kern w:val="0"/>
                <w:sz w:val="24"/>
              </w:rPr>
              <w:t>2012</w:t>
            </w:r>
            <w:r w:rsidRPr="001D46FF">
              <w:rPr>
                <w:kern w:val="0"/>
                <w:sz w:val="24"/>
              </w:rPr>
              <w:t>－</w:t>
            </w:r>
            <w:r w:rsidRPr="001D46FF">
              <w:rPr>
                <w:kern w:val="0"/>
                <w:sz w:val="24"/>
              </w:rPr>
              <w:t>2030</w:t>
            </w:r>
            <w:r w:rsidRPr="001D46FF">
              <w:rPr>
                <w:kern w:val="0"/>
                <w:sz w:val="24"/>
              </w:rPr>
              <w:t>）的批复》（苏政复〔</w:t>
            </w:r>
            <w:r w:rsidRPr="001D46FF">
              <w:rPr>
                <w:kern w:val="0"/>
                <w:sz w:val="24"/>
              </w:rPr>
              <w:t>2014</w:t>
            </w:r>
            <w:r w:rsidRPr="001D46FF">
              <w:rPr>
                <w:kern w:val="0"/>
                <w:sz w:val="24"/>
              </w:rPr>
              <w:t>〕</w:t>
            </w:r>
            <w:r w:rsidRPr="001D46FF">
              <w:rPr>
                <w:kern w:val="0"/>
                <w:sz w:val="24"/>
              </w:rPr>
              <w:t>86</w:t>
            </w:r>
            <w:r w:rsidRPr="001D46FF">
              <w:rPr>
                <w:kern w:val="0"/>
                <w:sz w:val="24"/>
              </w:rPr>
              <w:t>号）。</w:t>
            </w:r>
            <w:r w:rsidRPr="001D46FF">
              <w:rPr>
                <w:kern w:val="0"/>
                <w:sz w:val="24"/>
              </w:rPr>
              <w:t>2015</w:t>
            </w:r>
            <w:r w:rsidRPr="001D46FF">
              <w:rPr>
                <w:kern w:val="0"/>
                <w:sz w:val="24"/>
              </w:rPr>
              <w:t>年，《苏州工业园区总体规划（</w:t>
            </w:r>
            <w:r w:rsidRPr="001D46FF">
              <w:rPr>
                <w:kern w:val="0"/>
                <w:sz w:val="24"/>
              </w:rPr>
              <w:t>2012-2030</w:t>
            </w:r>
            <w:r w:rsidRPr="001D46FF">
              <w:rPr>
                <w:kern w:val="0"/>
                <w:sz w:val="24"/>
              </w:rPr>
              <w:t>）》环境影响报告书获得环境保护部的审查意见。</w:t>
            </w:r>
          </w:p>
          <w:p w14:paraId="73D82ADA"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规划期限与范围：本规划范围为苏州工业园区行政辖区，土地面积</w:t>
            </w:r>
            <w:r w:rsidRPr="001D46FF">
              <w:rPr>
                <w:kern w:val="0"/>
                <w:sz w:val="24"/>
              </w:rPr>
              <w:t>278km</w:t>
            </w:r>
            <w:r w:rsidRPr="001D46FF">
              <w:rPr>
                <w:kern w:val="0"/>
                <w:sz w:val="24"/>
                <w:vertAlign w:val="superscript"/>
              </w:rPr>
              <w:t>2</w:t>
            </w:r>
            <w:r w:rsidRPr="001D46FF">
              <w:rPr>
                <w:kern w:val="0"/>
                <w:sz w:val="24"/>
              </w:rPr>
              <w:t>。本规划</w:t>
            </w:r>
            <w:r w:rsidRPr="001D46FF">
              <w:rPr>
                <w:kern w:val="0"/>
                <w:sz w:val="24"/>
              </w:rPr>
              <w:lastRenderedPageBreak/>
              <w:t>期限为</w:t>
            </w:r>
            <w:r w:rsidRPr="001D46FF">
              <w:rPr>
                <w:kern w:val="0"/>
                <w:sz w:val="24"/>
              </w:rPr>
              <w:t>2012-2030</w:t>
            </w:r>
            <w:r w:rsidRPr="001D46FF">
              <w:rPr>
                <w:kern w:val="0"/>
                <w:sz w:val="24"/>
              </w:rPr>
              <w:t>年，其中近期：</w:t>
            </w:r>
            <w:r w:rsidRPr="001D46FF">
              <w:rPr>
                <w:kern w:val="0"/>
                <w:sz w:val="24"/>
              </w:rPr>
              <w:t>2012-2020</w:t>
            </w:r>
            <w:r w:rsidRPr="001D46FF">
              <w:rPr>
                <w:kern w:val="0"/>
                <w:sz w:val="24"/>
              </w:rPr>
              <w:t>年，远期：</w:t>
            </w:r>
            <w:r w:rsidRPr="001D46FF">
              <w:rPr>
                <w:kern w:val="0"/>
                <w:sz w:val="24"/>
              </w:rPr>
              <w:t>2021-2030</w:t>
            </w:r>
            <w:r w:rsidRPr="001D46FF">
              <w:rPr>
                <w:kern w:val="0"/>
                <w:sz w:val="24"/>
              </w:rPr>
              <w:t>年。</w:t>
            </w:r>
          </w:p>
          <w:p w14:paraId="46F0F3D7"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功能定位：国际领先的高科技园区、国家开放创新试验区（中新合作）、江苏东部国际商务中心、苏州现代化生态宜居城市。</w:t>
            </w:r>
          </w:p>
          <w:p w14:paraId="24C768AE" w14:textId="77777777" w:rsidR="00BF322D" w:rsidRPr="001D46FF" w:rsidRDefault="00D43150" w:rsidP="00172A22">
            <w:pPr>
              <w:adjustRightInd w:val="0"/>
              <w:snapToGrid w:val="0"/>
              <w:spacing w:beforeLines="30" w:before="93" w:line="360" w:lineRule="auto"/>
              <w:ind w:firstLineChars="200" w:firstLine="480"/>
              <w:rPr>
                <w:kern w:val="0"/>
                <w:sz w:val="24"/>
              </w:rPr>
            </w:pPr>
            <w:r w:rsidRPr="001D46FF">
              <w:rPr>
                <w:kern w:val="0"/>
                <w:sz w:val="24"/>
              </w:rPr>
              <w:t>人口规模：至</w:t>
            </w:r>
            <w:r w:rsidRPr="001D46FF">
              <w:rPr>
                <w:kern w:val="0"/>
                <w:sz w:val="24"/>
              </w:rPr>
              <w:t>2020</w:t>
            </w:r>
            <w:r w:rsidRPr="001D46FF">
              <w:rPr>
                <w:kern w:val="0"/>
                <w:sz w:val="24"/>
              </w:rPr>
              <w:t>年，常住人口为</w:t>
            </w:r>
            <w:r w:rsidRPr="001D46FF">
              <w:rPr>
                <w:kern w:val="0"/>
                <w:sz w:val="24"/>
              </w:rPr>
              <w:t>115</w:t>
            </w:r>
            <w:r w:rsidRPr="001D46FF">
              <w:rPr>
                <w:kern w:val="0"/>
                <w:sz w:val="24"/>
              </w:rPr>
              <w:t>万人；至</w:t>
            </w:r>
            <w:r w:rsidRPr="001D46FF">
              <w:rPr>
                <w:kern w:val="0"/>
                <w:sz w:val="24"/>
              </w:rPr>
              <w:t>2030</w:t>
            </w:r>
            <w:r w:rsidRPr="001D46FF">
              <w:rPr>
                <w:kern w:val="0"/>
                <w:sz w:val="24"/>
              </w:rPr>
              <w:t>年，常住人口为</w:t>
            </w:r>
            <w:r w:rsidRPr="001D46FF">
              <w:rPr>
                <w:kern w:val="0"/>
                <w:sz w:val="24"/>
              </w:rPr>
              <w:t>135</w:t>
            </w:r>
            <w:r w:rsidRPr="001D46FF">
              <w:rPr>
                <w:kern w:val="0"/>
                <w:sz w:val="24"/>
              </w:rPr>
              <w:t>万人。</w:t>
            </w:r>
          </w:p>
          <w:p w14:paraId="1107B26E"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用地规模：至</w:t>
            </w:r>
            <w:r w:rsidRPr="001D46FF">
              <w:rPr>
                <w:kern w:val="0"/>
                <w:sz w:val="24"/>
              </w:rPr>
              <w:t>2020</w:t>
            </w:r>
            <w:r w:rsidRPr="001D46FF">
              <w:rPr>
                <w:kern w:val="0"/>
                <w:sz w:val="24"/>
              </w:rPr>
              <w:t>年，城市建设用地规模为</w:t>
            </w:r>
            <w:r w:rsidRPr="001D46FF">
              <w:rPr>
                <w:kern w:val="0"/>
                <w:sz w:val="24"/>
              </w:rPr>
              <w:t>159.2km</w:t>
            </w:r>
            <w:r w:rsidRPr="001D46FF">
              <w:rPr>
                <w:kern w:val="0"/>
                <w:sz w:val="24"/>
                <w:vertAlign w:val="superscript"/>
              </w:rPr>
              <w:t>2</w:t>
            </w:r>
            <w:r w:rsidRPr="001D46FF">
              <w:rPr>
                <w:kern w:val="0"/>
                <w:sz w:val="24"/>
              </w:rPr>
              <w:t>，人均城市建设用地约</w:t>
            </w:r>
            <w:r w:rsidRPr="001D46FF">
              <w:rPr>
                <w:kern w:val="0"/>
                <w:sz w:val="24"/>
              </w:rPr>
              <w:t>138.5m</w:t>
            </w:r>
            <w:r w:rsidRPr="001D46FF">
              <w:rPr>
                <w:kern w:val="0"/>
                <w:sz w:val="24"/>
                <w:vertAlign w:val="superscript"/>
              </w:rPr>
              <w:t>2</w:t>
            </w:r>
            <w:r w:rsidRPr="001D46FF">
              <w:rPr>
                <w:kern w:val="0"/>
                <w:sz w:val="24"/>
              </w:rPr>
              <w:t>；至</w:t>
            </w:r>
            <w:r w:rsidRPr="001D46FF">
              <w:rPr>
                <w:kern w:val="0"/>
                <w:sz w:val="24"/>
              </w:rPr>
              <w:t>2030</w:t>
            </w:r>
            <w:r w:rsidRPr="001D46FF">
              <w:rPr>
                <w:kern w:val="0"/>
                <w:sz w:val="24"/>
              </w:rPr>
              <w:t>年，城市建设用地规模为</w:t>
            </w:r>
            <w:r w:rsidRPr="001D46FF">
              <w:rPr>
                <w:kern w:val="0"/>
                <w:sz w:val="24"/>
              </w:rPr>
              <w:t>165.1km</w:t>
            </w:r>
            <w:r w:rsidRPr="001D46FF">
              <w:rPr>
                <w:kern w:val="0"/>
                <w:sz w:val="24"/>
                <w:vertAlign w:val="superscript"/>
              </w:rPr>
              <w:t>2</w:t>
            </w:r>
            <w:r w:rsidRPr="001D46FF">
              <w:rPr>
                <w:kern w:val="0"/>
                <w:sz w:val="24"/>
              </w:rPr>
              <w:t>，人均城市建设用地约</w:t>
            </w:r>
            <w:r w:rsidRPr="001D46FF">
              <w:rPr>
                <w:kern w:val="0"/>
                <w:sz w:val="24"/>
              </w:rPr>
              <w:t>122.3m</w:t>
            </w:r>
            <w:r w:rsidRPr="001D46FF">
              <w:rPr>
                <w:kern w:val="0"/>
                <w:sz w:val="24"/>
                <w:vertAlign w:val="superscript"/>
              </w:rPr>
              <w:t>2</w:t>
            </w:r>
            <w:r w:rsidRPr="001D46FF">
              <w:rPr>
                <w:kern w:val="0"/>
                <w:sz w:val="24"/>
              </w:rPr>
              <w:t>。</w:t>
            </w:r>
          </w:p>
          <w:p w14:paraId="6F54E9EB"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w:t>
            </w:r>
            <w:r w:rsidRPr="001D46FF">
              <w:rPr>
                <w:kern w:val="0"/>
                <w:sz w:val="24"/>
              </w:rPr>
              <w:t>1</w:t>
            </w:r>
            <w:r w:rsidRPr="001D46FF">
              <w:rPr>
                <w:kern w:val="0"/>
                <w:sz w:val="24"/>
              </w:rPr>
              <w:t>）布局结构</w:t>
            </w:r>
          </w:p>
          <w:p w14:paraId="279ED2E9"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空间布局结构：轴心引领、三湖联动、四区统筹、多片繁荣，规划形成</w:t>
            </w:r>
            <w:r w:rsidRPr="001D46FF">
              <w:rPr>
                <w:kern w:val="0"/>
                <w:sz w:val="24"/>
              </w:rPr>
              <w:t>“</w:t>
            </w:r>
            <w:r w:rsidRPr="001D46FF">
              <w:rPr>
                <w:kern w:val="0"/>
                <w:sz w:val="24"/>
              </w:rPr>
              <w:t>双核</w:t>
            </w:r>
            <w:r w:rsidRPr="001D46FF">
              <w:rPr>
                <w:kern w:val="0"/>
                <w:sz w:val="24"/>
              </w:rPr>
              <w:t>”“</w:t>
            </w:r>
            <w:r w:rsidRPr="001D46FF">
              <w:rPr>
                <w:kern w:val="0"/>
                <w:sz w:val="24"/>
              </w:rPr>
              <w:t>十轴</w:t>
            </w:r>
            <w:r w:rsidRPr="001D46FF">
              <w:rPr>
                <w:kern w:val="0"/>
                <w:sz w:val="24"/>
              </w:rPr>
              <w:t>”</w:t>
            </w:r>
            <w:r w:rsidRPr="001D46FF">
              <w:rPr>
                <w:kern w:val="0"/>
                <w:sz w:val="24"/>
              </w:rPr>
              <w:t>、</w:t>
            </w:r>
            <w:r w:rsidRPr="001D46FF">
              <w:rPr>
                <w:kern w:val="0"/>
                <w:sz w:val="24"/>
              </w:rPr>
              <w:t>“</w:t>
            </w:r>
            <w:r w:rsidRPr="001D46FF">
              <w:rPr>
                <w:kern w:val="0"/>
                <w:sz w:val="24"/>
              </w:rPr>
              <w:t>四区多片</w:t>
            </w:r>
            <w:r w:rsidRPr="001D46FF">
              <w:rPr>
                <w:kern w:val="0"/>
                <w:sz w:val="24"/>
              </w:rPr>
              <w:t>”</w:t>
            </w:r>
            <w:r w:rsidRPr="001D46FF">
              <w:rPr>
                <w:kern w:val="0"/>
                <w:sz w:val="24"/>
              </w:rPr>
              <w:t>的空间结构。</w:t>
            </w:r>
          </w:p>
          <w:p w14:paraId="130DF5E9"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双核：湖西</w:t>
            </w:r>
            <w:r w:rsidRPr="001D46FF">
              <w:rPr>
                <w:kern w:val="0"/>
                <w:sz w:val="24"/>
              </w:rPr>
              <w:t>CBD</w:t>
            </w:r>
            <w:r w:rsidRPr="001D46FF">
              <w:rPr>
                <w:kern w:val="0"/>
                <w:sz w:val="24"/>
              </w:rPr>
              <w:t>、湖东</w:t>
            </w:r>
            <w:r w:rsidRPr="001D46FF">
              <w:rPr>
                <w:kern w:val="0"/>
                <w:sz w:val="24"/>
              </w:rPr>
              <w:t>CWD</w:t>
            </w:r>
            <w:r w:rsidRPr="001D46FF">
              <w:rPr>
                <w:kern w:val="0"/>
                <w:sz w:val="24"/>
              </w:rPr>
              <w:t>和</w:t>
            </w:r>
            <w:r w:rsidRPr="001D46FF">
              <w:rPr>
                <w:kern w:val="0"/>
                <w:sz w:val="24"/>
              </w:rPr>
              <w:t>BGD</w:t>
            </w:r>
            <w:r w:rsidRPr="001D46FF">
              <w:rPr>
                <w:kern w:val="0"/>
                <w:sz w:val="24"/>
              </w:rPr>
              <w:t>围绕金鸡湖合理发展，形成园区城市核心区。</w:t>
            </w:r>
          </w:p>
          <w:p w14:paraId="199FA724"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十轴：结合各功能片区中心分布，沿东西向城市轨道线和南北向城市公交走廊，形成十字型发展轴，加强周边地区与中心区的联系。</w:t>
            </w:r>
          </w:p>
          <w:p w14:paraId="1CDBCC19"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四片多区：包括娄葑、斜塘、胜浦和唯亭街道四区，每区结合功能又划分为若干片区。</w:t>
            </w:r>
          </w:p>
          <w:p w14:paraId="060E14E8"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w:t>
            </w:r>
            <w:r w:rsidRPr="001D46FF">
              <w:rPr>
                <w:kern w:val="0"/>
                <w:sz w:val="24"/>
              </w:rPr>
              <w:t>2</w:t>
            </w:r>
            <w:r w:rsidRPr="001D46FF">
              <w:rPr>
                <w:kern w:val="0"/>
                <w:sz w:val="24"/>
              </w:rPr>
              <w:t>）产业发展方向：</w:t>
            </w:r>
          </w:p>
          <w:p w14:paraId="6544B47D"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制造业发展引导：优化发展电子信息、装备制造业等主导产业；进一步壮大发展生物医药、纳米技术、云计算等战略性新兴产业。同时，逐步淘汰现状污染重、能耗高的造纸、化工等行业；限制发展劳动密集型、发展空间不大的纺织等行业，并逐步实施空间转移。</w:t>
            </w:r>
          </w:p>
          <w:p w14:paraId="17CCFFB2"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电子信息、装备制造产业：采取存量优化和增量提升的发展路径，有序引导部分低附加值加工装配企业梯度转移，为产业升级腾出空间；推进制造向服务延伸、引导价值链升级，积极引进产业链前端项目，引导企业投向高端制造业、高技术服务业、研发环节等领域。</w:t>
            </w:r>
          </w:p>
          <w:p w14:paraId="2E7A12CD"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生物医药产业：逐步完善项目的产业化途径，对于由于环保等因素不能直接在园区生产的企业，鼓励其到周边地区以制造外设等协作模式运营。</w:t>
            </w:r>
          </w:p>
          <w:p w14:paraId="1C3012B9"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纳米技术产业，完善产业支撑环境，促进生物纳米园、纳米孵化基地为代表的初创企业培育基地发展，以苏相合作区为依托建设纳米应用产业基地。</w:t>
            </w:r>
          </w:p>
          <w:p w14:paraId="7B4B0B49"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云计算产业，重点培育和壮大高端芯片制造、新一代智能设备制造、关键器件及模块制造等行业，形成规模化和集群化发展。</w:t>
            </w:r>
          </w:p>
          <w:p w14:paraId="08FCE5AF" w14:textId="77777777" w:rsidR="00BF322D" w:rsidRPr="001D46FF" w:rsidRDefault="00D43150" w:rsidP="00230A8C">
            <w:pPr>
              <w:adjustRightInd w:val="0"/>
              <w:snapToGrid w:val="0"/>
              <w:spacing w:line="360" w:lineRule="auto"/>
              <w:ind w:firstLineChars="200" w:firstLine="482"/>
              <w:rPr>
                <w:b/>
                <w:kern w:val="0"/>
                <w:sz w:val="24"/>
              </w:rPr>
            </w:pPr>
            <w:r w:rsidRPr="001D46FF">
              <w:rPr>
                <w:b/>
                <w:kern w:val="0"/>
                <w:sz w:val="24"/>
              </w:rPr>
              <w:lastRenderedPageBreak/>
              <w:t>苏州工业园区规划图见附图</w:t>
            </w:r>
            <w:r w:rsidRPr="001D46FF">
              <w:rPr>
                <w:b/>
                <w:kern w:val="0"/>
                <w:sz w:val="24"/>
              </w:rPr>
              <w:t>4</w:t>
            </w:r>
            <w:r w:rsidRPr="001D46FF">
              <w:rPr>
                <w:b/>
                <w:kern w:val="0"/>
                <w:sz w:val="24"/>
              </w:rPr>
              <w:t>。</w:t>
            </w:r>
          </w:p>
          <w:p w14:paraId="69042F48" w14:textId="77777777" w:rsidR="00BF322D" w:rsidRPr="001D46FF" w:rsidRDefault="00D43150" w:rsidP="00172A22">
            <w:pPr>
              <w:adjustRightInd w:val="0"/>
              <w:snapToGrid w:val="0"/>
              <w:spacing w:beforeLines="30" w:before="93" w:line="360" w:lineRule="auto"/>
              <w:ind w:firstLineChars="200" w:firstLine="480"/>
              <w:rPr>
                <w:kern w:val="0"/>
                <w:sz w:val="24"/>
              </w:rPr>
            </w:pPr>
            <w:r w:rsidRPr="001D46FF">
              <w:rPr>
                <w:kern w:val="0"/>
                <w:sz w:val="24"/>
              </w:rPr>
              <w:t>（</w:t>
            </w:r>
            <w:r w:rsidRPr="001D46FF">
              <w:rPr>
                <w:kern w:val="0"/>
                <w:sz w:val="24"/>
              </w:rPr>
              <w:t>3</w:t>
            </w:r>
            <w:r w:rsidRPr="001D46FF">
              <w:rPr>
                <w:kern w:val="0"/>
                <w:sz w:val="24"/>
              </w:rPr>
              <w:t>）中心体系</w:t>
            </w:r>
          </w:p>
          <w:p w14:paraId="6096CCA6"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规划</w:t>
            </w:r>
            <w:r w:rsidRPr="001D46FF">
              <w:rPr>
                <w:kern w:val="0"/>
                <w:sz w:val="24"/>
              </w:rPr>
              <w:t>“</w:t>
            </w:r>
            <w:r w:rsidRPr="001D46FF">
              <w:rPr>
                <w:kern w:val="0"/>
                <w:sz w:val="24"/>
              </w:rPr>
              <w:t>两主、三副、八心、多点</w:t>
            </w:r>
            <w:r w:rsidRPr="001D46FF">
              <w:rPr>
                <w:kern w:val="0"/>
                <w:sz w:val="24"/>
              </w:rPr>
              <w:t>”</w:t>
            </w:r>
            <w:r w:rsidRPr="001D46FF">
              <w:rPr>
                <w:kern w:val="0"/>
                <w:sz w:val="24"/>
              </w:rPr>
              <w:t>的中心体系结构。</w:t>
            </w:r>
            <w:r w:rsidRPr="001D46FF">
              <w:rPr>
                <w:kern w:val="0"/>
                <w:sz w:val="24"/>
              </w:rPr>
              <w:t>“</w:t>
            </w:r>
            <w:r w:rsidRPr="001D46FF">
              <w:rPr>
                <w:kern w:val="0"/>
                <w:sz w:val="24"/>
              </w:rPr>
              <w:t>两主</w:t>
            </w:r>
            <w:r w:rsidRPr="001D46FF">
              <w:rPr>
                <w:kern w:val="0"/>
                <w:sz w:val="24"/>
              </w:rPr>
              <w:t>”</w:t>
            </w:r>
            <w:r w:rsidRPr="001D46FF">
              <w:rPr>
                <w:kern w:val="0"/>
                <w:sz w:val="24"/>
              </w:rPr>
              <w:t>，即两个城市级中心，包括苏州市中央商务区（</w:t>
            </w:r>
            <w:r w:rsidRPr="001D46FF">
              <w:rPr>
                <w:kern w:val="0"/>
                <w:sz w:val="24"/>
              </w:rPr>
              <w:t>CBD</w:t>
            </w:r>
            <w:r w:rsidRPr="001D46FF">
              <w:rPr>
                <w:kern w:val="0"/>
                <w:sz w:val="24"/>
              </w:rPr>
              <w:t>）、苏州东部新城中央商业文化区（</w:t>
            </w:r>
            <w:r w:rsidRPr="001D46FF">
              <w:rPr>
                <w:kern w:val="0"/>
                <w:sz w:val="24"/>
              </w:rPr>
              <w:t>CWD</w:t>
            </w:r>
            <w:r w:rsidRPr="001D46FF">
              <w:rPr>
                <w:kern w:val="0"/>
                <w:sz w:val="24"/>
              </w:rPr>
              <w:t>）和白塘生态综合功能区（</w:t>
            </w:r>
            <w:r w:rsidRPr="001D46FF">
              <w:rPr>
                <w:kern w:val="0"/>
                <w:sz w:val="24"/>
              </w:rPr>
              <w:t>BGD</w:t>
            </w:r>
            <w:r w:rsidRPr="001D46FF">
              <w:rPr>
                <w:kern w:val="0"/>
                <w:sz w:val="24"/>
              </w:rPr>
              <w:t>）。</w:t>
            </w:r>
          </w:p>
          <w:p w14:paraId="1435E0F0"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w:t>
            </w:r>
            <w:r w:rsidRPr="001D46FF">
              <w:rPr>
                <w:kern w:val="0"/>
                <w:sz w:val="24"/>
              </w:rPr>
              <w:t>三副</w:t>
            </w:r>
            <w:r w:rsidRPr="001D46FF">
              <w:rPr>
                <w:kern w:val="0"/>
                <w:sz w:val="24"/>
              </w:rPr>
              <w:t>”</w:t>
            </w:r>
            <w:r w:rsidRPr="001D46FF">
              <w:rPr>
                <w:kern w:val="0"/>
                <w:sz w:val="24"/>
              </w:rPr>
              <w:t>，即三个城市级副中心，即城铁综合商务区、月亮湾商务区和国际商务区。</w:t>
            </w:r>
            <w:r w:rsidRPr="001D46FF">
              <w:rPr>
                <w:kern w:val="0"/>
                <w:sz w:val="24"/>
              </w:rPr>
              <w:t>“</w:t>
            </w:r>
            <w:r w:rsidRPr="001D46FF">
              <w:rPr>
                <w:kern w:val="0"/>
                <w:sz w:val="24"/>
              </w:rPr>
              <w:t>八心</w:t>
            </w:r>
            <w:r w:rsidRPr="001D46FF">
              <w:rPr>
                <w:kern w:val="0"/>
                <w:sz w:val="24"/>
              </w:rPr>
              <w:t>”</w:t>
            </w:r>
            <w:r w:rsidRPr="001D46FF">
              <w:rPr>
                <w:kern w:val="0"/>
                <w:sz w:val="24"/>
              </w:rPr>
              <w:t>，即八个片区中心。包括唯亭街道片区中心（</w:t>
            </w:r>
            <w:r w:rsidRPr="001D46FF">
              <w:rPr>
                <w:kern w:val="0"/>
                <w:sz w:val="24"/>
              </w:rPr>
              <w:t>3</w:t>
            </w:r>
            <w:r w:rsidRPr="001D46FF">
              <w:rPr>
                <w:kern w:val="0"/>
                <w:sz w:val="24"/>
              </w:rPr>
              <w:t>个）、娄葑街道片区中心（</w:t>
            </w:r>
            <w:r w:rsidRPr="001D46FF">
              <w:rPr>
                <w:kern w:val="0"/>
                <w:sz w:val="24"/>
              </w:rPr>
              <w:t>1</w:t>
            </w:r>
            <w:r w:rsidRPr="001D46FF">
              <w:rPr>
                <w:kern w:val="0"/>
                <w:sz w:val="24"/>
              </w:rPr>
              <w:t>个）、斜塘生活区中心、车坊生活区中心、科教创新区片区中心和胜浦生活区中心。</w:t>
            </w:r>
            <w:r w:rsidRPr="001D46FF">
              <w:rPr>
                <w:kern w:val="0"/>
                <w:sz w:val="24"/>
              </w:rPr>
              <w:t>“</w:t>
            </w:r>
            <w:r w:rsidRPr="001D46FF">
              <w:rPr>
                <w:kern w:val="0"/>
                <w:sz w:val="24"/>
              </w:rPr>
              <w:t>多点</w:t>
            </w:r>
            <w:r w:rsidRPr="001D46FF">
              <w:rPr>
                <w:kern w:val="0"/>
                <w:sz w:val="24"/>
              </w:rPr>
              <w:t>”</w:t>
            </w:r>
            <w:r w:rsidRPr="001D46FF">
              <w:rPr>
                <w:kern w:val="0"/>
                <w:sz w:val="24"/>
              </w:rPr>
              <w:t>，即邻里中心。</w:t>
            </w:r>
          </w:p>
          <w:p w14:paraId="7EB6285F" w14:textId="11E90CEB" w:rsidR="0060415A" w:rsidRDefault="0060415A" w:rsidP="0060415A">
            <w:pPr>
              <w:adjustRightInd w:val="0"/>
              <w:snapToGrid w:val="0"/>
              <w:spacing w:line="360" w:lineRule="auto"/>
              <w:ind w:firstLineChars="200" w:firstLine="482"/>
              <w:rPr>
                <w:b/>
                <w:bCs/>
                <w:kern w:val="0"/>
                <w:sz w:val="24"/>
              </w:rPr>
            </w:pPr>
            <w:r>
              <w:rPr>
                <w:rFonts w:hint="eastAsia"/>
                <w:b/>
                <w:bCs/>
                <w:kern w:val="0"/>
                <w:sz w:val="24"/>
              </w:rPr>
              <w:t>相符性分析：</w:t>
            </w:r>
          </w:p>
          <w:p w14:paraId="45E217CA" w14:textId="625DF731" w:rsidR="0060415A" w:rsidRDefault="0060415A" w:rsidP="0060415A">
            <w:pPr>
              <w:adjustRightInd w:val="0"/>
              <w:snapToGrid w:val="0"/>
              <w:spacing w:line="360" w:lineRule="auto"/>
              <w:ind w:firstLineChars="200" w:firstLine="482"/>
              <w:rPr>
                <w:b/>
                <w:bCs/>
                <w:kern w:val="0"/>
                <w:sz w:val="24"/>
              </w:rPr>
            </w:pPr>
            <w:r w:rsidRPr="00FF79C9">
              <w:rPr>
                <w:b/>
                <w:bCs/>
                <w:kern w:val="0"/>
                <w:sz w:val="24"/>
              </w:rPr>
              <w:t>2018</w:t>
            </w:r>
            <w:r w:rsidRPr="00FF79C9">
              <w:rPr>
                <w:b/>
                <w:bCs/>
                <w:kern w:val="0"/>
                <w:sz w:val="24"/>
              </w:rPr>
              <w:t>年，苏州工业园区优化调整内部管理体制，整合设立高端制造与国际贸易区、独墅湖科教创新区、阳澄湖半岛旅游度假区、金鸡湖中央商务区四大功能区</w:t>
            </w:r>
            <w:r w:rsidRPr="00FF79C9">
              <w:rPr>
                <w:rFonts w:hint="eastAsia"/>
                <w:b/>
                <w:bCs/>
                <w:kern w:val="0"/>
                <w:sz w:val="24"/>
              </w:rPr>
              <w:t>，本项目位于</w:t>
            </w:r>
            <w:r w:rsidRPr="00FF79C9">
              <w:rPr>
                <w:b/>
                <w:bCs/>
                <w:kern w:val="0"/>
                <w:sz w:val="24"/>
              </w:rPr>
              <w:t>高端制造与国际贸易区</w:t>
            </w:r>
            <w:r>
              <w:rPr>
                <w:rFonts w:hint="eastAsia"/>
                <w:b/>
                <w:bCs/>
                <w:kern w:val="0"/>
                <w:sz w:val="24"/>
              </w:rPr>
              <w:t>，</w:t>
            </w:r>
            <w:r w:rsidRPr="00FF79C9">
              <w:rPr>
                <w:rFonts w:hint="eastAsia"/>
                <w:b/>
                <w:bCs/>
                <w:kern w:val="0"/>
                <w:sz w:val="24"/>
              </w:rPr>
              <w:t>符合区域定位</w:t>
            </w:r>
            <w:r w:rsidRPr="00FF79C9">
              <w:rPr>
                <w:b/>
                <w:bCs/>
                <w:kern w:val="0"/>
                <w:sz w:val="24"/>
              </w:rPr>
              <w:t>。</w:t>
            </w:r>
          </w:p>
          <w:p w14:paraId="7203087D" w14:textId="1CEA7CAE" w:rsidR="00BF322D" w:rsidRPr="001D46FF" w:rsidRDefault="00D43150" w:rsidP="00230A8C">
            <w:pPr>
              <w:adjustRightInd w:val="0"/>
              <w:snapToGrid w:val="0"/>
              <w:spacing w:line="360" w:lineRule="auto"/>
              <w:ind w:firstLineChars="200" w:firstLine="482"/>
              <w:rPr>
                <w:b/>
                <w:bCs/>
                <w:sz w:val="24"/>
              </w:rPr>
            </w:pPr>
            <w:r w:rsidRPr="001D46FF">
              <w:rPr>
                <w:b/>
                <w:bCs/>
                <w:sz w:val="24"/>
              </w:rPr>
              <w:t>本项目</w:t>
            </w:r>
            <w:r w:rsidR="0060415A">
              <w:rPr>
                <w:rFonts w:hint="eastAsia"/>
                <w:b/>
                <w:bCs/>
                <w:sz w:val="24"/>
              </w:rPr>
              <w:t>采用</w:t>
            </w:r>
            <w:r w:rsidR="0060415A">
              <w:rPr>
                <w:rFonts w:hint="eastAsia"/>
                <w:b/>
                <w:bCs/>
                <w:sz w:val="24"/>
              </w:rPr>
              <w:t>P</w:t>
            </w:r>
            <w:r w:rsidR="0060415A">
              <w:rPr>
                <w:b/>
                <w:bCs/>
                <w:sz w:val="24"/>
              </w:rPr>
              <w:t>VD</w:t>
            </w:r>
            <w:r w:rsidR="0060415A">
              <w:rPr>
                <w:rFonts w:hint="eastAsia"/>
                <w:b/>
                <w:bCs/>
                <w:sz w:val="24"/>
              </w:rPr>
              <w:t>真空涂层技术，对工件进行加工，能显著改善工件的性能，与传统电镀工艺相比，废水，废气、固废排放量相对较少，符合园区产业发展方向“</w:t>
            </w:r>
            <w:r w:rsidR="0060415A" w:rsidRPr="0060415A">
              <w:rPr>
                <w:rFonts w:hint="eastAsia"/>
                <w:b/>
                <w:bCs/>
                <w:sz w:val="24"/>
              </w:rPr>
              <w:t>电子信息、装备制造产业：</w:t>
            </w:r>
            <w:r w:rsidR="0060415A">
              <w:rPr>
                <w:rFonts w:hint="eastAsia"/>
                <w:b/>
                <w:bCs/>
                <w:sz w:val="24"/>
              </w:rPr>
              <w:t>……</w:t>
            </w:r>
            <w:r w:rsidR="0060415A" w:rsidRPr="0060415A">
              <w:rPr>
                <w:rFonts w:hint="eastAsia"/>
                <w:b/>
                <w:bCs/>
                <w:sz w:val="24"/>
              </w:rPr>
              <w:t>推进制造向服务延伸、引导价值链升级，积极引进产业链前端项目，引导企业投向高端制造业、高技术服务业、研发环节等领域</w:t>
            </w:r>
            <w:r w:rsidR="0060415A">
              <w:rPr>
                <w:rFonts w:hint="eastAsia"/>
                <w:b/>
                <w:bCs/>
                <w:sz w:val="24"/>
              </w:rPr>
              <w:t>”</w:t>
            </w:r>
            <w:r w:rsidRPr="001D46FF">
              <w:rPr>
                <w:b/>
                <w:bCs/>
                <w:sz w:val="24"/>
              </w:rPr>
              <w:t>。</w:t>
            </w:r>
          </w:p>
          <w:p w14:paraId="0A82515E" w14:textId="40E61FA1" w:rsidR="00BF322D" w:rsidRPr="001D46FF" w:rsidRDefault="0060415A" w:rsidP="00691B49">
            <w:pPr>
              <w:adjustRightInd w:val="0"/>
              <w:snapToGrid w:val="0"/>
              <w:spacing w:line="360" w:lineRule="auto"/>
              <w:ind w:firstLineChars="200" w:firstLine="482"/>
              <w:jc w:val="left"/>
              <w:rPr>
                <w:b/>
                <w:sz w:val="24"/>
              </w:rPr>
            </w:pPr>
            <w:r>
              <w:rPr>
                <w:b/>
                <w:sz w:val="24"/>
              </w:rPr>
              <w:t>4</w:t>
            </w:r>
            <w:r w:rsidR="00D43150" w:rsidRPr="001D46FF">
              <w:rPr>
                <w:b/>
                <w:sz w:val="24"/>
              </w:rPr>
              <w:t>、关于《苏州工业园区总体规划（</w:t>
            </w:r>
            <w:r w:rsidR="00D43150" w:rsidRPr="001D46FF">
              <w:rPr>
                <w:b/>
                <w:sz w:val="24"/>
              </w:rPr>
              <w:t>2012-2030</w:t>
            </w:r>
            <w:r w:rsidR="00D43150" w:rsidRPr="001D46FF">
              <w:rPr>
                <w:b/>
                <w:sz w:val="24"/>
              </w:rPr>
              <w:t>）》环境影响报告书审查意见</w:t>
            </w:r>
          </w:p>
          <w:p w14:paraId="4478283D"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2015</w:t>
            </w:r>
            <w:r w:rsidRPr="001D46FF">
              <w:rPr>
                <w:kern w:val="0"/>
                <w:sz w:val="24"/>
              </w:rPr>
              <w:t>年</w:t>
            </w:r>
            <w:r w:rsidRPr="001D46FF">
              <w:rPr>
                <w:kern w:val="0"/>
                <w:sz w:val="24"/>
              </w:rPr>
              <w:t>7</w:t>
            </w:r>
            <w:r w:rsidRPr="001D46FF">
              <w:rPr>
                <w:kern w:val="0"/>
                <w:sz w:val="24"/>
              </w:rPr>
              <w:t>月</w:t>
            </w:r>
            <w:r w:rsidRPr="001D46FF">
              <w:rPr>
                <w:kern w:val="0"/>
                <w:sz w:val="24"/>
              </w:rPr>
              <w:t>24</w:t>
            </w:r>
            <w:r w:rsidRPr="001D46FF">
              <w:rPr>
                <w:kern w:val="0"/>
                <w:sz w:val="24"/>
              </w:rPr>
              <w:t>日，环保部在江苏省南京市主持召开了《苏州工业园区总体规划（</w:t>
            </w:r>
            <w:r w:rsidRPr="001D46FF">
              <w:rPr>
                <w:kern w:val="0"/>
                <w:sz w:val="24"/>
              </w:rPr>
              <w:t>2012-2030</w:t>
            </w:r>
            <w:r w:rsidRPr="001D46FF">
              <w:rPr>
                <w:kern w:val="0"/>
                <w:sz w:val="24"/>
              </w:rPr>
              <w:t>）环境影响报告书》审查会，提出了审查意见。</w:t>
            </w:r>
          </w:p>
          <w:p w14:paraId="50AC82A0"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一）根据国家、区域发展战略，结合苏州城市发展规划，从改善提升园区环境质量和生态功能的角度，树立错位发展、集约发展、绿色发展以及城市与产业协调发展的理念，合理确定《规划》的发展定位、规模、功能布局等，促进园区转型升级，保障区域人居环境安全。</w:t>
            </w:r>
          </w:p>
          <w:p w14:paraId="051C257F"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（二）优化区内空间布局。严守生态红线，加强阳澄湖、金鸡湖、独墅湖重要生态湿地等生态环境敏感区的环境管控，确保区域生态安全和生态系统稳定。通过采取</w:t>
            </w:r>
            <w:r w:rsidRPr="001D46FF">
              <w:rPr>
                <w:kern w:val="0"/>
                <w:sz w:val="24"/>
              </w:rPr>
              <w:t>“</w:t>
            </w:r>
            <w:r w:rsidRPr="001D46FF">
              <w:rPr>
                <w:kern w:val="0"/>
                <w:sz w:val="24"/>
              </w:rPr>
              <w:t>退二进三</w:t>
            </w:r>
            <w:r w:rsidRPr="001D46FF">
              <w:rPr>
                <w:kern w:val="0"/>
                <w:sz w:val="24"/>
              </w:rPr>
              <w:t>”“</w:t>
            </w:r>
            <w:r w:rsidRPr="001D46FF">
              <w:rPr>
                <w:kern w:val="0"/>
                <w:sz w:val="24"/>
              </w:rPr>
              <w:t>退二优二</w:t>
            </w:r>
            <w:r w:rsidRPr="001D46FF">
              <w:rPr>
                <w:kern w:val="0"/>
                <w:sz w:val="24"/>
              </w:rPr>
              <w:t>”“</w:t>
            </w:r>
            <w:r w:rsidRPr="001D46FF">
              <w:rPr>
                <w:kern w:val="0"/>
                <w:sz w:val="24"/>
              </w:rPr>
              <w:t>留二优二</w:t>
            </w:r>
            <w:r w:rsidRPr="001D46FF">
              <w:rPr>
                <w:kern w:val="0"/>
                <w:sz w:val="24"/>
              </w:rPr>
              <w:t>”</w:t>
            </w:r>
            <w:r w:rsidRPr="001D46FF">
              <w:rPr>
                <w:kern w:val="0"/>
                <w:sz w:val="24"/>
              </w:rPr>
              <w:t>的用地调整策略，优化园区布局，解决好斜塘老镇区、科教创新区及车坊片区部分地块居住于工业布局混杂的问题。</w:t>
            </w:r>
          </w:p>
          <w:p w14:paraId="23D725CC"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（三）加快推进区内产业优化和转型升级。制定实施方案，逐步淘汰现有化工、</w:t>
            </w:r>
            <w:r w:rsidRPr="001D46FF">
              <w:rPr>
                <w:kern w:val="0"/>
                <w:sz w:val="24"/>
              </w:rPr>
              <w:lastRenderedPageBreak/>
              <w:t>造纸等不符合区域发展定位和环境保护要求的产业，严格限制纺织业等产业规模。</w:t>
            </w:r>
          </w:p>
          <w:p w14:paraId="0FD1C07B" w14:textId="77777777" w:rsidR="00BF322D" w:rsidRPr="001D46FF" w:rsidRDefault="00D43150" w:rsidP="00172A22">
            <w:pPr>
              <w:adjustRightInd w:val="0"/>
              <w:snapToGrid w:val="0"/>
              <w:spacing w:beforeLines="30" w:before="93" w:line="360" w:lineRule="auto"/>
              <w:ind w:firstLineChars="200" w:firstLine="480"/>
              <w:jc w:val="left"/>
              <w:rPr>
                <w:kern w:val="0"/>
                <w:sz w:val="24"/>
              </w:rPr>
            </w:pPr>
            <w:r w:rsidRPr="001D46FF">
              <w:rPr>
                <w:kern w:val="0"/>
                <w:sz w:val="24"/>
              </w:rPr>
              <w:t>（四）严格入区产业和项目的环境准入。制定严格的产业准入负面清单，禁止高污染、高耗能、高风险产业准入，禁止新建、改建、扩建化工、印染、造纸、电镀、危险化学品储存等项目。引进项目的生产工艺、设备、污染治理技术，以及单位产品能耗、物耗、污染物排放和资源利用率均需达到同行业国际先进水平。</w:t>
            </w:r>
          </w:p>
          <w:p w14:paraId="7CD1D917"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五）加强阳澄湖水环境保护。落实《江苏省生态红线区域保护规划》《江苏省太湖水污染防治条例》和《苏州市阳澄湖水源水质保护条例》要求，清理整顿阳澄湖饮用水水源保护区内水产养殖项目和不符合保护要求的企业，推动阳澄湖水环境质量持续改善。</w:t>
            </w:r>
          </w:p>
          <w:p w14:paraId="19824038"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（六）落实污染物排放总量控制要求，采取有效措施减少二氧化硫、氮氧化物、挥发性有机物、化学需氧量、氨氮、总磷、重金属等污染物的排放量，切实维护和改善区域环境质量。</w:t>
            </w:r>
          </w:p>
          <w:p w14:paraId="34E6575F"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七）组织制定生态环境保护规划。统筹考虑区内污染物排放、生态恢复与建设、环境风险防范、环境管理等事宜。建立健全区域风险防范体系和生态安全保障体系，加强区内重要风险源的管控。优化设定区域监测点位设置，做好水环境和大气环境的监测管理与信息公开，接受公众监督。</w:t>
            </w:r>
          </w:p>
          <w:p w14:paraId="03B2A5BE"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八）完善区域环境基础设施。加快区内集中供热管网建设，不断扩大集中供热范围；加快污水处理厂脱磷脱氮深度处理设施和中水回用管网的建设，提高尾水排放标准和中水回用率；推进园区循环经济发展，统筹考虑固体废物，特别是危险废物的处理处置。</w:t>
            </w:r>
          </w:p>
          <w:p w14:paraId="778D0F69" w14:textId="77777777" w:rsidR="00BF322D" w:rsidRPr="001D46FF" w:rsidRDefault="00D43150">
            <w:pPr>
              <w:adjustRightInd w:val="0"/>
              <w:snapToGrid w:val="0"/>
              <w:spacing w:line="360" w:lineRule="auto"/>
              <w:ind w:firstLineChars="200" w:firstLine="480"/>
              <w:jc w:val="left"/>
              <w:rPr>
                <w:kern w:val="0"/>
                <w:sz w:val="24"/>
              </w:rPr>
            </w:pPr>
            <w:r w:rsidRPr="001D46FF">
              <w:rPr>
                <w:kern w:val="0"/>
                <w:sz w:val="24"/>
              </w:rPr>
              <w:t>（九）在《规划》实施过程中，每隔五年左右进行一次环境影响跟踪评价，在《规划》修编是应重新编制环境影响报告书。</w:t>
            </w:r>
          </w:p>
          <w:p w14:paraId="56390F43" w14:textId="7E7BA396" w:rsidR="0060415A" w:rsidRPr="00691B49" w:rsidRDefault="0060415A" w:rsidP="0060415A">
            <w:pPr>
              <w:spacing w:line="360" w:lineRule="auto"/>
              <w:ind w:firstLineChars="200" w:firstLine="482"/>
              <w:rPr>
                <w:b/>
                <w:bCs/>
                <w:sz w:val="24"/>
              </w:rPr>
            </w:pPr>
            <w:r w:rsidRPr="00691B49">
              <w:rPr>
                <w:rFonts w:hint="eastAsia"/>
                <w:b/>
                <w:bCs/>
                <w:sz w:val="24"/>
              </w:rPr>
              <w:t>相符性分析：</w:t>
            </w:r>
          </w:p>
          <w:p w14:paraId="08E56FC7" w14:textId="273F2673" w:rsidR="0060415A" w:rsidRPr="00691B49" w:rsidRDefault="0060415A" w:rsidP="0060415A">
            <w:pPr>
              <w:spacing w:line="360" w:lineRule="auto"/>
              <w:ind w:firstLineChars="200" w:firstLine="482"/>
              <w:rPr>
                <w:b/>
                <w:bCs/>
                <w:sz w:val="24"/>
              </w:rPr>
            </w:pPr>
            <w:r w:rsidRPr="00691B49">
              <w:rPr>
                <w:rFonts w:hint="eastAsia"/>
                <w:b/>
                <w:bCs/>
                <w:sz w:val="24"/>
              </w:rPr>
              <w:t>本项目位于</w:t>
            </w:r>
            <w:r w:rsidRPr="0060415A">
              <w:rPr>
                <w:rFonts w:hint="eastAsia"/>
                <w:b/>
                <w:bCs/>
                <w:sz w:val="24"/>
              </w:rPr>
              <w:t>苏州工业园区兴浦路</w:t>
            </w:r>
            <w:r w:rsidRPr="0060415A">
              <w:rPr>
                <w:rFonts w:hint="eastAsia"/>
                <w:b/>
                <w:bCs/>
                <w:sz w:val="24"/>
              </w:rPr>
              <w:t>200</w:t>
            </w:r>
            <w:r w:rsidRPr="0060415A">
              <w:rPr>
                <w:rFonts w:hint="eastAsia"/>
                <w:b/>
                <w:bCs/>
                <w:sz w:val="24"/>
              </w:rPr>
              <w:t>号联东</w:t>
            </w:r>
            <w:r w:rsidRPr="0060415A">
              <w:rPr>
                <w:rFonts w:hint="eastAsia"/>
                <w:b/>
                <w:bCs/>
                <w:sz w:val="24"/>
              </w:rPr>
              <w:t>U</w:t>
            </w:r>
            <w:r w:rsidRPr="0060415A">
              <w:rPr>
                <w:rFonts w:hint="eastAsia"/>
                <w:b/>
                <w:bCs/>
                <w:sz w:val="24"/>
              </w:rPr>
              <w:t>谷</w:t>
            </w:r>
            <w:r w:rsidRPr="0060415A">
              <w:rPr>
                <w:rFonts w:hint="eastAsia"/>
                <w:b/>
                <w:bCs/>
                <w:sz w:val="24"/>
              </w:rPr>
              <w:t>2</w:t>
            </w:r>
            <w:r w:rsidRPr="0060415A">
              <w:rPr>
                <w:rFonts w:hint="eastAsia"/>
                <w:b/>
                <w:bCs/>
                <w:sz w:val="24"/>
              </w:rPr>
              <w:t>号楼</w:t>
            </w:r>
            <w:r w:rsidRPr="00691B49">
              <w:rPr>
                <w:rFonts w:hint="eastAsia"/>
                <w:b/>
                <w:bCs/>
                <w:sz w:val="24"/>
              </w:rPr>
              <w:t>，项目所在地为工业用地，与工业园区用地规划相符。</w:t>
            </w:r>
          </w:p>
          <w:p w14:paraId="64FDC7AF" w14:textId="77777777" w:rsidR="0060415A" w:rsidRPr="00691B49" w:rsidRDefault="0060415A" w:rsidP="0060415A">
            <w:pPr>
              <w:spacing w:line="360" w:lineRule="auto"/>
              <w:ind w:firstLineChars="200" w:firstLine="482"/>
              <w:rPr>
                <w:b/>
                <w:bCs/>
                <w:sz w:val="24"/>
              </w:rPr>
            </w:pPr>
            <w:r w:rsidRPr="00691B49">
              <w:rPr>
                <w:rFonts w:hint="eastAsia"/>
                <w:b/>
                <w:bCs/>
                <w:sz w:val="24"/>
              </w:rPr>
              <w:t>苏州工业园区总体规划环评审查意见提出以下产业政策要求：“严格入区产业和项目的环境准入。制定严格的产业准入负面清单，禁止高污染、高耗能、高风险产业准入，禁止新建、改建、扩建化工、印染、造纸、电镀、危险化学品储存等项目。引进项目的生产工艺、设备、污染治理技术，以及单位产品能耗、物耗、污染物排放和资源利用率</w:t>
            </w:r>
            <w:r w:rsidRPr="00691B49">
              <w:rPr>
                <w:rFonts w:hint="eastAsia"/>
                <w:b/>
                <w:bCs/>
                <w:sz w:val="24"/>
              </w:rPr>
              <w:lastRenderedPageBreak/>
              <w:t>均需达到同行业国际先进水平。”</w:t>
            </w:r>
          </w:p>
          <w:p w14:paraId="76E26CB9" w14:textId="1445AE7E" w:rsidR="0060415A" w:rsidRPr="00691B49" w:rsidRDefault="0060415A" w:rsidP="0060415A">
            <w:pPr>
              <w:spacing w:line="360" w:lineRule="auto"/>
              <w:ind w:firstLineChars="200" w:firstLine="482"/>
              <w:rPr>
                <w:b/>
                <w:bCs/>
                <w:sz w:val="24"/>
              </w:rPr>
            </w:pPr>
            <w:r w:rsidRPr="00691B49">
              <w:rPr>
                <w:rFonts w:hint="eastAsia"/>
                <w:b/>
                <w:bCs/>
                <w:sz w:val="24"/>
              </w:rPr>
              <w:t>本项目位于</w:t>
            </w:r>
            <w:r>
              <w:rPr>
                <w:rFonts w:hint="eastAsia"/>
                <w:b/>
                <w:bCs/>
                <w:sz w:val="24"/>
              </w:rPr>
              <w:t>胜浦街道</w:t>
            </w:r>
            <w:r w:rsidRPr="00691B49">
              <w:rPr>
                <w:rFonts w:hint="eastAsia"/>
                <w:b/>
                <w:bCs/>
                <w:sz w:val="24"/>
              </w:rPr>
              <w:t>，属于</w:t>
            </w:r>
            <w:r w:rsidRPr="00FF79C9">
              <w:rPr>
                <w:b/>
                <w:bCs/>
                <w:kern w:val="0"/>
                <w:sz w:val="24"/>
              </w:rPr>
              <w:t>高端制造与国际贸易区</w:t>
            </w:r>
            <w:r w:rsidRPr="00691B49">
              <w:rPr>
                <w:rFonts w:hint="eastAsia"/>
                <w:b/>
                <w:bCs/>
                <w:sz w:val="24"/>
              </w:rPr>
              <w:t>，</w:t>
            </w:r>
            <w:r>
              <w:rPr>
                <w:rFonts w:hint="eastAsia"/>
                <w:b/>
                <w:bCs/>
                <w:sz w:val="24"/>
              </w:rPr>
              <w:t>租赁联东</w:t>
            </w:r>
            <w:r>
              <w:rPr>
                <w:rFonts w:hint="eastAsia"/>
                <w:b/>
                <w:bCs/>
                <w:sz w:val="24"/>
              </w:rPr>
              <w:t>U</w:t>
            </w:r>
            <w:r>
              <w:rPr>
                <w:rFonts w:hint="eastAsia"/>
                <w:b/>
                <w:bCs/>
                <w:sz w:val="24"/>
              </w:rPr>
              <w:t>谷标准厂房</w:t>
            </w:r>
            <w:r w:rsidRPr="00691B49">
              <w:rPr>
                <w:rFonts w:hint="eastAsia"/>
                <w:b/>
                <w:bCs/>
                <w:sz w:val="24"/>
              </w:rPr>
              <w:t>建设，行业类别为</w:t>
            </w:r>
            <w:r w:rsidRPr="0060415A">
              <w:rPr>
                <w:rFonts w:hint="eastAsia"/>
                <w:b/>
                <w:bCs/>
                <w:sz w:val="24"/>
              </w:rPr>
              <w:t>C3360</w:t>
            </w:r>
            <w:r w:rsidRPr="0060415A">
              <w:rPr>
                <w:rFonts w:hint="eastAsia"/>
                <w:b/>
                <w:bCs/>
                <w:sz w:val="24"/>
              </w:rPr>
              <w:t>金属表面处理及热处理加工</w:t>
            </w:r>
            <w:r w:rsidRPr="00691B49">
              <w:rPr>
                <w:rFonts w:hint="eastAsia"/>
                <w:b/>
                <w:bCs/>
                <w:sz w:val="24"/>
              </w:rPr>
              <w:t>，不属于审查意见中的禁止建设项目，因此不违背园区的产业政策要求。</w:t>
            </w:r>
          </w:p>
          <w:p w14:paraId="6771E17A" w14:textId="77777777" w:rsidR="0060415A" w:rsidRPr="00704798" w:rsidRDefault="0060415A" w:rsidP="0060415A">
            <w:pPr>
              <w:spacing w:line="360" w:lineRule="auto"/>
              <w:ind w:firstLineChars="200" w:firstLine="482"/>
            </w:pPr>
            <w:r w:rsidRPr="00691B49">
              <w:rPr>
                <w:rFonts w:hint="eastAsia"/>
                <w:b/>
                <w:bCs/>
                <w:sz w:val="24"/>
              </w:rPr>
              <w:t>综上，项目符合《苏州工业园区总体规划（</w:t>
            </w:r>
            <w:r w:rsidRPr="00691B49">
              <w:rPr>
                <w:b/>
                <w:bCs/>
                <w:sz w:val="24"/>
              </w:rPr>
              <w:t>2012</w:t>
            </w:r>
            <w:r w:rsidRPr="00691B49">
              <w:rPr>
                <w:rFonts w:ascii="宋体" w:hAnsi="宋体" w:hint="eastAsia"/>
                <w:b/>
                <w:bCs/>
                <w:sz w:val="24"/>
              </w:rPr>
              <w:t>～</w:t>
            </w:r>
            <w:r w:rsidRPr="00691B49">
              <w:rPr>
                <w:b/>
                <w:bCs/>
                <w:sz w:val="24"/>
              </w:rPr>
              <w:t>2030</w:t>
            </w:r>
            <w:r w:rsidRPr="00691B49">
              <w:rPr>
                <w:rFonts w:hint="eastAsia"/>
                <w:b/>
                <w:bCs/>
                <w:sz w:val="24"/>
              </w:rPr>
              <w:t>年）》、《苏州工业园区总体规划（</w:t>
            </w:r>
            <w:r w:rsidRPr="00691B49">
              <w:rPr>
                <w:b/>
                <w:bCs/>
                <w:sz w:val="24"/>
              </w:rPr>
              <w:t>2012-2030</w:t>
            </w:r>
            <w:r w:rsidRPr="00691B49">
              <w:rPr>
                <w:rFonts w:hint="eastAsia"/>
                <w:b/>
                <w:bCs/>
                <w:sz w:val="24"/>
              </w:rPr>
              <w:t>）环境影响报告书》及其审查意见中用地和产业规划</w:t>
            </w:r>
            <w:r w:rsidRPr="00691B49">
              <w:rPr>
                <w:rFonts w:hint="eastAsia"/>
                <w:b/>
                <w:bCs/>
              </w:rPr>
              <w:t>的要求。</w:t>
            </w:r>
          </w:p>
          <w:p w14:paraId="7995217B" w14:textId="77777777" w:rsidR="00BF322D" w:rsidRPr="0060415A" w:rsidRDefault="00BF322D">
            <w:pPr>
              <w:tabs>
                <w:tab w:val="left" w:pos="2160"/>
              </w:tabs>
              <w:spacing w:line="360" w:lineRule="auto"/>
              <w:jc w:val="left"/>
              <w:rPr>
                <w:b/>
                <w:bCs/>
                <w:sz w:val="24"/>
              </w:rPr>
            </w:pPr>
          </w:p>
          <w:p w14:paraId="69327314" w14:textId="77777777" w:rsidR="00BF322D" w:rsidRPr="001D46FF" w:rsidRDefault="00BF322D">
            <w:pPr>
              <w:tabs>
                <w:tab w:val="left" w:pos="2160"/>
              </w:tabs>
              <w:spacing w:line="360" w:lineRule="auto"/>
              <w:rPr>
                <w:b/>
                <w:bCs/>
                <w:sz w:val="24"/>
              </w:rPr>
            </w:pPr>
          </w:p>
          <w:p w14:paraId="4F75A8CC" w14:textId="77777777" w:rsidR="00BF322D" w:rsidRPr="001D46FF" w:rsidRDefault="00BF322D">
            <w:pPr>
              <w:tabs>
                <w:tab w:val="left" w:pos="2160"/>
              </w:tabs>
              <w:spacing w:line="360" w:lineRule="auto"/>
              <w:rPr>
                <w:b/>
                <w:bCs/>
                <w:sz w:val="24"/>
              </w:rPr>
            </w:pPr>
          </w:p>
        </w:tc>
      </w:tr>
    </w:tbl>
    <w:p w14:paraId="03702C65"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三、环境质量状况</w:t>
      </w: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087"/>
      </w:tblGrid>
      <w:tr w:rsidR="00BF322D" w:rsidRPr="001D46FF" w14:paraId="1E2029AA" w14:textId="77777777" w:rsidTr="004D2689">
        <w:trPr>
          <w:trHeight w:val="13160"/>
          <w:jc w:val="center"/>
        </w:trPr>
        <w:tc>
          <w:tcPr>
            <w:tcW w:w="9087" w:type="dxa"/>
          </w:tcPr>
          <w:p w14:paraId="0163CBBA" w14:textId="77777777" w:rsidR="00BF322D" w:rsidRPr="001D46FF" w:rsidRDefault="00D43150" w:rsidP="00172A22">
            <w:pPr>
              <w:spacing w:beforeLines="30" w:before="93" w:line="360" w:lineRule="auto"/>
              <w:jc w:val="left"/>
              <w:rPr>
                <w:b/>
                <w:bCs/>
                <w:sz w:val="24"/>
              </w:rPr>
            </w:pPr>
            <w:r w:rsidRPr="001D46FF">
              <w:rPr>
                <w:b/>
                <w:bCs/>
                <w:sz w:val="24"/>
              </w:rPr>
              <w:t>建设项目所在地区域环境质量现状及主要环境问题：</w:t>
            </w:r>
          </w:p>
          <w:p w14:paraId="6C8B586A" w14:textId="77777777" w:rsidR="00BF322D" w:rsidRPr="001D46FF" w:rsidRDefault="00D43150" w:rsidP="00230A8C">
            <w:pPr>
              <w:spacing w:line="360" w:lineRule="auto"/>
              <w:ind w:firstLineChars="200" w:firstLine="482"/>
              <w:jc w:val="left"/>
              <w:rPr>
                <w:b/>
                <w:szCs w:val="21"/>
              </w:rPr>
            </w:pPr>
            <w:r w:rsidRPr="001D46FF">
              <w:rPr>
                <w:b/>
                <w:sz w:val="24"/>
              </w:rPr>
              <w:t>1</w:t>
            </w:r>
            <w:r w:rsidRPr="001D46FF">
              <w:rPr>
                <w:b/>
                <w:sz w:val="24"/>
              </w:rPr>
              <w:t>、环境空气质量现状</w:t>
            </w:r>
          </w:p>
          <w:p w14:paraId="38CBBD0A" w14:textId="7AF8966C" w:rsidR="00BF322D" w:rsidRPr="001D46FF" w:rsidRDefault="00353F9D">
            <w:pPr>
              <w:spacing w:line="360" w:lineRule="auto"/>
              <w:ind w:firstLineChars="200" w:firstLine="480"/>
              <w:jc w:val="left"/>
              <w:rPr>
                <w:sz w:val="24"/>
              </w:rPr>
            </w:pPr>
            <w:r w:rsidRPr="001D46FF">
              <w:rPr>
                <w:sz w:val="24"/>
              </w:rPr>
              <w:t>本</w:t>
            </w:r>
            <w:r w:rsidR="00D43150" w:rsidRPr="001D46FF">
              <w:rPr>
                <w:sz w:val="24"/>
              </w:rPr>
              <w:t>项目位于</w:t>
            </w:r>
            <w:r w:rsidR="009D0CD7" w:rsidRPr="001D46FF">
              <w:rPr>
                <w:sz w:val="24"/>
              </w:rPr>
              <w:t>苏州工业园区兴浦路</w:t>
            </w:r>
            <w:r w:rsidR="009D0CD7" w:rsidRPr="001D46FF">
              <w:rPr>
                <w:sz w:val="24"/>
              </w:rPr>
              <w:t>200</w:t>
            </w:r>
            <w:r w:rsidR="009D0CD7" w:rsidRPr="001D46FF">
              <w:rPr>
                <w:sz w:val="24"/>
              </w:rPr>
              <w:t>号联东</w:t>
            </w:r>
            <w:r w:rsidR="009D0CD7" w:rsidRPr="001D46FF">
              <w:rPr>
                <w:sz w:val="24"/>
              </w:rPr>
              <w:t>U</w:t>
            </w:r>
            <w:r w:rsidR="009D0CD7" w:rsidRPr="001D46FF">
              <w:rPr>
                <w:sz w:val="24"/>
              </w:rPr>
              <w:t>谷</w:t>
            </w:r>
            <w:r w:rsidR="009D0CD7" w:rsidRPr="001D46FF">
              <w:rPr>
                <w:sz w:val="24"/>
              </w:rPr>
              <w:t>2</w:t>
            </w:r>
            <w:r w:rsidR="009D0CD7" w:rsidRPr="001D46FF">
              <w:rPr>
                <w:sz w:val="24"/>
              </w:rPr>
              <w:t>号楼</w:t>
            </w:r>
            <w:r w:rsidR="00D43150" w:rsidRPr="001D46FF">
              <w:rPr>
                <w:sz w:val="24"/>
              </w:rPr>
              <w:t>，所在区域大气环境划为二类功能区，执行《环境空气质量标准》（</w:t>
            </w:r>
            <w:r w:rsidR="00D43150" w:rsidRPr="001D46FF">
              <w:rPr>
                <w:sz w:val="24"/>
              </w:rPr>
              <w:t>GB3095-2012</w:t>
            </w:r>
            <w:r w:rsidR="00D43150" w:rsidRPr="001D46FF">
              <w:rPr>
                <w:sz w:val="24"/>
              </w:rPr>
              <w:t>）及其</w:t>
            </w:r>
            <w:r w:rsidR="00D43150" w:rsidRPr="001D46FF">
              <w:rPr>
                <w:sz w:val="24"/>
              </w:rPr>
              <w:t>2018</w:t>
            </w:r>
            <w:r w:rsidR="00D43150" w:rsidRPr="001D46FF">
              <w:rPr>
                <w:sz w:val="24"/>
              </w:rPr>
              <w:t>年修改单中二级标准。项目大气环境评价等级为三级，根据《环境影响评价技术导则大气环境》（</w:t>
            </w:r>
            <w:r w:rsidR="00D43150" w:rsidRPr="001D46FF">
              <w:rPr>
                <w:sz w:val="24"/>
              </w:rPr>
              <w:t>HJ2.2-2018</w:t>
            </w:r>
            <w:r w:rsidR="00D43150" w:rsidRPr="001D46FF">
              <w:rPr>
                <w:sz w:val="24"/>
              </w:rPr>
              <w:t>）的要求，只调查项目所在区域环境质量达标情况。</w:t>
            </w:r>
            <w:r w:rsidR="0060415A" w:rsidRPr="00704798">
              <w:rPr>
                <w:rFonts w:hint="eastAsia"/>
                <w:sz w:val="24"/>
              </w:rPr>
              <w:t>2018</w:t>
            </w:r>
            <w:r w:rsidR="0060415A" w:rsidRPr="00704798">
              <w:rPr>
                <w:rFonts w:hint="eastAsia"/>
                <w:sz w:val="24"/>
              </w:rPr>
              <w:t>年园区环境空气质量（国控点）</w:t>
            </w:r>
            <w:r w:rsidR="0060415A" w:rsidRPr="00704798">
              <w:rPr>
                <w:rFonts w:hint="eastAsia"/>
                <w:sz w:val="24"/>
              </w:rPr>
              <w:t>AQI</w:t>
            </w:r>
            <w:r w:rsidR="0060415A" w:rsidRPr="00704798">
              <w:rPr>
                <w:rFonts w:hint="eastAsia"/>
                <w:sz w:val="24"/>
              </w:rPr>
              <w:t>优良率为</w:t>
            </w:r>
            <w:r w:rsidR="0060415A" w:rsidRPr="00704798">
              <w:rPr>
                <w:rFonts w:hint="eastAsia"/>
                <w:sz w:val="24"/>
              </w:rPr>
              <w:t>73.7%</w:t>
            </w:r>
            <w:r w:rsidR="0060415A" w:rsidRPr="00704798">
              <w:rPr>
                <w:rFonts w:hint="eastAsia"/>
                <w:sz w:val="24"/>
              </w:rPr>
              <w:t>，空气质量继续呈现改善趋势，影响环境空气质量的主要污染物为为臭氧和颗粒物。苏州市环保局发布的</w:t>
            </w:r>
            <w:bookmarkStart w:id="6" w:name="_Hlk23951151"/>
            <w:r w:rsidR="0060415A" w:rsidRPr="00704798">
              <w:rPr>
                <w:rFonts w:hint="eastAsia"/>
                <w:sz w:val="24"/>
              </w:rPr>
              <w:t>《</w:t>
            </w:r>
            <w:r w:rsidR="0060415A" w:rsidRPr="00704798">
              <w:rPr>
                <w:rFonts w:hint="eastAsia"/>
                <w:sz w:val="24"/>
              </w:rPr>
              <w:t>2018</w:t>
            </w:r>
            <w:r w:rsidR="0060415A" w:rsidRPr="00704798">
              <w:rPr>
                <w:rFonts w:hint="eastAsia"/>
                <w:sz w:val="24"/>
              </w:rPr>
              <w:t>年度苏州市环境状况公报》</w:t>
            </w:r>
            <w:bookmarkEnd w:id="6"/>
            <w:r w:rsidR="0060415A" w:rsidRPr="00704798">
              <w:rPr>
                <w:rFonts w:hint="eastAsia"/>
                <w:sz w:val="24"/>
              </w:rPr>
              <w:t>中苏州市市区监测结果见表</w:t>
            </w:r>
            <w:r w:rsidR="0060415A" w:rsidRPr="00704798">
              <w:rPr>
                <w:rFonts w:hint="eastAsia"/>
                <w:sz w:val="24"/>
              </w:rPr>
              <w:t>3-1</w:t>
            </w:r>
            <w:r w:rsidR="0060415A" w:rsidRPr="00704798">
              <w:rPr>
                <w:rFonts w:hint="eastAsia"/>
                <w:sz w:val="24"/>
              </w:rPr>
              <w:t>。</w:t>
            </w:r>
          </w:p>
          <w:p w14:paraId="7B20089D" w14:textId="300119F8" w:rsidR="00BF322D" w:rsidRDefault="00D43150">
            <w:pPr>
              <w:jc w:val="center"/>
              <w:rPr>
                <w:b/>
                <w:bCs/>
                <w:sz w:val="24"/>
              </w:rPr>
            </w:pPr>
            <w:r w:rsidRPr="001D46FF">
              <w:rPr>
                <w:b/>
                <w:bCs/>
                <w:sz w:val="24"/>
              </w:rPr>
              <w:t>表</w:t>
            </w:r>
            <w:r w:rsidRPr="001D46FF">
              <w:rPr>
                <w:b/>
                <w:bCs/>
                <w:sz w:val="24"/>
              </w:rPr>
              <w:t>3-1</w:t>
            </w:r>
            <w:r w:rsidR="003B6CD0">
              <w:rPr>
                <w:rFonts w:hint="eastAsia"/>
                <w:b/>
                <w:bCs/>
                <w:sz w:val="24"/>
              </w:rPr>
              <w:t xml:space="preserve">  </w:t>
            </w:r>
            <w:r w:rsidRPr="001D46FF">
              <w:rPr>
                <w:b/>
                <w:bCs/>
                <w:sz w:val="24"/>
              </w:rPr>
              <w:t>区域大气环境质量监测数据表</w:t>
            </w:r>
            <w:r w:rsidR="006654EF">
              <w:rPr>
                <w:rFonts w:hint="eastAsia"/>
                <w:b/>
                <w:bCs/>
                <w:sz w:val="24"/>
              </w:rPr>
              <w:t xml:space="preserve"> </w:t>
            </w:r>
            <w:r w:rsidR="006654EF">
              <w:rPr>
                <w:b/>
                <w:bCs/>
                <w:sz w:val="24"/>
              </w:rPr>
              <w:t xml:space="preserve">  </w:t>
            </w:r>
            <w:r w:rsidRPr="001D46FF">
              <w:rPr>
                <w:b/>
                <w:bCs/>
                <w:sz w:val="24"/>
              </w:rPr>
              <w:t>（单位：</w:t>
            </w:r>
            <w:r w:rsidRPr="001D46FF">
              <w:rPr>
                <w:b/>
                <w:bCs/>
                <w:sz w:val="24"/>
              </w:rPr>
              <w:t>μg/m</w:t>
            </w:r>
            <w:r w:rsidRPr="001D46FF">
              <w:rPr>
                <w:b/>
                <w:bCs/>
                <w:sz w:val="24"/>
                <w:vertAlign w:val="superscript"/>
              </w:rPr>
              <w:t>3</w:t>
            </w:r>
            <w:r w:rsidRPr="001D46FF">
              <w:rPr>
                <w:b/>
                <w:bCs/>
                <w:sz w:val="24"/>
              </w:rPr>
              <w:t>）</w:t>
            </w:r>
          </w:p>
          <w:tbl>
            <w:tblPr>
              <w:tblW w:w="9072" w:type="dxa"/>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90"/>
              <w:gridCol w:w="3122"/>
              <w:gridCol w:w="1134"/>
              <w:gridCol w:w="1418"/>
              <w:gridCol w:w="1417"/>
              <w:gridCol w:w="991"/>
            </w:tblGrid>
            <w:tr w:rsidR="0060415A" w:rsidRPr="00704798" w14:paraId="421EF2EC" w14:textId="77777777" w:rsidTr="00FF79C9">
              <w:trPr>
                <w:trHeight w:val="340"/>
                <w:jc w:val="center"/>
              </w:trPr>
              <w:tc>
                <w:tcPr>
                  <w:tcW w:w="990" w:type="dxa"/>
                  <w:shd w:val="clear" w:color="auto" w:fill="auto"/>
                  <w:vAlign w:val="center"/>
                </w:tcPr>
                <w:p w14:paraId="53AE446F" w14:textId="77777777" w:rsidR="0060415A" w:rsidRPr="00704798" w:rsidRDefault="0060415A" w:rsidP="0060415A">
                  <w:pPr>
                    <w:adjustRightInd w:val="0"/>
                    <w:snapToGrid w:val="0"/>
                    <w:jc w:val="center"/>
                    <w:rPr>
                      <w:b/>
                      <w:szCs w:val="21"/>
                    </w:rPr>
                  </w:pPr>
                  <w:r w:rsidRPr="00704798">
                    <w:rPr>
                      <w:rFonts w:hint="eastAsia"/>
                      <w:b/>
                      <w:szCs w:val="21"/>
                    </w:rPr>
                    <w:t>污染物</w:t>
                  </w:r>
                </w:p>
              </w:tc>
              <w:tc>
                <w:tcPr>
                  <w:tcW w:w="3122" w:type="dxa"/>
                  <w:shd w:val="clear" w:color="auto" w:fill="auto"/>
                  <w:vAlign w:val="center"/>
                </w:tcPr>
                <w:p w14:paraId="5F842ED1" w14:textId="77777777" w:rsidR="0060415A" w:rsidRPr="00704798" w:rsidRDefault="0060415A" w:rsidP="0060415A">
                  <w:pPr>
                    <w:adjustRightInd w:val="0"/>
                    <w:snapToGrid w:val="0"/>
                    <w:jc w:val="center"/>
                    <w:rPr>
                      <w:b/>
                      <w:szCs w:val="21"/>
                    </w:rPr>
                  </w:pPr>
                  <w:r w:rsidRPr="00704798">
                    <w:rPr>
                      <w:rFonts w:hint="eastAsia"/>
                      <w:b/>
                      <w:szCs w:val="21"/>
                    </w:rPr>
                    <w:t>年评价指标</w:t>
                  </w:r>
                </w:p>
              </w:tc>
              <w:tc>
                <w:tcPr>
                  <w:tcW w:w="1134" w:type="dxa"/>
                  <w:shd w:val="clear" w:color="auto" w:fill="auto"/>
                  <w:vAlign w:val="center"/>
                </w:tcPr>
                <w:p w14:paraId="6D04E642" w14:textId="77777777" w:rsidR="0060415A" w:rsidRPr="00704798" w:rsidRDefault="0060415A" w:rsidP="0060415A">
                  <w:pPr>
                    <w:adjustRightInd w:val="0"/>
                    <w:snapToGrid w:val="0"/>
                    <w:jc w:val="center"/>
                    <w:rPr>
                      <w:b/>
                      <w:szCs w:val="21"/>
                    </w:rPr>
                  </w:pPr>
                  <w:r w:rsidRPr="00704798">
                    <w:rPr>
                      <w:rFonts w:hint="eastAsia"/>
                      <w:b/>
                      <w:szCs w:val="21"/>
                    </w:rPr>
                    <w:t>现状浓度</w:t>
                  </w:r>
                </w:p>
                <w:p w14:paraId="7002661D" w14:textId="77777777" w:rsidR="0060415A" w:rsidRPr="00704798" w:rsidRDefault="0060415A" w:rsidP="0060415A">
                  <w:pPr>
                    <w:adjustRightInd w:val="0"/>
                    <w:snapToGrid w:val="0"/>
                    <w:jc w:val="center"/>
                    <w:rPr>
                      <w:b/>
                      <w:szCs w:val="21"/>
                    </w:rPr>
                  </w:pPr>
                  <w:r w:rsidRPr="00704798">
                    <w:rPr>
                      <w:rFonts w:hint="eastAsia"/>
                      <w:b/>
                      <w:szCs w:val="21"/>
                    </w:rPr>
                    <w:t>（</w:t>
                  </w:r>
                  <w:r w:rsidRPr="00704798">
                    <w:rPr>
                      <w:rFonts w:hint="eastAsia"/>
                      <w:b/>
                      <w:szCs w:val="21"/>
                    </w:rPr>
                    <w:t>µg/m</w:t>
                  </w:r>
                  <w:r w:rsidRPr="00704798">
                    <w:rPr>
                      <w:rFonts w:hint="eastAsia"/>
                      <w:b/>
                      <w:szCs w:val="21"/>
                      <w:vertAlign w:val="superscript"/>
                    </w:rPr>
                    <w:t>3</w:t>
                  </w:r>
                  <w:r w:rsidRPr="00704798">
                    <w:rPr>
                      <w:rFonts w:hint="eastAsia"/>
                      <w:b/>
                      <w:szCs w:val="21"/>
                    </w:rPr>
                    <w:t>）</w:t>
                  </w:r>
                </w:p>
              </w:tc>
              <w:tc>
                <w:tcPr>
                  <w:tcW w:w="1418" w:type="dxa"/>
                  <w:shd w:val="clear" w:color="auto" w:fill="auto"/>
                  <w:vAlign w:val="center"/>
                </w:tcPr>
                <w:p w14:paraId="2714555B" w14:textId="77777777" w:rsidR="0060415A" w:rsidRPr="00704798" w:rsidRDefault="0060415A" w:rsidP="0060415A">
                  <w:pPr>
                    <w:adjustRightInd w:val="0"/>
                    <w:snapToGrid w:val="0"/>
                    <w:jc w:val="center"/>
                    <w:rPr>
                      <w:b/>
                      <w:szCs w:val="21"/>
                    </w:rPr>
                  </w:pPr>
                  <w:r w:rsidRPr="00704798">
                    <w:rPr>
                      <w:rFonts w:hint="eastAsia"/>
                      <w:b/>
                      <w:szCs w:val="21"/>
                    </w:rPr>
                    <w:t>标准值</w:t>
                  </w:r>
                </w:p>
                <w:p w14:paraId="521B5069" w14:textId="77777777" w:rsidR="0060415A" w:rsidRPr="00704798" w:rsidRDefault="0060415A" w:rsidP="0060415A">
                  <w:pPr>
                    <w:adjustRightInd w:val="0"/>
                    <w:snapToGrid w:val="0"/>
                    <w:jc w:val="center"/>
                    <w:rPr>
                      <w:b/>
                      <w:szCs w:val="21"/>
                    </w:rPr>
                  </w:pPr>
                  <w:r w:rsidRPr="00704798">
                    <w:rPr>
                      <w:rFonts w:hint="eastAsia"/>
                      <w:b/>
                      <w:szCs w:val="21"/>
                    </w:rPr>
                    <w:t>（</w:t>
                  </w:r>
                  <w:r w:rsidRPr="00704798">
                    <w:rPr>
                      <w:rFonts w:hint="eastAsia"/>
                      <w:b/>
                      <w:szCs w:val="21"/>
                    </w:rPr>
                    <w:t>µg/m</w:t>
                  </w:r>
                  <w:r w:rsidRPr="00704798">
                    <w:rPr>
                      <w:rFonts w:hint="eastAsia"/>
                      <w:b/>
                      <w:szCs w:val="21"/>
                      <w:vertAlign w:val="superscript"/>
                    </w:rPr>
                    <w:t>3</w:t>
                  </w:r>
                  <w:r w:rsidRPr="00704798">
                    <w:rPr>
                      <w:rFonts w:hint="eastAsia"/>
                      <w:b/>
                      <w:szCs w:val="21"/>
                    </w:rPr>
                    <w:t>）</w:t>
                  </w:r>
                </w:p>
              </w:tc>
              <w:tc>
                <w:tcPr>
                  <w:tcW w:w="1417" w:type="dxa"/>
                  <w:shd w:val="clear" w:color="auto" w:fill="auto"/>
                  <w:vAlign w:val="center"/>
                </w:tcPr>
                <w:p w14:paraId="7CE8A980" w14:textId="77777777" w:rsidR="0060415A" w:rsidRPr="00704798" w:rsidRDefault="0060415A" w:rsidP="0060415A">
                  <w:pPr>
                    <w:adjustRightInd w:val="0"/>
                    <w:snapToGrid w:val="0"/>
                    <w:jc w:val="center"/>
                    <w:rPr>
                      <w:b/>
                      <w:szCs w:val="21"/>
                    </w:rPr>
                  </w:pPr>
                  <w:r w:rsidRPr="00704798">
                    <w:rPr>
                      <w:rFonts w:hint="eastAsia"/>
                      <w:b/>
                      <w:szCs w:val="21"/>
                    </w:rPr>
                    <w:t>占标率</w:t>
                  </w:r>
                </w:p>
                <w:p w14:paraId="04BBA025" w14:textId="77777777" w:rsidR="0060415A" w:rsidRPr="00704798" w:rsidRDefault="0060415A" w:rsidP="0060415A">
                  <w:pPr>
                    <w:adjustRightInd w:val="0"/>
                    <w:snapToGrid w:val="0"/>
                    <w:jc w:val="center"/>
                    <w:rPr>
                      <w:b/>
                      <w:szCs w:val="21"/>
                    </w:rPr>
                  </w:pPr>
                  <w:r w:rsidRPr="00704798">
                    <w:rPr>
                      <w:rFonts w:hint="eastAsia"/>
                      <w:b/>
                      <w:szCs w:val="21"/>
                    </w:rPr>
                    <w:t>（</w:t>
                  </w:r>
                  <w:r w:rsidRPr="00704798">
                    <w:rPr>
                      <w:b/>
                      <w:szCs w:val="21"/>
                    </w:rPr>
                    <w:t>%</w:t>
                  </w:r>
                  <w:r w:rsidRPr="00704798">
                    <w:rPr>
                      <w:rFonts w:hint="eastAsia"/>
                      <w:b/>
                      <w:szCs w:val="21"/>
                    </w:rPr>
                    <w:t>）</w:t>
                  </w:r>
                </w:p>
              </w:tc>
              <w:tc>
                <w:tcPr>
                  <w:tcW w:w="991" w:type="dxa"/>
                  <w:shd w:val="clear" w:color="auto" w:fill="auto"/>
                  <w:vAlign w:val="center"/>
                </w:tcPr>
                <w:p w14:paraId="2CFB5CAC" w14:textId="77777777" w:rsidR="0060415A" w:rsidRPr="00704798" w:rsidRDefault="0060415A" w:rsidP="0060415A">
                  <w:pPr>
                    <w:adjustRightInd w:val="0"/>
                    <w:snapToGrid w:val="0"/>
                    <w:jc w:val="center"/>
                    <w:rPr>
                      <w:b/>
                      <w:szCs w:val="21"/>
                    </w:rPr>
                  </w:pPr>
                  <w:r w:rsidRPr="00704798">
                    <w:rPr>
                      <w:rFonts w:hint="eastAsia"/>
                      <w:b/>
                      <w:szCs w:val="21"/>
                    </w:rPr>
                    <w:t>达标情况</w:t>
                  </w:r>
                </w:p>
              </w:tc>
            </w:tr>
            <w:tr w:rsidR="0060415A" w:rsidRPr="00704798" w14:paraId="6D54208F" w14:textId="77777777" w:rsidTr="00FF79C9">
              <w:trPr>
                <w:trHeight w:val="340"/>
                <w:jc w:val="center"/>
              </w:trPr>
              <w:tc>
                <w:tcPr>
                  <w:tcW w:w="990" w:type="dxa"/>
                  <w:vMerge w:val="restart"/>
                  <w:shd w:val="clear" w:color="auto" w:fill="auto"/>
                  <w:vAlign w:val="center"/>
                </w:tcPr>
                <w:p w14:paraId="385A29AB" w14:textId="77777777" w:rsidR="0060415A" w:rsidRPr="00704798" w:rsidRDefault="0060415A" w:rsidP="0060415A">
                  <w:pPr>
                    <w:adjustRightInd w:val="0"/>
                    <w:snapToGrid w:val="0"/>
                    <w:jc w:val="center"/>
                    <w:rPr>
                      <w:szCs w:val="21"/>
                    </w:rPr>
                  </w:pPr>
                  <w:r w:rsidRPr="00704798">
                    <w:rPr>
                      <w:rFonts w:hint="eastAsia"/>
                      <w:szCs w:val="21"/>
                    </w:rPr>
                    <w:t>SO</w:t>
                  </w:r>
                  <w:r w:rsidRPr="00704798">
                    <w:rPr>
                      <w:rFonts w:hint="eastAsia"/>
                      <w:szCs w:val="21"/>
                      <w:vertAlign w:val="subscript"/>
                    </w:rPr>
                    <w:t>2</w:t>
                  </w:r>
                </w:p>
              </w:tc>
              <w:tc>
                <w:tcPr>
                  <w:tcW w:w="3122" w:type="dxa"/>
                  <w:shd w:val="clear" w:color="auto" w:fill="auto"/>
                  <w:vAlign w:val="center"/>
                </w:tcPr>
                <w:p w14:paraId="75FD481B" w14:textId="77777777" w:rsidR="0060415A" w:rsidRPr="00704798" w:rsidRDefault="0060415A" w:rsidP="0060415A">
                  <w:pPr>
                    <w:adjustRightInd w:val="0"/>
                    <w:snapToGrid w:val="0"/>
                    <w:jc w:val="center"/>
                    <w:rPr>
                      <w:szCs w:val="21"/>
                    </w:rPr>
                  </w:pPr>
                  <w:r w:rsidRPr="00704798">
                    <w:rPr>
                      <w:rFonts w:hint="eastAsia"/>
                      <w:szCs w:val="21"/>
                    </w:rPr>
                    <w:t>年平均质量浓度</w:t>
                  </w:r>
                </w:p>
              </w:tc>
              <w:tc>
                <w:tcPr>
                  <w:tcW w:w="1134" w:type="dxa"/>
                  <w:shd w:val="clear" w:color="auto" w:fill="auto"/>
                  <w:vAlign w:val="center"/>
                </w:tcPr>
                <w:p w14:paraId="10C41C7D" w14:textId="77777777" w:rsidR="0060415A" w:rsidRPr="00704798" w:rsidRDefault="0060415A" w:rsidP="0060415A">
                  <w:pPr>
                    <w:adjustRightInd w:val="0"/>
                    <w:snapToGrid w:val="0"/>
                    <w:jc w:val="center"/>
                    <w:rPr>
                      <w:szCs w:val="21"/>
                    </w:rPr>
                  </w:pPr>
                  <w:r w:rsidRPr="00704798">
                    <w:rPr>
                      <w:rFonts w:hint="eastAsia"/>
                      <w:szCs w:val="21"/>
                    </w:rPr>
                    <w:t>8</w:t>
                  </w:r>
                </w:p>
              </w:tc>
              <w:tc>
                <w:tcPr>
                  <w:tcW w:w="1418" w:type="dxa"/>
                  <w:shd w:val="clear" w:color="auto" w:fill="auto"/>
                  <w:vAlign w:val="center"/>
                </w:tcPr>
                <w:p w14:paraId="4E859172" w14:textId="77777777" w:rsidR="0060415A" w:rsidRPr="00704798" w:rsidRDefault="0060415A" w:rsidP="0060415A">
                  <w:pPr>
                    <w:adjustRightInd w:val="0"/>
                    <w:snapToGrid w:val="0"/>
                    <w:jc w:val="center"/>
                    <w:rPr>
                      <w:szCs w:val="21"/>
                    </w:rPr>
                  </w:pPr>
                  <w:r w:rsidRPr="00704798">
                    <w:rPr>
                      <w:rFonts w:hint="eastAsia"/>
                      <w:szCs w:val="21"/>
                    </w:rPr>
                    <w:t>60</w:t>
                  </w:r>
                </w:p>
              </w:tc>
              <w:tc>
                <w:tcPr>
                  <w:tcW w:w="1417" w:type="dxa"/>
                  <w:shd w:val="clear" w:color="auto" w:fill="auto"/>
                  <w:vAlign w:val="center"/>
                </w:tcPr>
                <w:p w14:paraId="7529986E" w14:textId="77777777" w:rsidR="0060415A" w:rsidRPr="00704798" w:rsidRDefault="0060415A" w:rsidP="0060415A">
                  <w:pPr>
                    <w:adjustRightInd w:val="0"/>
                    <w:snapToGrid w:val="0"/>
                    <w:jc w:val="center"/>
                    <w:rPr>
                      <w:szCs w:val="21"/>
                    </w:rPr>
                  </w:pPr>
                  <w:r w:rsidRPr="00704798">
                    <w:rPr>
                      <w:szCs w:val="21"/>
                    </w:rPr>
                    <w:t>13.3</w:t>
                  </w:r>
                </w:p>
              </w:tc>
              <w:tc>
                <w:tcPr>
                  <w:tcW w:w="991" w:type="dxa"/>
                  <w:shd w:val="clear" w:color="auto" w:fill="auto"/>
                  <w:vAlign w:val="center"/>
                </w:tcPr>
                <w:p w14:paraId="57C9A1E1" w14:textId="77777777" w:rsidR="0060415A" w:rsidRPr="00704798" w:rsidRDefault="0060415A" w:rsidP="0060415A">
                  <w:pPr>
                    <w:adjustRightInd w:val="0"/>
                    <w:snapToGrid w:val="0"/>
                    <w:jc w:val="center"/>
                    <w:rPr>
                      <w:szCs w:val="21"/>
                    </w:rPr>
                  </w:pPr>
                  <w:r w:rsidRPr="00704798">
                    <w:rPr>
                      <w:rFonts w:hint="eastAsia"/>
                      <w:szCs w:val="21"/>
                    </w:rPr>
                    <w:t>达标</w:t>
                  </w:r>
                </w:p>
              </w:tc>
            </w:tr>
            <w:tr w:rsidR="0060415A" w:rsidRPr="00704798" w14:paraId="2FD3AEE8" w14:textId="77777777" w:rsidTr="00FF79C9">
              <w:trPr>
                <w:trHeight w:val="340"/>
                <w:jc w:val="center"/>
              </w:trPr>
              <w:tc>
                <w:tcPr>
                  <w:tcW w:w="990" w:type="dxa"/>
                  <w:vMerge/>
                  <w:shd w:val="clear" w:color="auto" w:fill="auto"/>
                  <w:vAlign w:val="center"/>
                </w:tcPr>
                <w:p w14:paraId="4F71F666" w14:textId="77777777" w:rsidR="0060415A" w:rsidRPr="00704798" w:rsidRDefault="0060415A" w:rsidP="0060415A">
                  <w:pPr>
                    <w:adjustRightInd w:val="0"/>
                    <w:snapToGrid w:val="0"/>
                    <w:jc w:val="center"/>
                    <w:rPr>
                      <w:szCs w:val="21"/>
                    </w:rPr>
                  </w:pPr>
                </w:p>
              </w:tc>
              <w:tc>
                <w:tcPr>
                  <w:tcW w:w="3122" w:type="dxa"/>
                  <w:shd w:val="clear" w:color="auto" w:fill="auto"/>
                  <w:vAlign w:val="center"/>
                </w:tcPr>
                <w:p w14:paraId="620688FC" w14:textId="77777777" w:rsidR="0060415A" w:rsidRPr="00704798" w:rsidRDefault="0060415A" w:rsidP="0060415A">
                  <w:pPr>
                    <w:adjustRightInd w:val="0"/>
                    <w:snapToGrid w:val="0"/>
                    <w:jc w:val="center"/>
                    <w:rPr>
                      <w:szCs w:val="21"/>
                    </w:rPr>
                  </w:pPr>
                  <w:r w:rsidRPr="00704798">
                    <w:rPr>
                      <w:rFonts w:hint="eastAsia"/>
                      <w:szCs w:val="21"/>
                    </w:rPr>
                    <w:t>24</w:t>
                  </w:r>
                  <w:r w:rsidRPr="00704798">
                    <w:rPr>
                      <w:rFonts w:hint="eastAsia"/>
                      <w:szCs w:val="21"/>
                    </w:rPr>
                    <w:t>小时平均第</w:t>
                  </w:r>
                  <w:r w:rsidRPr="00704798">
                    <w:rPr>
                      <w:rFonts w:hint="eastAsia"/>
                      <w:szCs w:val="21"/>
                    </w:rPr>
                    <w:t>98</w:t>
                  </w:r>
                  <w:r w:rsidRPr="00704798">
                    <w:rPr>
                      <w:rFonts w:hint="eastAsia"/>
                      <w:szCs w:val="21"/>
                    </w:rPr>
                    <w:t>百分位</w:t>
                  </w:r>
                </w:p>
              </w:tc>
              <w:tc>
                <w:tcPr>
                  <w:tcW w:w="1134" w:type="dxa"/>
                  <w:shd w:val="clear" w:color="auto" w:fill="auto"/>
                  <w:vAlign w:val="center"/>
                </w:tcPr>
                <w:p w14:paraId="2FC214E6" w14:textId="77777777" w:rsidR="0060415A" w:rsidRPr="00704798" w:rsidRDefault="0060415A" w:rsidP="0060415A">
                  <w:pPr>
                    <w:adjustRightInd w:val="0"/>
                    <w:snapToGrid w:val="0"/>
                    <w:jc w:val="center"/>
                    <w:rPr>
                      <w:szCs w:val="21"/>
                    </w:rPr>
                  </w:pPr>
                  <w:r w:rsidRPr="00704798">
                    <w:rPr>
                      <w:rFonts w:hint="eastAsia"/>
                      <w:szCs w:val="21"/>
                    </w:rPr>
                    <w:t>/</w:t>
                  </w:r>
                </w:p>
              </w:tc>
              <w:tc>
                <w:tcPr>
                  <w:tcW w:w="1418" w:type="dxa"/>
                  <w:shd w:val="clear" w:color="auto" w:fill="auto"/>
                  <w:vAlign w:val="center"/>
                </w:tcPr>
                <w:p w14:paraId="43A87DDE" w14:textId="77777777" w:rsidR="0060415A" w:rsidRPr="00704798" w:rsidRDefault="0060415A" w:rsidP="0060415A">
                  <w:pPr>
                    <w:adjustRightInd w:val="0"/>
                    <w:snapToGrid w:val="0"/>
                    <w:jc w:val="center"/>
                    <w:rPr>
                      <w:szCs w:val="21"/>
                    </w:rPr>
                  </w:pPr>
                  <w:r w:rsidRPr="00704798">
                    <w:rPr>
                      <w:rFonts w:hint="eastAsia"/>
                      <w:szCs w:val="21"/>
                    </w:rPr>
                    <w:t>150</w:t>
                  </w:r>
                </w:p>
              </w:tc>
              <w:tc>
                <w:tcPr>
                  <w:tcW w:w="1417" w:type="dxa"/>
                  <w:shd w:val="clear" w:color="auto" w:fill="auto"/>
                  <w:vAlign w:val="center"/>
                </w:tcPr>
                <w:p w14:paraId="31F17DF9" w14:textId="77777777" w:rsidR="0060415A" w:rsidRPr="00704798" w:rsidRDefault="0060415A" w:rsidP="0060415A">
                  <w:pPr>
                    <w:adjustRightInd w:val="0"/>
                    <w:snapToGrid w:val="0"/>
                    <w:jc w:val="center"/>
                    <w:rPr>
                      <w:szCs w:val="21"/>
                    </w:rPr>
                  </w:pPr>
                  <w:r w:rsidRPr="00704798">
                    <w:rPr>
                      <w:rFonts w:hint="eastAsia"/>
                      <w:szCs w:val="21"/>
                    </w:rPr>
                    <w:t>/</w:t>
                  </w:r>
                </w:p>
              </w:tc>
              <w:tc>
                <w:tcPr>
                  <w:tcW w:w="991" w:type="dxa"/>
                  <w:shd w:val="clear" w:color="auto" w:fill="auto"/>
                  <w:vAlign w:val="center"/>
                </w:tcPr>
                <w:p w14:paraId="187A8882" w14:textId="77777777" w:rsidR="0060415A" w:rsidRPr="00704798" w:rsidRDefault="0060415A" w:rsidP="0060415A">
                  <w:pPr>
                    <w:adjustRightInd w:val="0"/>
                    <w:snapToGrid w:val="0"/>
                    <w:jc w:val="center"/>
                    <w:rPr>
                      <w:szCs w:val="21"/>
                    </w:rPr>
                  </w:pPr>
                  <w:r w:rsidRPr="00704798">
                    <w:rPr>
                      <w:rFonts w:hint="eastAsia"/>
                      <w:szCs w:val="21"/>
                    </w:rPr>
                    <w:t>/</w:t>
                  </w:r>
                </w:p>
              </w:tc>
            </w:tr>
            <w:tr w:rsidR="0060415A" w:rsidRPr="00704798" w14:paraId="74944455" w14:textId="77777777" w:rsidTr="00FF79C9">
              <w:trPr>
                <w:trHeight w:val="340"/>
                <w:jc w:val="center"/>
              </w:trPr>
              <w:tc>
                <w:tcPr>
                  <w:tcW w:w="990" w:type="dxa"/>
                  <w:vMerge w:val="restart"/>
                  <w:shd w:val="clear" w:color="auto" w:fill="auto"/>
                  <w:vAlign w:val="center"/>
                </w:tcPr>
                <w:p w14:paraId="66E9BF4A" w14:textId="77777777" w:rsidR="0060415A" w:rsidRPr="00704798" w:rsidRDefault="0060415A" w:rsidP="0060415A">
                  <w:pPr>
                    <w:adjustRightInd w:val="0"/>
                    <w:snapToGrid w:val="0"/>
                    <w:jc w:val="center"/>
                    <w:rPr>
                      <w:szCs w:val="21"/>
                    </w:rPr>
                  </w:pPr>
                  <w:r w:rsidRPr="00704798">
                    <w:rPr>
                      <w:rFonts w:hint="eastAsia"/>
                      <w:szCs w:val="21"/>
                    </w:rPr>
                    <w:t>NO</w:t>
                  </w:r>
                  <w:r w:rsidRPr="00704798">
                    <w:rPr>
                      <w:rFonts w:hint="eastAsia"/>
                      <w:szCs w:val="21"/>
                      <w:vertAlign w:val="subscript"/>
                    </w:rPr>
                    <w:t>2</w:t>
                  </w:r>
                </w:p>
              </w:tc>
              <w:tc>
                <w:tcPr>
                  <w:tcW w:w="3122" w:type="dxa"/>
                  <w:shd w:val="clear" w:color="auto" w:fill="auto"/>
                  <w:vAlign w:val="center"/>
                </w:tcPr>
                <w:p w14:paraId="305C5EE3" w14:textId="77777777" w:rsidR="0060415A" w:rsidRPr="00704798" w:rsidRDefault="0060415A" w:rsidP="0060415A">
                  <w:pPr>
                    <w:adjustRightInd w:val="0"/>
                    <w:snapToGrid w:val="0"/>
                    <w:jc w:val="center"/>
                    <w:rPr>
                      <w:szCs w:val="21"/>
                    </w:rPr>
                  </w:pPr>
                  <w:r w:rsidRPr="00704798">
                    <w:rPr>
                      <w:rFonts w:hint="eastAsia"/>
                      <w:szCs w:val="21"/>
                    </w:rPr>
                    <w:t>年平均质量浓度</w:t>
                  </w:r>
                </w:p>
              </w:tc>
              <w:tc>
                <w:tcPr>
                  <w:tcW w:w="1134" w:type="dxa"/>
                  <w:shd w:val="clear" w:color="auto" w:fill="auto"/>
                  <w:vAlign w:val="center"/>
                </w:tcPr>
                <w:p w14:paraId="62B0FE9C" w14:textId="77777777" w:rsidR="0060415A" w:rsidRPr="00704798" w:rsidRDefault="0060415A" w:rsidP="0060415A">
                  <w:pPr>
                    <w:adjustRightInd w:val="0"/>
                    <w:snapToGrid w:val="0"/>
                    <w:jc w:val="center"/>
                    <w:rPr>
                      <w:szCs w:val="21"/>
                    </w:rPr>
                  </w:pPr>
                  <w:r w:rsidRPr="00704798">
                    <w:rPr>
                      <w:rFonts w:hint="eastAsia"/>
                      <w:szCs w:val="21"/>
                    </w:rPr>
                    <w:t>48</w:t>
                  </w:r>
                </w:p>
              </w:tc>
              <w:tc>
                <w:tcPr>
                  <w:tcW w:w="1418" w:type="dxa"/>
                  <w:shd w:val="clear" w:color="auto" w:fill="auto"/>
                  <w:vAlign w:val="center"/>
                </w:tcPr>
                <w:p w14:paraId="3B247FD6" w14:textId="77777777" w:rsidR="0060415A" w:rsidRPr="00704798" w:rsidRDefault="0060415A" w:rsidP="0060415A">
                  <w:pPr>
                    <w:adjustRightInd w:val="0"/>
                    <w:snapToGrid w:val="0"/>
                    <w:jc w:val="center"/>
                    <w:rPr>
                      <w:szCs w:val="21"/>
                    </w:rPr>
                  </w:pPr>
                  <w:r w:rsidRPr="00704798">
                    <w:rPr>
                      <w:rFonts w:hint="eastAsia"/>
                      <w:szCs w:val="21"/>
                    </w:rPr>
                    <w:t>40</w:t>
                  </w:r>
                </w:p>
              </w:tc>
              <w:tc>
                <w:tcPr>
                  <w:tcW w:w="1417" w:type="dxa"/>
                  <w:shd w:val="clear" w:color="auto" w:fill="auto"/>
                  <w:vAlign w:val="center"/>
                </w:tcPr>
                <w:p w14:paraId="0249146E" w14:textId="77777777" w:rsidR="0060415A" w:rsidRPr="00704798" w:rsidRDefault="0060415A" w:rsidP="0060415A">
                  <w:pPr>
                    <w:adjustRightInd w:val="0"/>
                    <w:snapToGrid w:val="0"/>
                    <w:jc w:val="center"/>
                    <w:rPr>
                      <w:szCs w:val="21"/>
                    </w:rPr>
                  </w:pPr>
                  <w:r w:rsidRPr="00704798">
                    <w:rPr>
                      <w:szCs w:val="21"/>
                    </w:rPr>
                    <w:t>120</w:t>
                  </w:r>
                </w:p>
              </w:tc>
              <w:tc>
                <w:tcPr>
                  <w:tcW w:w="991" w:type="dxa"/>
                  <w:shd w:val="clear" w:color="auto" w:fill="auto"/>
                  <w:vAlign w:val="center"/>
                </w:tcPr>
                <w:p w14:paraId="48A171B7" w14:textId="77777777" w:rsidR="0060415A" w:rsidRPr="00704798" w:rsidRDefault="0060415A" w:rsidP="0060415A">
                  <w:pPr>
                    <w:adjustRightInd w:val="0"/>
                    <w:snapToGrid w:val="0"/>
                    <w:jc w:val="center"/>
                    <w:rPr>
                      <w:szCs w:val="21"/>
                    </w:rPr>
                  </w:pPr>
                  <w:r w:rsidRPr="00704798">
                    <w:rPr>
                      <w:rFonts w:hint="eastAsia"/>
                      <w:szCs w:val="21"/>
                    </w:rPr>
                    <w:t>不达标</w:t>
                  </w:r>
                </w:p>
              </w:tc>
            </w:tr>
            <w:tr w:rsidR="0060415A" w:rsidRPr="00704798" w14:paraId="5EB8903A" w14:textId="77777777" w:rsidTr="00FF79C9">
              <w:trPr>
                <w:trHeight w:val="340"/>
                <w:jc w:val="center"/>
              </w:trPr>
              <w:tc>
                <w:tcPr>
                  <w:tcW w:w="990" w:type="dxa"/>
                  <w:vMerge/>
                  <w:shd w:val="clear" w:color="auto" w:fill="auto"/>
                  <w:vAlign w:val="center"/>
                </w:tcPr>
                <w:p w14:paraId="770E7353" w14:textId="77777777" w:rsidR="0060415A" w:rsidRPr="00704798" w:rsidRDefault="0060415A" w:rsidP="0060415A">
                  <w:pPr>
                    <w:adjustRightInd w:val="0"/>
                    <w:snapToGrid w:val="0"/>
                    <w:jc w:val="center"/>
                    <w:rPr>
                      <w:szCs w:val="21"/>
                    </w:rPr>
                  </w:pPr>
                </w:p>
              </w:tc>
              <w:tc>
                <w:tcPr>
                  <w:tcW w:w="3122" w:type="dxa"/>
                  <w:shd w:val="clear" w:color="auto" w:fill="auto"/>
                  <w:vAlign w:val="center"/>
                </w:tcPr>
                <w:p w14:paraId="006B4080" w14:textId="77777777" w:rsidR="0060415A" w:rsidRPr="00704798" w:rsidRDefault="0060415A" w:rsidP="0060415A">
                  <w:pPr>
                    <w:adjustRightInd w:val="0"/>
                    <w:snapToGrid w:val="0"/>
                    <w:jc w:val="center"/>
                    <w:rPr>
                      <w:szCs w:val="21"/>
                    </w:rPr>
                  </w:pPr>
                  <w:r w:rsidRPr="00704798">
                    <w:rPr>
                      <w:rFonts w:hint="eastAsia"/>
                      <w:szCs w:val="21"/>
                    </w:rPr>
                    <w:t>24</w:t>
                  </w:r>
                  <w:r w:rsidRPr="00704798">
                    <w:rPr>
                      <w:rFonts w:hint="eastAsia"/>
                      <w:szCs w:val="21"/>
                    </w:rPr>
                    <w:t>小时平均第</w:t>
                  </w:r>
                  <w:r w:rsidRPr="00704798">
                    <w:rPr>
                      <w:rFonts w:hint="eastAsia"/>
                      <w:szCs w:val="21"/>
                    </w:rPr>
                    <w:t>98</w:t>
                  </w:r>
                  <w:r w:rsidRPr="00704798">
                    <w:rPr>
                      <w:rFonts w:hint="eastAsia"/>
                      <w:szCs w:val="21"/>
                    </w:rPr>
                    <w:t>百分位</w:t>
                  </w:r>
                </w:p>
              </w:tc>
              <w:tc>
                <w:tcPr>
                  <w:tcW w:w="1134" w:type="dxa"/>
                  <w:shd w:val="clear" w:color="auto" w:fill="auto"/>
                  <w:vAlign w:val="center"/>
                </w:tcPr>
                <w:p w14:paraId="2D962007" w14:textId="77777777" w:rsidR="0060415A" w:rsidRPr="00704798" w:rsidRDefault="0060415A" w:rsidP="0060415A">
                  <w:pPr>
                    <w:adjustRightInd w:val="0"/>
                    <w:snapToGrid w:val="0"/>
                    <w:jc w:val="center"/>
                    <w:rPr>
                      <w:szCs w:val="21"/>
                    </w:rPr>
                  </w:pPr>
                  <w:r w:rsidRPr="00704798">
                    <w:rPr>
                      <w:rFonts w:hint="eastAsia"/>
                      <w:szCs w:val="21"/>
                    </w:rPr>
                    <w:t>/</w:t>
                  </w:r>
                </w:p>
              </w:tc>
              <w:tc>
                <w:tcPr>
                  <w:tcW w:w="1418" w:type="dxa"/>
                  <w:shd w:val="clear" w:color="auto" w:fill="auto"/>
                  <w:vAlign w:val="center"/>
                </w:tcPr>
                <w:p w14:paraId="735788DA" w14:textId="77777777" w:rsidR="0060415A" w:rsidRPr="00704798" w:rsidRDefault="0060415A" w:rsidP="0060415A">
                  <w:pPr>
                    <w:adjustRightInd w:val="0"/>
                    <w:snapToGrid w:val="0"/>
                    <w:jc w:val="center"/>
                    <w:rPr>
                      <w:szCs w:val="21"/>
                    </w:rPr>
                  </w:pPr>
                  <w:r w:rsidRPr="00704798">
                    <w:rPr>
                      <w:rFonts w:hint="eastAsia"/>
                      <w:szCs w:val="21"/>
                    </w:rPr>
                    <w:t>80</w:t>
                  </w:r>
                </w:p>
              </w:tc>
              <w:tc>
                <w:tcPr>
                  <w:tcW w:w="1417" w:type="dxa"/>
                  <w:shd w:val="clear" w:color="auto" w:fill="auto"/>
                  <w:vAlign w:val="center"/>
                </w:tcPr>
                <w:p w14:paraId="002A1683" w14:textId="77777777" w:rsidR="0060415A" w:rsidRPr="00704798" w:rsidRDefault="0060415A" w:rsidP="0060415A">
                  <w:pPr>
                    <w:adjustRightInd w:val="0"/>
                    <w:snapToGrid w:val="0"/>
                    <w:jc w:val="center"/>
                    <w:rPr>
                      <w:szCs w:val="21"/>
                    </w:rPr>
                  </w:pPr>
                  <w:r w:rsidRPr="00704798">
                    <w:rPr>
                      <w:rFonts w:hint="eastAsia"/>
                      <w:szCs w:val="21"/>
                    </w:rPr>
                    <w:t>/</w:t>
                  </w:r>
                </w:p>
              </w:tc>
              <w:tc>
                <w:tcPr>
                  <w:tcW w:w="991" w:type="dxa"/>
                  <w:shd w:val="clear" w:color="auto" w:fill="auto"/>
                  <w:vAlign w:val="center"/>
                </w:tcPr>
                <w:p w14:paraId="69AE4C78" w14:textId="77777777" w:rsidR="0060415A" w:rsidRPr="00704798" w:rsidRDefault="0060415A" w:rsidP="0060415A">
                  <w:pPr>
                    <w:adjustRightInd w:val="0"/>
                    <w:snapToGrid w:val="0"/>
                    <w:jc w:val="center"/>
                    <w:rPr>
                      <w:szCs w:val="21"/>
                    </w:rPr>
                  </w:pPr>
                  <w:r w:rsidRPr="00704798">
                    <w:rPr>
                      <w:rFonts w:hint="eastAsia"/>
                      <w:szCs w:val="21"/>
                    </w:rPr>
                    <w:t>/</w:t>
                  </w:r>
                </w:p>
              </w:tc>
            </w:tr>
            <w:tr w:rsidR="0060415A" w:rsidRPr="00704798" w14:paraId="36DA4D7F" w14:textId="77777777" w:rsidTr="00FF79C9">
              <w:trPr>
                <w:trHeight w:val="340"/>
                <w:jc w:val="center"/>
              </w:trPr>
              <w:tc>
                <w:tcPr>
                  <w:tcW w:w="990" w:type="dxa"/>
                  <w:vMerge w:val="restart"/>
                  <w:shd w:val="clear" w:color="auto" w:fill="auto"/>
                  <w:vAlign w:val="center"/>
                </w:tcPr>
                <w:p w14:paraId="6981FA3A" w14:textId="77777777" w:rsidR="0060415A" w:rsidRPr="00704798" w:rsidRDefault="0060415A" w:rsidP="0060415A">
                  <w:pPr>
                    <w:adjustRightInd w:val="0"/>
                    <w:snapToGrid w:val="0"/>
                    <w:jc w:val="center"/>
                    <w:rPr>
                      <w:szCs w:val="21"/>
                    </w:rPr>
                  </w:pPr>
                  <w:r w:rsidRPr="00704798">
                    <w:rPr>
                      <w:rFonts w:hint="eastAsia"/>
                      <w:szCs w:val="21"/>
                    </w:rPr>
                    <w:t>PM</w:t>
                  </w:r>
                  <w:r w:rsidRPr="00704798">
                    <w:rPr>
                      <w:rFonts w:hint="eastAsia"/>
                      <w:szCs w:val="21"/>
                      <w:vertAlign w:val="subscript"/>
                    </w:rPr>
                    <w:t>10</w:t>
                  </w:r>
                </w:p>
              </w:tc>
              <w:tc>
                <w:tcPr>
                  <w:tcW w:w="3122" w:type="dxa"/>
                  <w:shd w:val="clear" w:color="auto" w:fill="auto"/>
                  <w:vAlign w:val="center"/>
                </w:tcPr>
                <w:p w14:paraId="3A697842" w14:textId="77777777" w:rsidR="0060415A" w:rsidRPr="00704798" w:rsidRDefault="0060415A" w:rsidP="0060415A">
                  <w:pPr>
                    <w:adjustRightInd w:val="0"/>
                    <w:snapToGrid w:val="0"/>
                    <w:jc w:val="center"/>
                    <w:rPr>
                      <w:szCs w:val="21"/>
                    </w:rPr>
                  </w:pPr>
                  <w:r w:rsidRPr="00704798">
                    <w:rPr>
                      <w:rFonts w:hint="eastAsia"/>
                      <w:szCs w:val="21"/>
                    </w:rPr>
                    <w:t>年平均质量浓度</w:t>
                  </w:r>
                </w:p>
              </w:tc>
              <w:tc>
                <w:tcPr>
                  <w:tcW w:w="1134" w:type="dxa"/>
                  <w:shd w:val="clear" w:color="auto" w:fill="auto"/>
                  <w:vAlign w:val="center"/>
                </w:tcPr>
                <w:p w14:paraId="7B37591C" w14:textId="77777777" w:rsidR="0060415A" w:rsidRPr="00704798" w:rsidRDefault="0060415A" w:rsidP="0060415A">
                  <w:pPr>
                    <w:adjustRightInd w:val="0"/>
                    <w:snapToGrid w:val="0"/>
                    <w:jc w:val="center"/>
                    <w:rPr>
                      <w:szCs w:val="21"/>
                    </w:rPr>
                  </w:pPr>
                  <w:r w:rsidRPr="00704798">
                    <w:rPr>
                      <w:rFonts w:hint="eastAsia"/>
                      <w:szCs w:val="21"/>
                    </w:rPr>
                    <w:t>65</w:t>
                  </w:r>
                </w:p>
              </w:tc>
              <w:tc>
                <w:tcPr>
                  <w:tcW w:w="1418" w:type="dxa"/>
                  <w:shd w:val="clear" w:color="auto" w:fill="auto"/>
                  <w:vAlign w:val="center"/>
                </w:tcPr>
                <w:p w14:paraId="15627EE9" w14:textId="77777777" w:rsidR="0060415A" w:rsidRPr="00704798" w:rsidRDefault="0060415A" w:rsidP="0060415A">
                  <w:pPr>
                    <w:adjustRightInd w:val="0"/>
                    <w:snapToGrid w:val="0"/>
                    <w:jc w:val="center"/>
                    <w:rPr>
                      <w:szCs w:val="21"/>
                    </w:rPr>
                  </w:pPr>
                  <w:r w:rsidRPr="00704798">
                    <w:rPr>
                      <w:rFonts w:hint="eastAsia"/>
                      <w:szCs w:val="21"/>
                    </w:rPr>
                    <w:t>70</w:t>
                  </w:r>
                </w:p>
              </w:tc>
              <w:tc>
                <w:tcPr>
                  <w:tcW w:w="1417" w:type="dxa"/>
                  <w:shd w:val="clear" w:color="auto" w:fill="auto"/>
                  <w:vAlign w:val="center"/>
                </w:tcPr>
                <w:p w14:paraId="7EAB6E4F" w14:textId="77777777" w:rsidR="0060415A" w:rsidRPr="00704798" w:rsidRDefault="0060415A" w:rsidP="0060415A">
                  <w:pPr>
                    <w:adjustRightInd w:val="0"/>
                    <w:snapToGrid w:val="0"/>
                    <w:jc w:val="center"/>
                    <w:rPr>
                      <w:szCs w:val="21"/>
                    </w:rPr>
                  </w:pPr>
                  <w:r w:rsidRPr="00704798">
                    <w:rPr>
                      <w:szCs w:val="21"/>
                    </w:rPr>
                    <w:t>92.8</w:t>
                  </w:r>
                </w:p>
              </w:tc>
              <w:tc>
                <w:tcPr>
                  <w:tcW w:w="991" w:type="dxa"/>
                  <w:shd w:val="clear" w:color="auto" w:fill="auto"/>
                  <w:vAlign w:val="center"/>
                </w:tcPr>
                <w:p w14:paraId="11B3B959" w14:textId="77777777" w:rsidR="0060415A" w:rsidRPr="00704798" w:rsidRDefault="0060415A" w:rsidP="0060415A">
                  <w:pPr>
                    <w:adjustRightInd w:val="0"/>
                    <w:snapToGrid w:val="0"/>
                    <w:jc w:val="center"/>
                    <w:rPr>
                      <w:szCs w:val="21"/>
                    </w:rPr>
                  </w:pPr>
                  <w:r w:rsidRPr="00704798">
                    <w:rPr>
                      <w:rFonts w:hint="eastAsia"/>
                      <w:szCs w:val="21"/>
                    </w:rPr>
                    <w:t>达标</w:t>
                  </w:r>
                </w:p>
              </w:tc>
            </w:tr>
            <w:tr w:rsidR="0060415A" w:rsidRPr="00704798" w14:paraId="405D518E" w14:textId="77777777" w:rsidTr="00FF79C9">
              <w:trPr>
                <w:trHeight w:val="340"/>
                <w:jc w:val="center"/>
              </w:trPr>
              <w:tc>
                <w:tcPr>
                  <w:tcW w:w="990" w:type="dxa"/>
                  <w:vMerge/>
                  <w:shd w:val="clear" w:color="auto" w:fill="auto"/>
                  <w:vAlign w:val="center"/>
                </w:tcPr>
                <w:p w14:paraId="6FDBC385" w14:textId="77777777" w:rsidR="0060415A" w:rsidRPr="00704798" w:rsidRDefault="0060415A" w:rsidP="0060415A">
                  <w:pPr>
                    <w:adjustRightInd w:val="0"/>
                    <w:snapToGrid w:val="0"/>
                    <w:jc w:val="center"/>
                    <w:rPr>
                      <w:szCs w:val="21"/>
                    </w:rPr>
                  </w:pPr>
                </w:p>
              </w:tc>
              <w:tc>
                <w:tcPr>
                  <w:tcW w:w="3122" w:type="dxa"/>
                  <w:shd w:val="clear" w:color="auto" w:fill="auto"/>
                  <w:vAlign w:val="center"/>
                </w:tcPr>
                <w:p w14:paraId="5CE8C2F8" w14:textId="77777777" w:rsidR="0060415A" w:rsidRPr="00704798" w:rsidRDefault="0060415A" w:rsidP="0060415A">
                  <w:pPr>
                    <w:adjustRightInd w:val="0"/>
                    <w:snapToGrid w:val="0"/>
                    <w:jc w:val="center"/>
                    <w:rPr>
                      <w:szCs w:val="21"/>
                    </w:rPr>
                  </w:pPr>
                  <w:r w:rsidRPr="00704798">
                    <w:rPr>
                      <w:rFonts w:hint="eastAsia"/>
                      <w:szCs w:val="21"/>
                    </w:rPr>
                    <w:t>24</w:t>
                  </w:r>
                  <w:r w:rsidRPr="00704798">
                    <w:rPr>
                      <w:rFonts w:hint="eastAsia"/>
                      <w:szCs w:val="21"/>
                    </w:rPr>
                    <w:t>小时平均第</w:t>
                  </w:r>
                  <w:r w:rsidRPr="00704798">
                    <w:rPr>
                      <w:rFonts w:hint="eastAsia"/>
                      <w:szCs w:val="21"/>
                    </w:rPr>
                    <w:t>95</w:t>
                  </w:r>
                  <w:r w:rsidRPr="00704798">
                    <w:rPr>
                      <w:rFonts w:hint="eastAsia"/>
                      <w:szCs w:val="21"/>
                    </w:rPr>
                    <w:t>百分位</w:t>
                  </w:r>
                </w:p>
              </w:tc>
              <w:tc>
                <w:tcPr>
                  <w:tcW w:w="1134" w:type="dxa"/>
                  <w:shd w:val="clear" w:color="auto" w:fill="auto"/>
                  <w:vAlign w:val="center"/>
                </w:tcPr>
                <w:p w14:paraId="688C9575" w14:textId="77777777" w:rsidR="0060415A" w:rsidRPr="00704798" w:rsidRDefault="0060415A" w:rsidP="0060415A">
                  <w:pPr>
                    <w:adjustRightInd w:val="0"/>
                    <w:snapToGrid w:val="0"/>
                    <w:jc w:val="center"/>
                    <w:rPr>
                      <w:szCs w:val="21"/>
                    </w:rPr>
                  </w:pPr>
                  <w:r w:rsidRPr="00704798">
                    <w:rPr>
                      <w:rFonts w:hint="eastAsia"/>
                      <w:szCs w:val="21"/>
                    </w:rPr>
                    <w:t>/</w:t>
                  </w:r>
                </w:p>
              </w:tc>
              <w:tc>
                <w:tcPr>
                  <w:tcW w:w="1418" w:type="dxa"/>
                  <w:shd w:val="clear" w:color="auto" w:fill="auto"/>
                  <w:vAlign w:val="center"/>
                </w:tcPr>
                <w:p w14:paraId="744EA2E3" w14:textId="77777777" w:rsidR="0060415A" w:rsidRPr="00704798" w:rsidRDefault="0060415A" w:rsidP="0060415A">
                  <w:pPr>
                    <w:adjustRightInd w:val="0"/>
                    <w:snapToGrid w:val="0"/>
                    <w:jc w:val="center"/>
                    <w:rPr>
                      <w:szCs w:val="21"/>
                    </w:rPr>
                  </w:pPr>
                  <w:r w:rsidRPr="00704798">
                    <w:rPr>
                      <w:rFonts w:hint="eastAsia"/>
                      <w:szCs w:val="21"/>
                    </w:rPr>
                    <w:t>150</w:t>
                  </w:r>
                </w:p>
              </w:tc>
              <w:tc>
                <w:tcPr>
                  <w:tcW w:w="1417" w:type="dxa"/>
                  <w:shd w:val="clear" w:color="auto" w:fill="auto"/>
                  <w:vAlign w:val="center"/>
                </w:tcPr>
                <w:p w14:paraId="07CBC233" w14:textId="77777777" w:rsidR="0060415A" w:rsidRPr="00704798" w:rsidRDefault="0060415A" w:rsidP="0060415A">
                  <w:pPr>
                    <w:adjustRightInd w:val="0"/>
                    <w:snapToGrid w:val="0"/>
                    <w:jc w:val="center"/>
                    <w:rPr>
                      <w:szCs w:val="21"/>
                    </w:rPr>
                  </w:pPr>
                  <w:r w:rsidRPr="00704798">
                    <w:rPr>
                      <w:rFonts w:hint="eastAsia"/>
                      <w:szCs w:val="21"/>
                    </w:rPr>
                    <w:t>/</w:t>
                  </w:r>
                </w:p>
              </w:tc>
              <w:tc>
                <w:tcPr>
                  <w:tcW w:w="991" w:type="dxa"/>
                  <w:shd w:val="clear" w:color="auto" w:fill="auto"/>
                  <w:vAlign w:val="center"/>
                </w:tcPr>
                <w:p w14:paraId="2EE5C903" w14:textId="77777777" w:rsidR="0060415A" w:rsidRPr="00704798" w:rsidRDefault="0060415A" w:rsidP="0060415A">
                  <w:pPr>
                    <w:adjustRightInd w:val="0"/>
                    <w:snapToGrid w:val="0"/>
                    <w:jc w:val="center"/>
                    <w:rPr>
                      <w:szCs w:val="21"/>
                    </w:rPr>
                  </w:pPr>
                  <w:r w:rsidRPr="00704798">
                    <w:rPr>
                      <w:rFonts w:hint="eastAsia"/>
                      <w:szCs w:val="21"/>
                    </w:rPr>
                    <w:t>/</w:t>
                  </w:r>
                </w:p>
              </w:tc>
            </w:tr>
            <w:tr w:rsidR="0060415A" w:rsidRPr="00704798" w14:paraId="0B91F751" w14:textId="77777777" w:rsidTr="00FF79C9">
              <w:trPr>
                <w:trHeight w:val="340"/>
                <w:jc w:val="center"/>
              </w:trPr>
              <w:tc>
                <w:tcPr>
                  <w:tcW w:w="990" w:type="dxa"/>
                  <w:vMerge w:val="restart"/>
                  <w:shd w:val="clear" w:color="auto" w:fill="auto"/>
                  <w:vAlign w:val="center"/>
                </w:tcPr>
                <w:p w14:paraId="570E89C7" w14:textId="77777777" w:rsidR="0060415A" w:rsidRPr="00704798" w:rsidRDefault="0060415A" w:rsidP="0060415A">
                  <w:pPr>
                    <w:adjustRightInd w:val="0"/>
                    <w:snapToGrid w:val="0"/>
                    <w:jc w:val="center"/>
                    <w:rPr>
                      <w:szCs w:val="21"/>
                    </w:rPr>
                  </w:pPr>
                  <w:r w:rsidRPr="00704798">
                    <w:rPr>
                      <w:rFonts w:hint="eastAsia"/>
                      <w:szCs w:val="21"/>
                    </w:rPr>
                    <w:t>PM</w:t>
                  </w:r>
                  <w:r w:rsidRPr="00704798">
                    <w:rPr>
                      <w:rFonts w:hint="eastAsia"/>
                      <w:szCs w:val="21"/>
                      <w:vertAlign w:val="subscript"/>
                    </w:rPr>
                    <w:t>2.5</w:t>
                  </w:r>
                </w:p>
              </w:tc>
              <w:tc>
                <w:tcPr>
                  <w:tcW w:w="3122" w:type="dxa"/>
                  <w:shd w:val="clear" w:color="auto" w:fill="auto"/>
                  <w:vAlign w:val="center"/>
                </w:tcPr>
                <w:p w14:paraId="63C88549" w14:textId="77777777" w:rsidR="0060415A" w:rsidRPr="00704798" w:rsidRDefault="0060415A" w:rsidP="0060415A">
                  <w:pPr>
                    <w:adjustRightInd w:val="0"/>
                    <w:snapToGrid w:val="0"/>
                    <w:jc w:val="center"/>
                    <w:rPr>
                      <w:szCs w:val="21"/>
                    </w:rPr>
                  </w:pPr>
                  <w:r w:rsidRPr="00704798">
                    <w:rPr>
                      <w:rFonts w:hint="eastAsia"/>
                      <w:szCs w:val="21"/>
                    </w:rPr>
                    <w:t>年平均质量浓度</w:t>
                  </w:r>
                </w:p>
              </w:tc>
              <w:tc>
                <w:tcPr>
                  <w:tcW w:w="1134" w:type="dxa"/>
                  <w:shd w:val="clear" w:color="auto" w:fill="auto"/>
                  <w:vAlign w:val="center"/>
                </w:tcPr>
                <w:p w14:paraId="1EAE343D" w14:textId="77777777" w:rsidR="0060415A" w:rsidRPr="00704798" w:rsidRDefault="0060415A" w:rsidP="0060415A">
                  <w:pPr>
                    <w:adjustRightInd w:val="0"/>
                    <w:snapToGrid w:val="0"/>
                    <w:jc w:val="center"/>
                    <w:rPr>
                      <w:szCs w:val="21"/>
                    </w:rPr>
                  </w:pPr>
                  <w:r w:rsidRPr="00704798">
                    <w:rPr>
                      <w:rFonts w:hint="eastAsia"/>
                      <w:szCs w:val="21"/>
                    </w:rPr>
                    <w:t>42</w:t>
                  </w:r>
                </w:p>
              </w:tc>
              <w:tc>
                <w:tcPr>
                  <w:tcW w:w="1418" w:type="dxa"/>
                  <w:shd w:val="clear" w:color="auto" w:fill="auto"/>
                  <w:vAlign w:val="center"/>
                </w:tcPr>
                <w:p w14:paraId="1C16BF29" w14:textId="77777777" w:rsidR="0060415A" w:rsidRPr="00704798" w:rsidRDefault="0060415A" w:rsidP="0060415A">
                  <w:pPr>
                    <w:adjustRightInd w:val="0"/>
                    <w:snapToGrid w:val="0"/>
                    <w:jc w:val="center"/>
                    <w:rPr>
                      <w:szCs w:val="21"/>
                    </w:rPr>
                  </w:pPr>
                  <w:r w:rsidRPr="00704798">
                    <w:rPr>
                      <w:rFonts w:hint="eastAsia"/>
                      <w:szCs w:val="21"/>
                    </w:rPr>
                    <w:t>35</w:t>
                  </w:r>
                </w:p>
              </w:tc>
              <w:tc>
                <w:tcPr>
                  <w:tcW w:w="1417" w:type="dxa"/>
                  <w:shd w:val="clear" w:color="auto" w:fill="auto"/>
                  <w:vAlign w:val="center"/>
                </w:tcPr>
                <w:p w14:paraId="2FB047CF" w14:textId="77777777" w:rsidR="0060415A" w:rsidRPr="00704798" w:rsidRDefault="0060415A" w:rsidP="0060415A">
                  <w:pPr>
                    <w:adjustRightInd w:val="0"/>
                    <w:snapToGrid w:val="0"/>
                    <w:jc w:val="center"/>
                    <w:rPr>
                      <w:szCs w:val="21"/>
                    </w:rPr>
                  </w:pPr>
                  <w:r w:rsidRPr="00704798">
                    <w:rPr>
                      <w:rFonts w:hint="eastAsia"/>
                      <w:szCs w:val="21"/>
                    </w:rPr>
                    <w:t>120</w:t>
                  </w:r>
                </w:p>
              </w:tc>
              <w:tc>
                <w:tcPr>
                  <w:tcW w:w="991" w:type="dxa"/>
                  <w:shd w:val="clear" w:color="auto" w:fill="auto"/>
                  <w:vAlign w:val="center"/>
                </w:tcPr>
                <w:p w14:paraId="18BFA7B8" w14:textId="77777777" w:rsidR="0060415A" w:rsidRPr="00704798" w:rsidRDefault="0060415A" w:rsidP="0060415A">
                  <w:pPr>
                    <w:adjustRightInd w:val="0"/>
                    <w:snapToGrid w:val="0"/>
                    <w:jc w:val="center"/>
                    <w:rPr>
                      <w:szCs w:val="21"/>
                    </w:rPr>
                  </w:pPr>
                  <w:r w:rsidRPr="00704798">
                    <w:rPr>
                      <w:rFonts w:hint="eastAsia"/>
                      <w:szCs w:val="21"/>
                    </w:rPr>
                    <w:t>不达标</w:t>
                  </w:r>
                </w:p>
              </w:tc>
            </w:tr>
            <w:tr w:rsidR="0060415A" w:rsidRPr="00704798" w14:paraId="1CE8285A" w14:textId="77777777" w:rsidTr="00FF79C9">
              <w:trPr>
                <w:trHeight w:val="340"/>
                <w:jc w:val="center"/>
              </w:trPr>
              <w:tc>
                <w:tcPr>
                  <w:tcW w:w="990" w:type="dxa"/>
                  <w:vMerge/>
                  <w:shd w:val="clear" w:color="auto" w:fill="auto"/>
                  <w:vAlign w:val="center"/>
                </w:tcPr>
                <w:p w14:paraId="79C99E1D" w14:textId="77777777" w:rsidR="0060415A" w:rsidRPr="00704798" w:rsidRDefault="0060415A" w:rsidP="0060415A">
                  <w:pPr>
                    <w:adjustRightInd w:val="0"/>
                    <w:snapToGrid w:val="0"/>
                    <w:jc w:val="center"/>
                    <w:rPr>
                      <w:szCs w:val="21"/>
                    </w:rPr>
                  </w:pPr>
                </w:p>
              </w:tc>
              <w:tc>
                <w:tcPr>
                  <w:tcW w:w="3122" w:type="dxa"/>
                  <w:shd w:val="clear" w:color="auto" w:fill="auto"/>
                  <w:vAlign w:val="center"/>
                </w:tcPr>
                <w:p w14:paraId="46C3A782" w14:textId="77777777" w:rsidR="0060415A" w:rsidRPr="00704798" w:rsidRDefault="0060415A" w:rsidP="0060415A">
                  <w:pPr>
                    <w:adjustRightInd w:val="0"/>
                    <w:snapToGrid w:val="0"/>
                    <w:jc w:val="center"/>
                    <w:rPr>
                      <w:szCs w:val="21"/>
                    </w:rPr>
                  </w:pPr>
                  <w:r w:rsidRPr="00704798">
                    <w:rPr>
                      <w:rFonts w:hint="eastAsia"/>
                      <w:szCs w:val="21"/>
                    </w:rPr>
                    <w:t>24</w:t>
                  </w:r>
                  <w:r w:rsidRPr="00704798">
                    <w:rPr>
                      <w:rFonts w:hint="eastAsia"/>
                      <w:szCs w:val="21"/>
                    </w:rPr>
                    <w:t>小时平均第</w:t>
                  </w:r>
                  <w:r w:rsidRPr="00704798">
                    <w:rPr>
                      <w:rFonts w:hint="eastAsia"/>
                      <w:szCs w:val="21"/>
                    </w:rPr>
                    <w:t>95</w:t>
                  </w:r>
                  <w:r w:rsidRPr="00704798">
                    <w:rPr>
                      <w:rFonts w:hint="eastAsia"/>
                      <w:szCs w:val="21"/>
                    </w:rPr>
                    <w:t>百分位</w:t>
                  </w:r>
                </w:p>
              </w:tc>
              <w:tc>
                <w:tcPr>
                  <w:tcW w:w="1134" w:type="dxa"/>
                  <w:shd w:val="clear" w:color="auto" w:fill="auto"/>
                  <w:vAlign w:val="center"/>
                </w:tcPr>
                <w:p w14:paraId="5AFE127F" w14:textId="77777777" w:rsidR="0060415A" w:rsidRPr="00704798" w:rsidRDefault="0060415A" w:rsidP="0060415A">
                  <w:pPr>
                    <w:adjustRightInd w:val="0"/>
                    <w:snapToGrid w:val="0"/>
                    <w:jc w:val="center"/>
                    <w:rPr>
                      <w:szCs w:val="21"/>
                    </w:rPr>
                  </w:pPr>
                  <w:r w:rsidRPr="00704798">
                    <w:rPr>
                      <w:rFonts w:hint="eastAsia"/>
                      <w:szCs w:val="21"/>
                    </w:rPr>
                    <w:t>/</w:t>
                  </w:r>
                </w:p>
              </w:tc>
              <w:tc>
                <w:tcPr>
                  <w:tcW w:w="1418" w:type="dxa"/>
                  <w:shd w:val="clear" w:color="auto" w:fill="auto"/>
                  <w:vAlign w:val="center"/>
                </w:tcPr>
                <w:p w14:paraId="60187E08" w14:textId="77777777" w:rsidR="0060415A" w:rsidRPr="00704798" w:rsidRDefault="0060415A" w:rsidP="0060415A">
                  <w:pPr>
                    <w:adjustRightInd w:val="0"/>
                    <w:snapToGrid w:val="0"/>
                    <w:jc w:val="center"/>
                    <w:rPr>
                      <w:szCs w:val="21"/>
                    </w:rPr>
                  </w:pPr>
                  <w:r w:rsidRPr="00704798">
                    <w:rPr>
                      <w:rFonts w:hint="eastAsia"/>
                      <w:szCs w:val="21"/>
                    </w:rPr>
                    <w:t>75</w:t>
                  </w:r>
                </w:p>
              </w:tc>
              <w:tc>
                <w:tcPr>
                  <w:tcW w:w="1417" w:type="dxa"/>
                  <w:shd w:val="clear" w:color="auto" w:fill="auto"/>
                  <w:vAlign w:val="center"/>
                </w:tcPr>
                <w:p w14:paraId="26A7E854" w14:textId="77777777" w:rsidR="0060415A" w:rsidRPr="00704798" w:rsidRDefault="0060415A" w:rsidP="0060415A">
                  <w:pPr>
                    <w:adjustRightInd w:val="0"/>
                    <w:snapToGrid w:val="0"/>
                    <w:jc w:val="center"/>
                    <w:rPr>
                      <w:szCs w:val="21"/>
                    </w:rPr>
                  </w:pPr>
                  <w:r w:rsidRPr="00704798">
                    <w:rPr>
                      <w:rFonts w:hint="eastAsia"/>
                      <w:szCs w:val="21"/>
                    </w:rPr>
                    <w:t>/</w:t>
                  </w:r>
                </w:p>
              </w:tc>
              <w:tc>
                <w:tcPr>
                  <w:tcW w:w="991" w:type="dxa"/>
                  <w:shd w:val="clear" w:color="auto" w:fill="auto"/>
                  <w:vAlign w:val="center"/>
                </w:tcPr>
                <w:p w14:paraId="128895D1" w14:textId="77777777" w:rsidR="0060415A" w:rsidRPr="00704798" w:rsidRDefault="0060415A" w:rsidP="0060415A">
                  <w:pPr>
                    <w:adjustRightInd w:val="0"/>
                    <w:snapToGrid w:val="0"/>
                    <w:jc w:val="center"/>
                    <w:rPr>
                      <w:szCs w:val="21"/>
                    </w:rPr>
                  </w:pPr>
                  <w:r w:rsidRPr="00704798">
                    <w:rPr>
                      <w:rFonts w:hint="eastAsia"/>
                      <w:szCs w:val="21"/>
                    </w:rPr>
                    <w:t>/</w:t>
                  </w:r>
                </w:p>
              </w:tc>
            </w:tr>
            <w:tr w:rsidR="0060415A" w:rsidRPr="00704798" w14:paraId="2EECACDB" w14:textId="77777777" w:rsidTr="00FF79C9">
              <w:trPr>
                <w:trHeight w:val="340"/>
                <w:jc w:val="center"/>
              </w:trPr>
              <w:tc>
                <w:tcPr>
                  <w:tcW w:w="990" w:type="dxa"/>
                  <w:vMerge w:val="restart"/>
                  <w:shd w:val="clear" w:color="auto" w:fill="auto"/>
                  <w:vAlign w:val="center"/>
                </w:tcPr>
                <w:p w14:paraId="1160CBBB" w14:textId="77777777" w:rsidR="0060415A" w:rsidRPr="00704798" w:rsidRDefault="0060415A" w:rsidP="0060415A">
                  <w:pPr>
                    <w:adjustRightInd w:val="0"/>
                    <w:snapToGrid w:val="0"/>
                    <w:jc w:val="center"/>
                    <w:rPr>
                      <w:szCs w:val="21"/>
                    </w:rPr>
                  </w:pPr>
                  <w:r w:rsidRPr="00704798">
                    <w:rPr>
                      <w:rFonts w:hint="eastAsia"/>
                      <w:szCs w:val="21"/>
                    </w:rPr>
                    <w:t>CO</w:t>
                  </w:r>
                </w:p>
              </w:tc>
              <w:tc>
                <w:tcPr>
                  <w:tcW w:w="3122" w:type="dxa"/>
                  <w:shd w:val="clear" w:color="auto" w:fill="auto"/>
                  <w:vAlign w:val="center"/>
                </w:tcPr>
                <w:p w14:paraId="49747FE7" w14:textId="77777777" w:rsidR="0060415A" w:rsidRPr="00704798" w:rsidRDefault="0060415A" w:rsidP="0060415A">
                  <w:pPr>
                    <w:adjustRightInd w:val="0"/>
                    <w:snapToGrid w:val="0"/>
                    <w:jc w:val="center"/>
                    <w:rPr>
                      <w:szCs w:val="21"/>
                    </w:rPr>
                  </w:pPr>
                  <w:r w:rsidRPr="00704798">
                    <w:rPr>
                      <w:rFonts w:hint="eastAsia"/>
                      <w:szCs w:val="21"/>
                    </w:rPr>
                    <w:t>年平均质量浓度</w:t>
                  </w:r>
                </w:p>
              </w:tc>
              <w:tc>
                <w:tcPr>
                  <w:tcW w:w="1134" w:type="dxa"/>
                  <w:shd w:val="clear" w:color="auto" w:fill="auto"/>
                  <w:vAlign w:val="center"/>
                </w:tcPr>
                <w:p w14:paraId="155B98E3" w14:textId="77777777" w:rsidR="0060415A" w:rsidRPr="00704798" w:rsidRDefault="0060415A" w:rsidP="0060415A">
                  <w:pPr>
                    <w:adjustRightInd w:val="0"/>
                    <w:snapToGrid w:val="0"/>
                    <w:jc w:val="center"/>
                    <w:rPr>
                      <w:szCs w:val="21"/>
                    </w:rPr>
                  </w:pPr>
                  <w:r w:rsidRPr="00704798">
                    <w:rPr>
                      <w:rFonts w:hint="eastAsia"/>
                      <w:szCs w:val="21"/>
                    </w:rPr>
                    <w:t>/</w:t>
                  </w:r>
                </w:p>
              </w:tc>
              <w:tc>
                <w:tcPr>
                  <w:tcW w:w="1418" w:type="dxa"/>
                  <w:shd w:val="clear" w:color="auto" w:fill="auto"/>
                  <w:vAlign w:val="center"/>
                </w:tcPr>
                <w:p w14:paraId="7604F961" w14:textId="77777777" w:rsidR="0060415A" w:rsidRPr="00704798" w:rsidRDefault="0060415A" w:rsidP="0060415A">
                  <w:pPr>
                    <w:adjustRightInd w:val="0"/>
                    <w:snapToGrid w:val="0"/>
                    <w:jc w:val="center"/>
                    <w:rPr>
                      <w:szCs w:val="21"/>
                    </w:rPr>
                  </w:pPr>
                  <w:r w:rsidRPr="00704798">
                    <w:rPr>
                      <w:rFonts w:hint="eastAsia"/>
                      <w:szCs w:val="21"/>
                    </w:rPr>
                    <w:t>/</w:t>
                  </w:r>
                </w:p>
              </w:tc>
              <w:tc>
                <w:tcPr>
                  <w:tcW w:w="1417" w:type="dxa"/>
                  <w:shd w:val="clear" w:color="auto" w:fill="auto"/>
                  <w:vAlign w:val="center"/>
                </w:tcPr>
                <w:p w14:paraId="37DFF1EE" w14:textId="77777777" w:rsidR="0060415A" w:rsidRPr="00704798" w:rsidRDefault="0060415A" w:rsidP="0060415A">
                  <w:pPr>
                    <w:adjustRightInd w:val="0"/>
                    <w:snapToGrid w:val="0"/>
                    <w:jc w:val="center"/>
                    <w:rPr>
                      <w:szCs w:val="21"/>
                    </w:rPr>
                  </w:pPr>
                  <w:r w:rsidRPr="00704798">
                    <w:rPr>
                      <w:rFonts w:hint="eastAsia"/>
                      <w:szCs w:val="21"/>
                    </w:rPr>
                    <w:t>/</w:t>
                  </w:r>
                </w:p>
              </w:tc>
              <w:tc>
                <w:tcPr>
                  <w:tcW w:w="991" w:type="dxa"/>
                  <w:shd w:val="clear" w:color="auto" w:fill="auto"/>
                  <w:vAlign w:val="center"/>
                </w:tcPr>
                <w:p w14:paraId="2550FC52" w14:textId="77777777" w:rsidR="0060415A" w:rsidRPr="00704798" w:rsidRDefault="0060415A" w:rsidP="0060415A">
                  <w:pPr>
                    <w:adjustRightInd w:val="0"/>
                    <w:snapToGrid w:val="0"/>
                    <w:jc w:val="center"/>
                    <w:rPr>
                      <w:szCs w:val="21"/>
                    </w:rPr>
                  </w:pPr>
                  <w:r w:rsidRPr="00704798">
                    <w:rPr>
                      <w:rFonts w:hint="eastAsia"/>
                      <w:szCs w:val="21"/>
                    </w:rPr>
                    <w:t>/</w:t>
                  </w:r>
                </w:p>
              </w:tc>
            </w:tr>
            <w:tr w:rsidR="0060415A" w:rsidRPr="00704798" w14:paraId="5A561A3D" w14:textId="77777777" w:rsidTr="00FF79C9">
              <w:trPr>
                <w:trHeight w:val="340"/>
                <w:jc w:val="center"/>
              </w:trPr>
              <w:tc>
                <w:tcPr>
                  <w:tcW w:w="990" w:type="dxa"/>
                  <w:vMerge/>
                  <w:shd w:val="clear" w:color="auto" w:fill="auto"/>
                  <w:vAlign w:val="center"/>
                </w:tcPr>
                <w:p w14:paraId="48B029F2" w14:textId="77777777" w:rsidR="0060415A" w:rsidRPr="00704798" w:rsidRDefault="0060415A" w:rsidP="0060415A">
                  <w:pPr>
                    <w:adjustRightInd w:val="0"/>
                    <w:snapToGrid w:val="0"/>
                    <w:jc w:val="center"/>
                    <w:rPr>
                      <w:szCs w:val="21"/>
                    </w:rPr>
                  </w:pPr>
                </w:p>
              </w:tc>
              <w:tc>
                <w:tcPr>
                  <w:tcW w:w="3122" w:type="dxa"/>
                  <w:shd w:val="clear" w:color="auto" w:fill="auto"/>
                  <w:vAlign w:val="center"/>
                </w:tcPr>
                <w:p w14:paraId="29460155" w14:textId="77777777" w:rsidR="0060415A" w:rsidRPr="00704798" w:rsidRDefault="0060415A" w:rsidP="0060415A">
                  <w:pPr>
                    <w:adjustRightInd w:val="0"/>
                    <w:snapToGrid w:val="0"/>
                    <w:jc w:val="center"/>
                    <w:rPr>
                      <w:szCs w:val="21"/>
                    </w:rPr>
                  </w:pPr>
                  <w:r w:rsidRPr="00704798">
                    <w:rPr>
                      <w:rFonts w:hint="eastAsia"/>
                      <w:szCs w:val="21"/>
                    </w:rPr>
                    <w:t>24</w:t>
                  </w:r>
                  <w:r w:rsidRPr="00704798">
                    <w:rPr>
                      <w:rFonts w:hint="eastAsia"/>
                      <w:szCs w:val="21"/>
                    </w:rPr>
                    <w:t>小时平均第</w:t>
                  </w:r>
                  <w:r w:rsidRPr="00704798">
                    <w:rPr>
                      <w:rFonts w:hint="eastAsia"/>
                      <w:szCs w:val="21"/>
                    </w:rPr>
                    <w:t>95</w:t>
                  </w:r>
                  <w:r w:rsidRPr="00704798">
                    <w:rPr>
                      <w:rFonts w:hint="eastAsia"/>
                      <w:szCs w:val="21"/>
                    </w:rPr>
                    <w:t>百分位</w:t>
                  </w:r>
                </w:p>
              </w:tc>
              <w:tc>
                <w:tcPr>
                  <w:tcW w:w="1134" w:type="dxa"/>
                  <w:shd w:val="clear" w:color="auto" w:fill="auto"/>
                  <w:vAlign w:val="center"/>
                </w:tcPr>
                <w:p w14:paraId="7DADDA3D" w14:textId="77777777" w:rsidR="0060415A" w:rsidRPr="00704798" w:rsidRDefault="0060415A" w:rsidP="0060415A">
                  <w:pPr>
                    <w:adjustRightInd w:val="0"/>
                    <w:snapToGrid w:val="0"/>
                    <w:jc w:val="center"/>
                    <w:rPr>
                      <w:szCs w:val="21"/>
                    </w:rPr>
                  </w:pPr>
                  <w:r w:rsidRPr="00704798">
                    <w:rPr>
                      <w:rFonts w:hint="eastAsia"/>
                      <w:szCs w:val="21"/>
                    </w:rPr>
                    <w:t>1.2</w:t>
                  </w:r>
                </w:p>
              </w:tc>
              <w:tc>
                <w:tcPr>
                  <w:tcW w:w="1418" w:type="dxa"/>
                  <w:shd w:val="clear" w:color="auto" w:fill="auto"/>
                  <w:vAlign w:val="center"/>
                </w:tcPr>
                <w:p w14:paraId="119A577D" w14:textId="77777777" w:rsidR="0060415A" w:rsidRPr="00704798" w:rsidRDefault="0060415A" w:rsidP="0060415A">
                  <w:pPr>
                    <w:adjustRightInd w:val="0"/>
                    <w:snapToGrid w:val="0"/>
                    <w:jc w:val="center"/>
                    <w:rPr>
                      <w:szCs w:val="21"/>
                    </w:rPr>
                  </w:pPr>
                  <w:r w:rsidRPr="00704798">
                    <w:rPr>
                      <w:szCs w:val="21"/>
                    </w:rPr>
                    <w:t>30.0</w:t>
                  </w:r>
                  <w:r w:rsidRPr="00704798">
                    <w:rPr>
                      <w:rFonts w:ascii="宋体" w:hAnsi="宋体" w:hint="eastAsia"/>
                      <w:szCs w:val="21"/>
                    </w:rPr>
                    <w:t>～</w:t>
                  </w:r>
                  <w:r w:rsidRPr="00704798">
                    <w:rPr>
                      <w:szCs w:val="21"/>
                    </w:rPr>
                    <w:t>37.5</w:t>
                  </w:r>
                </w:p>
              </w:tc>
              <w:tc>
                <w:tcPr>
                  <w:tcW w:w="1417" w:type="dxa"/>
                  <w:shd w:val="clear" w:color="auto" w:fill="auto"/>
                  <w:vAlign w:val="center"/>
                </w:tcPr>
                <w:p w14:paraId="691B1DAA" w14:textId="77777777" w:rsidR="0060415A" w:rsidRPr="00704798" w:rsidRDefault="0060415A" w:rsidP="0060415A">
                  <w:pPr>
                    <w:adjustRightInd w:val="0"/>
                    <w:snapToGrid w:val="0"/>
                    <w:jc w:val="center"/>
                    <w:rPr>
                      <w:szCs w:val="21"/>
                    </w:rPr>
                  </w:pPr>
                  <w:r w:rsidRPr="00704798">
                    <w:rPr>
                      <w:szCs w:val="21"/>
                    </w:rPr>
                    <w:t>30.0</w:t>
                  </w:r>
                  <w:r w:rsidRPr="00704798">
                    <w:rPr>
                      <w:rFonts w:ascii="宋体" w:hAnsi="宋体" w:hint="eastAsia"/>
                      <w:szCs w:val="21"/>
                    </w:rPr>
                    <w:t>～</w:t>
                  </w:r>
                  <w:r w:rsidRPr="00704798">
                    <w:rPr>
                      <w:szCs w:val="21"/>
                    </w:rPr>
                    <w:t>37.5</w:t>
                  </w:r>
                </w:p>
              </w:tc>
              <w:tc>
                <w:tcPr>
                  <w:tcW w:w="991" w:type="dxa"/>
                  <w:shd w:val="clear" w:color="auto" w:fill="auto"/>
                  <w:vAlign w:val="center"/>
                </w:tcPr>
                <w:p w14:paraId="504DF8FE" w14:textId="77777777" w:rsidR="0060415A" w:rsidRPr="00704798" w:rsidRDefault="0060415A" w:rsidP="0060415A">
                  <w:pPr>
                    <w:adjustRightInd w:val="0"/>
                    <w:snapToGrid w:val="0"/>
                    <w:jc w:val="center"/>
                    <w:rPr>
                      <w:szCs w:val="21"/>
                    </w:rPr>
                  </w:pPr>
                  <w:r w:rsidRPr="00704798">
                    <w:rPr>
                      <w:rFonts w:hint="eastAsia"/>
                      <w:szCs w:val="21"/>
                    </w:rPr>
                    <w:t>达标</w:t>
                  </w:r>
                </w:p>
              </w:tc>
            </w:tr>
            <w:tr w:rsidR="0060415A" w:rsidRPr="00704798" w14:paraId="6ADCCE06" w14:textId="77777777" w:rsidTr="00FF79C9">
              <w:trPr>
                <w:trHeight w:val="340"/>
                <w:jc w:val="center"/>
              </w:trPr>
              <w:tc>
                <w:tcPr>
                  <w:tcW w:w="990" w:type="dxa"/>
                  <w:vMerge w:val="restart"/>
                  <w:shd w:val="clear" w:color="auto" w:fill="auto"/>
                  <w:vAlign w:val="center"/>
                </w:tcPr>
                <w:p w14:paraId="34397A91" w14:textId="77777777" w:rsidR="0060415A" w:rsidRPr="00704798" w:rsidRDefault="0060415A" w:rsidP="0060415A">
                  <w:pPr>
                    <w:adjustRightInd w:val="0"/>
                    <w:snapToGrid w:val="0"/>
                    <w:jc w:val="center"/>
                    <w:rPr>
                      <w:szCs w:val="21"/>
                    </w:rPr>
                  </w:pPr>
                  <w:r w:rsidRPr="00704798">
                    <w:rPr>
                      <w:rFonts w:hint="eastAsia"/>
                      <w:szCs w:val="21"/>
                    </w:rPr>
                    <w:t>O</w:t>
                  </w:r>
                  <w:r w:rsidRPr="00704798">
                    <w:rPr>
                      <w:rFonts w:hint="eastAsia"/>
                      <w:szCs w:val="21"/>
                      <w:vertAlign w:val="subscript"/>
                    </w:rPr>
                    <w:t>3</w:t>
                  </w:r>
                </w:p>
              </w:tc>
              <w:tc>
                <w:tcPr>
                  <w:tcW w:w="3122" w:type="dxa"/>
                  <w:shd w:val="clear" w:color="auto" w:fill="auto"/>
                  <w:vAlign w:val="center"/>
                </w:tcPr>
                <w:p w14:paraId="1C1FCF70" w14:textId="77777777" w:rsidR="0060415A" w:rsidRPr="00704798" w:rsidRDefault="0060415A" w:rsidP="0060415A">
                  <w:pPr>
                    <w:adjustRightInd w:val="0"/>
                    <w:snapToGrid w:val="0"/>
                    <w:jc w:val="center"/>
                    <w:rPr>
                      <w:szCs w:val="21"/>
                    </w:rPr>
                  </w:pPr>
                  <w:r w:rsidRPr="00704798">
                    <w:rPr>
                      <w:rFonts w:hint="eastAsia"/>
                      <w:szCs w:val="21"/>
                    </w:rPr>
                    <w:t>年平均质量浓度</w:t>
                  </w:r>
                </w:p>
              </w:tc>
              <w:tc>
                <w:tcPr>
                  <w:tcW w:w="1134" w:type="dxa"/>
                  <w:shd w:val="clear" w:color="auto" w:fill="auto"/>
                  <w:vAlign w:val="center"/>
                </w:tcPr>
                <w:p w14:paraId="0B65CF76" w14:textId="77777777" w:rsidR="0060415A" w:rsidRPr="00704798" w:rsidRDefault="0060415A" w:rsidP="0060415A">
                  <w:pPr>
                    <w:adjustRightInd w:val="0"/>
                    <w:snapToGrid w:val="0"/>
                    <w:jc w:val="center"/>
                    <w:rPr>
                      <w:szCs w:val="21"/>
                    </w:rPr>
                  </w:pPr>
                  <w:r w:rsidRPr="00704798">
                    <w:rPr>
                      <w:rFonts w:hint="eastAsia"/>
                      <w:szCs w:val="21"/>
                    </w:rPr>
                    <w:t>/</w:t>
                  </w:r>
                </w:p>
              </w:tc>
              <w:tc>
                <w:tcPr>
                  <w:tcW w:w="1418" w:type="dxa"/>
                  <w:shd w:val="clear" w:color="auto" w:fill="auto"/>
                  <w:vAlign w:val="center"/>
                </w:tcPr>
                <w:p w14:paraId="5BD49830" w14:textId="77777777" w:rsidR="0060415A" w:rsidRPr="00704798" w:rsidRDefault="0060415A" w:rsidP="0060415A">
                  <w:pPr>
                    <w:adjustRightInd w:val="0"/>
                    <w:snapToGrid w:val="0"/>
                    <w:jc w:val="center"/>
                    <w:rPr>
                      <w:szCs w:val="21"/>
                    </w:rPr>
                  </w:pPr>
                  <w:r w:rsidRPr="00704798">
                    <w:rPr>
                      <w:rFonts w:hint="eastAsia"/>
                      <w:szCs w:val="21"/>
                    </w:rPr>
                    <w:t>/</w:t>
                  </w:r>
                </w:p>
              </w:tc>
              <w:tc>
                <w:tcPr>
                  <w:tcW w:w="1417" w:type="dxa"/>
                  <w:shd w:val="clear" w:color="auto" w:fill="auto"/>
                  <w:vAlign w:val="center"/>
                </w:tcPr>
                <w:p w14:paraId="05DF5DBB" w14:textId="77777777" w:rsidR="0060415A" w:rsidRPr="00704798" w:rsidRDefault="0060415A" w:rsidP="0060415A">
                  <w:pPr>
                    <w:adjustRightInd w:val="0"/>
                    <w:snapToGrid w:val="0"/>
                    <w:jc w:val="center"/>
                    <w:rPr>
                      <w:szCs w:val="21"/>
                    </w:rPr>
                  </w:pPr>
                  <w:r w:rsidRPr="00704798">
                    <w:rPr>
                      <w:rFonts w:hint="eastAsia"/>
                      <w:szCs w:val="21"/>
                    </w:rPr>
                    <w:t>/</w:t>
                  </w:r>
                </w:p>
              </w:tc>
              <w:tc>
                <w:tcPr>
                  <w:tcW w:w="991" w:type="dxa"/>
                  <w:shd w:val="clear" w:color="auto" w:fill="auto"/>
                  <w:vAlign w:val="center"/>
                </w:tcPr>
                <w:p w14:paraId="651B7ED0" w14:textId="77777777" w:rsidR="0060415A" w:rsidRPr="00704798" w:rsidRDefault="0060415A" w:rsidP="0060415A">
                  <w:pPr>
                    <w:adjustRightInd w:val="0"/>
                    <w:snapToGrid w:val="0"/>
                    <w:jc w:val="center"/>
                    <w:rPr>
                      <w:szCs w:val="21"/>
                    </w:rPr>
                  </w:pPr>
                  <w:r w:rsidRPr="00704798">
                    <w:rPr>
                      <w:rFonts w:hint="eastAsia"/>
                      <w:szCs w:val="21"/>
                    </w:rPr>
                    <w:t>/</w:t>
                  </w:r>
                </w:p>
              </w:tc>
            </w:tr>
            <w:tr w:rsidR="0060415A" w:rsidRPr="00704798" w14:paraId="7EDC8D11" w14:textId="77777777" w:rsidTr="00FF79C9">
              <w:trPr>
                <w:trHeight w:val="340"/>
                <w:jc w:val="center"/>
              </w:trPr>
              <w:tc>
                <w:tcPr>
                  <w:tcW w:w="990" w:type="dxa"/>
                  <w:vMerge/>
                  <w:shd w:val="clear" w:color="auto" w:fill="auto"/>
                  <w:vAlign w:val="center"/>
                </w:tcPr>
                <w:p w14:paraId="33D89B91" w14:textId="77777777" w:rsidR="0060415A" w:rsidRPr="00704798" w:rsidRDefault="0060415A" w:rsidP="0060415A">
                  <w:pPr>
                    <w:adjustRightInd w:val="0"/>
                    <w:snapToGrid w:val="0"/>
                    <w:jc w:val="center"/>
                    <w:rPr>
                      <w:szCs w:val="21"/>
                    </w:rPr>
                  </w:pPr>
                </w:p>
              </w:tc>
              <w:tc>
                <w:tcPr>
                  <w:tcW w:w="3122" w:type="dxa"/>
                  <w:shd w:val="clear" w:color="auto" w:fill="auto"/>
                  <w:vAlign w:val="center"/>
                </w:tcPr>
                <w:p w14:paraId="17D4C5FF" w14:textId="77777777" w:rsidR="0060415A" w:rsidRPr="00704798" w:rsidRDefault="0060415A" w:rsidP="0060415A">
                  <w:pPr>
                    <w:adjustRightInd w:val="0"/>
                    <w:snapToGrid w:val="0"/>
                    <w:jc w:val="center"/>
                    <w:rPr>
                      <w:szCs w:val="21"/>
                    </w:rPr>
                  </w:pPr>
                  <w:r w:rsidRPr="00704798">
                    <w:rPr>
                      <w:rFonts w:hint="eastAsia"/>
                      <w:szCs w:val="21"/>
                    </w:rPr>
                    <w:t>日最大</w:t>
                  </w:r>
                  <w:r w:rsidRPr="00704798">
                    <w:rPr>
                      <w:rFonts w:hint="eastAsia"/>
                      <w:szCs w:val="21"/>
                    </w:rPr>
                    <w:t>8h</w:t>
                  </w:r>
                  <w:r w:rsidRPr="00704798">
                    <w:rPr>
                      <w:rFonts w:hint="eastAsia"/>
                      <w:szCs w:val="21"/>
                    </w:rPr>
                    <w:t>平均浓度</w:t>
                  </w:r>
                  <w:r w:rsidRPr="00704798">
                    <w:rPr>
                      <w:rFonts w:hint="eastAsia"/>
                      <w:szCs w:val="21"/>
                    </w:rPr>
                    <w:t>90</w:t>
                  </w:r>
                  <w:r w:rsidRPr="00704798">
                    <w:rPr>
                      <w:rFonts w:hint="eastAsia"/>
                      <w:szCs w:val="21"/>
                    </w:rPr>
                    <w:t>百分位数</w:t>
                  </w:r>
                </w:p>
              </w:tc>
              <w:tc>
                <w:tcPr>
                  <w:tcW w:w="1134" w:type="dxa"/>
                  <w:shd w:val="clear" w:color="auto" w:fill="auto"/>
                  <w:vAlign w:val="center"/>
                </w:tcPr>
                <w:p w14:paraId="58BC8394" w14:textId="77777777" w:rsidR="0060415A" w:rsidRPr="00704798" w:rsidRDefault="0060415A" w:rsidP="0060415A">
                  <w:pPr>
                    <w:adjustRightInd w:val="0"/>
                    <w:snapToGrid w:val="0"/>
                    <w:jc w:val="center"/>
                    <w:rPr>
                      <w:szCs w:val="21"/>
                    </w:rPr>
                  </w:pPr>
                  <w:r w:rsidRPr="00704798">
                    <w:rPr>
                      <w:rFonts w:hint="eastAsia"/>
                      <w:szCs w:val="21"/>
                    </w:rPr>
                    <w:t>173</w:t>
                  </w:r>
                </w:p>
              </w:tc>
              <w:tc>
                <w:tcPr>
                  <w:tcW w:w="1418" w:type="dxa"/>
                  <w:shd w:val="clear" w:color="auto" w:fill="auto"/>
                  <w:vAlign w:val="center"/>
                </w:tcPr>
                <w:p w14:paraId="5310AA98" w14:textId="77777777" w:rsidR="0060415A" w:rsidRPr="00704798" w:rsidRDefault="0060415A" w:rsidP="0060415A">
                  <w:pPr>
                    <w:adjustRightInd w:val="0"/>
                    <w:snapToGrid w:val="0"/>
                    <w:jc w:val="center"/>
                    <w:rPr>
                      <w:szCs w:val="21"/>
                    </w:rPr>
                  </w:pPr>
                  <w:r w:rsidRPr="00704798">
                    <w:rPr>
                      <w:szCs w:val="21"/>
                    </w:rPr>
                    <w:t>109.4</w:t>
                  </w:r>
                  <w:r w:rsidRPr="00704798">
                    <w:rPr>
                      <w:rFonts w:ascii="宋体" w:hAnsi="宋体" w:hint="eastAsia"/>
                      <w:szCs w:val="21"/>
                    </w:rPr>
                    <w:t>～</w:t>
                  </w:r>
                  <w:r w:rsidRPr="00704798">
                    <w:rPr>
                      <w:szCs w:val="21"/>
                    </w:rPr>
                    <w:t>124.4</w:t>
                  </w:r>
                </w:p>
              </w:tc>
              <w:tc>
                <w:tcPr>
                  <w:tcW w:w="1417" w:type="dxa"/>
                  <w:shd w:val="clear" w:color="auto" w:fill="auto"/>
                  <w:vAlign w:val="center"/>
                </w:tcPr>
                <w:p w14:paraId="416D5D4A" w14:textId="77777777" w:rsidR="0060415A" w:rsidRPr="00704798" w:rsidRDefault="0060415A" w:rsidP="0060415A">
                  <w:pPr>
                    <w:adjustRightInd w:val="0"/>
                    <w:snapToGrid w:val="0"/>
                    <w:jc w:val="center"/>
                    <w:rPr>
                      <w:szCs w:val="21"/>
                    </w:rPr>
                  </w:pPr>
                  <w:r w:rsidRPr="00704798">
                    <w:rPr>
                      <w:szCs w:val="21"/>
                    </w:rPr>
                    <w:t>109.4</w:t>
                  </w:r>
                  <w:r w:rsidRPr="00704798">
                    <w:rPr>
                      <w:rFonts w:ascii="宋体" w:hAnsi="宋体" w:hint="eastAsia"/>
                      <w:szCs w:val="21"/>
                    </w:rPr>
                    <w:t>～</w:t>
                  </w:r>
                  <w:r w:rsidRPr="00704798">
                    <w:rPr>
                      <w:szCs w:val="21"/>
                    </w:rPr>
                    <w:t>124.4</w:t>
                  </w:r>
                </w:p>
              </w:tc>
              <w:tc>
                <w:tcPr>
                  <w:tcW w:w="991" w:type="dxa"/>
                  <w:shd w:val="clear" w:color="auto" w:fill="auto"/>
                  <w:vAlign w:val="center"/>
                </w:tcPr>
                <w:p w14:paraId="1BA0B215" w14:textId="77777777" w:rsidR="0060415A" w:rsidRPr="00704798" w:rsidRDefault="0060415A" w:rsidP="0060415A">
                  <w:pPr>
                    <w:adjustRightInd w:val="0"/>
                    <w:snapToGrid w:val="0"/>
                    <w:jc w:val="center"/>
                    <w:rPr>
                      <w:szCs w:val="21"/>
                    </w:rPr>
                  </w:pPr>
                  <w:r w:rsidRPr="00704798">
                    <w:rPr>
                      <w:rFonts w:hint="eastAsia"/>
                      <w:szCs w:val="21"/>
                    </w:rPr>
                    <w:t>不达标</w:t>
                  </w:r>
                </w:p>
              </w:tc>
            </w:tr>
          </w:tbl>
          <w:p w14:paraId="1C624186" w14:textId="77777777" w:rsidR="0060415A" w:rsidRPr="00704798" w:rsidRDefault="0060415A" w:rsidP="0060415A">
            <w:pPr>
              <w:adjustRightInd w:val="0"/>
              <w:snapToGrid w:val="0"/>
              <w:spacing w:beforeLines="50" w:before="156" w:line="360" w:lineRule="auto"/>
              <w:ind w:firstLineChars="200" w:firstLine="480"/>
              <w:rPr>
                <w:sz w:val="24"/>
              </w:rPr>
            </w:pPr>
            <w:r w:rsidRPr="00704798">
              <w:rPr>
                <w:rFonts w:hint="eastAsia"/>
                <w:sz w:val="24"/>
              </w:rPr>
              <w:t>由表</w:t>
            </w:r>
            <w:r w:rsidRPr="00704798">
              <w:rPr>
                <w:rFonts w:hint="eastAsia"/>
                <w:sz w:val="24"/>
              </w:rPr>
              <w:t>3-1</w:t>
            </w:r>
            <w:r w:rsidRPr="00704798">
              <w:rPr>
                <w:rFonts w:hint="eastAsia"/>
                <w:sz w:val="24"/>
              </w:rPr>
              <w:t>可以看出，</w:t>
            </w:r>
            <w:r w:rsidRPr="00704798">
              <w:rPr>
                <w:rFonts w:hint="eastAsia"/>
                <w:sz w:val="24"/>
              </w:rPr>
              <w:t>2018</w:t>
            </w:r>
            <w:r w:rsidRPr="00704798">
              <w:rPr>
                <w:rFonts w:hint="eastAsia"/>
                <w:sz w:val="24"/>
              </w:rPr>
              <w:t>年园区</w:t>
            </w:r>
            <w:r w:rsidRPr="00704798">
              <w:rPr>
                <w:rFonts w:hint="eastAsia"/>
                <w:sz w:val="24"/>
              </w:rPr>
              <w:t>PM</w:t>
            </w:r>
            <w:r w:rsidRPr="00704798">
              <w:rPr>
                <w:rFonts w:hint="eastAsia"/>
                <w:sz w:val="24"/>
                <w:vertAlign w:val="subscript"/>
              </w:rPr>
              <w:t>2.5</w:t>
            </w:r>
            <w:r w:rsidRPr="00704798">
              <w:rPr>
                <w:rFonts w:hint="eastAsia"/>
                <w:sz w:val="24"/>
              </w:rPr>
              <w:t>、</w:t>
            </w:r>
            <w:r w:rsidRPr="00704798">
              <w:rPr>
                <w:rFonts w:hint="eastAsia"/>
                <w:sz w:val="24"/>
              </w:rPr>
              <w:t>PM</w:t>
            </w:r>
            <w:r w:rsidRPr="00704798">
              <w:rPr>
                <w:rFonts w:hint="eastAsia"/>
                <w:sz w:val="24"/>
                <w:vertAlign w:val="subscript"/>
              </w:rPr>
              <w:t>10</w:t>
            </w:r>
            <w:r w:rsidRPr="00704798">
              <w:rPr>
                <w:rFonts w:hint="eastAsia"/>
                <w:sz w:val="24"/>
              </w:rPr>
              <w:t>、</w:t>
            </w:r>
            <w:r w:rsidRPr="00704798">
              <w:rPr>
                <w:rFonts w:hint="eastAsia"/>
                <w:sz w:val="24"/>
              </w:rPr>
              <w:t>NO</w:t>
            </w:r>
            <w:r w:rsidRPr="00704798">
              <w:rPr>
                <w:rFonts w:hint="eastAsia"/>
                <w:sz w:val="24"/>
                <w:vertAlign w:val="subscript"/>
              </w:rPr>
              <w:t>2</w:t>
            </w:r>
            <w:r w:rsidRPr="00704798">
              <w:rPr>
                <w:rFonts w:hint="eastAsia"/>
                <w:sz w:val="24"/>
              </w:rPr>
              <w:t>和</w:t>
            </w:r>
            <w:r w:rsidRPr="00704798">
              <w:rPr>
                <w:rFonts w:hint="eastAsia"/>
                <w:sz w:val="24"/>
              </w:rPr>
              <w:t>O</w:t>
            </w:r>
            <w:r w:rsidRPr="00704798">
              <w:rPr>
                <w:rFonts w:hint="eastAsia"/>
                <w:sz w:val="24"/>
                <w:vertAlign w:val="subscript"/>
              </w:rPr>
              <w:t>3</w:t>
            </w:r>
            <w:r w:rsidRPr="00704798">
              <w:rPr>
                <w:rFonts w:hint="eastAsia"/>
                <w:sz w:val="24"/>
              </w:rPr>
              <w:t>超标，</w:t>
            </w:r>
            <w:r w:rsidRPr="00704798">
              <w:rPr>
                <w:rFonts w:hint="eastAsia"/>
                <w:sz w:val="24"/>
              </w:rPr>
              <w:t>SO</w:t>
            </w:r>
            <w:r w:rsidRPr="00704798">
              <w:rPr>
                <w:rFonts w:hint="eastAsia"/>
                <w:sz w:val="24"/>
                <w:vertAlign w:val="subscript"/>
              </w:rPr>
              <w:t>2</w:t>
            </w:r>
            <w:r w:rsidRPr="00704798">
              <w:rPr>
                <w:rFonts w:hint="eastAsia"/>
                <w:sz w:val="24"/>
              </w:rPr>
              <w:t>、</w:t>
            </w:r>
            <w:r w:rsidRPr="00704798">
              <w:rPr>
                <w:rFonts w:hint="eastAsia"/>
                <w:sz w:val="24"/>
              </w:rPr>
              <w:t>CO</w:t>
            </w:r>
            <w:r w:rsidRPr="00704798">
              <w:rPr>
                <w:rFonts w:hint="eastAsia"/>
                <w:sz w:val="24"/>
              </w:rPr>
              <w:t>达标，目前属于不达标区。为进一步改善环境质量，根据《江苏省“两减六治三提升”环保专项行动方案》和《苏州市“两减六治三提升”环保专项行动方案》，结合园区实际，制定《苏州工业园区“两减六治三提升”专项行动实施方案》，通过减少煤炭消费总量重点工程、治理挥发性有机物污染重点工程等，实现《苏州工业园区“两减六治三提升”专项行动实施方案》中的总体要求和目标，城市空气质量优良天数比例达到</w:t>
            </w:r>
            <w:r w:rsidRPr="00704798">
              <w:rPr>
                <w:rFonts w:hint="eastAsia"/>
                <w:sz w:val="24"/>
              </w:rPr>
              <w:t>74.2%</w:t>
            </w:r>
          </w:p>
          <w:p w14:paraId="53D7E468" w14:textId="198D2D41" w:rsidR="0060415A" w:rsidRDefault="0060415A" w:rsidP="00230A8C">
            <w:pPr>
              <w:spacing w:line="360" w:lineRule="auto"/>
              <w:ind w:firstLineChars="200" w:firstLine="480"/>
              <w:jc w:val="left"/>
              <w:rPr>
                <w:b/>
                <w:sz w:val="24"/>
              </w:rPr>
            </w:pPr>
            <w:r w:rsidRPr="00704798">
              <w:rPr>
                <w:rFonts w:hint="eastAsia"/>
                <w:sz w:val="24"/>
              </w:rPr>
              <w:t>苏州工业园区通过“优化产业结构，推荐产业绿色发展，加快调整能源结构，构建清洁低碳高效能源体系，积极调整运输结构，发展绿色交通体系，实施重大专项行</w:t>
            </w:r>
            <w:r w:rsidRPr="00704798">
              <w:rPr>
                <w:rFonts w:hint="eastAsia"/>
                <w:sz w:val="24"/>
              </w:rPr>
              <w:lastRenderedPageBreak/>
              <w:t>动，大幅降低污染物排放，优化调整用地结构，推进面源污染治理”等措施，严格执行江苏省制定《江苏省打赢蓝天保卫战三年行动计划实施方案》，实现目标：“经过</w:t>
            </w:r>
            <w:r w:rsidRPr="00704798">
              <w:rPr>
                <w:rFonts w:hint="eastAsia"/>
                <w:sz w:val="24"/>
              </w:rPr>
              <w:t>3</w:t>
            </w:r>
            <w:r w:rsidRPr="00704798">
              <w:rPr>
                <w:rFonts w:hint="eastAsia"/>
                <w:sz w:val="24"/>
              </w:rPr>
              <w:t>年努力，大幅减少主要大气污染物排放总量，协同减少温室气体排放，进一步明显降低细颗粒物（</w:t>
            </w:r>
            <w:r w:rsidRPr="00704798">
              <w:rPr>
                <w:rFonts w:hint="eastAsia"/>
                <w:sz w:val="24"/>
              </w:rPr>
              <w:t>PM</w:t>
            </w:r>
            <w:r w:rsidRPr="00704798">
              <w:rPr>
                <w:rFonts w:hint="eastAsia"/>
                <w:sz w:val="24"/>
                <w:vertAlign w:val="subscript"/>
              </w:rPr>
              <w:t>2.5</w:t>
            </w:r>
            <w:r w:rsidRPr="00704798">
              <w:rPr>
                <w:rFonts w:hint="eastAsia"/>
                <w:sz w:val="24"/>
              </w:rPr>
              <w:t>）浓度，明显减少重污染天数，明显改善环境空气质量，明显增强人民的蓝天幸福感。</w:t>
            </w:r>
            <w:r w:rsidRPr="00704798">
              <w:rPr>
                <w:rFonts w:hint="eastAsia"/>
                <w:sz w:val="24"/>
              </w:rPr>
              <w:t>PM</w:t>
            </w:r>
            <w:r w:rsidRPr="00704798">
              <w:rPr>
                <w:rFonts w:hint="eastAsia"/>
                <w:sz w:val="24"/>
                <w:vertAlign w:val="subscript"/>
              </w:rPr>
              <w:t>2.5</w:t>
            </w:r>
            <w:r w:rsidRPr="00704798">
              <w:rPr>
                <w:rFonts w:hint="eastAsia"/>
                <w:sz w:val="24"/>
              </w:rPr>
              <w:t>浓度控制在</w:t>
            </w:r>
            <w:r w:rsidRPr="00704798">
              <w:rPr>
                <w:rFonts w:hint="eastAsia"/>
                <w:sz w:val="24"/>
              </w:rPr>
              <w:t>41µg/m</w:t>
            </w:r>
            <w:r w:rsidRPr="00704798">
              <w:rPr>
                <w:rFonts w:hint="eastAsia"/>
                <w:sz w:val="24"/>
                <w:vertAlign w:val="superscript"/>
              </w:rPr>
              <w:t>3</w:t>
            </w:r>
            <w:r w:rsidRPr="00704798">
              <w:rPr>
                <w:rFonts w:hint="eastAsia"/>
                <w:sz w:val="24"/>
              </w:rPr>
              <w:t>以下，空气质量优良天数比率达到</w:t>
            </w:r>
            <w:r w:rsidRPr="00704798">
              <w:rPr>
                <w:rFonts w:hint="eastAsia"/>
                <w:sz w:val="24"/>
              </w:rPr>
              <w:t>74.2%</w:t>
            </w:r>
            <w:r w:rsidRPr="00704798">
              <w:rPr>
                <w:rFonts w:hint="eastAsia"/>
                <w:sz w:val="24"/>
              </w:rPr>
              <w:t>。”</w:t>
            </w:r>
          </w:p>
          <w:p w14:paraId="1CF81BA0" w14:textId="6BFC9473" w:rsidR="00BF322D" w:rsidRPr="001D46FF" w:rsidRDefault="00D43150" w:rsidP="00230A8C">
            <w:pPr>
              <w:spacing w:line="360" w:lineRule="auto"/>
              <w:ind w:firstLineChars="200" w:firstLine="482"/>
              <w:jc w:val="left"/>
              <w:rPr>
                <w:b/>
                <w:sz w:val="24"/>
              </w:rPr>
            </w:pPr>
            <w:r w:rsidRPr="001D46FF">
              <w:rPr>
                <w:b/>
                <w:sz w:val="24"/>
              </w:rPr>
              <w:t>2</w:t>
            </w:r>
            <w:r w:rsidRPr="001D46FF">
              <w:rPr>
                <w:b/>
                <w:sz w:val="24"/>
              </w:rPr>
              <w:t>、地表水环境质量现状</w:t>
            </w:r>
          </w:p>
          <w:p w14:paraId="7548933A" w14:textId="77777777" w:rsidR="00BF322D" w:rsidRPr="001D46FF" w:rsidRDefault="00353F9D">
            <w:pPr>
              <w:adjustRightInd w:val="0"/>
              <w:snapToGrid w:val="0"/>
              <w:spacing w:line="360" w:lineRule="auto"/>
              <w:ind w:firstLineChars="200" w:firstLine="480"/>
              <w:jc w:val="left"/>
              <w:rPr>
                <w:kern w:val="0"/>
                <w:sz w:val="24"/>
              </w:rPr>
            </w:pPr>
            <w:r w:rsidRPr="001D46FF">
              <w:rPr>
                <w:sz w:val="24"/>
              </w:rPr>
              <w:t>本</w:t>
            </w:r>
            <w:r w:rsidR="00D43150" w:rsidRPr="001D46FF">
              <w:rPr>
                <w:sz w:val="24"/>
              </w:rPr>
              <w:t>项目污水接市政污水管网后送园区第一污水处理厂处理，为间接排放。根据</w:t>
            </w:r>
            <w:r w:rsidR="00D43150" w:rsidRPr="001D46FF">
              <w:rPr>
                <w:kern w:val="0"/>
                <w:sz w:val="24"/>
              </w:rPr>
              <w:t>《环境影响评价技术导则地表水环境》（</w:t>
            </w:r>
            <w:r w:rsidR="00D43150" w:rsidRPr="001D46FF">
              <w:rPr>
                <w:kern w:val="0"/>
                <w:sz w:val="24"/>
              </w:rPr>
              <w:t>HJ2.3-2018</w:t>
            </w:r>
            <w:r w:rsidR="00D43150" w:rsidRPr="001D46FF">
              <w:rPr>
                <w:kern w:val="0"/>
                <w:sz w:val="24"/>
              </w:rPr>
              <w:t>），本项目为地表水环境三级</w:t>
            </w:r>
            <w:r w:rsidR="00D43150" w:rsidRPr="001D46FF">
              <w:rPr>
                <w:kern w:val="0"/>
                <w:sz w:val="24"/>
              </w:rPr>
              <w:t>B</w:t>
            </w:r>
            <w:r w:rsidR="00D43150" w:rsidRPr="001D46FF">
              <w:rPr>
                <w:kern w:val="0"/>
                <w:sz w:val="24"/>
              </w:rPr>
              <w:t>评价，应优先采用国务院生态环境保护主管部门统一发布的水环境状况信息。基本污染物数据来源于《</w:t>
            </w:r>
            <w:r w:rsidR="00D43150" w:rsidRPr="001D46FF">
              <w:rPr>
                <w:kern w:val="0"/>
                <w:sz w:val="24"/>
              </w:rPr>
              <w:t>201</w:t>
            </w:r>
            <w:r w:rsidR="00F0561A" w:rsidRPr="001D46FF">
              <w:rPr>
                <w:kern w:val="0"/>
                <w:sz w:val="24"/>
              </w:rPr>
              <w:t>8</w:t>
            </w:r>
            <w:r w:rsidR="00D43150" w:rsidRPr="001D46FF">
              <w:rPr>
                <w:kern w:val="0"/>
                <w:sz w:val="24"/>
              </w:rPr>
              <w:t>年度苏州工业园区环境质量公报》。</w:t>
            </w:r>
          </w:p>
          <w:p w14:paraId="7C450A8F" w14:textId="77777777" w:rsidR="00F0561A" w:rsidRPr="001D46FF" w:rsidRDefault="00F0561A" w:rsidP="00F0561A">
            <w:pPr>
              <w:adjustRightInd w:val="0"/>
              <w:snapToGrid w:val="0"/>
              <w:spacing w:line="360" w:lineRule="auto"/>
              <w:ind w:firstLineChars="200" w:firstLine="480"/>
              <w:jc w:val="left"/>
              <w:rPr>
                <w:sz w:val="24"/>
              </w:rPr>
            </w:pPr>
            <w:r w:rsidRPr="001D46FF">
              <w:rPr>
                <w:kern w:val="0"/>
                <w:sz w:val="24"/>
              </w:rPr>
              <w:t>2018</w:t>
            </w:r>
            <w:r w:rsidRPr="001D46FF">
              <w:rPr>
                <w:kern w:val="0"/>
                <w:sz w:val="24"/>
              </w:rPr>
              <w:t>年，</w:t>
            </w:r>
            <w:r w:rsidRPr="001D46FF">
              <w:rPr>
                <w:sz w:val="24"/>
              </w:rPr>
              <w:t>苏州工业园区水环境质量保持稳定，省市考核断面达标率</w:t>
            </w:r>
            <w:r w:rsidRPr="001D46FF">
              <w:rPr>
                <w:sz w:val="24"/>
              </w:rPr>
              <w:t>100%</w:t>
            </w:r>
            <w:r w:rsidRPr="001D46FF">
              <w:rPr>
                <w:sz w:val="24"/>
              </w:rPr>
              <w:t>，湖泊水环境质量有所改善。</w:t>
            </w:r>
          </w:p>
          <w:p w14:paraId="7FB2FEC4" w14:textId="77777777" w:rsidR="00F0561A" w:rsidRPr="001D46FF" w:rsidRDefault="00F0561A" w:rsidP="00F0561A">
            <w:pPr>
              <w:adjustRightInd w:val="0"/>
              <w:snapToGrid w:val="0"/>
              <w:spacing w:line="360" w:lineRule="auto"/>
              <w:ind w:firstLineChars="200" w:firstLine="480"/>
              <w:rPr>
                <w:sz w:val="24"/>
              </w:rPr>
            </w:pPr>
            <w:r w:rsidRPr="001D46FF">
              <w:rPr>
                <w:sz w:val="24"/>
              </w:rPr>
              <w:t>（</w:t>
            </w:r>
            <w:r w:rsidRPr="001D46FF">
              <w:rPr>
                <w:sz w:val="24"/>
              </w:rPr>
              <w:t>1</w:t>
            </w:r>
            <w:r w:rsidRPr="001D46FF">
              <w:rPr>
                <w:sz w:val="24"/>
              </w:rPr>
              <w:t>）集中式饮用水源</w:t>
            </w:r>
          </w:p>
          <w:p w14:paraId="10E497EC" w14:textId="77777777" w:rsidR="00F0561A" w:rsidRPr="001D46FF" w:rsidRDefault="00F0561A" w:rsidP="00F0561A">
            <w:pPr>
              <w:adjustRightInd w:val="0"/>
              <w:snapToGrid w:val="0"/>
              <w:spacing w:line="360" w:lineRule="auto"/>
              <w:ind w:firstLineChars="200" w:firstLine="480"/>
              <w:rPr>
                <w:sz w:val="24"/>
              </w:rPr>
            </w:pPr>
            <w:r w:rsidRPr="001D46FF">
              <w:rPr>
                <w:sz w:val="24"/>
              </w:rPr>
              <w:t>太湖、阳澄湖集中式饮用水水源地年平均水质达到水源地</w:t>
            </w:r>
            <w:r w:rsidR="00B36E9D" w:rsidRPr="001D46FF">
              <w:rPr>
                <w:sz w:val="24"/>
              </w:rPr>
              <w:fldChar w:fldCharType="begin"/>
            </w:r>
            <w:r w:rsidRPr="001D46FF">
              <w:rPr>
                <w:sz w:val="24"/>
              </w:rPr>
              <w:instrText xml:space="preserve"> = 3 \* ROMAN \* MERGEFORMAT </w:instrText>
            </w:r>
            <w:r w:rsidR="00B36E9D" w:rsidRPr="001D46FF">
              <w:rPr>
                <w:sz w:val="24"/>
              </w:rPr>
              <w:fldChar w:fldCharType="separate"/>
            </w:r>
            <w:r w:rsidRPr="001D46FF">
              <w:rPr>
                <w:sz w:val="24"/>
              </w:rPr>
              <w:t>III</w:t>
            </w:r>
            <w:r w:rsidR="00B36E9D" w:rsidRPr="001D46FF">
              <w:rPr>
                <w:sz w:val="24"/>
              </w:rPr>
              <w:fldChar w:fldCharType="end"/>
            </w:r>
            <w:r w:rsidRPr="001D46FF">
              <w:rPr>
                <w:sz w:val="24"/>
              </w:rPr>
              <w:t>类考核要求，属安全饮用水源。</w:t>
            </w:r>
          </w:p>
          <w:p w14:paraId="2CA4EFCF" w14:textId="77777777" w:rsidR="00F0561A" w:rsidRPr="001D46FF" w:rsidRDefault="00F0561A" w:rsidP="00F0561A">
            <w:pPr>
              <w:adjustRightInd w:val="0"/>
              <w:snapToGrid w:val="0"/>
              <w:spacing w:line="360" w:lineRule="auto"/>
              <w:ind w:firstLineChars="200" w:firstLine="480"/>
              <w:rPr>
                <w:sz w:val="24"/>
              </w:rPr>
            </w:pPr>
            <w:r w:rsidRPr="001D46FF">
              <w:rPr>
                <w:sz w:val="24"/>
              </w:rPr>
              <w:t>（</w:t>
            </w:r>
            <w:r w:rsidRPr="001D46FF">
              <w:rPr>
                <w:sz w:val="24"/>
              </w:rPr>
              <w:t>2</w:t>
            </w:r>
            <w:r w:rsidRPr="001D46FF">
              <w:rPr>
                <w:sz w:val="24"/>
              </w:rPr>
              <w:t>）省级、市级考核断面</w:t>
            </w:r>
          </w:p>
          <w:p w14:paraId="4E909F15" w14:textId="77777777" w:rsidR="00F0561A" w:rsidRPr="001D46FF" w:rsidRDefault="00F0561A" w:rsidP="00F0561A">
            <w:pPr>
              <w:adjustRightInd w:val="0"/>
              <w:snapToGrid w:val="0"/>
              <w:spacing w:line="360" w:lineRule="auto"/>
              <w:ind w:firstLineChars="200" w:firstLine="480"/>
              <w:rPr>
                <w:sz w:val="24"/>
              </w:rPr>
            </w:pPr>
            <w:r w:rsidRPr="001D46FF">
              <w:rPr>
                <w:sz w:val="24"/>
              </w:rPr>
              <w:t>江苏省考娄江朱家村断面、阳澄湖东湖南断面苏州市考青秋浦断面，年平均水质均符合</w:t>
            </w:r>
            <w:r w:rsidR="00B36E9D" w:rsidRPr="001D46FF">
              <w:rPr>
                <w:sz w:val="24"/>
              </w:rPr>
              <w:fldChar w:fldCharType="begin"/>
            </w:r>
            <w:r w:rsidRPr="001D46FF">
              <w:rPr>
                <w:sz w:val="24"/>
              </w:rPr>
              <w:instrText xml:space="preserve"> = 3 \* ROMAN \* MERGEFORMAT </w:instrText>
            </w:r>
            <w:r w:rsidR="00B36E9D" w:rsidRPr="001D46FF">
              <w:rPr>
                <w:sz w:val="24"/>
              </w:rPr>
              <w:fldChar w:fldCharType="separate"/>
            </w:r>
            <w:r w:rsidRPr="001D46FF">
              <w:rPr>
                <w:sz w:val="24"/>
              </w:rPr>
              <w:t>III</w:t>
            </w:r>
            <w:r w:rsidR="00B36E9D" w:rsidRPr="001D46FF">
              <w:rPr>
                <w:sz w:val="24"/>
              </w:rPr>
              <w:fldChar w:fldCharType="end"/>
            </w:r>
            <w:r w:rsidRPr="001D46FF">
              <w:rPr>
                <w:sz w:val="24"/>
              </w:rPr>
              <w:t>类，优于考核要求。</w:t>
            </w:r>
          </w:p>
          <w:p w14:paraId="1D33BC07" w14:textId="77777777" w:rsidR="00F0561A" w:rsidRPr="001D46FF" w:rsidRDefault="00F0561A" w:rsidP="00F0561A">
            <w:pPr>
              <w:adjustRightInd w:val="0"/>
              <w:snapToGrid w:val="0"/>
              <w:spacing w:line="360" w:lineRule="auto"/>
              <w:ind w:firstLineChars="200" w:firstLine="480"/>
              <w:rPr>
                <w:sz w:val="24"/>
              </w:rPr>
            </w:pPr>
            <w:r w:rsidRPr="001D46FF">
              <w:rPr>
                <w:sz w:val="24"/>
              </w:rPr>
              <w:t>（</w:t>
            </w:r>
            <w:r w:rsidRPr="001D46FF">
              <w:rPr>
                <w:sz w:val="24"/>
              </w:rPr>
              <w:t>3</w:t>
            </w:r>
            <w:r w:rsidRPr="001D46FF">
              <w:rPr>
                <w:sz w:val="24"/>
              </w:rPr>
              <w:t>）重点河流</w:t>
            </w:r>
          </w:p>
          <w:p w14:paraId="64C11263" w14:textId="77777777" w:rsidR="00F0561A" w:rsidRPr="001D46FF" w:rsidRDefault="00F0561A" w:rsidP="00F0561A">
            <w:pPr>
              <w:adjustRightInd w:val="0"/>
              <w:snapToGrid w:val="0"/>
              <w:spacing w:line="360" w:lineRule="auto"/>
              <w:ind w:firstLineChars="200" w:firstLine="480"/>
              <w:rPr>
                <w:sz w:val="24"/>
              </w:rPr>
            </w:pPr>
            <w:r w:rsidRPr="001D46FF">
              <w:rPr>
                <w:sz w:val="24"/>
              </w:rPr>
              <w:t>娄江、吴淞江园区段年平均水质均符合</w:t>
            </w:r>
            <w:r w:rsidR="00B36E9D" w:rsidRPr="001D46FF">
              <w:rPr>
                <w:sz w:val="24"/>
              </w:rPr>
              <w:fldChar w:fldCharType="begin"/>
            </w:r>
            <w:r w:rsidRPr="001D46FF">
              <w:rPr>
                <w:sz w:val="24"/>
              </w:rPr>
              <w:instrText xml:space="preserve"> = 3 \* ROMAN \* MERGEFORMAT </w:instrText>
            </w:r>
            <w:r w:rsidR="00B36E9D" w:rsidRPr="001D46FF">
              <w:rPr>
                <w:sz w:val="24"/>
              </w:rPr>
              <w:fldChar w:fldCharType="separate"/>
            </w:r>
            <w:r w:rsidRPr="001D46FF">
              <w:rPr>
                <w:sz w:val="24"/>
              </w:rPr>
              <w:t>III</w:t>
            </w:r>
            <w:r w:rsidR="00B36E9D" w:rsidRPr="001D46FF">
              <w:rPr>
                <w:sz w:val="24"/>
              </w:rPr>
              <w:fldChar w:fldCharType="end"/>
            </w:r>
            <w:r w:rsidRPr="001D46FF">
              <w:rPr>
                <w:sz w:val="24"/>
              </w:rPr>
              <w:t>类标准。</w:t>
            </w:r>
          </w:p>
          <w:p w14:paraId="5DEB427E" w14:textId="77777777" w:rsidR="00F0561A" w:rsidRPr="001D46FF" w:rsidRDefault="00F0561A" w:rsidP="00F0561A">
            <w:pPr>
              <w:adjustRightInd w:val="0"/>
              <w:snapToGrid w:val="0"/>
              <w:spacing w:line="360" w:lineRule="auto"/>
              <w:ind w:firstLineChars="200" w:firstLine="480"/>
              <w:rPr>
                <w:sz w:val="24"/>
              </w:rPr>
            </w:pPr>
            <w:r w:rsidRPr="001D46FF">
              <w:rPr>
                <w:sz w:val="24"/>
              </w:rPr>
              <w:t>（</w:t>
            </w:r>
            <w:r w:rsidRPr="001D46FF">
              <w:rPr>
                <w:sz w:val="24"/>
              </w:rPr>
              <w:t>4</w:t>
            </w:r>
            <w:r w:rsidRPr="001D46FF">
              <w:rPr>
                <w:sz w:val="24"/>
              </w:rPr>
              <w:t>）湖泊</w:t>
            </w:r>
          </w:p>
          <w:p w14:paraId="2562D682" w14:textId="77777777" w:rsidR="00F0561A" w:rsidRPr="001D46FF" w:rsidRDefault="00F0561A" w:rsidP="00F0561A">
            <w:pPr>
              <w:adjustRightInd w:val="0"/>
              <w:snapToGrid w:val="0"/>
              <w:spacing w:line="360" w:lineRule="auto"/>
              <w:ind w:firstLineChars="200" w:firstLine="480"/>
              <w:rPr>
                <w:sz w:val="24"/>
              </w:rPr>
            </w:pPr>
            <w:r w:rsidRPr="001D46FF">
              <w:rPr>
                <w:sz w:val="24"/>
              </w:rPr>
              <w:t>金鸡湖：水质总体符合</w:t>
            </w:r>
            <w:r w:rsidRPr="001D46FF">
              <w:rPr>
                <w:sz w:val="24"/>
              </w:rPr>
              <w:t>IV</w:t>
            </w:r>
            <w:r w:rsidRPr="001D46FF">
              <w:rPr>
                <w:sz w:val="24"/>
              </w:rPr>
              <w:t>，湖泊营养状态指数</w:t>
            </w:r>
            <w:r w:rsidRPr="001D46FF">
              <w:rPr>
                <w:sz w:val="24"/>
              </w:rPr>
              <w:t>53.1</w:t>
            </w:r>
            <w:r w:rsidRPr="001D46FF">
              <w:rPr>
                <w:sz w:val="24"/>
              </w:rPr>
              <w:t>，轻度富营养化。</w:t>
            </w:r>
          </w:p>
          <w:p w14:paraId="5BCC00EE" w14:textId="77777777" w:rsidR="00F0561A" w:rsidRPr="001D46FF" w:rsidRDefault="00F0561A" w:rsidP="00F0561A">
            <w:pPr>
              <w:adjustRightInd w:val="0"/>
              <w:snapToGrid w:val="0"/>
              <w:spacing w:line="360" w:lineRule="auto"/>
              <w:ind w:firstLineChars="200" w:firstLine="480"/>
              <w:rPr>
                <w:sz w:val="24"/>
              </w:rPr>
            </w:pPr>
            <w:r w:rsidRPr="001D46FF">
              <w:rPr>
                <w:sz w:val="24"/>
              </w:rPr>
              <w:t>独墅湖：水质总体符合</w:t>
            </w:r>
            <w:r w:rsidRPr="001D46FF">
              <w:rPr>
                <w:sz w:val="24"/>
              </w:rPr>
              <w:t>IV</w:t>
            </w:r>
            <w:r w:rsidRPr="001D46FF">
              <w:rPr>
                <w:sz w:val="24"/>
              </w:rPr>
              <w:t>，湖泊营养状态指数</w:t>
            </w:r>
            <w:r w:rsidRPr="001D46FF">
              <w:rPr>
                <w:sz w:val="24"/>
              </w:rPr>
              <w:t>49.8</w:t>
            </w:r>
            <w:r w:rsidRPr="001D46FF">
              <w:rPr>
                <w:sz w:val="24"/>
              </w:rPr>
              <w:t>，中营养状态。</w:t>
            </w:r>
          </w:p>
          <w:p w14:paraId="3C4CA425" w14:textId="77777777" w:rsidR="00F0561A" w:rsidRPr="001D46FF" w:rsidRDefault="00353F9D" w:rsidP="00F0561A">
            <w:pPr>
              <w:adjustRightInd w:val="0"/>
              <w:snapToGrid w:val="0"/>
              <w:spacing w:line="360" w:lineRule="auto"/>
              <w:ind w:firstLineChars="200" w:firstLine="480"/>
              <w:rPr>
                <w:sz w:val="24"/>
              </w:rPr>
            </w:pPr>
            <w:r w:rsidRPr="001D46FF">
              <w:rPr>
                <w:sz w:val="24"/>
              </w:rPr>
              <w:t>本</w:t>
            </w:r>
            <w:r w:rsidR="00F0561A" w:rsidRPr="001D46FF">
              <w:rPr>
                <w:sz w:val="24"/>
              </w:rPr>
              <w:t>项目排放废水经市政污水管网接入园区第一污水处理厂处理，达标尾水排入吴淞江。根据《</w:t>
            </w:r>
            <w:r w:rsidR="00F0561A" w:rsidRPr="001D46FF">
              <w:rPr>
                <w:sz w:val="24"/>
              </w:rPr>
              <w:t>2018</w:t>
            </w:r>
            <w:r w:rsidR="00F0561A" w:rsidRPr="001D46FF">
              <w:rPr>
                <w:sz w:val="24"/>
              </w:rPr>
              <w:t>年度苏州工业园区环境质量公报》，吴淞江各监测项均符合《地表水环境质量标准》（</w:t>
            </w:r>
            <w:r w:rsidR="00F0561A" w:rsidRPr="001D46FF">
              <w:rPr>
                <w:sz w:val="24"/>
              </w:rPr>
              <w:t>GB3838-2002</w:t>
            </w:r>
            <w:r w:rsidR="00F0561A" w:rsidRPr="001D46FF">
              <w:rPr>
                <w:sz w:val="24"/>
              </w:rPr>
              <w:t>）</w:t>
            </w:r>
            <w:r w:rsidR="00B36E9D" w:rsidRPr="001D46FF">
              <w:rPr>
                <w:sz w:val="24"/>
              </w:rPr>
              <w:fldChar w:fldCharType="begin"/>
            </w:r>
            <w:r w:rsidR="00F0561A" w:rsidRPr="001D46FF">
              <w:rPr>
                <w:sz w:val="24"/>
              </w:rPr>
              <w:instrText xml:space="preserve"> = 3 \* ROMAN \* MERGEFORMAT </w:instrText>
            </w:r>
            <w:r w:rsidR="00B36E9D" w:rsidRPr="001D46FF">
              <w:rPr>
                <w:sz w:val="24"/>
              </w:rPr>
              <w:fldChar w:fldCharType="separate"/>
            </w:r>
            <w:r w:rsidR="00F0561A" w:rsidRPr="001D46FF">
              <w:rPr>
                <w:sz w:val="24"/>
              </w:rPr>
              <w:t>III</w:t>
            </w:r>
            <w:r w:rsidR="00B36E9D" w:rsidRPr="001D46FF">
              <w:rPr>
                <w:sz w:val="24"/>
              </w:rPr>
              <w:fldChar w:fldCharType="end"/>
            </w:r>
            <w:r w:rsidR="00F0561A" w:rsidRPr="001D46FF">
              <w:rPr>
                <w:sz w:val="24"/>
              </w:rPr>
              <w:t>类标准。</w:t>
            </w:r>
          </w:p>
          <w:p w14:paraId="6341F8AE" w14:textId="77777777" w:rsidR="00BF322D" w:rsidRPr="001D46FF" w:rsidRDefault="00D43150" w:rsidP="00230A8C">
            <w:pPr>
              <w:spacing w:line="360" w:lineRule="auto"/>
              <w:ind w:firstLineChars="200" w:firstLine="482"/>
              <w:jc w:val="left"/>
              <w:rPr>
                <w:b/>
                <w:sz w:val="24"/>
              </w:rPr>
            </w:pPr>
            <w:r w:rsidRPr="001D46FF">
              <w:rPr>
                <w:b/>
                <w:sz w:val="24"/>
              </w:rPr>
              <w:t>3</w:t>
            </w:r>
            <w:r w:rsidRPr="001D46FF">
              <w:rPr>
                <w:b/>
                <w:sz w:val="24"/>
              </w:rPr>
              <w:t>、声环境质量现状：</w:t>
            </w:r>
          </w:p>
          <w:p w14:paraId="74EE11DC" w14:textId="77777777" w:rsidR="00BF322D" w:rsidRPr="001D46FF" w:rsidRDefault="001B78D2">
            <w:pPr>
              <w:spacing w:line="360" w:lineRule="auto"/>
              <w:ind w:firstLineChars="200" w:firstLine="480"/>
              <w:jc w:val="left"/>
              <w:rPr>
                <w:sz w:val="24"/>
                <w:szCs w:val="32"/>
              </w:rPr>
            </w:pPr>
            <w:r w:rsidRPr="001D46FF">
              <w:rPr>
                <w:sz w:val="24"/>
                <w:szCs w:val="32"/>
              </w:rPr>
              <w:t>2019</w:t>
            </w:r>
            <w:r w:rsidRPr="001D46FF">
              <w:rPr>
                <w:sz w:val="24"/>
                <w:szCs w:val="32"/>
              </w:rPr>
              <w:t>年</w:t>
            </w:r>
            <w:r w:rsidR="004D2689" w:rsidRPr="001D46FF">
              <w:rPr>
                <w:sz w:val="24"/>
                <w:szCs w:val="32"/>
              </w:rPr>
              <w:t>8</w:t>
            </w:r>
            <w:r w:rsidRPr="001D46FF">
              <w:rPr>
                <w:sz w:val="24"/>
                <w:szCs w:val="32"/>
              </w:rPr>
              <w:t>月</w:t>
            </w:r>
            <w:r w:rsidR="004D2689" w:rsidRPr="001D46FF">
              <w:rPr>
                <w:sz w:val="24"/>
                <w:szCs w:val="32"/>
              </w:rPr>
              <w:t>21</w:t>
            </w:r>
            <w:r w:rsidRPr="001D46FF">
              <w:rPr>
                <w:sz w:val="24"/>
                <w:szCs w:val="32"/>
              </w:rPr>
              <w:t>日</w:t>
            </w:r>
            <w:r w:rsidR="004D2689" w:rsidRPr="001D46FF">
              <w:rPr>
                <w:sz w:val="24"/>
                <w:szCs w:val="32"/>
              </w:rPr>
              <w:t>~22</w:t>
            </w:r>
            <w:r w:rsidR="004D2689" w:rsidRPr="001D46FF">
              <w:rPr>
                <w:sz w:val="24"/>
                <w:szCs w:val="32"/>
              </w:rPr>
              <w:t>日</w:t>
            </w:r>
            <w:r w:rsidRPr="001D46FF">
              <w:rPr>
                <w:sz w:val="24"/>
                <w:szCs w:val="32"/>
              </w:rPr>
              <w:t>，</w:t>
            </w:r>
            <w:r w:rsidR="004D2689" w:rsidRPr="001D46FF">
              <w:rPr>
                <w:sz w:val="24"/>
                <w:szCs w:val="32"/>
              </w:rPr>
              <w:t>泰科检测科技江苏有限公司</w:t>
            </w:r>
            <w:r w:rsidRPr="001D46FF">
              <w:rPr>
                <w:sz w:val="24"/>
                <w:szCs w:val="32"/>
              </w:rPr>
              <w:t>对</w:t>
            </w:r>
            <w:r w:rsidR="009D0CD7" w:rsidRPr="001D46FF">
              <w:rPr>
                <w:kern w:val="0"/>
                <w:sz w:val="24"/>
              </w:rPr>
              <w:t>苏州博赛纳新材料科技有</w:t>
            </w:r>
            <w:r w:rsidR="009D0CD7" w:rsidRPr="001D46FF">
              <w:rPr>
                <w:kern w:val="0"/>
                <w:sz w:val="24"/>
              </w:rPr>
              <w:lastRenderedPageBreak/>
              <w:t>限公司</w:t>
            </w:r>
            <w:r w:rsidRPr="001D46FF">
              <w:rPr>
                <w:kern w:val="0"/>
                <w:sz w:val="24"/>
              </w:rPr>
              <w:t>厂界</w:t>
            </w:r>
            <w:r w:rsidR="00D43150" w:rsidRPr="001D46FF">
              <w:rPr>
                <w:kern w:val="0"/>
                <w:sz w:val="24"/>
              </w:rPr>
              <w:t>噪声</w:t>
            </w:r>
            <w:r w:rsidR="009801B7" w:rsidRPr="001D46FF">
              <w:rPr>
                <w:kern w:val="0"/>
                <w:sz w:val="24"/>
              </w:rPr>
              <w:t>进行了现状监测</w:t>
            </w:r>
            <w:r w:rsidR="00D43150" w:rsidRPr="001D46FF">
              <w:rPr>
                <w:kern w:val="0"/>
                <w:sz w:val="24"/>
              </w:rPr>
              <w:t>，</w:t>
            </w:r>
            <w:r w:rsidR="00D43150" w:rsidRPr="001D46FF">
              <w:rPr>
                <w:sz w:val="24"/>
                <w:szCs w:val="32"/>
              </w:rPr>
              <w:t>报告编号：</w:t>
            </w:r>
            <w:r w:rsidR="004D2689" w:rsidRPr="001D46FF">
              <w:rPr>
                <w:sz w:val="24"/>
                <w:szCs w:val="32"/>
              </w:rPr>
              <w:t>TK19EK010331</w:t>
            </w:r>
            <w:r w:rsidR="00D43150" w:rsidRPr="001D46FF">
              <w:rPr>
                <w:sz w:val="24"/>
                <w:szCs w:val="32"/>
              </w:rPr>
              <w:t>（见附件）。</w:t>
            </w:r>
          </w:p>
          <w:p w14:paraId="6C301F47" w14:textId="77777777" w:rsidR="00BF322D" w:rsidRPr="001D46FF" w:rsidRDefault="00D43150">
            <w:pPr>
              <w:jc w:val="center"/>
              <w:rPr>
                <w:b/>
                <w:bCs/>
                <w:sz w:val="24"/>
              </w:rPr>
            </w:pPr>
            <w:r w:rsidRPr="001D46FF">
              <w:rPr>
                <w:b/>
                <w:bCs/>
                <w:sz w:val="24"/>
              </w:rPr>
              <w:t>表</w:t>
            </w:r>
            <w:r w:rsidRPr="001D46FF">
              <w:rPr>
                <w:b/>
                <w:bCs/>
                <w:sz w:val="24"/>
              </w:rPr>
              <w:t xml:space="preserve">3-2  </w:t>
            </w:r>
            <w:r w:rsidRPr="001D46FF">
              <w:rPr>
                <w:b/>
                <w:bCs/>
                <w:sz w:val="24"/>
              </w:rPr>
              <w:t>声环境现状监测汇总单位</w:t>
            </w:r>
            <w:r w:rsidR="001B78D2" w:rsidRPr="001D46FF">
              <w:rPr>
                <w:b/>
                <w:bCs/>
                <w:sz w:val="24"/>
              </w:rPr>
              <w:t>：</w:t>
            </w:r>
            <w:r w:rsidRPr="001D46FF">
              <w:rPr>
                <w:b/>
                <w:bCs/>
                <w:sz w:val="24"/>
              </w:rPr>
              <w:t>dB(A)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3"/>
              <w:gridCol w:w="1839"/>
              <w:gridCol w:w="1839"/>
              <w:gridCol w:w="1839"/>
              <w:gridCol w:w="1837"/>
            </w:tblGrid>
            <w:tr w:rsidR="004D2689" w:rsidRPr="001D46FF" w14:paraId="1687CF2C" w14:textId="77777777" w:rsidTr="004D2689">
              <w:trPr>
                <w:trHeight w:val="340"/>
                <w:jc w:val="center"/>
              </w:trPr>
              <w:tc>
                <w:tcPr>
                  <w:tcW w:w="945" w:type="pct"/>
                  <w:vMerge w:val="restart"/>
                  <w:tcBorders>
                    <w:top w:val="single" w:sz="12" w:space="0" w:color="auto"/>
                    <w:left w:val="nil"/>
                    <w:right w:val="single" w:sz="4" w:space="0" w:color="auto"/>
                  </w:tcBorders>
                  <w:vAlign w:val="center"/>
                </w:tcPr>
                <w:p w14:paraId="0D2CD876" w14:textId="77777777" w:rsidR="004D2689" w:rsidRPr="001D46FF" w:rsidRDefault="004D2689">
                  <w:pPr>
                    <w:snapToGrid w:val="0"/>
                    <w:jc w:val="center"/>
                  </w:pPr>
                  <w:r w:rsidRPr="001D46FF">
                    <w:t>监测点位</w:t>
                  </w:r>
                </w:p>
              </w:tc>
              <w:tc>
                <w:tcPr>
                  <w:tcW w:w="4055" w:type="pct"/>
                  <w:gridSpan w:val="4"/>
                  <w:tcBorders>
                    <w:top w:val="single" w:sz="12" w:space="0" w:color="auto"/>
                    <w:left w:val="single" w:sz="4" w:space="0" w:color="auto"/>
                    <w:bottom w:val="single" w:sz="4" w:space="0" w:color="auto"/>
                    <w:right w:val="single" w:sz="4" w:space="0" w:color="auto"/>
                  </w:tcBorders>
                  <w:vAlign w:val="center"/>
                </w:tcPr>
                <w:p w14:paraId="0C78EF7A" w14:textId="77777777" w:rsidR="004D2689" w:rsidRPr="001D46FF" w:rsidRDefault="004D2689">
                  <w:pPr>
                    <w:snapToGrid w:val="0"/>
                    <w:jc w:val="center"/>
                  </w:pPr>
                  <w:r w:rsidRPr="001D46FF">
                    <w:t>监测值</w:t>
                  </w:r>
                </w:p>
              </w:tc>
            </w:tr>
            <w:tr w:rsidR="004D2689" w:rsidRPr="001D46FF" w14:paraId="251E1B17" w14:textId="77777777" w:rsidTr="004D2689">
              <w:trPr>
                <w:trHeight w:val="340"/>
                <w:jc w:val="center"/>
              </w:trPr>
              <w:tc>
                <w:tcPr>
                  <w:tcW w:w="945" w:type="pct"/>
                  <w:vMerge/>
                  <w:tcBorders>
                    <w:left w:val="nil"/>
                    <w:bottom w:val="single" w:sz="4" w:space="0" w:color="auto"/>
                    <w:right w:val="single" w:sz="4" w:space="0" w:color="auto"/>
                  </w:tcBorders>
                  <w:vAlign w:val="center"/>
                </w:tcPr>
                <w:p w14:paraId="73239922" w14:textId="77777777" w:rsidR="004D2689" w:rsidRPr="001D46FF" w:rsidRDefault="004D2689" w:rsidP="004D2689">
                  <w:pPr>
                    <w:snapToGrid w:val="0"/>
                    <w:jc w:val="center"/>
                    <w:rPr>
                      <w:szCs w:val="21"/>
                    </w:rPr>
                  </w:pPr>
                </w:p>
              </w:tc>
              <w:tc>
                <w:tcPr>
                  <w:tcW w:w="1014" w:type="pct"/>
                  <w:tcBorders>
                    <w:top w:val="single" w:sz="4" w:space="0" w:color="auto"/>
                    <w:left w:val="single" w:sz="4" w:space="0" w:color="auto"/>
                    <w:bottom w:val="single" w:sz="4" w:space="0" w:color="auto"/>
                    <w:right w:val="single" w:sz="4" w:space="0" w:color="auto"/>
                  </w:tcBorders>
                  <w:vAlign w:val="center"/>
                </w:tcPr>
                <w:p w14:paraId="37B69880" w14:textId="77777777" w:rsidR="004D2689" w:rsidRPr="001D46FF" w:rsidRDefault="004D2689" w:rsidP="004D2689">
                  <w:pPr>
                    <w:snapToGrid w:val="0"/>
                    <w:jc w:val="center"/>
                  </w:pPr>
                  <w:r w:rsidRPr="001D46FF">
                    <w:t>8</w:t>
                  </w:r>
                  <w:r w:rsidRPr="001D46FF">
                    <w:t>月</w:t>
                  </w:r>
                  <w:r w:rsidRPr="001D46FF">
                    <w:t>21</w:t>
                  </w:r>
                  <w:r w:rsidRPr="001D46FF">
                    <w:t>日昼间</w:t>
                  </w:r>
                  <w:r w:rsidRPr="001D46FF">
                    <w:t>13:07~14:03</w:t>
                  </w:r>
                </w:p>
              </w:tc>
              <w:tc>
                <w:tcPr>
                  <w:tcW w:w="1014" w:type="pct"/>
                  <w:tcBorders>
                    <w:top w:val="single" w:sz="4" w:space="0" w:color="auto"/>
                    <w:left w:val="single" w:sz="4" w:space="0" w:color="auto"/>
                    <w:bottom w:val="single" w:sz="4" w:space="0" w:color="auto"/>
                    <w:right w:val="nil"/>
                  </w:tcBorders>
                  <w:vAlign w:val="center"/>
                </w:tcPr>
                <w:p w14:paraId="730536BF" w14:textId="77777777" w:rsidR="004D2689" w:rsidRPr="001D46FF" w:rsidRDefault="004D2689" w:rsidP="004D2689">
                  <w:pPr>
                    <w:snapToGrid w:val="0"/>
                    <w:jc w:val="center"/>
                  </w:pPr>
                  <w:r w:rsidRPr="001D46FF">
                    <w:t>8</w:t>
                  </w:r>
                  <w:r w:rsidRPr="001D46FF">
                    <w:t>月</w:t>
                  </w:r>
                  <w:r w:rsidRPr="001D46FF">
                    <w:t>21</w:t>
                  </w:r>
                  <w:r w:rsidRPr="001D46FF">
                    <w:t>日夜间</w:t>
                  </w:r>
                  <w:r w:rsidRPr="001D46FF">
                    <w:t>22:15~23:15</w:t>
                  </w:r>
                </w:p>
              </w:tc>
              <w:tc>
                <w:tcPr>
                  <w:tcW w:w="1014" w:type="pct"/>
                  <w:tcBorders>
                    <w:top w:val="single" w:sz="4" w:space="0" w:color="auto"/>
                    <w:left w:val="single" w:sz="4" w:space="0" w:color="auto"/>
                    <w:bottom w:val="single" w:sz="4" w:space="0" w:color="auto"/>
                    <w:right w:val="nil"/>
                  </w:tcBorders>
                  <w:vAlign w:val="center"/>
                </w:tcPr>
                <w:p w14:paraId="2A122BD5" w14:textId="77777777" w:rsidR="004D2689" w:rsidRPr="001D46FF" w:rsidRDefault="004D2689" w:rsidP="004D2689">
                  <w:pPr>
                    <w:snapToGrid w:val="0"/>
                    <w:jc w:val="center"/>
                  </w:pPr>
                  <w:r w:rsidRPr="001D46FF">
                    <w:t>8</w:t>
                  </w:r>
                  <w:r w:rsidRPr="001D46FF">
                    <w:t>月</w:t>
                  </w:r>
                  <w:r w:rsidRPr="001D46FF">
                    <w:t>22</w:t>
                  </w:r>
                  <w:r w:rsidRPr="001D46FF">
                    <w:t>日昼间</w:t>
                  </w:r>
                  <w:r w:rsidRPr="001D46FF">
                    <w:t>13:11~14:05</w:t>
                  </w:r>
                </w:p>
              </w:tc>
              <w:tc>
                <w:tcPr>
                  <w:tcW w:w="1013" w:type="pct"/>
                  <w:tcBorders>
                    <w:top w:val="single" w:sz="4" w:space="0" w:color="auto"/>
                    <w:left w:val="single" w:sz="4" w:space="0" w:color="auto"/>
                    <w:bottom w:val="single" w:sz="4" w:space="0" w:color="auto"/>
                    <w:right w:val="nil"/>
                  </w:tcBorders>
                  <w:vAlign w:val="center"/>
                </w:tcPr>
                <w:p w14:paraId="16285A55" w14:textId="77777777" w:rsidR="004D2689" w:rsidRPr="001D46FF" w:rsidRDefault="004D2689" w:rsidP="004D2689">
                  <w:pPr>
                    <w:snapToGrid w:val="0"/>
                    <w:jc w:val="center"/>
                  </w:pPr>
                  <w:r w:rsidRPr="001D46FF">
                    <w:t>8</w:t>
                  </w:r>
                  <w:r w:rsidRPr="001D46FF">
                    <w:t>月</w:t>
                  </w:r>
                  <w:r w:rsidRPr="001D46FF">
                    <w:t>22</w:t>
                  </w:r>
                  <w:r w:rsidRPr="001D46FF">
                    <w:t>日夜间</w:t>
                  </w:r>
                  <w:r w:rsidRPr="001D46FF">
                    <w:t>22:15~23:08</w:t>
                  </w:r>
                </w:p>
              </w:tc>
            </w:tr>
            <w:tr w:rsidR="004D2689" w:rsidRPr="001D46FF" w14:paraId="021E43E5" w14:textId="77777777" w:rsidTr="004D2689">
              <w:trPr>
                <w:trHeight w:val="340"/>
                <w:jc w:val="center"/>
              </w:trPr>
              <w:tc>
                <w:tcPr>
                  <w:tcW w:w="945" w:type="pct"/>
                  <w:tcBorders>
                    <w:top w:val="single" w:sz="4" w:space="0" w:color="auto"/>
                    <w:left w:val="nil"/>
                    <w:bottom w:val="single" w:sz="4" w:space="0" w:color="auto"/>
                    <w:right w:val="single" w:sz="4" w:space="0" w:color="auto"/>
                  </w:tcBorders>
                  <w:vAlign w:val="center"/>
                </w:tcPr>
                <w:p w14:paraId="0F01FB47" w14:textId="77777777" w:rsidR="004D2689" w:rsidRPr="001D46FF" w:rsidRDefault="004D2689" w:rsidP="004D2689">
                  <w:pPr>
                    <w:snapToGrid w:val="0"/>
                    <w:jc w:val="center"/>
                    <w:rPr>
                      <w:szCs w:val="21"/>
                    </w:rPr>
                  </w:pPr>
                  <w:r w:rsidRPr="001D46FF">
                    <w:t>N1</w:t>
                  </w:r>
                  <w:r w:rsidRPr="001D46FF">
                    <w:t>西厂界外</w:t>
                  </w:r>
                  <w:r w:rsidRPr="001D46FF">
                    <w:t>1m</w:t>
                  </w:r>
                </w:p>
              </w:tc>
              <w:tc>
                <w:tcPr>
                  <w:tcW w:w="1014" w:type="pct"/>
                  <w:tcBorders>
                    <w:top w:val="single" w:sz="4" w:space="0" w:color="auto"/>
                    <w:left w:val="single" w:sz="4" w:space="0" w:color="auto"/>
                    <w:bottom w:val="single" w:sz="4" w:space="0" w:color="auto"/>
                    <w:right w:val="single" w:sz="4" w:space="0" w:color="auto"/>
                  </w:tcBorders>
                  <w:vAlign w:val="center"/>
                </w:tcPr>
                <w:p w14:paraId="5A1195ED" w14:textId="77777777" w:rsidR="004D2689" w:rsidRPr="001D46FF" w:rsidRDefault="004D2689" w:rsidP="004D2689">
                  <w:pPr>
                    <w:snapToGrid w:val="0"/>
                    <w:jc w:val="center"/>
                  </w:pPr>
                  <w:r w:rsidRPr="001D46FF">
                    <w:t>60.3</w:t>
                  </w:r>
                </w:p>
              </w:tc>
              <w:tc>
                <w:tcPr>
                  <w:tcW w:w="1014" w:type="pct"/>
                  <w:tcBorders>
                    <w:top w:val="single" w:sz="4" w:space="0" w:color="auto"/>
                    <w:left w:val="single" w:sz="4" w:space="0" w:color="auto"/>
                    <w:bottom w:val="single" w:sz="4" w:space="0" w:color="auto"/>
                    <w:right w:val="nil"/>
                  </w:tcBorders>
                  <w:vAlign w:val="center"/>
                </w:tcPr>
                <w:p w14:paraId="6FB19BB5" w14:textId="77777777" w:rsidR="004D2689" w:rsidRPr="001D46FF" w:rsidRDefault="004D2689" w:rsidP="004D2689">
                  <w:pPr>
                    <w:snapToGrid w:val="0"/>
                    <w:jc w:val="center"/>
                  </w:pPr>
                  <w:r w:rsidRPr="001D46FF">
                    <w:t>51.3</w:t>
                  </w:r>
                </w:p>
              </w:tc>
              <w:tc>
                <w:tcPr>
                  <w:tcW w:w="1014" w:type="pct"/>
                  <w:tcBorders>
                    <w:top w:val="single" w:sz="4" w:space="0" w:color="auto"/>
                    <w:left w:val="single" w:sz="4" w:space="0" w:color="auto"/>
                    <w:bottom w:val="single" w:sz="4" w:space="0" w:color="auto"/>
                    <w:right w:val="nil"/>
                  </w:tcBorders>
                  <w:vAlign w:val="center"/>
                </w:tcPr>
                <w:p w14:paraId="0BAF5D34" w14:textId="77777777" w:rsidR="004D2689" w:rsidRPr="001D46FF" w:rsidRDefault="004D2689" w:rsidP="004D2689">
                  <w:pPr>
                    <w:snapToGrid w:val="0"/>
                    <w:jc w:val="center"/>
                  </w:pPr>
                  <w:r w:rsidRPr="001D46FF">
                    <w:t>58.9</w:t>
                  </w:r>
                </w:p>
              </w:tc>
              <w:tc>
                <w:tcPr>
                  <w:tcW w:w="1013" w:type="pct"/>
                  <w:tcBorders>
                    <w:top w:val="single" w:sz="4" w:space="0" w:color="auto"/>
                    <w:left w:val="single" w:sz="4" w:space="0" w:color="auto"/>
                    <w:bottom w:val="single" w:sz="4" w:space="0" w:color="auto"/>
                    <w:right w:val="nil"/>
                  </w:tcBorders>
                  <w:vAlign w:val="center"/>
                </w:tcPr>
                <w:p w14:paraId="61973D79" w14:textId="77777777" w:rsidR="004D2689" w:rsidRPr="001D46FF" w:rsidRDefault="004D2689" w:rsidP="004D2689">
                  <w:pPr>
                    <w:snapToGrid w:val="0"/>
                    <w:jc w:val="center"/>
                  </w:pPr>
                  <w:r w:rsidRPr="001D46FF">
                    <w:t>50.4</w:t>
                  </w:r>
                </w:p>
              </w:tc>
            </w:tr>
            <w:tr w:rsidR="004D2689" w:rsidRPr="001D46FF" w14:paraId="645AE24C" w14:textId="77777777" w:rsidTr="004D2689">
              <w:trPr>
                <w:trHeight w:val="340"/>
                <w:jc w:val="center"/>
              </w:trPr>
              <w:tc>
                <w:tcPr>
                  <w:tcW w:w="945" w:type="pct"/>
                  <w:tcBorders>
                    <w:top w:val="single" w:sz="4" w:space="0" w:color="auto"/>
                    <w:left w:val="nil"/>
                    <w:bottom w:val="single" w:sz="4" w:space="0" w:color="auto"/>
                    <w:right w:val="single" w:sz="4" w:space="0" w:color="auto"/>
                  </w:tcBorders>
                  <w:vAlign w:val="center"/>
                </w:tcPr>
                <w:p w14:paraId="5E1F621C" w14:textId="77777777" w:rsidR="004D2689" w:rsidRPr="001D46FF" w:rsidRDefault="004D2689" w:rsidP="004D2689">
                  <w:pPr>
                    <w:snapToGrid w:val="0"/>
                    <w:jc w:val="center"/>
                    <w:rPr>
                      <w:szCs w:val="21"/>
                    </w:rPr>
                  </w:pPr>
                  <w:r w:rsidRPr="001D46FF">
                    <w:t>N2</w:t>
                  </w:r>
                  <w:r w:rsidRPr="001D46FF">
                    <w:t>东厂界外</w:t>
                  </w:r>
                  <w:r w:rsidRPr="001D46FF">
                    <w:t>1m</w:t>
                  </w:r>
                </w:p>
              </w:tc>
              <w:tc>
                <w:tcPr>
                  <w:tcW w:w="1014" w:type="pct"/>
                  <w:tcBorders>
                    <w:top w:val="single" w:sz="4" w:space="0" w:color="auto"/>
                    <w:left w:val="single" w:sz="4" w:space="0" w:color="auto"/>
                    <w:bottom w:val="single" w:sz="4" w:space="0" w:color="auto"/>
                    <w:right w:val="single" w:sz="4" w:space="0" w:color="auto"/>
                  </w:tcBorders>
                  <w:vAlign w:val="center"/>
                </w:tcPr>
                <w:p w14:paraId="7503B5AC" w14:textId="77777777" w:rsidR="004D2689" w:rsidRPr="001D46FF" w:rsidRDefault="004D2689" w:rsidP="004D2689">
                  <w:pPr>
                    <w:snapToGrid w:val="0"/>
                    <w:jc w:val="center"/>
                  </w:pPr>
                  <w:r w:rsidRPr="001D46FF">
                    <w:t>57.7</w:t>
                  </w:r>
                </w:p>
              </w:tc>
              <w:tc>
                <w:tcPr>
                  <w:tcW w:w="1014" w:type="pct"/>
                  <w:tcBorders>
                    <w:top w:val="single" w:sz="4" w:space="0" w:color="auto"/>
                    <w:left w:val="single" w:sz="4" w:space="0" w:color="auto"/>
                    <w:bottom w:val="single" w:sz="4" w:space="0" w:color="auto"/>
                    <w:right w:val="nil"/>
                  </w:tcBorders>
                  <w:vAlign w:val="center"/>
                </w:tcPr>
                <w:p w14:paraId="2A5D6EBD" w14:textId="77777777" w:rsidR="004D2689" w:rsidRPr="001D46FF" w:rsidRDefault="004D2689" w:rsidP="004D2689">
                  <w:pPr>
                    <w:snapToGrid w:val="0"/>
                    <w:jc w:val="center"/>
                  </w:pPr>
                  <w:r w:rsidRPr="001D46FF">
                    <w:t>50.9</w:t>
                  </w:r>
                </w:p>
              </w:tc>
              <w:tc>
                <w:tcPr>
                  <w:tcW w:w="1014" w:type="pct"/>
                  <w:tcBorders>
                    <w:top w:val="single" w:sz="4" w:space="0" w:color="auto"/>
                    <w:left w:val="single" w:sz="4" w:space="0" w:color="auto"/>
                    <w:bottom w:val="single" w:sz="4" w:space="0" w:color="auto"/>
                    <w:right w:val="nil"/>
                  </w:tcBorders>
                  <w:vAlign w:val="center"/>
                </w:tcPr>
                <w:p w14:paraId="5D6E07D3" w14:textId="77777777" w:rsidR="004D2689" w:rsidRPr="001D46FF" w:rsidRDefault="004D2689" w:rsidP="004D2689">
                  <w:pPr>
                    <w:snapToGrid w:val="0"/>
                    <w:jc w:val="center"/>
                  </w:pPr>
                  <w:r w:rsidRPr="001D46FF">
                    <w:t>58.0</w:t>
                  </w:r>
                </w:p>
              </w:tc>
              <w:tc>
                <w:tcPr>
                  <w:tcW w:w="1013" w:type="pct"/>
                  <w:tcBorders>
                    <w:top w:val="single" w:sz="4" w:space="0" w:color="auto"/>
                    <w:left w:val="single" w:sz="4" w:space="0" w:color="auto"/>
                    <w:bottom w:val="single" w:sz="4" w:space="0" w:color="auto"/>
                    <w:right w:val="nil"/>
                  </w:tcBorders>
                  <w:vAlign w:val="center"/>
                </w:tcPr>
                <w:p w14:paraId="612F0836" w14:textId="77777777" w:rsidR="004D2689" w:rsidRPr="001D46FF" w:rsidRDefault="004D2689" w:rsidP="004D2689">
                  <w:pPr>
                    <w:snapToGrid w:val="0"/>
                    <w:jc w:val="center"/>
                  </w:pPr>
                  <w:r w:rsidRPr="001D46FF">
                    <w:t>50.7</w:t>
                  </w:r>
                </w:p>
              </w:tc>
            </w:tr>
            <w:tr w:rsidR="004D2689" w:rsidRPr="001D46FF" w14:paraId="3ABAFDE4" w14:textId="77777777" w:rsidTr="004D2689">
              <w:trPr>
                <w:trHeight w:val="340"/>
                <w:jc w:val="center"/>
              </w:trPr>
              <w:tc>
                <w:tcPr>
                  <w:tcW w:w="945" w:type="pct"/>
                  <w:tcBorders>
                    <w:top w:val="single" w:sz="4" w:space="0" w:color="auto"/>
                    <w:left w:val="nil"/>
                    <w:bottom w:val="single" w:sz="4" w:space="0" w:color="auto"/>
                    <w:right w:val="single" w:sz="4" w:space="0" w:color="auto"/>
                  </w:tcBorders>
                  <w:vAlign w:val="center"/>
                </w:tcPr>
                <w:p w14:paraId="0DA85FEB" w14:textId="77777777" w:rsidR="004D2689" w:rsidRPr="001D46FF" w:rsidRDefault="004D2689" w:rsidP="004D2689">
                  <w:pPr>
                    <w:snapToGrid w:val="0"/>
                    <w:jc w:val="center"/>
                    <w:rPr>
                      <w:szCs w:val="21"/>
                    </w:rPr>
                  </w:pPr>
                  <w:r w:rsidRPr="001D46FF">
                    <w:t>N3</w:t>
                  </w:r>
                  <w:r w:rsidRPr="001D46FF">
                    <w:t>南厂界外</w:t>
                  </w:r>
                  <w:r w:rsidRPr="001D46FF">
                    <w:t>1m</w:t>
                  </w:r>
                </w:p>
              </w:tc>
              <w:tc>
                <w:tcPr>
                  <w:tcW w:w="1014" w:type="pct"/>
                  <w:tcBorders>
                    <w:top w:val="single" w:sz="4" w:space="0" w:color="auto"/>
                    <w:left w:val="single" w:sz="4" w:space="0" w:color="auto"/>
                    <w:bottom w:val="single" w:sz="4" w:space="0" w:color="auto"/>
                    <w:right w:val="single" w:sz="4" w:space="0" w:color="auto"/>
                  </w:tcBorders>
                  <w:vAlign w:val="center"/>
                </w:tcPr>
                <w:p w14:paraId="0F7479D7" w14:textId="77777777" w:rsidR="004D2689" w:rsidRPr="001D46FF" w:rsidRDefault="004D2689" w:rsidP="004D2689">
                  <w:pPr>
                    <w:snapToGrid w:val="0"/>
                    <w:jc w:val="center"/>
                  </w:pPr>
                  <w:r w:rsidRPr="001D46FF">
                    <w:t>57.6</w:t>
                  </w:r>
                </w:p>
              </w:tc>
              <w:tc>
                <w:tcPr>
                  <w:tcW w:w="1014" w:type="pct"/>
                  <w:tcBorders>
                    <w:top w:val="single" w:sz="4" w:space="0" w:color="auto"/>
                    <w:left w:val="single" w:sz="4" w:space="0" w:color="auto"/>
                    <w:bottom w:val="single" w:sz="4" w:space="0" w:color="auto"/>
                    <w:right w:val="nil"/>
                  </w:tcBorders>
                  <w:vAlign w:val="center"/>
                </w:tcPr>
                <w:p w14:paraId="0272DAD1" w14:textId="77777777" w:rsidR="004D2689" w:rsidRPr="001D46FF" w:rsidRDefault="004D2689" w:rsidP="004D2689">
                  <w:pPr>
                    <w:snapToGrid w:val="0"/>
                    <w:jc w:val="center"/>
                  </w:pPr>
                  <w:r w:rsidRPr="001D46FF">
                    <w:t>50.4</w:t>
                  </w:r>
                </w:p>
              </w:tc>
              <w:tc>
                <w:tcPr>
                  <w:tcW w:w="1014" w:type="pct"/>
                  <w:tcBorders>
                    <w:top w:val="single" w:sz="4" w:space="0" w:color="auto"/>
                    <w:left w:val="single" w:sz="4" w:space="0" w:color="auto"/>
                    <w:bottom w:val="single" w:sz="4" w:space="0" w:color="auto"/>
                    <w:right w:val="nil"/>
                  </w:tcBorders>
                  <w:vAlign w:val="center"/>
                </w:tcPr>
                <w:p w14:paraId="0B412FC3" w14:textId="77777777" w:rsidR="004D2689" w:rsidRPr="001D46FF" w:rsidRDefault="004D2689" w:rsidP="004D2689">
                  <w:pPr>
                    <w:snapToGrid w:val="0"/>
                    <w:jc w:val="center"/>
                  </w:pPr>
                  <w:r w:rsidRPr="001D46FF">
                    <w:t>57.0</w:t>
                  </w:r>
                </w:p>
              </w:tc>
              <w:tc>
                <w:tcPr>
                  <w:tcW w:w="1013" w:type="pct"/>
                  <w:tcBorders>
                    <w:top w:val="single" w:sz="4" w:space="0" w:color="auto"/>
                    <w:left w:val="single" w:sz="4" w:space="0" w:color="auto"/>
                    <w:bottom w:val="single" w:sz="4" w:space="0" w:color="auto"/>
                    <w:right w:val="nil"/>
                  </w:tcBorders>
                  <w:vAlign w:val="center"/>
                </w:tcPr>
                <w:p w14:paraId="5ED20948" w14:textId="77777777" w:rsidR="004D2689" w:rsidRPr="001D46FF" w:rsidRDefault="004D2689" w:rsidP="004D2689">
                  <w:pPr>
                    <w:snapToGrid w:val="0"/>
                    <w:jc w:val="center"/>
                  </w:pPr>
                  <w:r w:rsidRPr="001D46FF">
                    <w:t>50.3</w:t>
                  </w:r>
                </w:p>
              </w:tc>
            </w:tr>
            <w:tr w:rsidR="004D2689" w:rsidRPr="001D46FF" w14:paraId="5EF27321" w14:textId="77777777" w:rsidTr="004D2689">
              <w:trPr>
                <w:trHeight w:val="340"/>
                <w:jc w:val="center"/>
              </w:trPr>
              <w:tc>
                <w:tcPr>
                  <w:tcW w:w="945" w:type="pct"/>
                  <w:tcBorders>
                    <w:top w:val="single" w:sz="4" w:space="0" w:color="auto"/>
                    <w:left w:val="nil"/>
                    <w:bottom w:val="single" w:sz="4" w:space="0" w:color="auto"/>
                    <w:right w:val="single" w:sz="4" w:space="0" w:color="auto"/>
                  </w:tcBorders>
                  <w:vAlign w:val="center"/>
                </w:tcPr>
                <w:p w14:paraId="32AAF037" w14:textId="77777777" w:rsidR="004D2689" w:rsidRPr="001D46FF" w:rsidRDefault="004D2689" w:rsidP="004D2689">
                  <w:pPr>
                    <w:snapToGrid w:val="0"/>
                    <w:jc w:val="center"/>
                    <w:rPr>
                      <w:szCs w:val="21"/>
                    </w:rPr>
                  </w:pPr>
                  <w:r w:rsidRPr="001D46FF">
                    <w:rPr>
                      <w:szCs w:val="21"/>
                    </w:rPr>
                    <w:t>评价标准</w:t>
                  </w:r>
                </w:p>
              </w:tc>
              <w:tc>
                <w:tcPr>
                  <w:tcW w:w="1014" w:type="pct"/>
                  <w:tcBorders>
                    <w:top w:val="single" w:sz="4" w:space="0" w:color="auto"/>
                    <w:left w:val="nil"/>
                    <w:bottom w:val="single" w:sz="4" w:space="0" w:color="auto"/>
                    <w:right w:val="single" w:sz="4" w:space="0" w:color="auto"/>
                  </w:tcBorders>
                  <w:vAlign w:val="center"/>
                </w:tcPr>
                <w:p w14:paraId="62CE4665" w14:textId="77777777" w:rsidR="004D2689" w:rsidRPr="001D46FF" w:rsidRDefault="004D2689" w:rsidP="004D2689">
                  <w:pPr>
                    <w:snapToGrid w:val="0"/>
                    <w:jc w:val="center"/>
                  </w:pPr>
                  <w:r w:rsidRPr="001D46FF">
                    <w:t>65</w:t>
                  </w:r>
                </w:p>
              </w:tc>
              <w:tc>
                <w:tcPr>
                  <w:tcW w:w="1014" w:type="pct"/>
                  <w:tcBorders>
                    <w:top w:val="single" w:sz="4" w:space="0" w:color="auto"/>
                    <w:left w:val="single" w:sz="4" w:space="0" w:color="auto"/>
                    <w:bottom w:val="single" w:sz="4" w:space="0" w:color="auto"/>
                    <w:right w:val="nil"/>
                  </w:tcBorders>
                  <w:vAlign w:val="center"/>
                </w:tcPr>
                <w:p w14:paraId="1E6F776C" w14:textId="77777777" w:rsidR="004D2689" w:rsidRPr="001D46FF" w:rsidRDefault="004D2689" w:rsidP="004D2689">
                  <w:pPr>
                    <w:snapToGrid w:val="0"/>
                    <w:jc w:val="center"/>
                  </w:pPr>
                  <w:r w:rsidRPr="001D46FF">
                    <w:t>55</w:t>
                  </w:r>
                </w:p>
              </w:tc>
              <w:tc>
                <w:tcPr>
                  <w:tcW w:w="1014" w:type="pct"/>
                  <w:tcBorders>
                    <w:top w:val="single" w:sz="4" w:space="0" w:color="auto"/>
                    <w:left w:val="single" w:sz="4" w:space="0" w:color="auto"/>
                    <w:bottom w:val="single" w:sz="4" w:space="0" w:color="auto"/>
                    <w:right w:val="nil"/>
                  </w:tcBorders>
                  <w:vAlign w:val="center"/>
                </w:tcPr>
                <w:p w14:paraId="35451ED6" w14:textId="77777777" w:rsidR="004D2689" w:rsidRPr="001D46FF" w:rsidRDefault="004D2689" w:rsidP="004D2689">
                  <w:pPr>
                    <w:snapToGrid w:val="0"/>
                    <w:jc w:val="center"/>
                  </w:pPr>
                  <w:r w:rsidRPr="001D46FF">
                    <w:t>65</w:t>
                  </w:r>
                </w:p>
              </w:tc>
              <w:tc>
                <w:tcPr>
                  <w:tcW w:w="1013" w:type="pct"/>
                  <w:tcBorders>
                    <w:top w:val="single" w:sz="4" w:space="0" w:color="auto"/>
                    <w:left w:val="single" w:sz="4" w:space="0" w:color="auto"/>
                    <w:bottom w:val="single" w:sz="4" w:space="0" w:color="auto"/>
                    <w:right w:val="nil"/>
                  </w:tcBorders>
                  <w:vAlign w:val="center"/>
                </w:tcPr>
                <w:p w14:paraId="37BCBEDA" w14:textId="77777777" w:rsidR="004D2689" w:rsidRPr="001D46FF" w:rsidRDefault="004D2689" w:rsidP="004D2689">
                  <w:pPr>
                    <w:snapToGrid w:val="0"/>
                    <w:jc w:val="center"/>
                  </w:pPr>
                  <w:r w:rsidRPr="001D46FF">
                    <w:t>55</w:t>
                  </w:r>
                </w:p>
              </w:tc>
            </w:tr>
            <w:tr w:rsidR="004D2689" w:rsidRPr="001D46FF" w14:paraId="7991E4BD" w14:textId="77777777" w:rsidTr="004D2689">
              <w:trPr>
                <w:trHeight w:val="340"/>
                <w:jc w:val="center"/>
              </w:trPr>
              <w:tc>
                <w:tcPr>
                  <w:tcW w:w="945" w:type="pct"/>
                  <w:tcBorders>
                    <w:top w:val="single" w:sz="4" w:space="0" w:color="auto"/>
                    <w:left w:val="nil"/>
                    <w:bottom w:val="single" w:sz="4" w:space="0" w:color="auto"/>
                    <w:right w:val="single" w:sz="4" w:space="0" w:color="auto"/>
                  </w:tcBorders>
                  <w:vAlign w:val="center"/>
                </w:tcPr>
                <w:p w14:paraId="1637B333" w14:textId="77777777" w:rsidR="004D2689" w:rsidRPr="001D46FF" w:rsidRDefault="004D2689" w:rsidP="004D2689">
                  <w:pPr>
                    <w:snapToGrid w:val="0"/>
                    <w:jc w:val="center"/>
                  </w:pPr>
                  <w:r w:rsidRPr="001D46FF">
                    <w:t>评价结果</w:t>
                  </w:r>
                </w:p>
              </w:tc>
              <w:tc>
                <w:tcPr>
                  <w:tcW w:w="1014" w:type="pct"/>
                  <w:tcBorders>
                    <w:top w:val="single" w:sz="4" w:space="0" w:color="auto"/>
                    <w:left w:val="nil"/>
                    <w:bottom w:val="single" w:sz="4" w:space="0" w:color="auto"/>
                    <w:right w:val="single" w:sz="4" w:space="0" w:color="auto"/>
                  </w:tcBorders>
                  <w:vAlign w:val="center"/>
                </w:tcPr>
                <w:p w14:paraId="71E268D1" w14:textId="77777777" w:rsidR="004D2689" w:rsidRPr="001D46FF" w:rsidRDefault="004D2689" w:rsidP="004D2689">
                  <w:pPr>
                    <w:snapToGrid w:val="0"/>
                    <w:jc w:val="center"/>
                  </w:pPr>
                  <w:r w:rsidRPr="001D46FF">
                    <w:t>达标</w:t>
                  </w:r>
                </w:p>
              </w:tc>
              <w:tc>
                <w:tcPr>
                  <w:tcW w:w="1014" w:type="pct"/>
                  <w:tcBorders>
                    <w:top w:val="single" w:sz="4" w:space="0" w:color="auto"/>
                    <w:left w:val="single" w:sz="4" w:space="0" w:color="auto"/>
                    <w:bottom w:val="single" w:sz="4" w:space="0" w:color="auto"/>
                    <w:right w:val="nil"/>
                  </w:tcBorders>
                  <w:vAlign w:val="center"/>
                </w:tcPr>
                <w:p w14:paraId="15DC0A19" w14:textId="77777777" w:rsidR="004D2689" w:rsidRPr="001D46FF" w:rsidRDefault="004D2689" w:rsidP="004D2689">
                  <w:pPr>
                    <w:snapToGrid w:val="0"/>
                    <w:jc w:val="center"/>
                  </w:pPr>
                  <w:r w:rsidRPr="001D46FF">
                    <w:t>达标</w:t>
                  </w:r>
                </w:p>
              </w:tc>
              <w:tc>
                <w:tcPr>
                  <w:tcW w:w="1014" w:type="pct"/>
                  <w:tcBorders>
                    <w:top w:val="single" w:sz="4" w:space="0" w:color="auto"/>
                    <w:left w:val="single" w:sz="4" w:space="0" w:color="auto"/>
                    <w:bottom w:val="single" w:sz="4" w:space="0" w:color="auto"/>
                    <w:right w:val="nil"/>
                  </w:tcBorders>
                  <w:vAlign w:val="center"/>
                </w:tcPr>
                <w:p w14:paraId="357C1169" w14:textId="77777777" w:rsidR="004D2689" w:rsidRPr="001D46FF" w:rsidRDefault="004D2689" w:rsidP="004D2689">
                  <w:pPr>
                    <w:snapToGrid w:val="0"/>
                    <w:jc w:val="center"/>
                  </w:pPr>
                  <w:r w:rsidRPr="001D46FF">
                    <w:t>达标</w:t>
                  </w:r>
                </w:p>
              </w:tc>
              <w:tc>
                <w:tcPr>
                  <w:tcW w:w="1013" w:type="pct"/>
                  <w:tcBorders>
                    <w:top w:val="single" w:sz="4" w:space="0" w:color="auto"/>
                    <w:left w:val="single" w:sz="4" w:space="0" w:color="auto"/>
                    <w:bottom w:val="single" w:sz="4" w:space="0" w:color="auto"/>
                    <w:right w:val="nil"/>
                  </w:tcBorders>
                  <w:vAlign w:val="center"/>
                </w:tcPr>
                <w:p w14:paraId="73B4C90D" w14:textId="77777777" w:rsidR="004D2689" w:rsidRPr="001D46FF" w:rsidRDefault="004D2689" w:rsidP="004D2689">
                  <w:pPr>
                    <w:snapToGrid w:val="0"/>
                    <w:jc w:val="center"/>
                  </w:pPr>
                  <w:r w:rsidRPr="001D46FF">
                    <w:t>达标</w:t>
                  </w:r>
                </w:p>
              </w:tc>
            </w:tr>
            <w:tr w:rsidR="004D2689" w:rsidRPr="001D46FF" w14:paraId="0C391155" w14:textId="77777777" w:rsidTr="004D2689">
              <w:trPr>
                <w:trHeight w:val="340"/>
                <w:jc w:val="center"/>
              </w:trPr>
              <w:tc>
                <w:tcPr>
                  <w:tcW w:w="945" w:type="pct"/>
                  <w:tcBorders>
                    <w:top w:val="single" w:sz="4" w:space="0" w:color="auto"/>
                    <w:left w:val="nil"/>
                    <w:bottom w:val="single" w:sz="12" w:space="0" w:color="auto"/>
                    <w:right w:val="single" w:sz="4" w:space="0" w:color="auto"/>
                  </w:tcBorders>
                  <w:vAlign w:val="center"/>
                </w:tcPr>
                <w:p w14:paraId="6D0131F3" w14:textId="77777777" w:rsidR="004D2689" w:rsidRPr="001D46FF" w:rsidRDefault="004D2689" w:rsidP="004D2689">
                  <w:pPr>
                    <w:snapToGrid w:val="0"/>
                    <w:jc w:val="center"/>
                  </w:pPr>
                  <w:r w:rsidRPr="001D46FF">
                    <w:t>气象条件</w:t>
                  </w:r>
                </w:p>
              </w:tc>
              <w:tc>
                <w:tcPr>
                  <w:tcW w:w="1014" w:type="pct"/>
                  <w:tcBorders>
                    <w:top w:val="single" w:sz="4" w:space="0" w:color="auto"/>
                    <w:left w:val="nil"/>
                    <w:bottom w:val="single" w:sz="12" w:space="0" w:color="auto"/>
                    <w:right w:val="single" w:sz="4" w:space="0" w:color="auto"/>
                  </w:tcBorders>
                  <w:vAlign w:val="center"/>
                </w:tcPr>
                <w:p w14:paraId="61E62AE4" w14:textId="77777777" w:rsidR="004D2689" w:rsidRPr="001D46FF" w:rsidRDefault="004D2689" w:rsidP="004D2689">
                  <w:pPr>
                    <w:snapToGrid w:val="0"/>
                    <w:jc w:val="center"/>
                  </w:pPr>
                  <w:r w:rsidRPr="001D46FF">
                    <w:t>晴，风速</w:t>
                  </w:r>
                  <w:r w:rsidRPr="001D46FF">
                    <w:t>2.1m/s</w:t>
                  </w:r>
                </w:p>
              </w:tc>
              <w:tc>
                <w:tcPr>
                  <w:tcW w:w="1014" w:type="pct"/>
                  <w:tcBorders>
                    <w:top w:val="single" w:sz="4" w:space="0" w:color="auto"/>
                    <w:left w:val="single" w:sz="4" w:space="0" w:color="auto"/>
                    <w:bottom w:val="single" w:sz="12" w:space="0" w:color="auto"/>
                    <w:right w:val="nil"/>
                  </w:tcBorders>
                  <w:vAlign w:val="center"/>
                </w:tcPr>
                <w:p w14:paraId="56085128" w14:textId="77777777" w:rsidR="004D2689" w:rsidRPr="001D46FF" w:rsidRDefault="004D2689" w:rsidP="004D2689">
                  <w:pPr>
                    <w:snapToGrid w:val="0"/>
                    <w:jc w:val="center"/>
                  </w:pPr>
                  <w:r w:rsidRPr="001D46FF">
                    <w:t>晴；风速</w:t>
                  </w:r>
                  <w:r w:rsidRPr="001D46FF">
                    <w:t>2.3m/s</w:t>
                  </w:r>
                </w:p>
              </w:tc>
              <w:tc>
                <w:tcPr>
                  <w:tcW w:w="1014" w:type="pct"/>
                  <w:tcBorders>
                    <w:top w:val="single" w:sz="4" w:space="0" w:color="auto"/>
                    <w:left w:val="single" w:sz="4" w:space="0" w:color="auto"/>
                    <w:bottom w:val="single" w:sz="12" w:space="0" w:color="auto"/>
                    <w:right w:val="nil"/>
                  </w:tcBorders>
                  <w:vAlign w:val="center"/>
                </w:tcPr>
                <w:p w14:paraId="181E4DB1" w14:textId="77777777" w:rsidR="004D2689" w:rsidRPr="001D46FF" w:rsidRDefault="004D2689" w:rsidP="004D2689">
                  <w:pPr>
                    <w:snapToGrid w:val="0"/>
                    <w:jc w:val="center"/>
                  </w:pPr>
                  <w:r w:rsidRPr="001D46FF">
                    <w:t>晴，风速</w:t>
                  </w:r>
                  <w:r w:rsidRPr="001D46FF">
                    <w:t>2.2m/s</w:t>
                  </w:r>
                </w:p>
              </w:tc>
              <w:tc>
                <w:tcPr>
                  <w:tcW w:w="1013" w:type="pct"/>
                  <w:tcBorders>
                    <w:top w:val="single" w:sz="4" w:space="0" w:color="auto"/>
                    <w:left w:val="single" w:sz="4" w:space="0" w:color="auto"/>
                    <w:bottom w:val="single" w:sz="12" w:space="0" w:color="auto"/>
                    <w:right w:val="nil"/>
                  </w:tcBorders>
                  <w:vAlign w:val="center"/>
                </w:tcPr>
                <w:p w14:paraId="5D9730D4" w14:textId="77777777" w:rsidR="004D2689" w:rsidRPr="001D46FF" w:rsidRDefault="004D2689" w:rsidP="004D2689">
                  <w:pPr>
                    <w:snapToGrid w:val="0"/>
                    <w:jc w:val="center"/>
                  </w:pPr>
                  <w:r w:rsidRPr="001D46FF">
                    <w:t>晴；风速</w:t>
                  </w:r>
                  <w:r w:rsidRPr="001D46FF">
                    <w:t>2.0m/s</w:t>
                  </w:r>
                </w:p>
              </w:tc>
            </w:tr>
          </w:tbl>
          <w:p w14:paraId="045A94F7" w14:textId="50D524D8" w:rsidR="00BF322D" w:rsidRPr="001D46FF" w:rsidRDefault="006D4640" w:rsidP="00172A22">
            <w:pPr>
              <w:spacing w:beforeLines="30" w:before="93" w:line="360" w:lineRule="auto"/>
              <w:ind w:firstLineChars="200" w:firstLine="480"/>
              <w:jc w:val="left"/>
              <w:rPr>
                <w:sz w:val="24"/>
                <w:szCs w:val="32"/>
              </w:rPr>
            </w:pPr>
            <w:bookmarkStart w:id="7" w:name="_Hlk23946218"/>
            <w:r>
              <w:rPr>
                <w:rFonts w:hint="eastAsia"/>
                <w:sz w:val="24"/>
                <w:szCs w:val="32"/>
              </w:rPr>
              <w:t>项目位于</w:t>
            </w:r>
            <w:r>
              <w:rPr>
                <w:rFonts w:hint="eastAsia"/>
                <w:sz w:val="24"/>
                <w:szCs w:val="32"/>
              </w:rPr>
              <w:t>2</w:t>
            </w:r>
            <w:r>
              <w:rPr>
                <w:rFonts w:hint="eastAsia"/>
                <w:sz w:val="24"/>
                <w:szCs w:val="32"/>
              </w:rPr>
              <w:t>号楼</w:t>
            </w:r>
            <w:r>
              <w:rPr>
                <w:rFonts w:hint="eastAsia"/>
                <w:sz w:val="24"/>
                <w:szCs w:val="32"/>
              </w:rPr>
              <w:t>1</w:t>
            </w:r>
            <w:r>
              <w:rPr>
                <w:rFonts w:hint="eastAsia"/>
                <w:sz w:val="24"/>
                <w:szCs w:val="32"/>
              </w:rPr>
              <w:t>层南侧，北侧隔墙为邻厂，因此本次只对项目西、东、南厂界进行噪声现状监测。</w:t>
            </w:r>
            <w:bookmarkEnd w:id="7"/>
            <w:r>
              <w:rPr>
                <w:rFonts w:hint="eastAsia"/>
                <w:sz w:val="24"/>
                <w:szCs w:val="32"/>
              </w:rPr>
              <w:t>根据监测报告（</w:t>
            </w:r>
            <w:r w:rsidRPr="001D46FF">
              <w:rPr>
                <w:sz w:val="24"/>
                <w:szCs w:val="32"/>
              </w:rPr>
              <w:t>TK19EK010331</w:t>
            </w:r>
            <w:r>
              <w:rPr>
                <w:rFonts w:hint="eastAsia"/>
                <w:sz w:val="24"/>
                <w:szCs w:val="32"/>
              </w:rPr>
              <w:t>），</w:t>
            </w:r>
            <w:r w:rsidR="00D43150" w:rsidRPr="001D46FF">
              <w:rPr>
                <w:sz w:val="24"/>
                <w:szCs w:val="32"/>
              </w:rPr>
              <w:t>项目所在地声环境现状能够达到《声环境质量标准》（</w:t>
            </w:r>
            <w:r w:rsidR="00D43150" w:rsidRPr="001D46FF">
              <w:rPr>
                <w:sz w:val="24"/>
                <w:szCs w:val="32"/>
              </w:rPr>
              <w:t>GB3096-2008</w:t>
            </w:r>
            <w:r w:rsidR="00D43150" w:rsidRPr="001D46FF">
              <w:rPr>
                <w:sz w:val="24"/>
                <w:szCs w:val="32"/>
              </w:rPr>
              <w:t>）</w:t>
            </w:r>
            <w:r w:rsidR="00D43150" w:rsidRPr="001D46FF">
              <w:rPr>
                <w:sz w:val="24"/>
                <w:szCs w:val="32"/>
              </w:rPr>
              <w:t>3</w:t>
            </w:r>
            <w:r w:rsidR="00DE1E98" w:rsidRPr="001D46FF">
              <w:rPr>
                <w:sz w:val="24"/>
                <w:szCs w:val="32"/>
              </w:rPr>
              <w:t>类标准的限值要求</w:t>
            </w:r>
            <w:r w:rsidR="00D43150" w:rsidRPr="001D46FF">
              <w:rPr>
                <w:sz w:val="24"/>
                <w:szCs w:val="32"/>
              </w:rPr>
              <w:t>，满足声环境功能要求。</w:t>
            </w:r>
          </w:p>
          <w:p w14:paraId="068A224C" w14:textId="6D0F9BEC" w:rsidR="00D743C5" w:rsidRPr="001D46FF" w:rsidRDefault="00D743C5" w:rsidP="00D743C5">
            <w:pPr>
              <w:spacing w:line="360" w:lineRule="auto"/>
              <w:ind w:firstLineChars="200" w:firstLine="482"/>
              <w:jc w:val="left"/>
              <w:rPr>
                <w:b/>
                <w:sz w:val="24"/>
              </w:rPr>
            </w:pPr>
            <w:r>
              <w:rPr>
                <w:b/>
                <w:sz w:val="24"/>
              </w:rPr>
              <w:t>4</w:t>
            </w:r>
            <w:r w:rsidRPr="001D46FF">
              <w:rPr>
                <w:b/>
                <w:sz w:val="24"/>
              </w:rPr>
              <w:t>、</w:t>
            </w:r>
            <w:r>
              <w:rPr>
                <w:rFonts w:hint="eastAsia"/>
                <w:b/>
                <w:sz w:val="24"/>
              </w:rPr>
              <w:t>土壤</w:t>
            </w:r>
            <w:r w:rsidRPr="001D46FF">
              <w:rPr>
                <w:b/>
                <w:sz w:val="24"/>
              </w:rPr>
              <w:t>质量现状：</w:t>
            </w:r>
          </w:p>
          <w:p w14:paraId="368DDB59" w14:textId="08559078" w:rsidR="002216F8" w:rsidRDefault="00D743C5" w:rsidP="00D743C5">
            <w:pPr>
              <w:spacing w:beforeLines="30" w:before="93" w:line="360" w:lineRule="auto"/>
              <w:ind w:firstLineChars="200" w:firstLine="480"/>
              <w:jc w:val="left"/>
              <w:rPr>
                <w:sz w:val="24"/>
                <w:szCs w:val="32"/>
              </w:rPr>
            </w:pPr>
            <w:r w:rsidRPr="001D46FF">
              <w:rPr>
                <w:sz w:val="24"/>
              </w:rPr>
              <w:t>本项目属于污染影响型建设项目，项目建设规模约</w:t>
            </w:r>
            <w:r w:rsidRPr="001D46FF">
              <w:rPr>
                <w:sz w:val="24"/>
              </w:rPr>
              <w:t>762m</w:t>
            </w:r>
            <w:r w:rsidRPr="001D46FF">
              <w:rPr>
                <w:sz w:val="24"/>
                <w:vertAlign w:val="superscript"/>
              </w:rPr>
              <w:t>2</w:t>
            </w:r>
            <w:r w:rsidRPr="001D46FF">
              <w:rPr>
                <w:sz w:val="24"/>
              </w:rPr>
              <w:t>，属于小型建设项目（</w:t>
            </w:r>
            <w:r w:rsidRPr="001D46FF">
              <w:rPr>
                <w:sz w:val="24"/>
              </w:rPr>
              <w:t>≤5hm</w:t>
            </w:r>
            <w:r w:rsidRPr="001D46FF">
              <w:rPr>
                <w:sz w:val="24"/>
                <w:vertAlign w:val="superscript"/>
              </w:rPr>
              <w:t>2</w:t>
            </w:r>
            <w:r w:rsidRPr="001D46FF">
              <w:rPr>
                <w:sz w:val="24"/>
              </w:rPr>
              <w:t>）；根据《环境影响评价技术导则土壤环境（试行）》（</w:t>
            </w:r>
            <w:r w:rsidRPr="001D46FF">
              <w:rPr>
                <w:sz w:val="24"/>
              </w:rPr>
              <w:t>HJ964-2018</w:t>
            </w:r>
            <w:r w:rsidRPr="001D46FF">
              <w:rPr>
                <w:sz w:val="24"/>
              </w:rPr>
              <w:t>）附录</w:t>
            </w:r>
            <w:r w:rsidRPr="001D46FF">
              <w:rPr>
                <w:sz w:val="24"/>
              </w:rPr>
              <w:t>A</w:t>
            </w:r>
            <w:r w:rsidRPr="001D46FF">
              <w:rPr>
                <w:sz w:val="24"/>
              </w:rPr>
              <w:t>土壤环境影响评价项目类别中表</w:t>
            </w:r>
            <w:r w:rsidRPr="001D46FF">
              <w:rPr>
                <w:sz w:val="24"/>
              </w:rPr>
              <w:t>A.1</w:t>
            </w:r>
            <w:r w:rsidRPr="001D46FF">
              <w:rPr>
                <w:sz w:val="24"/>
              </w:rPr>
              <w:t>土壤环境影响评价项目类别表，可</w:t>
            </w:r>
            <w:r>
              <w:rPr>
                <w:rFonts w:hint="eastAsia"/>
                <w:sz w:val="24"/>
              </w:rPr>
              <w:t>知</w:t>
            </w:r>
            <w:r w:rsidRPr="001D46FF">
              <w:rPr>
                <w:sz w:val="24"/>
              </w:rPr>
              <w:t>本项目属于</w:t>
            </w:r>
            <w:r w:rsidRPr="001D46FF">
              <w:rPr>
                <w:sz w:val="24"/>
              </w:rPr>
              <w:t>“</w:t>
            </w:r>
            <w:r w:rsidRPr="001D46FF">
              <w:rPr>
                <w:sz w:val="24"/>
              </w:rPr>
              <w:t>设备制造、金属制品、汽车制造及其他用品制造</w:t>
            </w:r>
            <w:r w:rsidRPr="001D46FF">
              <w:rPr>
                <w:sz w:val="24"/>
              </w:rPr>
              <w:t>”</w:t>
            </w:r>
            <w:r w:rsidRPr="001D46FF">
              <w:rPr>
                <w:sz w:val="24"/>
              </w:rPr>
              <w:t>中的</w:t>
            </w:r>
            <w:r w:rsidRPr="001D46FF">
              <w:rPr>
                <w:sz w:val="24"/>
              </w:rPr>
              <w:t>“</w:t>
            </w:r>
            <w:r>
              <w:rPr>
                <w:rFonts w:hint="eastAsia"/>
                <w:sz w:val="24"/>
              </w:rPr>
              <w:t>金属制品表面处理及热处理加工</w:t>
            </w:r>
            <w:r w:rsidRPr="001D46FF">
              <w:rPr>
                <w:sz w:val="24"/>
              </w:rPr>
              <w:t>”</w:t>
            </w:r>
            <w:r w:rsidRPr="001D46FF">
              <w:rPr>
                <w:sz w:val="24"/>
              </w:rPr>
              <w:t>项目类别为</w:t>
            </w:r>
            <w:r w:rsidRPr="001D46FF">
              <w:rPr>
                <w:sz w:val="24"/>
              </w:rPr>
              <w:t>I</w:t>
            </w:r>
            <w:r w:rsidRPr="001D46FF">
              <w:rPr>
                <w:sz w:val="24"/>
              </w:rPr>
              <w:t>类，根据</w:t>
            </w:r>
            <w:r w:rsidRPr="001D46FF">
              <w:rPr>
                <w:sz w:val="24"/>
              </w:rPr>
              <w:t>“</w:t>
            </w:r>
            <w:r w:rsidRPr="001D46FF">
              <w:rPr>
                <w:sz w:val="24"/>
              </w:rPr>
              <w:t>表</w:t>
            </w:r>
            <w:r w:rsidRPr="001D46FF">
              <w:rPr>
                <w:sz w:val="24"/>
              </w:rPr>
              <w:t>3</w:t>
            </w:r>
            <w:r w:rsidRPr="001D46FF">
              <w:rPr>
                <w:sz w:val="24"/>
              </w:rPr>
              <w:t>污染影响型敏感程度分级表</w:t>
            </w:r>
            <w:r w:rsidRPr="001D46FF">
              <w:rPr>
                <w:sz w:val="24"/>
              </w:rPr>
              <w:t>”</w:t>
            </w:r>
            <w:r w:rsidRPr="001D46FF">
              <w:rPr>
                <w:sz w:val="24"/>
              </w:rPr>
              <w:t>本项目敏感程度为</w:t>
            </w:r>
            <w:r w:rsidRPr="001D46FF">
              <w:rPr>
                <w:sz w:val="24"/>
              </w:rPr>
              <w:t>“</w:t>
            </w:r>
            <w:r w:rsidRPr="001D46FF">
              <w:rPr>
                <w:sz w:val="24"/>
              </w:rPr>
              <w:t>不敏感</w:t>
            </w:r>
            <w:r w:rsidRPr="001D46FF">
              <w:rPr>
                <w:sz w:val="24"/>
              </w:rPr>
              <w:t>”</w:t>
            </w:r>
            <w:r w:rsidRPr="001D46FF">
              <w:rPr>
                <w:sz w:val="24"/>
              </w:rPr>
              <w:t>，综合判断本项目</w:t>
            </w:r>
            <w:r>
              <w:rPr>
                <w:rFonts w:hint="eastAsia"/>
                <w:sz w:val="24"/>
              </w:rPr>
              <w:t>土壤评价等级为二级</w:t>
            </w:r>
            <w:r>
              <w:rPr>
                <w:rFonts w:hint="eastAsia"/>
                <w:sz w:val="24"/>
                <w:szCs w:val="32"/>
              </w:rPr>
              <w:t>。</w:t>
            </w:r>
          </w:p>
          <w:p w14:paraId="47C77AB2" w14:textId="310B4589" w:rsidR="002216F8" w:rsidRPr="006D4640" w:rsidRDefault="002216F8" w:rsidP="00D743C5">
            <w:pPr>
              <w:spacing w:beforeLines="30" w:before="93" w:line="360" w:lineRule="auto"/>
              <w:ind w:firstLineChars="200" w:firstLine="480"/>
              <w:jc w:val="left"/>
              <w:rPr>
                <w:sz w:val="24"/>
                <w:szCs w:val="32"/>
              </w:rPr>
            </w:pPr>
            <w:r>
              <w:rPr>
                <w:rFonts w:hint="eastAsia"/>
                <w:sz w:val="24"/>
                <w:szCs w:val="32"/>
              </w:rPr>
              <w:t>根据</w:t>
            </w:r>
            <w:r w:rsidRPr="001D46FF">
              <w:rPr>
                <w:sz w:val="24"/>
              </w:rPr>
              <w:t>《环境影响评价技术导则土壤环境（试行）》（</w:t>
            </w:r>
            <w:r w:rsidRPr="001D46FF">
              <w:rPr>
                <w:sz w:val="24"/>
              </w:rPr>
              <w:t>HJ964-2018</w:t>
            </w:r>
            <w:r w:rsidRPr="001D46FF">
              <w:rPr>
                <w:sz w:val="24"/>
              </w:rPr>
              <w:t>）</w:t>
            </w:r>
            <w:r>
              <w:rPr>
                <w:rFonts w:hint="eastAsia"/>
                <w:sz w:val="24"/>
              </w:rPr>
              <w:t>本项目的土壤评价工作范围包括：</w:t>
            </w:r>
            <w:r w:rsidRPr="002216F8">
              <w:rPr>
                <w:rFonts w:hint="eastAsia"/>
                <w:sz w:val="24"/>
              </w:rPr>
              <w:t>占地范围内：全部，占地范围外：</w:t>
            </w:r>
            <w:r w:rsidRPr="002216F8">
              <w:rPr>
                <w:rFonts w:hint="eastAsia"/>
                <w:sz w:val="24"/>
              </w:rPr>
              <w:t>0.2km</w:t>
            </w:r>
            <w:r w:rsidRPr="002216F8">
              <w:rPr>
                <w:rFonts w:hint="eastAsia"/>
                <w:sz w:val="24"/>
              </w:rPr>
              <w:t>范围内</w:t>
            </w:r>
            <w:r>
              <w:rPr>
                <w:rFonts w:hint="eastAsia"/>
                <w:sz w:val="24"/>
              </w:rPr>
              <w:t>。</w:t>
            </w:r>
          </w:p>
          <w:p w14:paraId="2F623715" w14:textId="65E7FE96" w:rsidR="00842602" w:rsidRDefault="00D743C5" w:rsidP="00172A22">
            <w:pPr>
              <w:spacing w:beforeLines="30" w:before="93" w:line="360" w:lineRule="auto"/>
              <w:ind w:firstLineChars="200" w:firstLine="480"/>
              <w:jc w:val="left"/>
              <w:rPr>
                <w:sz w:val="24"/>
                <w:szCs w:val="32"/>
              </w:rPr>
            </w:pPr>
            <w:r>
              <w:rPr>
                <w:rFonts w:hint="eastAsia"/>
                <w:sz w:val="24"/>
                <w:szCs w:val="32"/>
              </w:rPr>
              <w:t>由于本项目整个厂区范围位于联东</w:t>
            </w:r>
            <w:r>
              <w:rPr>
                <w:rFonts w:hint="eastAsia"/>
                <w:sz w:val="24"/>
                <w:szCs w:val="32"/>
              </w:rPr>
              <w:t>U</w:t>
            </w:r>
            <w:r>
              <w:rPr>
                <w:rFonts w:hint="eastAsia"/>
                <w:sz w:val="24"/>
                <w:szCs w:val="32"/>
              </w:rPr>
              <w:t>谷</w:t>
            </w:r>
            <w:r>
              <w:rPr>
                <w:rFonts w:hint="eastAsia"/>
                <w:sz w:val="24"/>
                <w:szCs w:val="32"/>
              </w:rPr>
              <w:t>2</w:t>
            </w:r>
            <w:r>
              <w:rPr>
                <w:rFonts w:hint="eastAsia"/>
                <w:sz w:val="24"/>
                <w:szCs w:val="32"/>
              </w:rPr>
              <w:t>号楼</w:t>
            </w:r>
            <w:r>
              <w:rPr>
                <w:rFonts w:hint="eastAsia"/>
                <w:sz w:val="24"/>
                <w:szCs w:val="32"/>
              </w:rPr>
              <w:t>1</w:t>
            </w:r>
            <w:r>
              <w:rPr>
                <w:rFonts w:hint="eastAsia"/>
                <w:sz w:val="24"/>
                <w:szCs w:val="32"/>
              </w:rPr>
              <w:t>层内部，地面铺设钢筋混凝土并已做好防渗层，所以本项目占地范围内不进行取样调查；考虑到本项目打磨工序排放铬金属粉尘，涉及大气沉降对土壤的影响，项目在占地范围外主导风向上、下游各设置</w:t>
            </w:r>
            <w:r>
              <w:rPr>
                <w:rFonts w:hint="eastAsia"/>
                <w:sz w:val="24"/>
                <w:szCs w:val="32"/>
              </w:rPr>
              <w:t>1</w:t>
            </w:r>
            <w:r>
              <w:rPr>
                <w:rFonts w:hint="eastAsia"/>
                <w:sz w:val="24"/>
                <w:szCs w:val="32"/>
              </w:rPr>
              <w:t>个表层监测点，进行取样调查</w:t>
            </w:r>
            <w:r w:rsidR="00842602">
              <w:rPr>
                <w:rFonts w:hint="eastAsia"/>
                <w:sz w:val="24"/>
                <w:szCs w:val="32"/>
              </w:rPr>
              <w:t>，监测内容及取样位置详见表</w:t>
            </w:r>
            <w:r w:rsidR="00842602">
              <w:rPr>
                <w:rFonts w:hint="eastAsia"/>
                <w:sz w:val="24"/>
                <w:szCs w:val="32"/>
              </w:rPr>
              <w:t>3</w:t>
            </w:r>
            <w:r w:rsidR="00842602">
              <w:rPr>
                <w:sz w:val="24"/>
                <w:szCs w:val="32"/>
              </w:rPr>
              <w:t>-3</w:t>
            </w:r>
            <w:r w:rsidR="00842602">
              <w:rPr>
                <w:rFonts w:hint="eastAsia"/>
                <w:sz w:val="24"/>
                <w:szCs w:val="32"/>
              </w:rPr>
              <w:t>、图</w:t>
            </w:r>
            <w:r w:rsidR="00842602">
              <w:rPr>
                <w:rFonts w:hint="eastAsia"/>
                <w:sz w:val="24"/>
                <w:szCs w:val="32"/>
              </w:rPr>
              <w:t>3</w:t>
            </w:r>
            <w:r w:rsidR="00842602">
              <w:rPr>
                <w:sz w:val="24"/>
                <w:szCs w:val="32"/>
              </w:rPr>
              <w:t>-1</w:t>
            </w:r>
            <w:r>
              <w:rPr>
                <w:rFonts w:hint="eastAsia"/>
                <w:sz w:val="24"/>
                <w:szCs w:val="32"/>
              </w:rPr>
              <w:t>。</w:t>
            </w:r>
          </w:p>
          <w:p w14:paraId="768E5DB9" w14:textId="4F7E2599" w:rsidR="00842602" w:rsidRPr="00691B49" w:rsidRDefault="00842602" w:rsidP="00691B49">
            <w:pPr>
              <w:jc w:val="center"/>
              <w:rPr>
                <w:b/>
                <w:bCs/>
                <w:sz w:val="24"/>
              </w:rPr>
            </w:pPr>
            <w:r w:rsidRPr="00691B49">
              <w:rPr>
                <w:rFonts w:hint="eastAsia"/>
                <w:b/>
                <w:bCs/>
                <w:sz w:val="24"/>
              </w:rPr>
              <w:t>表</w:t>
            </w:r>
            <w:r w:rsidRPr="00691B49">
              <w:rPr>
                <w:b/>
                <w:bCs/>
                <w:sz w:val="24"/>
              </w:rPr>
              <w:t xml:space="preserve">3-3  </w:t>
            </w:r>
            <w:r w:rsidRPr="00691B49">
              <w:rPr>
                <w:rFonts w:hint="eastAsia"/>
                <w:b/>
                <w:bCs/>
                <w:sz w:val="24"/>
              </w:rPr>
              <w:t>土壤环境现状监测点位表</w:t>
            </w:r>
          </w:p>
          <w:tbl>
            <w:tblPr>
              <w:tblStyle w:val="afb"/>
              <w:tblpPr w:leftFromText="180" w:rightFromText="180" w:vertAnchor="text" w:tblpY="1"/>
              <w:tblOverlap w:val="never"/>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10"/>
              <w:gridCol w:w="945"/>
              <w:gridCol w:w="789"/>
              <w:gridCol w:w="789"/>
              <w:gridCol w:w="1085"/>
              <w:gridCol w:w="4046"/>
              <w:gridCol w:w="708"/>
            </w:tblGrid>
            <w:tr w:rsidR="00842602" w:rsidRPr="00AB19B9" w14:paraId="2EEF02B4" w14:textId="77777777" w:rsidTr="00691B49">
              <w:trPr>
                <w:trHeight w:val="340"/>
              </w:trPr>
              <w:tc>
                <w:tcPr>
                  <w:tcW w:w="391" w:type="pct"/>
                  <w:vAlign w:val="center"/>
                </w:tcPr>
                <w:p w14:paraId="4EAE6C4E" w14:textId="77777777" w:rsidR="00842602" w:rsidRPr="00AB19B9" w:rsidRDefault="00842602" w:rsidP="00691B49">
                  <w:pPr>
                    <w:autoSpaceDE w:val="0"/>
                    <w:autoSpaceDN w:val="0"/>
                    <w:adjustRightInd w:val="0"/>
                    <w:snapToGrid w:val="0"/>
                    <w:jc w:val="center"/>
                    <w:rPr>
                      <w:kern w:val="0"/>
                      <w:szCs w:val="21"/>
                    </w:rPr>
                  </w:pPr>
                  <w:r w:rsidRPr="00AB19B9">
                    <w:rPr>
                      <w:kern w:val="0"/>
                      <w:szCs w:val="21"/>
                    </w:rPr>
                    <w:t>编号</w:t>
                  </w:r>
                </w:p>
              </w:tc>
              <w:tc>
                <w:tcPr>
                  <w:tcW w:w="521" w:type="pct"/>
                  <w:vAlign w:val="center"/>
                </w:tcPr>
                <w:p w14:paraId="765EB75A" w14:textId="77777777" w:rsidR="00842602" w:rsidRDefault="00842602" w:rsidP="00842602">
                  <w:pPr>
                    <w:autoSpaceDE w:val="0"/>
                    <w:autoSpaceDN w:val="0"/>
                    <w:adjustRightInd w:val="0"/>
                    <w:snapToGrid w:val="0"/>
                    <w:jc w:val="center"/>
                    <w:rPr>
                      <w:kern w:val="0"/>
                      <w:szCs w:val="21"/>
                    </w:rPr>
                  </w:pPr>
                  <w:r w:rsidRPr="00AB19B9">
                    <w:rPr>
                      <w:rFonts w:hint="eastAsia"/>
                      <w:kern w:val="0"/>
                      <w:szCs w:val="21"/>
                    </w:rPr>
                    <w:t>点位</w:t>
                  </w:r>
                </w:p>
                <w:p w14:paraId="147DCDF8" w14:textId="5D3C88F3" w:rsidR="00842602" w:rsidRPr="00AB19B9" w:rsidRDefault="00842602" w:rsidP="00691B49">
                  <w:pPr>
                    <w:autoSpaceDE w:val="0"/>
                    <w:autoSpaceDN w:val="0"/>
                    <w:adjustRightInd w:val="0"/>
                    <w:snapToGrid w:val="0"/>
                    <w:jc w:val="center"/>
                    <w:rPr>
                      <w:kern w:val="0"/>
                      <w:szCs w:val="21"/>
                    </w:rPr>
                  </w:pPr>
                  <w:r w:rsidRPr="00AB19B9">
                    <w:rPr>
                      <w:rFonts w:hint="eastAsia"/>
                      <w:kern w:val="0"/>
                      <w:szCs w:val="21"/>
                    </w:rPr>
                    <w:t>位置</w:t>
                  </w:r>
                </w:p>
              </w:tc>
              <w:tc>
                <w:tcPr>
                  <w:tcW w:w="435" w:type="pct"/>
                  <w:vAlign w:val="center"/>
                </w:tcPr>
                <w:p w14:paraId="39537092" w14:textId="77777777" w:rsidR="00842602" w:rsidRPr="00AB19B9" w:rsidRDefault="00842602" w:rsidP="00691B49">
                  <w:pPr>
                    <w:autoSpaceDE w:val="0"/>
                    <w:autoSpaceDN w:val="0"/>
                    <w:adjustRightInd w:val="0"/>
                    <w:snapToGrid w:val="0"/>
                    <w:jc w:val="center"/>
                    <w:rPr>
                      <w:kern w:val="0"/>
                      <w:szCs w:val="21"/>
                    </w:rPr>
                  </w:pPr>
                  <w:r w:rsidRPr="00AB19B9">
                    <w:rPr>
                      <w:rFonts w:hint="eastAsia"/>
                      <w:kern w:val="0"/>
                      <w:szCs w:val="21"/>
                    </w:rPr>
                    <w:t>相对方位</w:t>
                  </w:r>
                </w:p>
              </w:tc>
              <w:tc>
                <w:tcPr>
                  <w:tcW w:w="435" w:type="pct"/>
                  <w:vAlign w:val="center"/>
                </w:tcPr>
                <w:p w14:paraId="511263D6" w14:textId="77777777" w:rsidR="00842602" w:rsidRPr="00AB19B9" w:rsidRDefault="00842602" w:rsidP="00691B49">
                  <w:pPr>
                    <w:autoSpaceDE w:val="0"/>
                    <w:autoSpaceDN w:val="0"/>
                    <w:adjustRightInd w:val="0"/>
                    <w:snapToGrid w:val="0"/>
                    <w:jc w:val="center"/>
                    <w:rPr>
                      <w:kern w:val="0"/>
                      <w:szCs w:val="21"/>
                    </w:rPr>
                  </w:pPr>
                  <w:r w:rsidRPr="00AB19B9">
                    <w:rPr>
                      <w:rFonts w:hint="eastAsia"/>
                      <w:kern w:val="0"/>
                      <w:szCs w:val="21"/>
                    </w:rPr>
                    <w:t>相对距离</w:t>
                  </w:r>
                </w:p>
              </w:tc>
              <w:tc>
                <w:tcPr>
                  <w:tcW w:w="598" w:type="pct"/>
                  <w:vAlign w:val="center"/>
                </w:tcPr>
                <w:p w14:paraId="48DFE207" w14:textId="77777777" w:rsidR="00842602" w:rsidRDefault="00842602" w:rsidP="00842602">
                  <w:pPr>
                    <w:autoSpaceDE w:val="0"/>
                    <w:autoSpaceDN w:val="0"/>
                    <w:adjustRightInd w:val="0"/>
                    <w:snapToGrid w:val="0"/>
                    <w:jc w:val="center"/>
                    <w:rPr>
                      <w:kern w:val="0"/>
                      <w:szCs w:val="21"/>
                    </w:rPr>
                  </w:pPr>
                  <w:r w:rsidRPr="00AB19B9">
                    <w:rPr>
                      <w:kern w:val="0"/>
                      <w:szCs w:val="21"/>
                    </w:rPr>
                    <w:t>取样</w:t>
                  </w:r>
                </w:p>
                <w:p w14:paraId="498CD791" w14:textId="2AACF92C" w:rsidR="00842602" w:rsidRPr="00AB19B9" w:rsidRDefault="00842602" w:rsidP="00691B49">
                  <w:pPr>
                    <w:autoSpaceDE w:val="0"/>
                    <w:autoSpaceDN w:val="0"/>
                    <w:adjustRightInd w:val="0"/>
                    <w:snapToGrid w:val="0"/>
                    <w:jc w:val="center"/>
                    <w:rPr>
                      <w:kern w:val="0"/>
                      <w:szCs w:val="21"/>
                    </w:rPr>
                  </w:pPr>
                  <w:r w:rsidRPr="00AB19B9">
                    <w:rPr>
                      <w:kern w:val="0"/>
                      <w:szCs w:val="21"/>
                    </w:rPr>
                    <w:t>深度</w:t>
                  </w:r>
                </w:p>
              </w:tc>
              <w:tc>
                <w:tcPr>
                  <w:tcW w:w="2230" w:type="pct"/>
                  <w:vAlign w:val="center"/>
                </w:tcPr>
                <w:p w14:paraId="1FDD168B" w14:textId="77777777" w:rsidR="00842602" w:rsidRDefault="00842602" w:rsidP="00842602">
                  <w:pPr>
                    <w:autoSpaceDE w:val="0"/>
                    <w:autoSpaceDN w:val="0"/>
                    <w:adjustRightInd w:val="0"/>
                    <w:snapToGrid w:val="0"/>
                    <w:jc w:val="center"/>
                    <w:rPr>
                      <w:kern w:val="0"/>
                      <w:szCs w:val="21"/>
                    </w:rPr>
                  </w:pPr>
                  <w:r w:rsidRPr="00AB19B9">
                    <w:rPr>
                      <w:kern w:val="0"/>
                      <w:szCs w:val="21"/>
                    </w:rPr>
                    <w:t>监测</w:t>
                  </w:r>
                </w:p>
                <w:p w14:paraId="3B36B2D0" w14:textId="4FEF069A" w:rsidR="00842602" w:rsidRPr="00AB19B9" w:rsidRDefault="00842602" w:rsidP="00691B49">
                  <w:pPr>
                    <w:autoSpaceDE w:val="0"/>
                    <w:autoSpaceDN w:val="0"/>
                    <w:adjustRightInd w:val="0"/>
                    <w:snapToGrid w:val="0"/>
                    <w:jc w:val="center"/>
                    <w:rPr>
                      <w:kern w:val="0"/>
                      <w:szCs w:val="21"/>
                    </w:rPr>
                  </w:pPr>
                  <w:r w:rsidRPr="00AB19B9">
                    <w:rPr>
                      <w:kern w:val="0"/>
                      <w:szCs w:val="21"/>
                    </w:rPr>
                    <w:t>因子</w:t>
                  </w:r>
                </w:p>
              </w:tc>
              <w:tc>
                <w:tcPr>
                  <w:tcW w:w="390" w:type="pct"/>
                  <w:vAlign w:val="center"/>
                </w:tcPr>
                <w:p w14:paraId="3C76A6EF" w14:textId="77777777" w:rsidR="00842602" w:rsidRPr="00AB19B9" w:rsidRDefault="00842602" w:rsidP="00691B49">
                  <w:pPr>
                    <w:autoSpaceDE w:val="0"/>
                    <w:autoSpaceDN w:val="0"/>
                    <w:adjustRightInd w:val="0"/>
                    <w:snapToGrid w:val="0"/>
                    <w:jc w:val="center"/>
                    <w:rPr>
                      <w:kern w:val="0"/>
                      <w:szCs w:val="21"/>
                    </w:rPr>
                  </w:pPr>
                  <w:r>
                    <w:rPr>
                      <w:rFonts w:hint="eastAsia"/>
                      <w:kern w:val="0"/>
                      <w:szCs w:val="21"/>
                    </w:rPr>
                    <w:t>监测频次</w:t>
                  </w:r>
                </w:p>
              </w:tc>
            </w:tr>
            <w:tr w:rsidR="00842602" w:rsidRPr="00AB19B9" w14:paraId="4A4DC5C6" w14:textId="77777777" w:rsidTr="00691B49">
              <w:trPr>
                <w:trHeight w:val="340"/>
              </w:trPr>
              <w:tc>
                <w:tcPr>
                  <w:tcW w:w="391" w:type="pct"/>
                  <w:vAlign w:val="center"/>
                </w:tcPr>
                <w:p w14:paraId="2247921A" w14:textId="77777777" w:rsidR="00842602" w:rsidRDefault="00842602" w:rsidP="00691B49">
                  <w:pPr>
                    <w:autoSpaceDE w:val="0"/>
                    <w:autoSpaceDN w:val="0"/>
                    <w:adjustRightInd w:val="0"/>
                    <w:snapToGrid w:val="0"/>
                    <w:jc w:val="center"/>
                    <w:rPr>
                      <w:kern w:val="0"/>
                      <w:szCs w:val="21"/>
                    </w:rPr>
                  </w:pPr>
                  <w:r>
                    <w:rPr>
                      <w:rFonts w:hint="eastAsia"/>
                      <w:kern w:val="0"/>
                      <w:szCs w:val="21"/>
                    </w:rPr>
                    <w:t>T</w:t>
                  </w:r>
                  <w:r>
                    <w:rPr>
                      <w:kern w:val="0"/>
                      <w:szCs w:val="21"/>
                    </w:rPr>
                    <w:t>1</w:t>
                  </w:r>
                </w:p>
              </w:tc>
              <w:tc>
                <w:tcPr>
                  <w:tcW w:w="521" w:type="pct"/>
                  <w:vAlign w:val="center"/>
                </w:tcPr>
                <w:p w14:paraId="2EBCB9B3" w14:textId="77777777" w:rsidR="00842602" w:rsidRPr="00AB19B9" w:rsidRDefault="00842602" w:rsidP="00691B49">
                  <w:pPr>
                    <w:autoSpaceDE w:val="0"/>
                    <w:autoSpaceDN w:val="0"/>
                    <w:adjustRightInd w:val="0"/>
                    <w:snapToGrid w:val="0"/>
                    <w:jc w:val="center"/>
                    <w:rPr>
                      <w:szCs w:val="21"/>
                    </w:rPr>
                  </w:pPr>
                  <w:r>
                    <w:rPr>
                      <w:rFonts w:hint="eastAsia"/>
                      <w:szCs w:val="21"/>
                    </w:rPr>
                    <w:t>厂界外东南侧</w:t>
                  </w:r>
                </w:p>
              </w:tc>
              <w:tc>
                <w:tcPr>
                  <w:tcW w:w="435" w:type="pct"/>
                  <w:vAlign w:val="center"/>
                </w:tcPr>
                <w:p w14:paraId="192CE218" w14:textId="77777777" w:rsidR="00842602" w:rsidRDefault="00842602" w:rsidP="00691B49">
                  <w:pPr>
                    <w:autoSpaceDE w:val="0"/>
                    <w:autoSpaceDN w:val="0"/>
                    <w:adjustRightInd w:val="0"/>
                    <w:snapToGrid w:val="0"/>
                    <w:jc w:val="center"/>
                    <w:rPr>
                      <w:kern w:val="0"/>
                      <w:szCs w:val="21"/>
                    </w:rPr>
                  </w:pPr>
                  <w:r>
                    <w:rPr>
                      <w:rFonts w:hint="eastAsia"/>
                      <w:kern w:val="0"/>
                      <w:szCs w:val="21"/>
                    </w:rPr>
                    <w:t>S</w:t>
                  </w:r>
                  <w:r>
                    <w:rPr>
                      <w:kern w:val="0"/>
                      <w:szCs w:val="21"/>
                    </w:rPr>
                    <w:t>E</w:t>
                  </w:r>
                </w:p>
              </w:tc>
              <w:tc>
                <w:tcPr>
                  <w:tcW w:w="435" w:type="pct"/>
                  <w:vAlign w:val="center"/>
                </w:tcPr>
                <w:p w14:paraId="69EA72EE" w14:textId="77777777" w:rsidR="00842602" w:rsidRDefault="00842602" w:rsidP="00691B49">
                  <w:pPr>
                    <w:autoSpaceDE w:val="0"/>
                    <w:autoSpaceDN w:val="0"/>
                    <w:adjustRightInd w:val="0"/>
                    <w:snapToGrid w:val="0"/>
                    <w:jc w:val="center"/>
                    <w:rPr>
                      <w:kern w:val="0"/>
                      <w:szCs w:val="21"/>
                    </w:rPr>
                  </w:pPr>
                  <w:r>
                    <w:rPr>
                      <w:kern w:val="0"/>
                      <w:szCs w:val="21"/>
                    </w:rPr>
                    <w:t>5</w:t>
                  </w:r>
                  <w:r>
                    <w:rPr>
                      <w:rFonts w:hint="eastAsia"/>
                      <w:kern w:val="0"/>
                      <w:szCs w:val="21"/>
                    </w:rPr>
                    <w:t>m</w:t>
                  </w:r>
                </w:p>
              </w:tc>
              <w:tc>
                <w:tcPr>
                  <w:tcW w:w="598" w:type="pct"/>
                  <w:vAlign w:val="center"/>
                </w:tcPr>
                <w:p w14:paraId="624807D9" w14:textId="77777777" w:rsidR="00842602" w:rsidRPr="00AB19B9" w:rsidRDefault="00842602" w:rsidP="00691B49">
                  <w:pPr>
                    <w:autoSpaceDE w:val="0"/>
                    <w:autoSpaceDN w:val="0"/>
                    <w:adjustRightInd w:val="0"/>
                    <w:snapToGrid w:val="0"/>
                    <w:jc w:val="center"/>
                    <w:rPr>
                      <w:rFonts w:cs="宋体"/>
                      <w:kern w:val="0"/>
                      <w:szCs w:val="21"/>
                    </w:rPr>
                  </w:pPr>
                  <w:r w:rsidRPr="00AB19B9">
                    <w:rPr>
                      <w:rFonts w:cs="宋体" w:hint="eastAsia"/>
                      <w:kern w:val="0"/>
                      <w:szCs w:val="21"/>
                    </w:rPr>
                    <w:t>表层样</w:t>
                  </w:r>
                  <w:r w:rsidRPr="00AB19B9">
                    <w:rPr>
                      <w:rFonts w:cs="宋体" w:hint="eastAsia"/>
                      <w:kern w:val="0"/>
                      <w:szCs w:val="21"/>
                    </w:rPr>
                    <w:t>0~0.2m</w:t>
                  </w:r>
                </w:p>
              </w:tc>
              <w:tc>
                <w:tcPr>
                  <w:tcW w:w="2230" w:type="pct"/>
                  <w:vAlign w:val="center"/>
                </w:tcPr>
                <w:p w14:paraId="0062058C" w14:textId="77777777" w:rsidR="00842602" w:rsidRDefault="00842602" w:rsidP="00691B49">
                  <w:pPr>
                    <w:autoSpaceDE w:val="0"/>
                    <w:autoSpaceDN w:val="0"/>
                    <w:adjustRightInd w:val="0"/>
                    <w:snapToGrid w:val="0"/>
                    <w:jc w:val="center"/>
                    <w:rPr>
                      <w:kern w:val="0"/>
                      <w:szCs w:val="21"/>
                    </w:rPr>
                  </w:pPr>
                  <w:r w:rsidRPr="00AB19B9">
                    <w:rPr>
                      <w:rFonts w:hint="eastAsia"/>
                      <w:kern w:val="0"/>
                      <w:szCs w:val="21"/>
                    </w:rPr>
                    <w:t>《土壤环境质量建设用地土壤污染风险管控标准（试行）》（</w:t>
                  </w:r>
                  <w:r w:rsidRPr="00AB19B9">
                    <w:rPr>
                      <w:rFonts w:hint="eastAsia"/>
                      <w:kern w:val="0"/>
                      <w:szCs w:val="21"/>
                    </w:rPr>
                    <w:t>GB36600-2018</w:t>
                  </w:r>
                  <w:r w:rsidRPr="00AB19B9">
                    <w:rPr>
                      <w:rFonts w:hint="eastAsia"/>
                      <w:kern w:val="0"/>
                      <w:szCs w:val="21"/>
                    </w:rPr>
                    <w:t>）表</w:t>
                  </w:r>
                  <w:r w:rsidRPr="00AB19B9">
                    <w:rPr>
                      <w:rFonts w:hint="eastAsia"/>
                      <w:kern w:val="0"/>
                      <w:szCs w:val="21"/>
                    </w:rPr>
                    <w:t>1</w:t>
                  </w:r>
                  <w:r w:rsidRPr="00AB19B9">
                    <w:rPr>
                      <w:rFonts w:hint="eastAsia"/>
                      <w:kern w:val="0"/>
                      <w:szCs w:val="21"/>
                    </w:rPr>
                    <w:t>中</w:t>
                  </w:r>
                  <w:r w:rsidRPr="00AB19B9">
                    <w:rPr>
                      <w:rFonts w:hint="eastAsia"/>
                      <w:kern w:val="0"/>
                      <w:szCs w:val="21"/>
                    </w:rPr>
                    <w:t>45</w:t>
                  </w:r>
                  <w:r w:rsidRPr="00AB19B9">
                    <w:rPr>
                      <w:rFonts w:hint="eastAsia"/>
                      <w:kern w:val="0"/>
                      <w:szCs w:val="21"/>
                    </w:rPr>
                    <w:t>项基本项目：砷、镉、铬（六价）、铜、铅、汞、镍、四氯化碳、氯仿、氯甲烷、</w:t>
                  </w:r>
                  <w:r w:rsidRPr="00AB19B9">
                    <w:rPr>
                      <w:kern w:val="0"/>
                      <w:szCs w:val="21"/>
                    </w:rPr>
                    <w:t>1,1-</w:t>
                  </w:r>
                  <w:r w:rsidRPr="00AB19B9">
                    <w:rPr>
                      <w:rFonts w:hint="eastAsia"/>
                      <w:kern w:val="0"/>
                      <w:szCs w:val="21"/>
                    </w:rPr>
                    <w:t>二氯乙烷、</w:t>
                  </w:r>
                  <w:r w:rsidRPr="00AB19B9">
                    <w:rPr>
                      <w:kern w:val="0"/>
                      <w:szCs w:val="21"/>
                    </w:rPr>
                    <w:t>1,2-</w:t>
                  </w:r>
                  <w:r w:rsidRPr="00AB19B9">
                    <w:rPr>
                      <w:rFonts w:hint="eastAsia"/>
                      <w:kern w:val="0"/>
                      <w:szCs w:val="21"/>
                    </w:rPr>
                    <w:t>二氯乙烷、</w:t>
                  </w:r>
                  <w:r w:rsidRPr="00AB19B9">
                    <w:rPr>
                      <w:kern w:val="0"/>
                      <w:szCs w:val="21"/>
                    </w:rPr>
                    <w:t>1,1-</w:t>
                  </w:r>
                  <w:r w:rsidRPr="00AB19B9">
                    <w:rPr>
                      <w:rFonts w:hint="eastAsia"/>
                      <w:kern w:val="0"/>
                      <w:szCs w:val="21"/>
                    </w:rPr>
                    <w:t>二</w:t>
                  </w:r>
                  <w:r w:rsidRPr="00AB19B9">
                    <w:rPr>
                      <w:rFonts w:hint="eastAsia"/>
                      <w:kern w:val="0"/>
                      <w:szCs w:val="21"/>
                    </w:rPr>
                    <w:lastRenderedPageBreak/>
                    <w:t>氯乙烯、顺</w:t>
                  </w:r>
                  <w:r w:rsidRPr="00AB19B9">
                    <w:rPr>
                      <w:kern w:val="0"/>
                      <w:szCs w:val="21"/>
                    </w:rPr>
                    <w:t>-1,2-</w:t>
                  </w:r>
                  <w:r w:rsidRPr="00AB19B9">
                    <w:rPr>
                      <w:rFonts w:hint="eastAsia"/>
                      <w:kern w:val="0"/>
                      <w:szCs w:val="21"/>
                    </w:rPr>
                    <w:t>二氯乙烷、反</w:t>
                  </w:r>
                  <w:r w:rsidRPr="00AB19B9">
                    <w:rPr>
                      <w:kern w:val="0"/>
                      <w:szCs w:val="21"/>
                    </w:rPr>
                    <w:t>-1,2-</w:t>
                  </w:r>
                  <w:r w:rsidRPr="00AB19B9">
                    <w:rPr>
                      <w:rFonts w:hint="eastAsia"/>
                      <w:kern w:val="0"/>
                      <w:szCs w:val="21"/>
                    </w:rPr>
                    <w:t>二氯乙烷、二氯甲烷、</w:t>
                  </w:r>
                  <w:r w:rsidRPr="00AB19B9">
                    <w:rPr>
                      <w:kern w:val="0"/>
                      <w:szCs w:val="21"/>
                    </w:rPr>
                    <w:t>1,2-</w:t>
                  </w:r>
                  <w:r w:rsidRPr="00AB19B9">
                    <w:rPr>
                      <w:rFonts w:hint="eastAsia"/>
                      <w:kern w:val="0"/>
                      <w:szCs w:val="21"/>
                    </w:rPr>
                    <w:t>二氯丙烷、</w:t>
                  </w:r>
                  <w:r w:rsidRPr="00AB19B9">
                    <w:rPr>
                      <w:kern w:val="0"/>
                      <w:szCs w:val="21"/>
                    </w:rPr>
                    <w:t>1,1,1,2-</w:t>
                  </w:r>
                  <w:r w:rsidRPr="00AB19B9">
                    <w:rPr>
                      <w:rFonts w:hint="eastAsia"/>
                      <w:kern w:val="0"/>
                      <w:szCs w:val="21"/>
                    </w:rPr>
                    <w:t>四氯乙烷、</w:t>
                  </w:r>
                  <w:r w:rsidRPr="00AB19B9">
                    <w:rPr>
                      <w:kern w:val="0"/>
                      <w:szCs w:val="21"/>
                    </w:rPr>
                    <w:t>1,1,2,2-</w:t>
                  </w:r>
                  <w:r w:rsidRPr="00AB19B9">
                    <w:rPr>
                      <w:rFonts w:hint="eastAsia"/>
                      <w:kern w:val="0"/>
                      <w:szCs w:val="21"/>
                    </w:rPr>
                    <w:t>四氯乙烷、四氯乙烯、</w:t>
                  </w:r>
                  <w:r w:rsidRPr="00AB19B9">
                    <w:rPr>
                      <w:kern w:val="0"/>
                      <w:szCs w:val="21"/>
                    </w:rPr>
                    <w:t>1,1,1-</w:t>
                  </w:r>
                  <w:r w:rsidRPr="00AB19B9">
                    <w:rPr>
                      <w:rFonts w:hint="eastAsia"/>
                      <w:kern w:val="0"/>
                      <w:szCs w:val="21"/>
                    </w:rPr>
                    <w:t>三氯乙烷、</w:t>
                  </w:r>
                  <w:r w:rsidRPr="00AB19B9">
                    <w:rPr>
                      <w:kern w:val="0"/>
                      <w:szCs w:val="21"/>
                    </w:rPr>
                    <w:t>1,1,2-</w:t>
                  </w:r>
                  <w:r w:rsidRPr="00AB19B9">
                    <w:rPr>
                      <w:rFonts w:hint="eastAsia"/>
                      <w:kern w:val="0"/>
                      <w:szCs w:val="21"/>
                    </w:rPr>
                    <w:t>三氯乙烷、三氯乙烯、</w:t>
                  </w:r>
                  <w:r w:rsidRPr="00AB19B9">
                    <w:rPr>
                      <w:kern w:val="0"/>
                      <w:szCs w:val="21"/>
                    </w:rPr>
                    <w:t>1,2,3-</w:t>
                  </w:r>
                  <w:r w:rsidRPr="00AB19B9">
                    <w:rPr>
                      <w:rFonts w:hint="eastAsia"/>
                      <w:kern w:val="0"/>
                      <w:szCs w:val="21"/>
                    </w:rPr>
                    <w:t>三氯丙烷、氯乙烯、苯、氯苯、</w:t>
                  </w:r>
                  <w:r w:rsidRPr="00AB19B9">
                    <w:rPr>
                      <w:kern w:val="0"/>
                      <w:szCs w:val="21"/>
                    </w:rPr>
                    <w:t>1,2-</w:t>
                  </w:r>
                  <w:r w:rsidRPr="00AB19B9">
                    <w:rPr>
                      <w:rFonts w:hint="eastAsia"/>
                      <w:kern w:val="0"/>
                      <w:szCs w:val="21"/>
                    </w:rPr>
                    <w:t>二氯苯、</w:t>
                  </w:r>
                  <w:r w:rsidRPr="00AB19B9">
                    <w:rPr>
                      <w:kern w:val="0"/>
                      <w:szCs w:val="21"/>
                    </w:rPr>
                    <w:t>1,4-</w:t>
                  </w:r>
                  <w:r w:rsidRPr="00AB19B9">
                    <w:rPr>
                      <w:rFonts w:hint="eastAsia"/>
                      <w:kern w:val="0"/>
                      <w:szCs w:val="21"/>
                    </w:rPr>
                    <w:t>二氯苯、乙苯、苯乙烯、甲苯、间二甲苯</w:t>
                  </w:r>
                  <w:r w:rsidRPr="00AB19B9">
                    <w:rPr>
                      <w:kern w:val="0"/>
                      <w:szCs w:val="21"/>
                    </w:rPr>
                    <w:t>+</w:t>
                  </w:r>
                  <w:r w:rsidRPr="00AB19B9">
                    <w:rPr>
                      <w:rFonts w:hint="eastAsia"/>
                      <w:kern w:val="0"/>
                      <w:szCs w:val="21"/>
                    </w:rPr>
                    <w:t>对二甲苯、邻二甲苯、硝基苯、苯胺、</w:t>
                  </w:r>
                  <w:r w:rsidRPr="00AB19B9">
                    <w:rPr>
                      <w:kern w:val="0"/>
                      <w:szCs w:val="21"/>
                    </w:rPr>
                    <w:t>2-</w:t>
                  </w:r>
                  <w:r w:rsidRPr="00AB19B9">
                    <w:rPr>
                      <w:rFonts w:hint="eastAsia"/>
                      <w:kern w:val="0"/>
                      <w:szCs w:val="21"/>
                    </w:rPr>
                    <w:t>氯酚、苯并</w:t>
                  </w:r>
                  <w:r w:rsidRPr="00AB19B9">
                    <w:rPr>
                      <w:kern w:val="0"/>
                      <w:szCs w:val="21"/>
                    </w:rPr>
                    <w:t>[a]</w:t>
                  </w:r>
                  <w:r w:rsidRPr="00AB19B9">
                    <w:rPr>
                      <w:rFonts w:hint="eastAsia"/>
                      <w:kern w:val="0"/>
                      <w:szCs w:val="21"/>
                    </w:rPr>
                    <w:t>蒽、苯并</w:t>
                  </w:r>
                  <w:r w:rsidRPr="00AB19B9">
                    <w:rPr>
                      <w:kern w:val="0"/>
                      <w:szCs w:val="21"/>
                    </w:rPr>
                    <w:t>[a]</w:t>
                  </w:r>
                  <w:r w:rsidRPr="00AB19B9">
                    <w:rPr>
                      <w:rFonts w:hint="eastAsia"/>
                      <w:kern w:val="0"/>
                      <w:szCs w:val="21"/>
                    </w:rPr>
                    <w:t>芘、苯并</w:t>
                  </w:r>
                  <w:r w:rsidRPr="00AB19B9">
                    <w:rPr>
                      <w:kern w:val="0"/>
                      <w:szCs w:val="21"/>
                    </w:rPr>
                    <w:t>[b]</w:t>
                  </w:r>
                  <w:r w:rsidRPr="00AB19B9">
                    <w:rPr>
                      <w:rFonts w:hint="eastAsia"/>
                      <w:kern w:val="0"/>
                      <w:szCs w:val="21"/>
                    </w:rPr>
                    <w:t>荧蒽、苯并</w:t>
                  </w:r>
                  <w:r w:rsidRPr="00AB19B9">
                    <w:rPr>
                      <w:kern w:val="0"/>
                      <w:szCs w:val="21"/>
                    </w:rPr>
                    <w:t>[k]</w:t>
                  </w:r>
                  <w:r w:rsidRPr="00AB19B9">
                    <w:rPr>
                      <w:rFonts w:hint="eastAsia"/>
                      <w:kern w:val="0"/>
                      <w:szCs w:val="21"/>
                    </w:rPr>
                    <w:t>荧蒽、䓛、二苯并</w:t>
                  </w:r>
                  <w:r w:rsidRPr="00AB19B9">
                    <w:rPr>
                      <w:rFonts w:hint="eastAsia"/>
                      <w:kern w:val="0"/>
                      <w:szCs w:val="21"/>
                    </w:rPr>
                    <w:t>[a,h]</w:t>
                  </w:r>
                  <w:r w:rsidRPr="00AB19B9">
                    <w:rPr>
                      <w:rFonts w:hint="eastAsia"/>
                      <w:kern w:val="0"/>
                      <w:szCs w:val="21"/>
                    </w:rPr>
                    <w:t>蒽、茚并</w:t>
                  </w:r>
                  <w:r w:rsidRPr="00AB19B9">
                    <w:rPr>
                      <w:rFonts w:hint="eastAsia"/>
                      <w:kern w:val="0"/>
                      <w:szCs w:val="21"/>
                    </w:rPr>
                    <w:t>[1,2,3-cd]</w:t>
                  </w:r>
                  <w:r w:rsidRPr="00AB19B9">
                    <w:rPr>
                      <w:rFonts w:hint="eastAsia"/>
                      <w:kern w:val="0"/>
                      <w:szCs w:val="21"/>
                    </w:rPr>
                    <w:t>芘、萘</w:t>
                  </w:r>
                </w:p>
                <w:p w14:paraId="4B7B8D0C" w14:textId="77777777" w:rsidR="00842602" w:rsidRPr="00AB19B9" w:rsidRDefault="00842602" w:rsidP="00691B49">
                  <w:pPr>
                    <w:autoSpaceDE w:val="0"/>
                    <w:autoSpaceDN w:val="0"/>
                    <w:adjustRightInd w:val="0"/>
                    <w:snapToGrid w:val="0"/>
                    <w:jc w:val="left"/>
                    <w:rPr>
                      <w:kern w:val="0"/>
                      <w:szCs w:val="21"/>
                    </w:rPr>
                  </w:pPr>
                  <w:r>
                    <w:rPr>
                      <w:rFonts w:hint="eastAsia"/>
                      <w:kern w:val="0"/>
                      <w:szCs w:val="21"/>
                    </w:rPr>
                    <w:t>特征因子：总铬</w:t>
                  </w:r>
                </w:p>
              </w:tc>
              <w:tc>
                <w:tcPr>
                  <w:tcW w:w="390" w:type="pct"/>
                  <w:vMerge w:val="restart"/>
                  <w:vAlign w:val="center"/>
                </w:tcPr>
                <w:p w14:paraId="5DDEE03F" w14:textId="77777777" w:rsidR="00842602" w:rsidRPr="00AB19B9" w:rsidRDefault="00842602" w:rsidP="00691B49">
                  <w:pPr>
                    <w:autoSpaceDE w:val="0"/>
                    <w:autoSpaceDN w:val="0"/>
                    <w:adjustRightInd w:val="0"/>
                    <w:snapToGrid w:val="0"/>
                    <w:jc w:val="center"/>
                    <w:rPr>
                      <w:kern w:val="0"/>
                      <w:szCs w:val="21"/>
                    </w:rPr>
                  </w:pPr>
                  <w:r>
                    <w:rPr>
                      <w:rFonts w:hint="eastAsia"/>
                      <w:kern w:val="0"/>
                      <w:szCs w:val="21"/>
                    </w:rPr>
                    <w:lastRenderedPageBreak/>
                    <w:t>监测</w:t>
                  </w:r>
                  <w:r>
                    <w:rPr>
                      <w:rFonts w:hint="eastAsia"/>
                      <w:kern w:val="0"/>
                      <w:szCs w:val="21"/>
                    </w:rPr>
                    <w:t>1</w:t>
                  </w:r>
                  <w:r>
                    <w:rPr>
                      <w:rFonts w:hint="eastAsia"/>
                      <w:kern w:val="0"/>
                      <w:szCs w:val="21"/>
                    </w:rPr>
                    <w:t>次</w:t>
                  </w:r>
                </w:p>
              </w:tc>
            </w:tr>
            <w:tr w:rsidR="00842602" w:rsidRPr="00AB19B9" w14:paraId="6C9A206B" w14:textId="77777777" w:rsidTr="00691B49">
              <w:trPr>
                <w:trHeight w:val="340"/>
              </w:trPr>
              <w:tc>
                <w:tcPr>
                  <w:tcW w:w="391" w:type="pct"/>
                  <w:vAlign w:val="center"/>
                </w:tcPr>
                <w:p w14:paraId="24A9248F" w14:textId="77777777" w:rsidR="00842602" w:rsidRPr="00AB19B9" w:rsidRDefault="00842602" w:rsidP="00691B49">
                  <w:pPr>
                    <w:autoSpaceDE w:val="0"/>
                    <w:autoSpaceDN w:val="0"/>
                    <w:adjustRightInd w:val="0"/>
                    <w:snapToGrid w:val="0"/>
                    <w:jc w:val="center"/>
                    <w:rPr>
                      <w:kern w:val="0"/>
                      <w:szCs w:val="21"/>
                    </w:rPr>
                  </w:pPr>
                  <w:r>
                    <w:rPr>
                      <w:kern w:val="0"/>
                      <w:szCs w:val="21"/>
                    </w:rPr>
                    <w:t>T2</w:t>
                  </w:r>
                </w:p>
              </w:tc>
              <w:tc>
                <w:tcPr>
                  <w:tcW w:w="521" w:type="pct"/>
                  <w:vAlign w:val="center"/>
                </w:tcPr>
                <w:p w14:paraId="07EC3D72" w14:textId="77777777" w:rsidR="00842602" w:rsidRPr="00AB19B9" w:rsidRDefault="00842602" w:rsidP="00691B49">
                  <w:pPr>
                    <w:autoSpaceDE w:val="0"/>
                    <w:autoSpaceDN w:val="0"/>
                    <w:adjustRightInd w:val="0"/>
                    <w:snapToGrid w:val="0"/>
                    <w:jc w:val="center"/>
                    <w:rPr>
                      <w:szCs w:val="21"/>
                    </w:rPr>
                  </w:pPr>
                  <w:r>
                    <w:rPr>
                      <w:rFonts w:hint="eastAsia"/>
                      <w:szCs w:val="21"/>
                    </w:rPr>
                    <w:t>厂界外西北侧</w:t>
                  </w:r>
                </w:p>
              </w:tc>
              <w:tc>
                <w:tcPr>
                  <w:tcW w:w="435" w:type="pct"/>
                  <w:vAlign w:val="center"/>
                </w:tcPr>
                <w:p w14:paraId="0CFDFA6F" w14:textId="77777777" w:rsidR="00842602" w:rsidRPr="00AB19B9" w:rsidRDefault="00842602" w:rsidP="00691B49">
                  <w:pPr>
                    <w:autoSpaceDE w:val="0"/>
                    <w:autoSpaceDN w:val="0"/>
                    <w:adjustRightInd w:val="0"/>
                    <w:snapToGrid w:val="0"/>
                    <w:jc w:val="center"/>
                    <w:rPr>
                      <w:kern w:val="0"/>
                      <w:szCs w:val="21"/>
                    </w:rPr>
                  </w:pPr>
                  <w:r>
                    <w:rPr>
                      <w:kern w:val="0"/>
                      <w:szCs w:val="21"/>
                    </w:rPr>
                    <w:t>NW</w:t>
                  </w:r>
                </w:p>
              </w:tc>
              <w:tc>
                <w:tcPr>
                  <w:tcW w:w="435" w:type="pct"/>
                  <w:vAlign w:val="center"/>
                </w:tcPr>
                <w:p w14:paraId="067D3AC3" w14:textId="77777777" w:rsidR="00842602" w:rsidRPr="00AB19B9" w:rsidRDefault="00842602" w:rsidP="00691B49">
                  <w:pPr>
                    <w:autoSpaceDE w:val="0"/>
                    <w:autoSpaceDN w:val="0"/>
                    <w:adjustRightInd w:val="0"/>
                    <w:snapToGrid w:val="0"/>
                    <w:jc w:val="center"/>
                    <w:rPr>
                      <w:kern w:val="0"/>
                      <w:szCs w:val="21"/>
                    </w:rPr>
                  </w:pPr>
                  <w:r>
                    <w:rPr>
                      <w:kern w:val="0"/>
                      <w:szCs w:val="21"/>
                    </w:rPr>
                    <w:t>193</w:t>
                  </w:r>
                  <w:r>
                    <w:rPr>
                      <w:rFonts w:hint="eastAsia"/>
                      <w:kern w:val="0"/>
                      <w:szCs w:val="21"/>
                    </w:rPr>
                    <w:t>m</w:t>
                  </w:r>
                </w:p>
              </w:tc>
              <w:tc>
                <w:tcPr>
                  <w:tcW w:w="598" w:type="pct"/>
                  <w:vAlign w:val="center"/>
                </w:tcPr>
                <w:p w14:paraId="0D43F46E" w14:textId="77777777" w:rsidR="00842602" w:rsidRPr="00AB19B9" w:rsidRDefault="00842602" w:rsidP="00691B49">
                  <w:pPr>
                    <w:autoSpaceDE w:val="0"/>
                    <w:autoSpaceDN w:val="0"/>
                    <w:adjustRightInd w:val="0"/>
                    <w:snapToGrid w:val="0"/>
                    <w:jc w:val="center"/>
                    <w:rPr>
                      <w:kern w:val="0"/>
                      <w:szCs w:val="21"/>
                    </w:rPr>
                  </w:pPr>
                  <w:r w:rsidRPr="00AB19B9">
                    <w:rPr>
                      <w:rFonts w:cs="宋体" w:hint="eastAsia"/>
                      <w:kern w:val="0"/>
                      <w:szCs w:val="21"/>
                    </w:rPr>
                    <w:t>表层样</w:t>
                  </w:r>
                  <w:r w:rsidRPr="00AB19B9">
                    <w:rPr>
                      <w:rFonts w:cs="宋体" w:hint="eastAsia"/>
                      <w:kern w:val="0"/>
                      <w:szCs w:val="21"/>
                    </w:rPr>
                    <w:t>0~0.2m</w:t>
                  </w:r>
                </w:p>
              </w:tc>
              <w:tc>
                <w:tcPr>
                  <w:tcW w:w="2230" w:type="pct"/>
                  <w:vAlign w:val="center"/>
                </w:tcPr>
                <w:p w14:paraId="66FDAD81" w14:textId="77777777" w:rsidR="00842602" w:rsidRDefault="00842602" w:rsidP="00691B49">
                  <w:pPr>
                    <w:autoSpaceDE w:val="0"/>
                    <w:autoSpaceDN w:val="0"/>
                    <w:adjustRightInd w:val="0"/>
                    <w:snapToGrid w:val="0"/>
                    <w:jc w:val="left"/>
                    <w:rPr>
                      <w:kern w:val="0"/>
                      <w:szCs w:val="21"/>
                    </w:rPr>
                  </w:pPr>
                  <w:r>
                    <w:rPr>
                      <w:rFonts w:hint="eastAsia"/>
                      <w:kern w:val="0"/>
                      <w:szCs w:val="21"/>
                    </w:rPr>
                    <w:t>特征因子：总铬</w:t>
                  </w:r>
                </w:p>
                <w:p w14:paraId="0304CC2C" w14:textId="7E9F93C7" w:rsidR="00842602" w:rsidRPr="00AB19B9" w:rsidRDefault="00842602" w:rsidP="00691B49">
                  <w:pPr>
                    <w:autoSpaceDE w:val="0"/>
                    <w:autoSpaceDN w:val="0"/>
                    <w:adjustRightInd w:val="0"/>
                    <w:snapToGrid w:val="0"/>
                    <w:jc w:val="left"/>
                    <w:rPr>
                      <w:kern w:val="0"/>
                      <w:szCs w:val="21"/>
                    </w:rPr>
                  </w:pPr>
                  <w:r>
                    <w:rPr>
                      <w:rFonts w:hint="eastAsia"/>
                      <w:kern w:val="0"/>
                      <w:szCs w:val="21"/>
                    </w:rPr>
                    <w:t>理化性质：土壤容重</w:t>
                  </w:r>
                </w:p>
              </w:tc>
              <w:tc>
                <w:tcPr>
                  <w:tcW w:w="390" w:type="pct"/>
                  <w:vMerge/>
                  <w:vAlign w:val="center"/>
                </w:tcPr>
                <w:p w14:paraId="6A196DE7" w14:textId="77777777" w:rsidR="00842602" w:rsidRPr="00AB19B9" w:rsidRDefault="00842602" w:rsidP="00691B49">
                  <w:pPr>
                    <w:autoSpaceDE w:val="0"/>
                    <w:autoSpaceDN w:val="0"/>
                    <w:adjustRightInd w:val="0"/>
                    <w:snapToGrid w:val="0"/>
                    <w:jc w:val="center"/>
                    <w:rPr>
                      <w:kern w:val="0"/>
                      <w:szCs w:val="21"/>
                    </w:rPr>
                  </w:pPr>
                </w:p>
              </w:tc>
            </w:tr>
          </w:tbl>
          <w:p w14:paraId="6FDA901F" w14:textId="700F0E70" w:rsidR="00842602" w:rsidRDefault="00A13D69" w:rsidP="00842602">
            <w:pPr>
              <w:autoSpaceDE w:val="0"/>
              <w:autoSpaceDN w:val="0"/>
              <w:adjustRightInd w:val="0"/>
              <w:spacing w:line="360" w:lineRule="auto"/>
              <w:ind w:firstLineChars="200" w:firstLine="480"/>
              <w:jc w:val="left"/>
              <w:rPr>
                <w:rFonts w:cs="宋体"/>
                <w:kern w:val="0"/>
                <w:sz w:val="24"/>
              </w:rPr>
            </w:pPr>
            <w:r w:rsidRPr="00691B49">
              <w:rPr>
                <w:noProof/>
                <w:color w:val="00B050"/>
                <w:sz w:val="24"/>
                <w:szCs w:val="32"/>
              </w:rPr>
              <w:drawing>
                <wp:anchor distT="0" distB="0" distL="114300" distR="114300" simplePos="0" relativeHeight="251663360" behindDoc="0" locked="0" layoutInCell="1" allowOverlap="1" wp14:anchorId="18972296" wp14:editId="46EB901F">
                  <wp:simplePos x="0" y="0"/>
                  <wp:positionH relativeFrom="column">
                    <wp:posOffset>67945</wp:posOffset>
                  </wp:positionH>
                  <wp:positionV relativeFrom="paragraph">
                    <wp:posOffset>2924810</wp:posOffset>
                  </wp:positionV>
                  <wp:extent cx="5610860" cy="3657600"/>
                  <wp:effectExtent l="19050" t="19050" r="27940" b="1905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屏幕截图.bmp"/>
                          <pic:cNvPicPr/>
                        </pic:nvPicPr>
                        <pic:blipFill>
                          <a:blip r:embed="rId13">
                            <a:extLst>
                              <a:ext uri="{28A0092B-C50C-407E-A947-70E740481C1C}">
                                <a14:useLocalDpi xmlns:a14="http://schemas.microsoft.com/office/drawing/2010/main" val="0"/>
                              </a:ext>
                            </a:extLst>
                          </a:blip>
                          <a:stretch>
                            <a:fillRect/>
                          </a:stretch>
                        </pic:blipFill>
                        <pic:spPr>
                          <a:xfrm>
                            <a:off x="0" y="0"/>
                            <a:ext cx="5610860" cy="3657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42602">
              <w:rPr>
                <w:rFonts w:cs="宋体" w:hint="eastAsia"/>
                <w:kern w:val="0"/>
                <w:sz w:val="24"/>
              </w:rPr>
              <w:t>同时，</w:t>
            </w:r>
            <w:r>
              <w:rPr>
                <w:rFonts w:cs="宋体" w:hint="eastAsia"/>
                <w:kern w:val="0"/>
                <w:sz w:val="24"/>
              </w:rPr>
              <w:t>T</w:t>
            </w:r>
            <w:r>
              <w:rPr>
                <w:rFonts w:cs="宋体"/>
                <w:kern w:val="0"/>
                <w:sz w:val="24"/>
              </w:rPr>
              <w:t>1/T2</w:t>
            </w:r>
            <w:r>
              <w:rPr>
                <w:rFonts w:cs="宋体" w:hint="eastAsia"/>
                <w:kern w:val="0"/>
                <w:sz w:val="24"/>
              </w:rPr>
              <w:t>需要现场记录土壤的颜色、结构、质地、砂砾含量、其他异物；</w:t>
            </w:r>
            <w:r>
              <w:rPr>
                <w:rFonts w:cs="宋体" w:hint="eastAsia"/>
                <w:kern w:val="0"/>
                <w:sz w:val="24"/>
              </w:rPr>
              <w:t>T</w:t>
            </w:r>
            <w:r>
              <w:rPr>
                <w:rFonts w:cs="宋体"/>
                <w:kern w:val="0"/>
                <w:sz w:val="24"/>
              </w:rPr>
              <w:t>2</w:t>
            </w:r>
            <w:r>
              <w:rPr>
                <w:rFonts w:cs="宋体" w:hint="eastAsia"/>
                <w:kern w:val="0"/>
                <w:sz w:val="24"/>
              </w:rPr>
              <w:t>点测定土壤容重。</w:t>
            </w:r>
          </w:p>
          <w:p w14:paraId="75F19C87" w14:textId="3813F0F1" w:rsidR="00842602" w:rsidRPr="00691B49" w:rsidRDefault="00842602" w:rsidP="00A13D69">
            <w:pPr>
              <w:autoSpaceDE w:val="0"/>
              <w:autoSpaceDN w:val="0"/>
              <w:adjustRightInd w:val="0"/>
              <w:spacing w:line="160" w:lineRule="exact"/>
              <w:ind w:firstLineChars="200" w:firstLine="480"/>
              <w:jc w:val="left"/>
              <w:rPr>
                <w:rFonts w:cs="宋体"/>
                <w:color w:val="00B050"/>
                <w:kern w:val="0"/>
                <w:sz w:val="24"/>
              </w:rPr>
            </w:pPr>
            <w:r>
              <w:rPr>
                <w:noProof/>
                <w:kern w:val="0"/>
                <w:sz w:val="24"/>
              </w:rPr>
              <mc:AlternateContent>
                <mc:Choice Requires="wps">
                  <w:drawing>
                    <wp:anchor distT="0" distB="0" distL="114300" distR="114300" simplePos="0" relativeHeight="251674624" behindDoc="0" locked="0" layoutInCell="1" allowOverlap="1" wp14:anchorId="5FFEE5D2" wp14:editId="0B4D6870">
                      <wp:simplePos x="0" y="0"/>
                      <wp:positionH relativeFrom="column">
                        <wp:posOffset>4195445</wp:posOffset>
                      </wp:positionH>
                      <wp:positionV relativeFrom="paragraph">
                        <wp:posOffset>2684145</wp:posOffset>
                      </wp:positionV>
                      <wp:extent cx="523875" cy="27622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23875" cy="276225"/>
                              </a:xfrm>
                              <a:prstGeom prst="rect">
                                <a:avLst/>
                              </a:prstGeom>
                              <a:noFill/>
                              <a:ln w="6350">
                                <a:noFill/>
                              </a:ln>
                            </wps:spPr>
                            <wps:txbx>
                              <w:txbxContent>
                                <w:p w14:paraId="37C98898" w14:textId="02D0A004" w:rsidR="00842602" w:rsidRDefault="00842602">
                                  <w:r w:rsidRPr="00691B49">
                                    <w:rPr>
                                      <w:bCs/>
                                      <w:color w:val="000000" w:themeColor="text1"/>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T</w:t>
                                  </w:r>
                                  <w:r>
                                    <w:rPr>
                                      <w:bCs/>
                                      <w:color w:val="000000" w:themeColor="text1"/>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1</w:t>
                                  </w:r>
                                  <w:r w:rsidRPr="00691B49">
                                    <w:rPr>
                                      <w:bCs/>
                                      <w:noProof/>
                                      <w:sz w:val="11"/>
                                      <w:szCs w:val="15"/>
                                      <w14:glow w14:rad="101600">
                                        <w14:schemeClr w14:val="bg1">
                                          <w14:alpha w14:val="40000"/>
                                        </w14:schemeClr>
                                      </w14:glow>
                                      <w14:textOutline w14:w="9525" w14:cap="rnd" w14:cmpd="sng" w14:algn="ctr">
                                        <w14:solidFill>
                                          <w14:srgbClr w14:val="000000"/>
                                        </w14:solidFill>
                                        <w14:prstDash w14:val="solid"/>
                                        <w14:bevel/>
                                      </w14:textOutline>
                                    </w:rPr>
                                    <w:drawing>
                                      <wp:inline distT="0" distB="0" distL="0" distR="0" wp14:anchorId="503C8E1A" wp14:editId="3E2461DF">
                                        <wp:extent cx="131445" cy="116840"/>
                                        <wp:effectExtent l="0" t="0" r="1905"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EE5D2" id="_x0000_t202" coordsize="21600,21600" o:spt="202" path="m,l,21600r21600,l21600,xe">
                      <v:stroke joinstyle="miter"/>
                      <v:path gradientshapeok="t" o:connecttype="rect"/>
                    </v:shapetype>
                    <v:shape id="文本框 35" o:spid="_x0000_s1026" type="#_x0000_t202" style="position:absolute;left:0;text-align:left;margin-left:330.35pt;margin-top:211.35pt;width:41.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" filled="f" stroked="f" strokeweight=".5pt">
                      <v:textbox>
                        <w:txbxContent>
                          <w:p w14:paraId="37C98898" w14:textId="02D0A004" w:rsidR="00842602" w:rsidRDefault="00842602">
                            <w:r w:rsidRPr="00691B49">
                              <w:rPr>
                                <w:bCs/>
                                <w:color w:val="000000" w:themeColor="text1"/>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T</w:t>
                            </w:r>
                            <w:r>
                              <w:rPr>
                                <w:bCs/>
                                <w:color w:val="000000" w:themeColor="text1"/>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1</w:t>
                            </w:r>
                            <w:r w:rsidRPr="00691B49">
                              <w:rPr>
                                <w:bCs/>
                                <w:noProof/>
                                <w:sz w:val="11"/>
                                <w:szCs w:val="15"/>
                                <w14:glow w14:rad="101600">
                                  <w14:schemeClr w14:val="bg1">
                                    <w14:alpha w14:val="40000"/>
                                  </w14:schemeClr>
                                </w14:glow>
                                <w14:textOutline w14:w="9525" w14:cap="rnd" w14:cmpd="sng" w14:algn="ctr">
                                  <w14:solidFill>
                                    <w14:srgbClr w14:val="000000"/>
                                  </w14:solidFill>
                                  <w14:prstDash w14:val="solid"/>
                                  <w14:bevel/>
                                </w14:textOutline>
                              </w:rPr>
                              <w:drawing>
                                <wp:inline distT="0" distB="0" distL="0" distR="0" wp14:anchorId="503C8E1A" wp14:editId="3E2461DF">
                                  <wp:extent cx="131445" cy="116840"/>
                                  <wp:effectExtent l="0" t="0" r="1905"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p>
                        </w:txbxContent>
                      </v:textbox>
                    </v:shape>
                  </w:pict>
                </mc:Fallback>
              </mc:AlternateContent>
            </w:r>
            <w:r>
              <w:rPr>
                <w:noProof/>
                <w:kern w:val="0"/>
                <w:sz w:val="24"/>
              </w:rPr>
              <mc:AlternateContent>
                <mc:Choice Requires="wps">
                  <w:drawing>
                    <wp:anchor distT="0" distB="0" distL="114300" distR="114300" simplePos="0" relativeHeight="251672576" behindDoc="0" locked="0" layoutInCell="1" allowOverlap="1" wp14:anchorId="55B01B18" wp14:editId="72493FDC">
                      <wp:simplePos x="0" y="0"/>
                      <wp:positionH relativeFrom="column">
                        <wp:posOffset>2147570</wp:posOffset>
                      </wp:positionH>
                      <wp:positionV relativeFrom="paragraph">
                        <wp:posOffset>1303020</wp:posOffset>
                      </wp:positionV>
                      <wp:extent cx="523875" cy="2762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523875" cy="276225"/>
                              </a:xfrm>
                              <a:prstGeom prst="rect">
                                <a:avLst/>
                              </a:prstGeom>
                              <a:noFill/>
                              <a:ln w="6350">
                                <a:noFill/>
                              </a:ln>
                            </wps:spPr>
                            <wps:txbx>
                              <w:txbxContent>
                                <w:p w14:paraId="549755F4" w14:textId="2D8BEFA5" w:rsidR="00842602" w:rsidRDefault="00842602">
                                  <w:r w:rsidRPr="00691B49">
                                    <w:rPr>
                                      <w:bCs/>
                                      <w:color w:val="000000" w:themeColor="text1"/>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T2</w:t>
                                  </w:r>
                                  <w:r w:rsidRPr="00691B49">
                                    <w:rPr>
                                      <w:bCs/>
                                      <w:noProof/>
                                      <w:sz w:val="11"/>
                                      <w:szCs w:val="15"/>
                                      <w14:glow w14:rad="101600">
                                        <w14:schemeClr w14:val="bg1">
                                          <w14:alpha w14:val="40000"/>
                                        </w14:schemeClr>
                                      </w14:glow>
                                      <w14:textOutline w14:w="9525" w14:cap="rnd" w14:cmpd="sng" w14:algn="ctr">
                                        <w14:solidFill>
                                          <w14:srgbClr w14:val="000000"/>
                                        </w14:solidFill>
                                        <w14:prstDash w14:val="solid"/>
                                        <w14:bevel/>
                                      </w14:textOutline>
                                    </w:rPr>
                                    <w:drawing>
                                      <wp:inline distT="0" distB="0" distL="0" distR="0" wp14:anchorId="6C756967" wp14:editId="6F5973CD">
                                        <wp:extent cx="131445" cy="116840"/>
                                        <wp:effectExtent l="0" t="0" r="1905"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1B18" id="文本框 32" o:spid="_x0000_s1027" type="#_x0000_t202" style="position:absolute;left:0;text-align:left;margin-left:169.1pt;margin-top:102.6pt;width:41.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" filled="f" stroked="f" strokeweight=".5pt">
                      <v:textbox>
                        <w:txbxContent>
                          <w:p w14:paraId="549755F4" w14:textId="2D8BEFA5" w:rsidR="00842602" w:rsidRDefault="00842602">
                            <w:r w:rsidRPr="00691B49">
                              <w:rPr>
                                <w:bCs/>
                                <w:color w:val="000000" w:themeColor="text1"/>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T2</w:t>
                            </w:r>
                            <w:r w:rsidRPr="00691B49">
                              <w:rPr>
                                <w:bCs/>
                                <w:noProof/>
                                <w:sz w:val="11"/>
                                <w:szCs w:val="15"/>
                                <w14:glow w14:rad="101600">
                                  <w14:schemeClr w14:val="bg1">
                                    <w14:alpha w14:val="40000"/>
                                  </w14:schemeClr>
                                </w14:glow>
                                <w14:textOutline w14:w="9525" w14:cap="rnd" w14:cmpd="sng" w14:algn="ctr">
                                  <w14:solidFill>
                                    <w14:srgbClr w14:val="000000"/>
                                  </w14:solidFill>
                                  <w14:prstDash w14:val="solid"/>
                                  <w14:bevel/>
                                </w14:textOutline>
                              </w:rPr>
                              <w:drawing>
                                <wp:inline distT="0" distB="0" distL="0" distR="0" wp14:anchorId="6C756967" wp14:editId="6F5973CD">
                                  <wp:extent cx="131445" cy="116840"/>
                                  <wp:effectExtent l="0" t="0" r="1905"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p>
                        </w:txbxContent>
                      </v:textbox>
                    </v:shape>
                  </w:pict>
                </mc:Fallback>
              </mc:AlternateContent>
            </w:r>
            <w:r>
              <w:rPr>
                <w:noProof/>
                <w:kern w:val="0"/>
                <w:sz w:val="24"/>
              </w:rPr>
              <mc:AlternateContent>
                <mc:Choice Requires="wps">
                  <w:drawing>
                    <wp:anchor distT="0" distB="0" distL="114300" distR="114300" simplePos="0" relativeHeight="251671552" behindDoc="0" locked="0" layoutInCell="1" allowOverlap="1" wp14:anchorId="510A2630" wp14:editId="6AEA5A0A">
                      <wp:simplePos x="0" y="0"/>
                      <wp:positionH relativeFrom="column">
                        <wp:posOffset>4062095</wp:posOffset>
                      </wp:positionH>
                      <wp:positionV relativeFrom="paragraph">
                        <wp:posOffset>2426970</wp:posOffset>
                      </wp:positionV>
                      <wp:extent cx="400050" cy="352425"/>
                      <wp:effectExtent l="0" t="0" r="19050" b="28575"/>
                      <wp:wrapNone/>
                      <wp:docPr id="31" name="任意多边形: 形状 31"/>
                      <wp:cNvGraphicFramePr/>
                      <a:graphic xmlns:a="http://schemas.openxmlformats.org/drawingml/2006/main">
                        <a:graphicData uri="http://schemas.microsoft.com/office/word/2010/wordprocessingShape">
                          <wps:wsp>
                            <wps:cNvSpPr/>
                            <wps:spPr>
                              <a:xfrm>
                                <a:off x="0" y="0"/>
                                <a:ext cx="400050" cy="352425"/>
                              </a:xfrm>
                              <a:custGeom>
                                <a:avLst/>
                                <a:gdLst>
                                  <a:gd name="connsiteX0" fmla="*/ 400050 w 400050"/>
                                  <a:gd name="connsiteY0" fmla="*/ 295275 h 352425"/>
                                  <a:gd name="connsiteX1" fmla="*/ 285750 w 400050"/>
                                  <a:gd name="connsiteY1" fmla="*/ 0 h 352425"/>
                                  <a:gd name="connsiteX2" fmla="*/ 0 w 400050"/>
                                  <a:gd name="connsiteY2" fmla="*/ 66675 h 352425"/>
                                  <a:gd name="connsiteX3" fmla="*/ 114300 w 400050"/>
                                  <a:gd name="connsiteY3" fmla="*/ 352425 h 352425"/>
                                  <a:gd name="connsiteX4" fmla="*/ 400050 w 400050"/>
                                  <a:gd name="connsiteY4" fmla="*/ 295275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 h="352425">
                                    <a:moveTo>
                                      <a:pt x="400050" y="295275"/>
                                    </a:moveTo>
                                    <a:lnTo>
                                      <a:pt x="285750" y="0"/>
                                    </a:lnTo>
                                    <a:lnTo>
                                      <a:pt x="0" y="66675"/>
                                    </a:lnTo>
                                    <a:lnTo>
                                      <a:pt x="114300" y="352425"/>
                                    </a:lnTo>
                                    <a:lnTo>
                                      <a:pt x="400050" y="29527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EB999" id="任意多边形: 形状 31" o:spid="_x0000_s1026" style="position:absolute;left:0;text-align:left;margin-left:319.85pt;margin-top:191.1pt;width:31.5pt;height:27.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000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" path="m400050,295275l285750,,,66675,114300,352425,400050,295275xe" filled="f" strokecolor="red" strokeweight="2pt">
                      <v:path arrowok="t" o:connecttype="custom" o:connectlocs="400050,295275;285750,0;0,66675;114300,352425;400050,295275" o:connectangles="0,0,0,0,0"/>
                    </v:shape>
                  </w:pict>
                </mc:Fallback>
              </mc:AlternateContent>
            </w:r>
            <w:r>
              <w:rPr>
                <w:noProof/>
                <w:kern w:val="0"/>
                <w:sz w:val="24"/>
              </w:rPr>
              <mc:AlternateContent>
                <mc:Choice Requires="wps">
                  <w:drawing>
                    <wp:anchor distT="0" distB="0" distL="114300" distR="114300" simplePos="0" relativeHeight="251670528" behindDoc="0" locked="0" layoutInCell="1" allowOverlap="1" wp14:anchorId="00000FF4" wp14:editId="0E4CD2EF">
                      <wp:simplePos x="0" y="0"/>
                      <wp:positionH relativeFrom="column">
                        <wp:posOffset>366395</wp:posOffset>
                      </wp:positionH>
                      <wp:positionV relativeFrom="paragraph">
                        <wp:posOffset>1150620</wp:posOffset>
                      </wp:positionV>
                      <wp:extent cx="4219575" cy="2543175"/>
                      <wp:effectExtent l="0" t="0" r="28575" b="28575"/>
                      <wp:wrapNone/>
                      <wp:docPr id="28" name="任意多边形: 形状 28"/>
                      <wp:cNvGraphicFramePr/>
                      <a:graphic xmlns:a="http://schemas.openxmlformats.org/drawingml/2006/main">
                        <a:graphicData uri="http://schemas.microsoft.com/office/word/2010/wordprocessingShape">
                          <wps:wsp>
                            <wps:cNvSpPr/>
                            <wps:spPr>
                              <a:xfrm>
                                <a:off x="0" y="0"/>
                                <a:ext cx="4219575" cy="2543175"/>
                              </a:xfrm>
                              <a:custGeom>
                                <a:avLst/>
                                <a:gdLst>
                                  <a:gd name="connsiteX0" fmla="*/ 3638550 w 4219575"/>
                                  <a:gd name="connsiteY0" fmla="*/ 0 h 2543175"/>
                                  <a:gd name="connsiteX1" fmla="*/ 4219575 w 4219575"/>
                                  <a:gd name="connsiteY1" fmla="*/ 1714500 h 2543175"/>
                                  <a:gd name="connsiteX2" fmla="*/ 571500 w 4219575"/>
                                  <a:gd name="connsiteY2" fmla="*/ 2543175 h 2543175"/>
                                  <a:gd name="connsiteX3" fmla="*/ 0 w 4219575"/>
                                  <a:gd name="connsiteY3" fmla="*/ 876300 h 2543175"/>
                                  <a:gd name="connsiteX4" fmla="*/ 3638550 w 4219575"/>
                                  <a:gd name="connsiteY4" fmla="*/ 0 h 2543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9575" h="2543175">
                                    <a:moveTo>
                                      <a:pt x="3638550" y="0"/>
                                    </a:moveTo>
                                    <a:lnTo>
                                      <a:pt x="4219575" y="1714500"/>
                                    </a:lnTo>
                                    <a:lnTo>
                                      <a:pt x="571500" y="2543175"/>
                                    </a:lnTo>
                                    <a:lnTo>
                                      <a:pt x="0" y="876300"/>
                                    </a:lnTo>
                                    <a:lnTo>
                                      <a:pt x="3638550" y="0"/>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A36FE" id="任意多边形: 形状 28" o:spid="_x0000_s1026" style="position:absolute;left:0;text-align:left;margin-left:28.85pt;margin-top:90.6pt;width:332.25pt;height:200.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219575,25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" path="m3638550,r581025,1714500l571500,2543175,,876300,3638550,xe" filled="f" strokecolor="#00b050" strokeweight="2pt">
                      <v:path arrowok="t" o:connecttype="custom" o:connectlocs="3638550,0;4219575,1714500;571500,2543175;0,876300;3638550,0" o:connectangles="0,0,0,0,0"/>
                    </v:shape>
                  </w:pict>
                </mc:Fallback>
              </mc:AlternateContent>
            </w:r>
            <w:r>
              <w:rPr>
                <w:noProof/>
                <w:kern w:val="0"/>
                <w:sz w:val="24"/>
              </w:rPr>
              <mc:AlternateContent>
                <mc:Choice Requires="wps">
                  <w:drawing>
                    <wp:anchor distT="0" distB="0" distL="114300" distR="114300" simplePos="0" relativeHeight="251669504" behindDoc="0" locked="0" layoutInCell="1" allowOverlap="1" wp14:anchorId="780CA52E" wp14:editId="0737C090">
                      <wp:simplePos x="0" y="0"/>
                      <wp:positionH relativeFrom="column">
                        <wp:posOffset>4890770</wp:posOffset>
                      </wp:positionH>
                      <wp:positionV relativeFrom="paragraph">
                        <wp:posOffset>3408045</wp:posOffset>
                      </wp:positionV>
                      <wp:extent cx="114300" cy="104775"/>
                      <wp:effectExtent l="0" t="0" r="19050" b="28575"/>
                      <wp:wrapNone/>
                      <wp:docPr id="27" name="矩形 27"/>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B7EF" id="矩形 27" o:spid="_x0000_s1026" style="position:absolute;left:0;text-align:left;margin-left:385.1pt;margin-top:268.35pt;width:9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" filled="f" strokecolor="red" strokeweight="2pt"/>
                  </w:pict>
                </mc:Fallback>
              </mc:AlternateContent>
            </w:r>
            <w:r w:rsidRPr="00691B49">
              <w:rPr>
                <w:noProof/>
                <w:color w:val="00B050"/>
                <w:kern w:val="0"/>
                <w:sz w:val="24"/>
              </w:rPr>
              <mc:AlternateContent>
                <mc:Choice Requires="wps">
                  <w:drawing>
                    <wp:anchor distT="0" distB="0" distL="114300" distR="114300" simplePos="0" relativeHeight="251668480" behindDoc="0" locked="0" layoutInCell="1" allowOverlap="1" wp14:anchorId="19E5080E" wp14:editId="2B71B6B9">
                      <wp:simplePos x="0" y="0"/>
                      <wp:positionH relativeFrom="column">
                        <wp:posOffset>4890770</wp:posOffset>
                      </wp:positionH>
                      <wp:positionV relativeFrom="paragraph">
                        <wp:posOffset>3169920</wp:posOffset>
                      </wp:positionV>
                      <wp:extent cx="114300" cy="95250"/>
                      <wp:effectExtent l="0" t="0" r="19050" b="19050"/>
                      <wp:wrapNone/>
                      <wp:docPr id="19" name="矩形 19"/>
                      <wp:cNvGraphicFramePr/>
                      <a:graphic xmlns:a="http://schemas.openxmlformats.org/drawingml/2006/main">
                        <a:graphicData uri="http://schemas.microsoft.com/office/word/2010/wordprocessingShape">
                          <wps:wsp>
                            <wps:cNvSpPr/>
                            <wps:spPr>
                              <a:xfrm>
                                <a:off x="0" y="0"/>
                                <a:ext cx="114300" cy="95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BC656" id="矩形 19" o:spid="_x0000_s1026" style="position:absolute;left:0;text-align:left;margin-left:385.1pt;margin-top:249.6pt;width:9pt;height: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" filled="f" strokecolor="#00b050" strokeweight="2pt"/>
                  </w:pict>
                </mc:Fallback>
              </mc:AlternateContent>
            </w:r>
            <w:r w:rsidRPr="00691B49">
              <w:rPr>
                <w:noProof/>
                <w:color w:val="00B050"/>
                <w:kern w:val="0"/>
                <w:sz w:val="24"/>
              </w:rPr>
              <mc:AlternateContent>
                <mc:Choice Requires="wps">
                  <w:drawing>
                    <wp:anchor distT="0" distB="0" distL="114300" distR="114300" simplePos="0" relativeHeight="251667456" behindDoc="0" locked="0" layoutInCell="1" allowOverlap="1" wp14:anchorId="50239301" wp14:editId="27103854">
                      <wp:simplePos x="0" y="0"/>
                      <wp:positionH relativeFrom="column">
                        <wp:posOffset>4795520</wp:posOffset>
                      </wp:positionH>
                      <wp:positionV relativeFrom="paragraph">
                        <wp:posOffset>2607945</wp:posOffset>
                      </wp:positionV>
                      <wp:extent cx="1123950" cy="1343025"/>
                      <wp:effectExtent l="0" t="0" r="0" b="0"/>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43025"/>
                              </a:xfrm>
                              <a:prstGeom prst="rect">
                                <a:avLst/>
                              </a:prstGeom>
                              <a:noFill/>
                              <a:ln w="9525">
                                <a:noFill/>
                                <a:miter lim="800000"/>
                                <a:headEnd/>
                                <a:tailEnd/>
                              </a:ln>
                            </wps:spPr>
                            <wps:txbx>
                              <w:txbxContent>
                                <w:p w14:paraId="43985EDC" w14:textId="61907ECF" w:rsidR="00842602" w:rsidRPr="00691B49" w:rsidRDefault="00842602" w:rsidP="00842602">
                                  <w:pPr>
                                    <w:spacing w:line="276" w:lineRule="auto"/>
                                    <w:jc w:val="center"/>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pPr>
                                  <w:r>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图例</w:t>
                                  </w:r>
                                </w:p>
                                <w:p w14:paraId="7C7A8760" w14:textId="4B5CAB15" w:rsidR="00842602" w:rsidRPr="00691B49" w:rsidRDefault="00842602" w:rsidP="00691B49">
                                  <w:pPr>
                                    <w:spacing w:line="276" w:lineRule="auto"/>
                                    <w:ind w:left="220" w:hangingChars="200" w:hanging="220"/>
                                    <w:jc w:val="left"/>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pPr>
                                  <w:r w:rsidRPr="00691B49">
                                    <w:rPr>
                                      <w:bCs/>
                                      <w:noProof/>
                                      <w:sz w:val="11"/>
                                      <w:szCs w:val="15"/>
                                      <w14:glow w14:rad="101600">
                                        <w14:schemeClr w14:val="bg1">
                                          <w14:alpha w14:val="40000"/>
                                        </w14:schemeClr>
                                      </w14:glow>
                                      <w14:textOutline w14:w="9525" w14:cap="rnd" w14:cmpd="sng" w14:algn="ctr">
                                        <w14:solidFill>
                                          <w14:srgbClr w14:val="000000"/>
                                        </w14:solidFill>
                                        <w14:prstDash w14:val="solid"/>
                                        <w14:bevel/>
                                      </w14:textOutline>
                                    </w:rPr>
                                    <w:drawing>
                                      <wp:inline distT="0" distB="0" distL="0" distR="0" wp14:anchorId="0782CE9E" wp14:editId="4CC94676">
                                        <wp:extent cx="131445" cy="116840"/>
                                        <wp:effectExtent l="0" t="0" r="1905"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r w:rsid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 xml:space="preserve"> </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土壤监测点位</w:t>
                                  </w:r>
                                </w:p>
                                <w:p w14:paraId="03A86C82" w14:textId="77777777" w:rsidR="00842602" w:rsidRPr="00691B49" w:rsidRDefault="00842602" w:rsidP="00842602">
                                  <w:pPr>
                                    <w:spacing w:line="276" w:lineRule="auto"/>
                                    <w:jc w:val="left"/>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pPr>
                                  <w:r w:rsidRP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 xml:space="preserve">    </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联东</w:t>
                                  </w:r>
                                  <w:r w:rsidRP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U</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谷</w:t>
                                  </w:r>
                                </w:p>
                                <w:p w14:paraId="6F5769CD" w14:textId="7A809ED3" w:rsidR="00842602" w:rsidRPr="00691B49" w:rsidRDefault="00842602" w:rsidP="00842602">
                                  <w:pPr>
                                    <w:jc w:val="left"/>
                                    <w:rPr>
                                      <w:bCs/>
                                      <w:sz w:val="15"/>
                                      <w:szCs w:val="15"/>
                                      <w14:textOutline w14:w="9525" w14:cap="rnd" w14:cmpd="sng" w14:algn="ctr">
                                        <w14:solidFill>
                                          <w14:schemeClr w14:val="bg1"/>
                                        </w14:solidFill>
                                        <w14:prstDash w14:val="solid"/>
                                        <w14:bevel/>
                                      </w14:textOutline>
                                    </w:rPr>
                                  </w:pPr>
                                  <w:r w:rsidRP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 xml:space="preserve">    </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厂界范围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39301" id="Rectangle 31" o:spid="_x0000_s1028" style="position:absolute;left:0;text-align:left;margin-left:377.6pt;margin-top:205.35pt;width:88.5pt;height:1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" filled="f" stroked="f">
                      <v:textbox>
                        <w:txbxContent>
                          <w:p w14:paraId="43985EDC" w14:textId="61907ECF" w:rsidR="00842602" w:rsidRPr="00691B49" w:rsidRDefault="00842602" w:rsidP="00842602">
                            <w:pPr>
                              <w:spacing w:line="276" w:lineRule="auto"/>
                              <w:jc w:val="center"/>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pPr>
                            <w:r>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图例</w:t>
                            </w:r>
                          </w:p>
                          <w:p w14:paraId="7C7A8760" w14:textId="4B5CAB15" w:rsidR="00842602" w:rsidRPr="00691B49" w:rsidRDefault="00842602" w:rsidP="00691B49">
                            <w:pPr>
                              <w:spacing w:line="276" w:lineRule="auto"/>
                              <w:ind w:left="220" w:hangingChars="200" w:hanging="220"/>
                              <w:jc w:val="left"/>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pPr>
                            <w:r w:rsidRPr="00691B49">
                              <w:rPr>
                                <w:bCs/>
                                <w:noProof/>
                                <w:sz w:val="11"/>
                                <w:szCs w:val="15"/>
                                <w14:glow w14:rad="101600">
                                  <w14:schemeClr w14:val="bg1">
                                    <w14:alpha w14:val="40000"/>
                                  </w14:schemeClr>
                                </w14:glow>
                                <w14:textOutline w14:w="9525" w14:cap="rnd" w14:cmpd="sng" w14:algn="ctr">
                                  <w14:solidFill>
                                    <w14:srgbClr w14:val="000000"/>
                                  </w14:solidFill>
                                  <w14:prstDash w14:val="solid"/>
                                  <w14:bevel/>
                                </w14:textOutline>
                              </w:rPr>
                              <w:drawing>
                                <wp:inline distT="0" distB="0" distL="0" distR="0" wp14:anchorId="0782CE9E" wp14:editId="4CC94676">
                                  <wp:extent cx="131445" cy="116840"/>
                                  <wp:effectExtent l="0" t="0" r="1905"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r w:rsid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 xml:space="preserve"> </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土壤监测点位</w:t>
                            </w:r>
                          </w:p>
                          <w:p w14:paraId="03A86C82" w14:textId="77777777" w:rsidR="00842602" w:rsidRPr="00691B49" w:rsidRDefault="00842602" w:rsidP="00842602">
                            <w:pPr>
                              <w:spacing w:line="276" w:lineRule="auto"/>
                              <w:jc w:val="left"/>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pPr>
                            <w:r w:rsidRP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 xml:space="preserve">    </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联东</w:t>
                            </w:r>
                            <w:r w:rsidRP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U</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谷</w:t>
                            </w:r>
                          </w:p>
                          <w:p w14:paraId="6F5769CD" w14:textId="7A809ED3" w:rsidR="00842602" w:rsidRPr="00691B49" w:rsidRDefault="00842602" w:rsidP="00842602">
                            <w:pPr>
                              <w:jc w:val="left"/>
                              <w:rPr>
                                <w:bCs/>
                                <w:sz w:val="15"/>
                                <w:szCs w:val="15"/>
                                <w14:textOutline w14:w="9525" w14:cap="rnd" w14:cmpd="sng" w14:algn="ctr">
                                  <w14:solidFill>
                                    <w14:schemeClr w14:val="bg1"/>
                                  </w14:solidFill>
                                  <w14:prstDash w14:val="solid"/>
                                  <w14:bevel/>
                                </w14:textOutline>
                              </w:rPr>
                            </w:pPr>
                            <w:r w:rsidRPr="00691B49">
                              <w:rPr>
                                <w:bCs/>
                                <w:sz w:val="15"/>
                                <w:szCs w:val="15"/>
                                <w14:glow w14:rad="101600">
                                  <w14:schemeClr w14:val="bg1">
                                    <w14:alpha w14:val="40000"/>
                                  </w14:schemeClr>
                                </w14:glow>
                                <w14:textOutline w14:w="9525" w14:cap="rnd" w14:cmpd="sng" w14:algn="ctr">
                                  <w14:solidFill>
                                    <w14:srgbClr w14:val="000000"/>
                                  </w14:solidFill>
                                  <w14:prstDash w14:val="solid"/>
                                  <w14:bevel/>
                                </w14:textOutline>
                              </w:rPr>
                              <w:t xml:space="preserve">    </w:t>
                            </w:r>
                            <w:r w:rsidRPr="00691B49">
                              <w:rPr>
                                <w:rFonts w:hint="eastAsia"/>
                                <w:bCs/>
                                <w:sz w:val="15"/>
                                <w:szCs w:val="15"/>
                                <w14:glow w14:rad="101600">
                                  <w14:schemeClr w14:val="bg1">
                                    <w14:alpha w14:val="40000"/>
                                  </w14:schemeClr>
                                </w14:glow>
                                <w14:textOutline w14:w="9525" w14:cap="rnd" w14:cmpd="sng" w14:algn="ctr">
                                  <w14:solidFill>
                                    <w14:srgbClr w14:val="000000"/>
                                  </w14:solidFill>
                                  <w14:prstDash w14:val="solid"/>
                                  <w14:bevel/>
                                </w14:textOutline>
                              </w:rPr>
                              <w:t>厂界范围</w:t>
                            </w:r>
                          </w:p>
                        </w:txbxContent>
                      </v:textbox>
                    </v:rect>
                  </w:pict>
                </mc:Fallback>
              </mc:AlternateContent>
            </w:r>
            <w:r w:rsidRPr="00691B49">
              <w:rPr>
                <w:rFonts w:cs="宋体"/>
                <w:noProof/>
                <w:color w:val="00B050"/>
                <w:kern w:val="0"/>
                <w:sz w:val="24"/>
              </w:rPr>
              <w:drawing>
                <wp:anchor distT="0" distB="0" distL="114300" distR="114300" simplePos="0" relativeHeight="251665408" behindDoc="0" locked="0" layoutInCell="1" allowOverlap="1" wp14:anchorId="565A06BB" wp14:editId="603C7931">
                  <wp:simplePos x="0" y="0"/>
                  <wp:positionH relativeFrom="column">
                    <wp:posOffset>5108822</wp:posOffset>
                  </wp:positionH>
                  <wp:positionV relativeFrom="paragraph">
                    <wp:posOffset>226696</wp:posOffset>
                  </wp:positionV>
                  <wp:extent cx="569347" cy="609600"/>
                  <wp:effectExtent l="0" t="0" r="254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258" cy="652333"/>
                          </a:xfrm>
                          <a:prstGeom prst="rect">
                            <a:avLst/>
                          </a:prstGeom>
                        </pic:spPr>
                      </pic:pic>
                    </a:graphicData>
                  </a:graphic>
                  <wp14:sizeRelH relativeFrom="margin">
                    <wp14:pctWidth>0</wp14:pctWidth>
                  </wp14:sizeRelH>
                  <wp14:sizeRelV relativeFrom="margin">
                    <wp14:pctHeight>0</wp14:pctHeight>
                  </wp14:sizeRelV>
                </wp:anchor>
              </w:drawing>
            </w:r>
          </w:p>
          <w:p w14:paraId="760269BC" w14:textId="1524BAAF" w:rsidR="00842602" w:rsidRPr="00A44A6C" w:rsidRDefault="00842602" w:rsidP="00842602">
            <w:pPr>
              <w:jc w:val="center"/>
              <w:rPr>
                <w:b/>
                <w:bCs/>
                <w:sz w:val="24"/>
              </w:rPr>
            </w:pPr>
            <w:r>
              <w:rPr>
                <w:rFonts w:hint="eastAsia"/>
                <w:b/>
                <w:bCs/>
                <w:sz w:val="24"/>
              </w:rPr>
              <w:t>图</w:t>
            </w:r>
            <w:r w:rsidRPr="00A44A6C">
              <w:rPr>
                <w:b/>
                <w:bCs/>
                <w:sz w:val="24"/>
              </w:rPr>
              <w:t>3-</w:t>
            </w:r>
            <w:r>
              <w:rPr>
                <w:b/>
                <w:bCs/>
                <w:sz w:val="24"/>
              </w:rPr>
              <w:t>1</w:t>
            </w:r>
            <w:r w:rsidRPr="00A44A6C">
              <w:rPr>
                <w:rFonts w:hint="eastAsia"/>
                <w:b/>
                <w:bCs/>
                <w:sz w:val="24"/>
              </w:rPr>
              <w:t xml:space="preserve">  </w:t>
            </w:r>
            <w:r w:rsidRPr="00A44A6C">
              <w:rPr>
                <w:rFonts w:hint="eastAsia"/>
                <w:b/>
                <w:bCs/>
                <w:sz w:val="24"/>
              </w:rPr>
              <w:t>土壤环境现状监测点</w:t>
            </w:r>
            <w:r>
              <w:rPr>
                <w:rFonts w:hint="eastAsia"/>
                <w:b/>
                <w:bCs/>
                <w:sz w:val="24"/>
              </w:rPr>
              <w:t>位置示意图</w:t>
            </w:r>
          </w:p>
          <w:p w14:paraId="68F172F9" w14:textId="098EFD65" w:rsidR="00D743C5" w:rsidRDefault="00D743C5" w:rsidP="00172A22">
            <w:pPr>
              <w:spacing w:beforeLines="30" w:before="93" w:line="360" w:lineRule="auto"/>
              <w:ind w:firstLineChars="200" w:firstLine="480"/>
              <w:jc w:val="left"/>
              <w:rPr>
                <w:bCs/>
                <w:snapToGrid w:val="0"/>
                <w:kern w:val="0"/>
                <w:sz w:val="24"/>
              </w:rPr>
            </w:pPr>
            <w:r w:rsidRPr="00A04ACC">
              <w:rPr>
                <w:rFonts w:hint="eastAsia"/>
                <w:bCs/>
                <w:snapToGrid w:val="0"/>
                <w:kern w:val="0"/>
                <w:sz w:val="24"/>
              </w:rPr>
              <w:t>博赛纳公司委托</w:t>
            </w:r>
            <w:r w:rsidR="00A04ACC" w:rsidRPr="00A04ACC">
              <w:rPr>
                <w:rFonts w:hint="eastAsia"/>
                <w:bCs/>
                <w:snapToGrid w:val="0"/>
                <w:kern w:val="0"/>
                <w:sz w:val="24"/>
              </w:rPr>
              <w:t>泰科检测科技江苏</w:t>
            </w:r>
            <w:r w:rsidRPr="00A04ACC">
              <w:rPr>
                <w:rFonts w:hint="eastAsia"/>
                <w:bCs/>
                <w:snapToGrid w:val="0"/>
                <w:kern w:val="0"/>
                <w:sz w:val="24"/>
              </w:rPr>
              <w:t>有限公司于</w:t>
            </w:r>
            <w:r w:rsidRPr="00A04ACC">
              <w:rPr>
                <w:bCs/>
                <w:snapToGrid w:val="0"/>
                <w:kern w:val="0"/>
                <w:sz w:val="24"/>
              </w:rPr>
              <w:t>2019</w:t>
            </w:r>
            <w:r w:rsidRPr="00A04ACC">
              <w:rPr>
                <w:rFonts w:hint="eastAsia"/>
                <w:bCs/>
                <w:snapToGrid w:val="0"/>
                <w:kern w:val="0"/>
                <w:sz w:val="24"/>
              </w:rPr>
              <w:t>年</w:t>
            </w:r>
            <w:r w:rsidR="00A04ACC" w:rsidRPr="00A04ACC">
              <w:rPr>
                <w:bCs/>
                <w:snapToGrid w:val="0"/>
                <w:kern w:val="0"/>
                <w:sz w:val="24"/>
              </w:rPr>
              <w:t>11</w:t>
            </w:r>
            <w:r w:rsidRPr="00A04ACC">
              <w:rPr>
                <w:rFonts w:hint="eastAsia"/>
                <w:bCs/>
                <w:snapToGrid w:val="0"/>
                <w:kern w:val="0"/>
                <w:sz w:val="24"/>
              </w:rPr>
              <w:t>月对周边土壤环境质量进行检测，</w:t>
            </w:r>
            <w:r w:rsidR="00842602" w:rsidRPr="00A04ACC">
              <w:rPr>
                <w:rFonts w:hint="eastAsia"/>
                <w:bCs/>
                <w:snapToGrid w:val="0"/>
                <w:kern w:val="0"/>
                <w:sz w:val="24"/>
              </w:rPr>
              <w:t>监测结果</w:t>
            </w:r>
            <w:r w:rsidRPr="00A04ACC">
              <w:rPr>
                <w:rFonts w:hint="eastAsia"/>
                <w:bCs/>
                <w:snapToGrid w:val="0"/>
                <w:kern w:val="0"/>
                <w:sz w:val="24"/>
              </w:rPr>
              <w:t>详见表</w:t>
            </w:r>
            <w:r w:rsidRPr="00A04ACC">
              <w:rPr>
                <w:bCs/>
                <w:snapToGrid w:val="0"/>
                <w:kern w:val="0"/>
                <w:sz w:val="24"/>
              </w:rPr>
              <w:t>3-2</w:t>
            </w:r>
            <w:r w:rsidRPr="00A04ACC">
              <w:rPr>
                <w:rFonts w:ascii="宋体" w:hAnsi="宋体" w:hint="eastAsia"/>
                <w:bCs/>
                <w:snapToGrid w:val="0"/>
                <w:kern w:val="0"/>
                <w:sz w:val="24"/>
              </w:rPr>
              <w:t>～</w:t>
            </w:r>
            <w:r w:rsidRPr="00A04ACC">
              <w:rPr>
                <w:bCs/>
                <w:snapToGrid w:val="0"/>
                <w:kern w:val="0"/>
                <w:sz w:val="24"/>
              </w:rPr>
              <w:t>3</w:t>
            </w:r>
            <w:r w:rsidRPr="00A04ACC">
              <w:rPr>
                <w:rFonts w:hint="eastAsia"/>
                <w:bCs/>
                <w:snapToGrid w:val="0"/>
                <w:kern w:val="0"/>
                <w:sz w:val="24"/>
              </w:rPr>
              <w:t>。</w:t>
            </w:r>
          </w:p>
          <w:p w14:paraId="29040E07" w14:textId="4DFB9EB6" w:rsidR="00D743C5" w:rsidRPr="00691B49" w:rsidRDefault="00D743C5" w:rsidP="00691B49">
            <w:pPr>
              <w:jc w:val="center"/>
              <w:rPr>
                <w:b/>
                <w:bCs/>
                <w:sz w:val="24"/>
              </w:rPr>
            </w:pPr>
            <w:r w:rsidRPr="00691B49">
              <w:rPr>
                <w:rFonts w:hint="eastAsia"/>
                <w:b/>
                <w:bCs/>
                <w:sz w:val="24"/>
              </w:rPr>
              <w:t>表</w:t>
            </w:r>
            <w:r w:rsidRPr="00691B49">
              <w:rPr>
                <w:b/>
                <w:bCs/>
                <w:sz w:val="24"/>
              </w:rPr>
              <w:t>6.1-1   T1/T2</w:t>
            </w:r>
            <w:r w:rsidRPr="00691B49">
              <w:rPr>
                <w:rFonts w:hint="eastAsia"/>
                <w:b/>
                <w:bCs/>
                <w:sz w:val="24"/>
              </w:rPr>
              <w:t>点位土壤样品检测结果</w:t>
            </w:r>
            <w:r w:rsidRPr="00691B49">
              <w:rPr>
                <w:b/>
                <w:bCs/>
                <w:sz w:val="24"/>
              </w:rPr>
              <w:t xml:space="preserve">  </w:t>
            </w:r>
            <w:r w:rsidRPr="00691B49">
              <w:rPr>
                <w:rFonts w:hint="eastAsia"/>
                <w:b/>
                <w:bCs/>
                <w:sz w:val="24"/>
              </w:rPr>
              <w:t>单位：</w:t>
            </w:r>
            <w:r w:rsidRPr="00691B49">
              <w:rPr>
                <w:b/>
                <w:bCs/>
                <w:sz w:val="24"/>
              </w:rPr>
              <w:t>mg/k</w:t>
            </w:r>
            <w:r>
              <w:rPr>
                <w:rFonts w:hint="eastAsia"/>
                <w:b/>
                <w:bCs/>
                <w:sz w:val="24"/>
              </w:rPr>
              <w:t>g</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87"/>
              <w:gridCol w:w="1843"/>
              <w:gridCol w:w="1778"/>
              <w:gridCol w:w="1254"/>
              <w:gridCol w:w="1254"/>
              <w:gridCol w:w="1256"/>
            </w:tblGrid>
            <w:tr w:rsidR="00842602" w:rsidRPr="00995A97" w14:paraId="0C098F08" w14:textId="77777777" w:rsidTr="00D743C5">
              <w:trPr>
                <w:tblHeader/>
              </w:trPr>
              <w:tc>
                <w:tcPr>
                  <w:tcW w:w="930" w:type="pct"/>
                  <w:vMerge w:val="restart"/>
                  <w:shd w:val="clear" w:color="auto" w:fill="auto"/>
                  <w:vAlign w:val="center"/>
                </w:tcPr>
                <w:p w14:paraId="11D4A72E" w14:textId="62DAAB11" w:rsidR="00D743C5" w:rsidRPr="00E11226" w:rsidRDefault="00D743C5" w:rsidP="00D743C5">
                  <w:pPr>
                    <w:pStyle w:val="affff1"/>
                    <w:jc w:val="right"/>
                    <w:rPr>
                      <w:rFonts w:eastAsia="宋体"/>
                      <w:b w:val="0"/>
                      <w:kern w:val="0"/>
                      <w:sz w:val="21"/>
                      <w:szCs w:val="21"/>
                    </w:rPr>
                  </w:pPr>
                  <w:r w:rsidRPr="00E11226">
                    <w:rPr>
                      <w:rFonts w:eastAsia="宋体"/>
                      <w:b w:val="0"/>
                      <w:kern w:val="0"/>
                      <w:sz w:val="21"/>
                      <w:szCs w:val="21"/>
                    </w:rPr>
                    <w:t>样品名称</w:t>
                  </w:r>
                </w:p>
                <w:p w14:paraId="261E58B1" w14:textId="77777777" w:rsidR="00D743C5" w:rsidRPr="00E11226" w:rsidRDefault="00D743C5" w:rsidP="00D743C5">
                  <w:pPr>
                    <w:pStyle w:val="affff1"/>
                    <w:jc w:val="left"/>
                    <w:rPr>
                      <w:rFonts w:eastAsia="宋体"/>
                      <w:b w:val="0"/>
                      <w:kern w:val="0"/>
                      <w:sz w:val="21"/>
                      <w:szCs w:val="21"/>
                    </w:rPr>
                  </w:pPr>
                  <w:r w:rsidRPr="00E11226">
                    <w:rPr>
                      <w:rFonts w:eastAsia="宋体"/>
                      <w:b w:val="0"/>
                      <w:kern w:val="0"/>
                      <w:sz w:val="21"/>
                      <w:szCs w:val="21"/>
                    </w:rPr>
                    <w:t>检测项目</w:t>
                  </w:r>
                </w:p>
              </w:tc>
              <w:tc>
                <w:tcPr>
                  <w:tcW w:w="1016" w:type="pct"/>
                  <w:shd w:val="clear" w:color="auto" w:fill="auto"/>
                  <w:vAlign w:val="center"/>
                </w:tcPr>
                <w:p w14:paraId="753D54FD" w14:textId="4C158AE0" w:rsidR="00D743C5" w:rsidRPr="00E11226" w:rsidRDefault="00D743C5" w:rsidP="00D743C5">
                  <w:pPr>
                    <w:pStyle w:val="affff1"/>
                    <w:rPr>
                      <w:rFonts w:eastAsia="宋体"/>
                      <w:b w:val="0"/>
                      <w:kern w:val="0"/>
                      <w:sz w:val="21"/>
                      <w:szCs w:val="21"/>
                    </w:rPr>
                  </w:pPr>
                  <w:r w:rsidRPr="00E11226">
                    <w:rPr>
                      <w:rFonts w:eastAsia="宋体"/>
                      <w:b w:val="0"/>
                      <w:kern w:val="0"/>
                      <w:sz w:val="21"/>
                      <w:szCs w:val="21"/>
                    </w:rPr>
                    <w:t>T</w:t>
                  </w:r>
                  <w:r>
                    <w:rPr>
                      <w:rFonts w:eastAsia="宋体"/>
                      <w:b w:val="0"/>
                      <w:kern w:val="0"/>
                      <w:sz w:val="21"/>
                      <w:szCs w:val="21"/>
                    </w:rPr>
                    <w:t>1</w:t>
                  </w:r>
                </w:p>
              </w:tc>
              <w:tc>
                <w:tcPr>
                  <w:tcW w:w="980" w:type="pct"/>
                  <w:shd w:val="clear" w:color="auto" w:fill="auto"/>
                  <w:vAlign w:val="center"/>
                </w:tcPr>
                <w:p w14:paraId="4CF2742E" w14:textId="7A34966A" w:rsidR="00D743C5" w:rsidRPr="00E11226" w:rsidRDefault="00D743C5" w:rsidP="00D743C5">
                  <w:pPr>
                    <w:pStyle w:val="affff1"/>
                    <w:rPr>
                      <w:rFonts w:eastAsia="宋体"/>
                      <w:b w:val="0"/>
                      <w:kern w:val="0"/>
                      <w:sz w:val="21"/>
                      <w:szCs w:val="21"/>
                    </w:rPr>
                  </w:pPr>
                  <w:r w:rsidRPr="00E11226">
                    <w:rPr>
                      <w:rFonts w:eastAsia="宋体"/>
                      <w:b w:val="0"/>
                      <w:kern w:val="0"/>
                      <w:sz w:val="21"/>
                      <w:szCs w:val="21"/>
                    </w:rPr>
                    <w:t>T</w:t>
                  </w:r>
                  <w:r>
                    <w:rPr>
                      <w:rFonts w:eastAsia="宋体"/>
                      <w:b w:val="0"/>
                      <w:kern w:val="0"/>
                      <w:sz w:val="21"/>
                      <w:szCs w:val="21"/>
                    </w:rPr>
                    <w:t>2</w:t>
                  </w:r>
                </w:p>
              </w:tc>
              <w:tc>
                <w:tcPr>
                  <w:tcW w:w="691" w:type="pct"/>
                  <w:vMerge w:val="restart"/>
                  <w:shd w:val="clear" w:color="auto" w:fill="auto"/>
                  <w:vAlign w:val="center"/>
                </w:tcPr>
                <w:p w14:paraId="0486B19A"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标准</w:t>
                  </w:r>
                </w:p>
                <w:p w14:paraId="3E580DC1"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限值</w:t>
                  </w:r>
                </w:p>
              </w:tc>
              <w:tc>
                <w:tcPr>
                  <w:tcW w:w="691" w:type="pct"/>
                  <w:vMerge w:val="restart"/>
                  <w:vAlign w:val="center"/>
                </w:tcPr>
                <w:p w14:paraId="5314706A"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检出限</w:t>
                  </w:r>
                </w:p>
              </w:tc>
              <w:tc>
                <w:tcPr>
                  <w:tcW w:w="692" w:type="pct"/>
                  <w:vMerge w:val="restart"/>
                  <w:shd w:val="clear" w:color="auto" w:fill="auto"/>
                  <w:vAlign w:val="center"/>
                </w:tcPr>
                <w:p w14:paraId="52298167"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p w14:paraId="1D561FAA"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情况</w:t>
                  </w:r>
                </w:p>
              </w:tc>
            </w:tr>
            <w:tr w:rsidR="00842602" w:rsidRPr="00995A97" w14:paraId="74B51C1E" w14:textId="77777777" w:rsidTr="00D743C5">
              <w:trPr>
                <w:tblHeader/>
              </w:trPr>
              <w:tc>
                <w:tcPr>
                  <w:tcW w:w="930" w:type="pct"/>
                  <w:vMerge/>
                  <w:shd w:val="clear" w:color="auto" w:fill="auto"/>
                  <w:vAlign w:val="center"/>
                </w:tcPr>
                <w:p w14:paraId="65C0EA50" w14:textId="77777777" w:rsidR="00D743C5" w:rsidRPr="00E11226" w:rsidRDefault="00D743C5" w:rsidP="00D743C5">
                  <w:pPr>
                    <w:pStyle w:val="affff1"/>
                    <w:rPr>
                      <w:rFonts w:eastAsia="宋体"/>
                      <w:b w:val="0"/>
                      <w:kern w:val="0"/>
                      <w:sz w:val="21"/>
                      <w:szCs w:val="21"/>
                    </w:rPr>
                  </w:pPr>
                </w:p>
              </w:tc>
              <w:tc>
                <w:tcPr>
                  <w:tcW w:w="1016" w:type="pct"/>
                  <w:shd w:val="clear" w:color="auto" w:fill="auto"/>
                  <w:vAlign w:val="center"/>
                </w:tcPr>
                <w:p w14:paraId="34E9F90C" w14:textId="6693A8F9" w:rsidR="00D743C5" w:rsidRPr="00E11226" w:rsidRDefault="00D743C5" w:rsidP="00D743C5">
                  <w:pPr>
                    <w:pStyle w:val="affff1"/>
                    <w:rPr>
                      <w:rFonts w:eastAsia="宋体"/>
                      <w:b w:val="0"/>
                      <w:kern w:val="0"/>
                      <w:sz w:val="21"/>
                      <w:szCs w:val="21"/>
                    </w:rPr>
                  </w:pPr>
                  <w:r>
                    <w:rPr>
                      <w:rFonts w:eastAsia="宋体"/>
                      <w:b w:val="0"/>
                      <w:kern w:val="0"/>
                      <w:sz w:val="21"/>
                      <w:szCs w:val="21"/>
                    </w:rPr>
                    <w:t>0.2</w:t>
                  </w:r>
                  <w:r w:rsidRPr="00E11226">
                    <w:rPr>
                      <w:rFonts w:eastAsia="宋体"/>
                      <w:b w:val="0"/>
                      <w:kern w:val="0"/>
                      <w:sz w:val="21"/>
                      <w:szCs w:val="21"/>
                    </w:rPr>
                    <w:t>m</w:t>
                  </w:r>
                </w:p>
              </w:tc>
              <w:tc>
                <w:tcPr>
                  <w:tcW w:w="980" w:type="pct"/>
                  <w:shd w:val="clear" w:color="auto" w:fill="auto"/>
                  <w:vAlign w:val="center"/>
                </w:tcPr>
                <w:p w14:paraId="0F04101D" w14:textId="7157AB61" w:rsidR="00D743C5" w:rsidRPr="00E11226" w:rsidRDefault="00D743C5" w:rsidP="00D743C5">
                  <w:pPr>
                    <w:pStyle w:val="affff1"/>
                    <w:rPr>
                      <w:rFonts w:eastAsia="宋体"/>
                      <w:b w:val="0"/>
                      <w:kern w:val="0"/>
                      <w:sz w:val="21"/>
                      <w:szCs w:val="21"/>
                    </w:rPr>
                  </w:pPr>
                  <w:r>
                    <w:rPr>
                      <w:rFonts w:eastAsia="宋体"/>
                      <w:b w:val="0"/>
                      <w:kern w:val="0"/>
                      <w:sz w:val="21"/>
                      <w:szCs w:val="21"/>
                    </w:rPr>
                    <w:t>0.2</w:t>
                  </w:r>
                  <w:r w:rsidRPr="00E11226">
                    <w:rPr>
                      <w:rFonts w:eastAsia="宋体"/>
                      <w:b w:val="0"/>
                      <w:kern w:val="0"/>
                      <w:sz w:val="21"/>
                      <w:szCs w:val="21"/>
                    </w:rPr>
                    <w:t>m</w:t>
                  </w:r>
                </w:p>
              </w:tc>
              <w:tc>
                <w:tcPr>
                  <w:tcW w:w="691" w:type="pct"/>
                  <w:vMerge/>
                  <w:shd w:val="clear" w:color="auto" w:fill="auto"/>
                  <w:vAlign w:val="center"/>
                </w:tcPr>
                <w:p w14:paraId="2AD7588C" w14:textId="77777777" w:rsidR="00D743C5" w:rsidRPr="00E11226" w:rsidRDefault="00D743C5" w:rsidP="00D743C5">
                  <w:pPr>
                    <w:pStyle w:val="affff1"/>
                    <w:rPr>
                      <w:rFonts w:eastAsia="宋体"/>
                      <w:b w:val="0"/>
                      <w:kern w:val="0"/>
                      <w:sz w:val="21"/>
                      <w:szCs w:val="21"/>
                    </w:rPr>
                  </w:pPr>
                </w:p>
              </w:tc>
              <w:tc>
                <w:tcPr>
                  <w:tcW w:w="691" w:type="pct"/>
                  <w:vMerge/>
                  <w:vAlign w:val="center"/>
                </w:tcPr>
                <w:p w14:paraId="226CCE46" w14:textId="77777777" w:rsidR="00D743C5" w:rsidRPr="00E11226" w:rsidRDefault="00D743C5" w:rsidP="00D743C5">
                  <w:pPr>
                    <w:pStyle w:val="affff1"/>
                    <w:rPr>
                      <w:rFonts w:eastAsia="宋体"/>
                      <w:b w:val="0"/>
                      <w:kern w:val="0"/>
                      <w:sz w:val="21"/>
                      <w:szCs w:val="21"/>
                    </w:rPr>
                  </w:pPr>
                </w:p>
              </w:tc>
              <w:tc>
                <w:tcPr>
                  <w:tcW w:w="692" w:type="pct"/>
                  <w:vMerge/>
                  <w:shd w:val="clear" w:color="auto" w:fill="auto"/>
                  <w:vAlign w:val="center"/>
                </w:tcPr>
                <w:p w14:paraId="43321DFC" w14:textId="77777777" w:rsidR="00D743C5" w:rsidRPr="00E11226" w:rsidRDefault="00D743C5" w:rsidP="00D743C5">
                  <w:pPr>
                    <w:pStyle w:val="affff1"/>
                    <w:rPr>
                      <w:rFonts w:eastAsia="宋体"/>
                      <w:b w:val="0"/>
                      <w:kern w:val="0"/>
                      <w:sz w:val="21"/>
                      <w:szCs w:val="21"/>
                    </w:rPr>
                  </w:pPr>
                </w:p>
              </w:tc>
            </w:tr>
            <w:tr w:rsidR="00842602" w:rsidRPr="00995A97" w14:paraId="43A73080" w14:textId="77777777" w:rsidTr="00D743C5">
              <w:tc>
                <w:tcPr>
                  <w:tcW w:w="930" w:type="pct"/>
                  <w:shd w:val="clear" w:color="auto" w:fill="auto"/>
                  <w:vAlign w:val="center"/>
                </w:tcPr>
                <w:p w14:paraId="6304A75A" w14:textId="77777777" w:rsidR="00D743C5" w:rsidRPr="00995A97" w:rsidRDefault="00D743C5" w:rsidP="00D743C5">
                  <w:pPr>
                    <w:widowControl/>
                    <w:jc w:val="center"/>
                    <w:rPr>
                      <w:color w:val="000000"/>
                      <w:kern w:val="0"/>
                      <w:szCs w:val="21"/>
                    </w:rPr>
                  </w:pPr>
                  <w:r w:rsidRPr="00995A97">
                    <w:rPr>
                      <w:color w:val="000000"/>
                      <w:szCs w:val="21"/>
                    </w:rPr>
                    <w:t>pH</w:t>
                  </w:r>
                  <w:r w:rsidRPr="00995A97">
                    <w:rPr>
                      <w:color w:val="000000"/>
                      <w:szCs w:val="21"/>
                    </w:rPr>
                    <w:t>值</w:t>
                  </w:r>
                </w:p>
              </w:tc>
              <w:tc>
                <w:tcPr>
                  <w:tcW w:w="1016" w:type="pct"/>
                  <w:shd w:val="clear" w:color="auto" w:fill="auto"/>
                  <w:vAlign w:val="center"/>
                </w:tcPr>
                <w:p w14:paraId="44951CA9" w14:textId="77777777" w:rsidR="00D743C5" w:rsidRPr="00995A97" w:rsidRDefault="00D743C5" w:rsidP="00D743C5">
                  <w:pPr>
                    <w:widowControl/>
                    <w:jc w:val="center"/>
                    <w:rPr>
                      <w:color w:val="000000"/>
                      <w:kern w:val="0"/>
                      <w:szCs w:val="21"/>
                    </w:rPr>
                  </w:pPr>
                  <w:r w:rsidRPr="00995A97">
                    <w:rPr>
                      <w:color w:val="000000"/>
                      <w:szCs w:val="21"/>
                    </w:rPr>
                    <w:t xml:space="preserve">7.78 </w:t>
                  </w:r>
                </w:p>
              </w:tc>
              <w:tc>
                <w:tcPr>
                  <w:tcW w:w="980" w:type="pct"/>
                  <w:shd w:val="clear" w:color="auto" w:fill="auto"/>
                  <w:vAlign w:val="center"/>
                </w:tcPr>
                <w:p w14:paraId="277947A1" w14:textId="5C2817DB" w:rsidR="00D743C5" w:rsidRPr="00995A97" w:rsidRDefault="00D743C5" w:rsidP="00D743C5">
                  <w:pPr>
                    <w:jc w:val="center"/>
                    <w:rPr>
                      <w:color w:val="000000"/>
                      <w:szCs w:val="21"/>
                    </w:rPr>
                  </w:pPr>
                  <w:r>
                    <w:rPr>
                      <w:rFonts w:hint="eastAsia"/>
                      <w:color w:val="000000"/>
                      <w:szCs w:val="21"/>
                    </w:rPr>
                    <w:t>/</w:t>
                  </w:r>
                </w:p>
              </w:tc>
              <w:tc>
                <w:tcPr>
                  <w:tcW w:w="691" w:type="pct"/>
                  <w:shd w:val="clear" w:color="auto" w:fill="auto"/>
                  <w:vAlign w:val="center"/>
                </w:tcPr>
                <w:p w14:paraId="760985CE"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w:t>
                  </w:r>
                </w:p>
              </w:tc>
              <w:tc>
                <w:tcPr>
                  <w:tcW w:w="691" w:type="pct"/>
                  <w:vAlign w:val="center"/>
                </w:tcPr>
                <w:p w14:paraId="665F2BFD" w14:textId="77777777" w:rsidR="00D743C5" w:rsidRPr="00995A97" w:rsidRDefault="00D743C5" w:rsidP="00D743C5">
                  <w:pPr>
                    <w:widowControl/>
                    <w:jc w:val="center"/>
                    <w:rPr>
                      <w:color w:val="000000"/>
                      <w:kern w:val="0"/>
                      <w:szCs w:val="21"/>
                    </w:rPr>
                  </w:pPr>
                  <w:r w:rsidRPr="00995A97">
                    <w:rPr>
                      <w:color w:val="000000"/>
                      <w:szCs w:val="21"/>
                    </w:rPr>
                    <w:t>/</w:t>
                  </w:r>
                </w:p>
              </w:tc>
              <w:tc>
                <w:tcPr>
                  <w:tcW w:w="692" w:type="pct"/>
                  <w:shd w:val="clear" w:color="auto" w:fill="auto"/>
                  <w:vAlign w:val="center"/>
                </w:tcPr>
                <w:p w14:paraId="6C27885C" w14:textId="77777777" w:rsidR="00D743C5" w:rsidRPr="00E11226" w:rsidRDefault="00D743C5" w:rsidP="00D743C5">
                  <w:pPr>
                    <w:pStyle w:val="affff1"/>
                    <w:rPr>
                      <w:rFonts w:eastAsia="宋体"/>
                      <w:b w:val="0"/>
                      <w:kern w:val="0"/>
                      <w:sz w:val="21"/>
                      <w:szCs w:val="21"/>
                    </w:rPr>
                  </w:pPr>
                </w:p>
              </w:tc>
            </w:tr>
            <w:tr w:rsidR="00842602" w:rsidRPr="00995A97" w14:paraId="64521E63" w14:textId="77777777" w:rsidTr="00D743C5">
              <w:tc>
                <w:tcPr>
                  <w:tcW w:w="930" w:type="pct"/>
                  <w:shd w:val="clear" w:color="auto" w:fill="auto"/>
                  <w:vAlign w:val="center"/>
                </w:tcPr>
                <w:p w14:paraId="7FFC7ABC" w14:textId="77777777" w:rsidR="00D743C5" w:rsidRPr="00995A97" w:rsidRDefault="00D743C5" w:rsidP="00D743C5">
                  <w:pPr>
                    <w:jc w:val="center"/>
                    <w:rPr>
                      <w:color w:val="000000"/>
                      <w:szCs w:val="21"/>
                    </w:rPr>
                  </w:pPr>
                  <w:r w:rsidRPr="00995A97">
                    <w:rPr>
                      <w:color w:val="000000"/>
                      <w:szCs w:val="21"/>
                    </w:rPr>
                    <w:t>砷</w:t>
                  </w:r>
                </w:p>
              </w:tc>
              <w:tc>
                <w:tcPr>
                  <w:tcW w:w="1016" w:type="pct"/>
                  <w:shd w:val="clear" w:color="auto" w:fill="auto"/>
                  <w:vAlign w:val="center"/>
                </w:tcPr>
                <w:p w14:paraId="13FD6F24" w14:textId="77777777" w:rsidR="00D743C5" w:rsidRPr="00995A97" w:rsidRDefault="00D743C5" w:rsidP="00D743C5">
                  <w:pPr>
                    <w:jc w:val="center"/>
                    <w:rPr>
                      <w:color w:val="000000"/>
                      <w:szCs w:val="21"/>
                    </w:rPr>
                  </w:pPr>
                  <w:r w:rsidRPr="00995A97">
                    <w:rPr>
                      <w:color w:val="000000"/>
                      <w:szCs w:val="21"/>
                    </w:rPr>
                    <w:t>9.53</w:t>
                  </w:r>
                </w:p>
              </w:tc>
              <w:tc>
                <w:tcPr>
                  <w:tcW w:w="980" w:type="pct"/>
                  <w:shd w:val="clear" w:color="auto" w:fill="auto"/>
                  <w:vAlign w:val="center"/>
                </w:tcPr>
                <w:p w14:paraId="7C9D80D5" w14:textId="0963ADCC" w:rsidR="00D743C5" w:rsidRPr="00995A97" w:rsidRDefault="00D743C5" w:rsidP="00D743C5">
                  <w:pPr>
                    <w:jc w:val="center"/>
                    <w:rPr>
                      <w:color w:val="000000"/>
                      <w:szCs w:val="21"/>
                    </w:rPr>
                  </w:pPr>
                  <w:r>
                    <w:rPr>
                      <w:rFonts w:hint="eastAsia"/>
                      <w:color w:val="000000"/>
                      <w:szCs w:val="21"/>
                    </w:rPr>
                    <w:t>/</w:t>
                  </w:r>
                </w:p>
              </w:tc>
              <w:tc>
                <w:tcPr>
                  <w:tcW w:w="691" w:type="pct"/>
                  <w:shd w:val="clear" w:color="auto" w:fill="auto"/>
                  <w:vAlign w:val="center"/>
                </w:tcPr>
                <w:p w14:paraId="66DF9690"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60</w:t>
                  </w:r>
                </w:p>
              </w:tc>
              <w:tc>
                <w:tcPr>
                  <w:tcW w:w="691" w:type="pct"/>
                  <w:vAlign w:val="center"/>
                </w:tcPr>
                <w:p w14:paraId="2A9FF5D2" w14:textId="77777777" w:rsidR="00D743C5" w:rsidRPr="00995A97" w:rsidRDefault="00D743C5" w:rsidP="00D743C5">
                  <w:pPr>
                    <w:jc w:val="center"/>
                    <w:rPr>
                      <w:color w:val="000000"/>
                      <w:szCs w:val="21"/>
                    </w:rPr>
                  </w:pPr>
                  <w:r w:rsidRPr="00995A97">
                    <w:rPr>
                      <w:color w:val="000000"/>
                      <w:szCs w:val="21"/>
                    </w:rPr>
                    <w:t>0.01</w:t>
                  </w:r>
                </w:p>
              </w:tc>
              <w:tc>
                <w:tcPr>
                  <w:tcW w:w="692" w:type="pct"/>
                  <w:shd w:val="clear" w:color="auto" w:fill="auto"/>
                  <w:vAlign w:val="center"/>
                </w:tcPr>
                <w:p w14:paraId="55A63528"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5EDD960" w14:textId="77777777" w:rsidTr="00D743C5">
              <w:tc>
                <w:tcPr>
                  <w:tcW w:w="930" w:type="pct"/>
                  <w:shd w:val="clear" w:color="auto" w:fill="auto"/>
                  <w:vAlign w:val="center"/>
                </w:tcPr>
                <w:p w14:paraId="3D64BA85" w14:textId="77777777" w:rsidR="00D743C5" w:rsidRPr="00995A97" w:rsidRDefault="00D743C5" w:rsidP="00D743C5">
                  <w:pPr>
                    <w:jc w:val="center"/>
                    <w:rPr>
                      <w:color w:val="000000"/>
                      <w:szCs w:val="21"/>
                    </w:rPr>
                  </w:pPr>
                  <w:r w:rsidRPr="00995A97">
                    <w:rPr>
                      <w:color w:val="000000"/>
                      <w:szCs w:val="21"/>
                    </w:rPr>
                    <w:t>镉</w:t>
                  </w:r>
                </w:p>
              </w:tc>
              <w:tc>
                <w:tcPr>
                  <w:tcW w:w="1016" w:type="pct"/>
                  <w:shd w:val="clear" w:color="auto" w:fill="auto"/>
                  <w:vAlign w:val="center"/>
                </w:tcPr>
                <w:p w14:paraId="5C545223" w14:textId="77777777" w:rsidR="00D743C5" w:rsidRPr="00995A97" w:rsidRDefault="00D743C5" w:rsidP="00D743C5">
                  <w:pPr>
                    <w:jc w:val="center"/>
                    <w:rPr>
                      <w:color w:val="000000"/>
                      <w:szCs w:val="21"/>
                    </w:rPr>
                  </w:pPr>
                  <w:r w:rsidRPr="00995A97">
                    <w:rPr>
                      <w:color w:val="000000"/>
                      <w:szCs w:val="21"/>
                    </w:rPr>
                    <w:t>0.17</w:t>
                  </w:r>
                </w:p>
              </w:tc>
              <w:tc>
                <w:tcPr>
                  <w:tcW w:w="980" w:type="pct"/>
                  <w:shd w:val="clear" w:color="auto" w:fill="auto"/>
                  <w:vAlign w:val="center"/>
                </w:tcPr>
                <w:p w14:paraId="29DFF00B" w14:textId="6B4F87D3" w:rsidR="00D743C5" w:rsidRPr="00995A97" w:rsidRDefault="00D743C5" w:rsidP="00D743C5">
                  <w:pPr>
                    <w:jc w:val="center"/>
                    <w:rPr>
                      <w:color w:val="000000"/>
                      <w:szCs w:val="21"/>
                    </w:rPr>
                  </w:pPr>
                  <w:r>
                    <w:rPr>
                      <w:rFonts w:hint="eastAsia"/>
                      <w:color w:val="000000"/>
                      <w:szCs w:val="21"/>
                    </w:rPr>
                    <w:t>/</w:t>
                  </w:r>
                </w:p>
              </w:tc>
              <w:tc>
                <w:tcPr>
                  <w:tcW w:w="691" w:type="pct"/>
                  <w:shd w:val="clear" w:color="auto" w:fill="auto"/>
                  <w:vAlign w:val="center"/>
                </w:tcPr>
                <w:p w14:paraId="69CC156B"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65</w:t>
                  </w:r>
                </w:p>
              </w:tc>
              <w:tc>
                <w:tcPr>
                  <w:tcW w:w="691" w:type="pct"/>
                  <w:vAlign w:val="center"/>
                </w:tcPr>
                <w:p w14:paraId="555E93BE" w14:textId="77777777" w:rsidR="00D743C5" w:rsidRPr="00995A97" w:rsidRDefault="00D743C5" w:rsidP="00D743C5">
                  <w:pPr>
                    <w:jc w:val="center"/>
                    <w:rPr>
                      <w:color w:val="000000"/>
                      <w:szCs w:val="21"/>
                    </w:rPr>
                  </w:pPr>
                  <w:r w:rsidRPr="00995A97">
                    <w:rPr>
                      <w:color w:val="000000"/>
                      <w:szCs w:val="21"/>
                    </w:rPr>
                    <w:t>0.01</w:t>
                  </w:r>
                </w:p>
              </w:tc>
              <w:tc>
                <w:tcPr>
                  <w:tcW w:w="692" w:type="pct"/>
                  <w:shd w:val="clear" w:color="auto" w:fill="auto"/>
                  <w:vAlign w:val="center"/>
                </w:tcPr>
                <w:p w14:paraId="2856D31D"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D895990" w14:textId="77777777" w:rsidTr="00D743C5">
              <w:tc>
                <w:tcPr>
                  <w:tcW w:w="930" w:type="pct"/>
                  <w:shd w:val="clear" w:color="auto" w:fill="auto"/>
                  <w:vAlign w:val="center"/>
                </w:tcPr>
                <w:p w14:paraId="30B9098C" w14:textId="77777777" w:rsidR="00D743C5" w:rsidRPr="00995A97" w:rsidRDefault="00D743C5" w:rsidP="00D743C5">
                  <w:pPr>
                    <w:jc w:val="center"/>
                    <w:rPr>
                      <w:color w:val="000000"/>
                      <w:szCs w:val="21"/>
                    </w:rPr>
                  </w:pPr>
                  <w:r w:rsidRPr="00995A97">
                    <w:rPr>
                      <w:color w:val="000000"/>
                      <w:szCs w:val="21"/>
                    </w:rPr>
                    <w:t>铜</w:t>
                  </w:r>
                </w:p>
              </w:tc>
              <w:tc>
                <w:tcPr>
                  <w:tcW w:w="1016" w:type="pct"/>
                  <w:shd w:val="clear" w:color="auto" w:fill="auto"/>
                  <w:vAlign w:val="center"/>
                </w:tcPr>
                <w:p w14:paraId="45B01940" w14:textId="77777777" w:rsidR="00D743C5" w:rsidRPr="00995A97" w:rsidRDefault="00D743C5" w:rsidP="00D743C5">
                  <w:pPr>
                    <w:jc w:val="center"/>
                    <w:rPr>
                      <w:color w:val="000000"/>
                      <w:szCs w:val="21"/>
                    </w:rPr>
                  </w:pPr>
                  <w:r w:rsidRPr="00995A97">
                    <w:rPr>
                      <w:color w:val="000000"/>
                      <w:szCs w:val="21"/>
                    </w:rPr>
                    <w:t xml:space="preserve">35 </w:t>
                  </w:r>
                </w:p>
              </w:tc>
              <w:tc>
                <w:tcPr>
                  <w:tcW w:w="980" w:type="pct"/>
                  <w:shd w:val="clear" w:color="auto" w:fill="auto"/>
                  <w:vAlign w:val="center"/>
                </w:tcPr>
                <w:p w14:paraId="0FC57A7A" w14:textId="651A9CF7" w:rsidR="00D743C5" w:rsidRPr="00995A97" w:rsidRDefault="00D743C5" w:rsidP="00D743C5">
                  <w:pPr>
                    <w:jc w:val="center"/>
                    <w:rPr>
                      <w:color w:val="000000"/>
                      <w:szCs w:val="21"/>
                    </w:rPr>
                  </w:pPr>
                  <w:r>
                    <w:rPr>
                      <w:rFonts w:hint="eastAsia"/>
                      <w:color w:val="000000"/>
                      <w:szCs w:val="21"/>
                    </w:rPr>
                    <w:t>/</w:t>
                  </w:r>
                </w:p>
              </w:tc>
              <w:tc>
                <w:tcPr>
                  <w:tcW w:w="691" w:type="pct"/>
                  <w:shd w:val="clear" w:color="auto" w:fill="auto"/>
                  <w:vAlign w:val="center"/>
                </w:tcPr>
                <w:p w14:paraId="48A020C9" w14:textId="79E19682"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8000</w:t>
                  </w:r>
                </w:p>
              </w:tc>
              <w:tc>
                <w:tcPr>
                  <w:tcW w:w="691" w:type="pct"/>
                  <w:vAlign w:val="center"/>
                </w:tcPr>
                <w:p w14:paraId="4216920A" w14:textId="77777777" w:rsidR="00D743C5" w:rsidRPr="00995A97" w:rsidRDefault="00D743C5" w:rsidP="00D743C5">
                  <w:pPr>
                    <w:jc w:val="center"/>
                    <w:rPr>
                      <w:color w:val="000000"/>
                      <w:szCs w:val="21"/>
                    </w:rPr>
                  </w:pPr>
                  <w:r w:rsidRPr="00995A97">
                    <w:rPr>
                      <w:color w:val="000000"/>
                      <w:szCs w:val="21"/>
                    </w:rPr>
                    <w:t>1</w:t>
                  </w:r>
                </w:p>
              </w:tc>
              <w:tc>
                <w:tcPr>
                  <w:tcW w:w="692" w:type="pct"/>
                  <w:shd w:val="clear" w:color="auto" w:fill="auto"/>
                  <w:vAlign w:val="center"/>
                </w:tcPr>
                <w:p w14:paraId="76ED6D5C"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31FF27AA" w14:textId="77777777" w:rsidTr="00D743C5">
              <w:tc>
                <w:tcPr>
                  <w:tcW w:w="930" w:type="pct"/>
                  <w:shd w:val="clear" w:color="auto" w:fill="auto"/>
                  <w:vAlign w:val="center"/>
                </w:tcPr>
                <w:p w14:paraId="693D9598" w14:textId="77777777" w:rsidR="00D743C5" w:rsidRPr="00995A97" w:rsidRDefault="00D743C5" w:rsidP="00D743C5">
                  <w:pPr>
                    <w:jc w:val="center"/>
                    <w:rPr>
                      <w:color w:val="000000"/>
                      <w:szCs w:val="21"/>
                    </w:rPr>
                  </w:pPr>
                  <w:r w:rsidRPr="00995A97">
                    <w:rPr>
                      <w:color w:val="000000"/>
                      <w:szCs w:val="21"/>
                    </w:rPr>
                    <w:lastRenderedPageBreak/>
                    <w:t>铅</w:t>
                  </w:r>
                </w:p>
              </w:tc>
              <w:tc>
                <w:tcPr>
                  <w:tcW w:w="1016" w:type="pct"/>
                  <w:shd w:val="clear" w:color="auto" w:fill="auto"/>
                  <w:vAlign w:val="center"/>
                </w:tcPr>
                <w:p w14:paraId="7AA0CF77" w14:textId="77777777" w:rsidR="00D743C5" w:rsidRPr="00995A97" w:rsidRDefault="00D743C5" w:rsidP="00D743C5">
                  <w:pPr>
                    <w:jc w:val="center"/>
                    <w:rPr>
                      <w:color w:val="000000"/>
                      <w:szCs w:val="21"/>
                    </w:rPr>
                  </w:pPr>
                  <w:r w:rsidRPr="00995A97">
                    <w:rPr>
                      <w:color w:val="000000"/>
                      <w:szCs w:val="21"/>
                    </w:rPr>
                    <w:t xml:space="preserve">44.5 </w:t>
                  </w:r>
                </w:p>
              </w:tc>
              <w:tc>
                <w:tcPr>
                  <w:tcW w:w="980" w:type="pct"/>
                  <w:shd w:val="clear" w:color="auto" w:fill="auto"/>
                  <w:vAlign w:val="center"/>
                </w:tcPr>
                <w:p w14:paraId="064413FA" w14:textId="68C8F3BA" w:rsidR="00D743C5" w:rsidRPr="00995A97" w:rsidRDefault="00D743C5" w:rsidP="00D743C5">
                  <w:pPr>
                    <w:jc w:val="center"/>
                    <w:rPr>
                      <w:color w:val="000000"/>
                      <w:szCs w:val="21"/>
                    </w:rPr>
                  </w:pPr>
                  <w:r>
                    <w:rPr>
                      <w:rFonts w:hint="eastAsia"/>
                      <w:color w:val="000000"/>
                      <w:szCs w:val="21"/>
                    </w:rPr>
                    <w:t>/</w:t>
                  </w:r>
                </w:p>
              </w:tc>
              <w:tc>
                <w:tcPr>
                  <w:tcW w:w="691" w:type="pct"/>
                  <w:shd w:val="clear" w:color="auto" w:fill="auto"/>
                  <w:vAlign w:val="center"/>
                </w:tcPr>
                <w:p w14:paraId="58259708" w14:textId="6E593431"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8</w:t>
                  </w:r>
                  <w:r w:rsidRPr="00E11226">
                    <w:rPr>
                      <w:rFonts w:eastAsia="宋体"/>
                      <w:b w:val="0"/>
                      <w:kern w:val="0"/>
                      <w:sz w:val="21"/>
                      <w:szCs w:val="21"/>
                    </w:rPr>
                    <w:t>00</w:t>
                  </w:r>
                </w:p>
              </w:tc>
              <w:tc>
                <w:tcPr>
                  <w:tcW w:w="691" w:type="pct"/>
                  <w:vAlign w:val="center"/>
                </w:tcPr>
                <w:p w14:paraId="35200139"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27DBB017"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95F4169" w14:textId="77777777" w:rsidTr="00D743C5">
              <w:tc>
                <w:tcPr>
                  <w:tcW w:w="930" w:type="pct"/>
                  <w:shd w:val="clear" w:color="auto" w:fill="auto"/>
                  <w:vAlign w:val="center"/>
                </w:tcPr>
                <w:p w14:paraId="24A17F46" w14:textId="77777777" w:rsidR="00D743C5" w:rsidRPr="00995A97" w:rsidRDefault="00D743C5" w:rsidP="00D743C5">
                  <w:pPr>
                    <w:jc w:val="center"/>
                    <w:rPr>
                      <w:color w:val="000000"/>
                      <w:szCs w:val="21"/>
                    </w:rPr>
                  </w:pPr>
                  <w:r w:rsidRPr="00995A97">
                    <w:rPr>
                      <w:color w:val="000000"/>
                      <w:szCs w:val="21"/>
                    </w:rPr>
                    <w:t>汞</w:t>
                  </w:r>
                </w:p>
              </w:tc>
              <w:tc>
                <w:tcPr>
                  <w:tcW w:w="1016" w:type="pct"/>
                  <w:shd w:val="clear" w:color="auto" w:fill="auto"/>
                  <w:vAlign w:val="center"/>
                </w:tcPr>
                <w:p w14:paraId="629C6417" w14:textId="77777777" w:rsidR="00D743C5" w:rsidRPr="00995A97" w:rsidRDefault="00D743C5" w:rsidP="00D743C5">
                  <w:pPr>
                    <w:jc w:val="center"/>
                    <w:rPr>
                      <w:color w:val="000000"/>
                      <w:szCs w:val="21"/>
                    </w:rPr>
                  </w:pPr>
                  <w:r w:rsidRPr="00995A97">
                    <w:rPr>
                      <w:color w:val="000000"/>
                      <w:szCs w:val="21"/>
                    </w:rPr>
                    <w:t>0.473</w:t>
                  </w:r>
                </w:p>
              </w:tc>
              <w:tc>
                <w:tcPr>
                  <w:tcW w:w="980" w:type="pct"/>
                  <w:shd w:val="clear" w:color="auto" w:fill="auto"/>
                  <w:vAlign w:val="center"/>
                </w:tcPr>
                <w:p w14:paraId="24B8A105" w14:textId="003B2727" w:rsidR="00D743C5" w:rsidRPr="00995A97" w:rsidRDefault="00D743C5" w:rsidP="00D743C5">
                  <w:pPr>
                    <w:jc w:val="center"/>
                    <w:rPr>
                      <w:color w:val="000000"/>
                      <w:szCs w:val="21"/>
                    </w:rPr>
                  </w:pPr>
                  <w:r>
                    <w:rPr>
                      <w:rFonts w:hint="eastAsia"/>
                      <w:color w:val="000000"/>
                      <w:szCs w:val="21"/>
                    </w:rPr>
                    <w:t>/</w:t>
                  </w:r>
                </w:p>
              </w:tc>
              <w:tc>
                <w:tcPr>
                  <w:tcW w:w="691" w:type="pct"/>
                  <w:shd w:val="clear" w:color="auto" w:fill="auto"/>
                  <w:vAlign w:val="center"/>
                </w:tcPr>
                <w:p w14:paraId="595340C2"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3</w:t>
                  </w:r>
                  <w:r w:rsidRPr="00E11226">
                    <w:rPr>
                      <w:rFonts w:eastAsia="宋体"/>
                      <w:b w:val="0"/>
                      <w:kern w:val="0"/>
                      <w:sz w:val="21"/>
                      <w:szCs w:val="21"/>
                    </w:rPr>
                    <w:t>8</w:t>
                  </w:r>
                </w:p>
              </w:tc>
              <w:tc>
                <w:tcPr>
                  <w:tcW w:w="691" w:type="pct"/>
                  <w:vAlign w:val="center"/>
                </w:tcPr>
                <w:p w14:paraId="69E8299E" w14:textId="77777777" w:rsidR="00D743C5" w:rsidRPr="00995A97" w:rsidRDefault="00D743C5" w:rsidP="00D743C5">
                  <w:pPr>
                    <w:jc w:val="center"/>
                    <w:rPr>
                      <w:color w:val="000000"/>
                      <w:szCs w:val="21"/>
                    </w:rPr>
                  </w:pPr>
                  <w:r w:rsidRPr="00995A97">
                    <w:rPr>
                      <w:color w:val="000000"/>
                      <w:szCs w:val="21"/>
                    </w:rPr>
                    <w:t>0.002</w:t>
                  </w:r>
                </w:p>
              </w:tc>
              <w:tc>
                <w:tcPr>
                  <w:tcW w:w="692" w:type="pct"/>
                  <w:shd w:val="clear" w:color="auto" w:fill="auto"/>
                  <w:vAlign w:val="center"/>
                </w:tcPr>
                <w:p w14:paraId="0A9175C2"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FDAC300" w14:textId="77777777" w:rsidTr="00D743C5">
              <w:tc>
                <w:tcPr>
                  <w:tcW w:w="930" w:type="pct"/>
                  <w:shd w:val="clear" w:color="auto" w:fill="auto"/>
                  <w:vAlign w:val="center"/>
                </w:tcPr>
                <w:p w14:paraId="265D19E2" w14:textId="77777777" w:rsidR="00D743C5" w:rsidRPr="00995A97" w:rsidRDefault="00D743C5" w:rsidP="00D743C5">
                  <w:pPr>
                    <w:jc w:val="center"/>
                    <w:rPr>
                      <w:color w:val="000000"/>
                      <w:szCs w:val="21"/>
                    </w:rPr>
                  </w:pPr>
                  <w:r w:rsidRPr="00995A97">
                    <w:rPr>
                      <w:color w:val="000000"/>
                      <w:szCs w:val="21"/>
                    </w:rPr>
                    <w:t>镍</w:t>
                  </w:r>
                </w:p>
              </w:tc>
              <w:tc>
                <w:tcPr>
                  <w:tcW w:w="1016" w:type="pct"/>
                  <w:shd w:val="clear" w:color="auto" w:fill="auto"/>
                  <w:vAlign w:val="center"/>
                </w:tcPr>
                <w:p w14:paraId="5CB6CA8B" w14:textId="77777777" w:rsidR="00D743C5" w:rsidRPr="00995A97" w:rsidRDefault="00D743C5" w:rsidP="00D743C5">
                  <w:pPr>
                    <w:jc w:val="center"/>
                    <w:rPr>
                      <w:color w:val="000000"/>
                      <w:szCs w:val="21"/>
                    </w:rPr>
                  </w:pPr>
                  <w:r w:rsidRPr="00995A97">
                    <w:rPr>
                      <w:color w:val="000000"/>
                      <w:szCs w:val="21"/>
                    </w:rPr>
                    <w:t>31</w:t>
                  </w:r>
                </w:p>
              </w:tc>
              <w:tc>
                <w:tcPr>
                  <w:tcW w:w="980" w:type="pct"/>
                  <w:shd w:val="clear" w:color="auto" w:fill="auto"/>
                  <w:vAlign w:val="center"/>
                </w:tcPr>
                <w:p w14:paraId="6B850F5C" w14:textId="7859AAF4" w:rsidR="00D743C5" w:rsidRPr="00995A97" w:rsidRDefault="00D743C5" w:rsidP="00D743C5">
                  <w:pPr>
                    <w:jc w:val="center"/>
                    <w:rPr>
                      <w:color w:val="000000"/>
                      <w:szCs w:val="21"/>
                    </w:rPr>
                  </w:pPr>
                  <w:r>
                    <w:rPr>
                      <w:rFonts w:hint="eastAsia"/>
                      <w:color w:val="000000"/>
                      <w:szCs w:val="21"/>
                    </w:rPr>
                    <w:t>/</w:t>
                  </w:r>
                </w:p>
              </w:tc>
              <w:tc>
                <w:tcPr>
                  <w:tcW w:w="691" w:type="pct"/>
                  <w:shd w:val="clear" w:color="auto" w:fill="auto"/>
                  <w:vAlign w:val="center"/>
                </w:tcPr>
                <w:p w14:paraId="53EEEC34"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9</w:t>
                  </w:r>
                  <w:r w:rsidRPr="00E11226">
                    <w:rPr>
                      <w:rFonts w:eastAsia="宋体"/>
                      <w:b w:val="0"/>
                      <w:kern w:val="0"/>
                      <w:sz w:val="21"/>
                      <w:szCs w:val="21"/>
                    </w:rPr>
                    <w:t>00</w:t>
                  </w:r>
                </w:p>
              </w:tc>
              <w:tc>
                <w:tcPr>
                  <w:tcW w:w="691" w:type="pct"/>
                  <w:vAlign w:val="center"/>
                </w:tcPr>
                <w:p w14:paraId="0FE87257" w14:textId="77777777" w:rsidR="00D743C5" w:rsidRPr="00995A97" w:rsidRDefault="00D743C5" w:rsidP="00D743C5">
                  <w:pPr>
                    <w:jc w:val="center"/>
                    <w:rPr>
                      <w:color w:val="000000"/>
                      <w:szCs w:val="21"/>
                    </w:rPr>
                  </w:pPr>
                  <w:r w:rsidRPr="00995A97">
                    <w:rPr>
                      <w:color w:val="000000"/>
                      <w:szCs w:val="21"/>
                    </w:rPr>
                    <w:t>3</w:t>
                  </w:r>
                </w:p>
              </w:tc>
              <w:tc>
                <w:tcPr>
                  <w:tcW w:w="692" w:type="pct"/>
                  <w:shd w:val="clear" w:color="auto" w:fill="auto"/>
                  <w:vAlign w:val="center"/>
                </w:tcPr>
                <w:p w14:paraId="63773936"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38F710E" w14:textId="77777777" w:rsidTr="00D743C5">
              <w:tc>
                <w:tcPr>
                  <w:tcW w:w="930" w:type="pct"/>
                  <w:shd w:val="clear" w:color="auto" w:fill="auto"/>
                  <w:vAlign w:val="center"/>
                </w:tcPr>
                <w:p w14:paraId="3677D6E7" w14:textId="77777777" w:rsidR="00D743C5" w:rsidRPr="00995A97" w:rsidRDefault="00D743C5" w:rsidP="00D743C5">
                  <w:pPr>
                    <w:jc w:val="center"/>
                    <w:rPr>
                      <w:color w:val="000000"/>
                      <w:szCs w:val="21"/>
                    </w:rPr>
                  </w:pPr>
                  <w:r w:rsidRPr="00995A97">
                    <w:rPr>
                      <w:color w:val="000000"/>
                      <w:szCs w:val="21"/>
                    </w:rPr>
                    <w:t>六价铬</w:t>
                  </w:r>
                </w:p>
              </w:tc>
              <w:tc>
                <w:tcPr>
                  <w:tcW w:w="1016" w:type="pct"/>
                  <w:shd w:val="clear" w:color="auto" w:fill="auto"/>
                  <w:vAlign w:val="center"/>
                </w:tcPr>
                <w:p w14:paraId="2E7C3828"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6E832102" w14:textId="23003DCB"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41FC66FD"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5.7</w:t>
                  </w:r>
                </w:p>
              </w:tc>
              <w:tc>
                <w:tcPr>
                  <w:tcW w:w="691" w:type="pct"/>
                  <w:vAlign w:val="center"/>
                </w:tcPr>
                <w:p w14:paraId="0B07BE45" w14:textId="77777777" w:rsidR="00D743C5" w:rsidRPr="00995A97" w:rsidRDefault="00D743C5" w:rsidP="00D743C5">
                  <w:pPr>
                    <w:jc w:val="center"/>
                    <w:rPr>
                      <w:szCs w:val="21"/>
                    </w:rPr>
                  </w:pPr>
                  <w:r w:rsidRPr="00995A97">
                    <w:rPr>
                      <w:szCs w:val="21"/>
                    </w:rPr>
                    <w:t>2</w:t>
                  </w:r>
                </w:p>
              </w:tc>
              <w:tc>
                <w:tcPr>
                  <w:tcW w:w="692" w:type="pct"/>
                  <w:shd w:val="clear" w:color="auto" w:fill="auto"/>
                  <w:vAlign w:val="center"/>
                </w:tcPr>
                <w:p w14:paraId="431B260C"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E4E092D" w14:textId="77777777" w:rsidTr="00D743C5">
              <w:tc>
                <w:tcPr>
                  <w:tcW w:w="930" w:type="pct"/>
                  <w:shd w:val="clear" w:color="auto" w:fill="auto"/>
                  <w:vAlign w:val="center"/>
                </w:tcPr>
                <w:p w14:paraId="30F0DFA2" w14:textId="77777777" w:rsidR="00D743C5" w:rsidRPr="00995A97" w:rsidRDefault="00D743C5" w:rsidP="00D743C5">
                  <w:pPr>
                    <w:widowControl/>
                    <w:jc w:val="center"/>
                    <w:rPr>
                      <w:color w:val="000000"/>
                      <w:kern w:val="0"/>
                      <w:szCs w:val="21"/>
                    </w:rPr>
                  </w:pPr>
                  <w:r w:rsidRPr="00995A97">
                    <w:rPr>
                      <w:color w:val="000000"/>
                      <w:szCs w:val="21"/>
                    </w:rPr>
                    <w:t>氯甲烷</w:t>
                  </w:r>
                </w:p>
              </w:tc>
              <w:tc>
                <w:tcPr>
                  <w:tcW w:w="1016" w:type="pct"/>
                  <w:shd w:val="clear" w:color="auto" w:fill="auto"/>
                  <w:vAlign w:val="center"/>
                </w:tcPr>
                <w:p w14:paraId="23C01083"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1A463015" w14:textId="3F711C94"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21457AE0"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3</w:t>
                  </w:r>
                  <w:r w:rsidRPr="00E11226">
                    <w:rPr>
                      <w:rFonts w:eastAsia="宋体"/>
                      <w:b w:val="0"/>
                      <w:kern w:val="0"/>
                      <w:sz w:val="21"/>
                      <w:szCs w:val="21"/>
                    </w:rPr>
                    <w:t>7</w:t>
                  </w:r>
                </w:p>
              </w:tc>
              <w:tc>
                <w:tcPr>
                  <w:tcW w:w="691" w:type="pct"/>
                  <w:vAlign w:val="center"/>
                </w:tcPr>
                <w:p w14:paraId="0187B713" w14:textId="77777777" w:rsidR="00D743C5" w:rsidRPr="00995A97" w:rsidRDefault="00D743C5" w:rsidP="00D743C5">
                  <w:pPr>
                    <w:widowControl/>
                    <w:jc w:val="center"/>
                    <w:rPr>
                      <w:color w:val="000000"/>
                      <w:kern w:val="0"/>
                      <w:szCs w:val="21"/>
                    </w:rPr>
                  </w:pPr>
                  <w:r w:rsidRPr="00995A97">
                    <w:rPr>
                      <w:color w:val="000000"/>
                      <w:szCs w:val="21"/>
                    </w:rPr>
                    <w:t xml:space="preserve">0.0010 </w:t>
                  </w:r>
                </w:p>
              </w:tc>
              <w:tc>
                <w:tcPr>
                  <w:tcW w:w="692" w:type="pct"/>
                  <w:shd w:val="clear" w:color="auto" w:fill="auto"/>
                  <w:vAlign w:val="center"/>
                </w:tcPr>
                <w:p w14:paraId="4E870EC2"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57A25879" w14:textId="77777777" w:rsidTr="00D743C5">
              <w:tc>
                <w:tcPr>
                  <w:tcW w:w="930" w:type="pct"/>
                  <w:shd w:val="clear" w:color="auto" w:fill="auto"/>
                  <w:vAlign w:val="center"/>
                </w:tcPr>
                <w:p w14:paraId="02C2BEC5" w14:textId="77777777" w:rsidR="00D743C5" w:rsidRPr="00995A97" w:rsidRDefault="00D743C5" w:rsidP="00D743C5">
                  <w:pPr>
                    <w:jc w:val="center"/>
                    <w:rPr>
                      <w:color w:val="000000"/>
                      <w:szCs w:val="21"/>
                    </w:rPr>
                  </w:pPr>
                  <w:r w:rsidRPr="00995A97">
                    <w:rPr>
                      <w:color w:val="000000"/>
                      <w:szCs w:val="21"/>
                    </w:rPr>
                    <w:t>氯乙烯</w:t>
                  </w:r>
                </w:p>
              </w:tc>
              <w:tc>
                <w:tcPr>
                  <w:tcW w:w="1016" w:type="pct"/>
                  <w:shd w:val="clear" w:color="auto" w:fill="auto"/>
                  <w:vAlign w:val="center"/>
                </w:tcPr>
                <w:p w14:paraId="041D409F"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144B7F4" w14:textId="716233C0"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426A2101"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0</w:t>
                  </w:r>
                  <w:r w:rsidRPr="00E11226">
                    <w:rPr>
                      <w:rFonts w:eastAsia="宋体"/>
                      <w:b w:val="0"/>
                      <w:kern w:val="0"/>
                      <w:sz w:val="21"/>
                      <w:szCs w:val="21"/>
                    </w:rPr>
                    <w:t>.43</w:t>
                  </w:r>
                </w:p>
              </w:tc>
              <w:tc>
                <w:tcPr>
                  <w:tcW w:w="691" w:type="pct"/>
                  <w:vAlign w:val="center"/>
                </w:tcPr>
                <w:p w14:paraId="7C80F69B" w14:textId="77777777" w:rsidR="00D743C5" w:rsidRPr="00995A97" w:rsidRDefault="00D743C5" w:rsidP="00D743C5">
                  <w:pPr>
                    <w:jc w:val="center"/>
                    <w:rPr>
                      <w:color w:val="000000"/>
                      <w:szCs w:val="21"/>
                    </w:rPr>
                  </w:pPr>
                  <w:r w:rsidRPr="00995A97">
                    <w:rPr>
                      <w:color w:val="000000"/>
                      <w:szCs w:val="21"/>
                    </w:rPr>
                    <w:t xml:space="preserve">0.0010 </w:t>
                  </w:r>
                </w:p>
              </w:tc>
              <w:tc>
                <w:tcPr>
                  <w:tcW w:w="692" w:type="pct"/>
                  <w:shd w:val="clear" w:color="auto" w:fill="auto"/>
                  <w:vAlign w:val="center"/>
                </w:tcPr>
                <w:p w14:paraId="7A8190F1"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5685A047" w14:textId="77777777" w:rsidTr="00D743C5">
              <w:tc>
                <w:tcPr>
                  <w:tcW w:w="930" w:type="pct"/>
                  <w:shd w:val="clear" w:color="auto" w:fill="auto"/>
                  <w:vAlign w:val="center"/>
                </w:tcPr>
                <w:p w14:paraId="0A28FB98" w14:textId="77777777" w:rsidR="00D743C5" w:rsidRPr="00995A97" w:rsidRDefault="00D743C5" w:rsidP="00D743C5">
                  <w:pPr>
                    <w:jc w:val="center"/>
                    <w:rPr>
                      <w:color w:val="000000"/>
                      <w:szCs w:val="21"/>
                    </w:rPr>
                  </w:pPr>
                  <w:r w:rsidRPr="00995A97">
                    <w:rPr>
                      <w:color w:val="000000"/>
                      <w:szCs w:val="21"/>
                    </w:rPr>
                    <w:t xml:space="preserve"> 1,1-</w:t>
                  </w:r>
                  <w:r w:rsidRPr="00995A97">
                    <w:rPr>
                      <w:color w:val="000000"/>
                      <w:szCs w:val="21"/>
                    </w:rPr>
                    <w:t>二氯乙烯</w:t>
                  </w:r>
                </w:p>
              </w:tc>
              <w:tc>
                <w:tcPr>
                  <w:tcW w:w="1016" w:type="pct"/>
                  <w:shd w:val="clear" w:color="auto" w:fill="auto"/>
                  <w:vAlign w:val="center"/>
                </w:tcPr>
                <w:p w14:paraId="61489D54"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39C898AD" w14:textId="5F6852B8"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754D2118"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6</w:t>
                  </w:r>
                  <w:r w:rsidRPr="00E11226">
                    <w:rPr>
                      <w:rFonts w:eastAsia="宋体"/>
                      <w:b w:val="0"/>
                      <w:kern w:val="0"/>
                      <w:sz w:val="21"/>
                      <w:szCs w:val="21"/>
                    </w:rPr>
                    <w:t>6</w:t>
                  </w:r>
                </w:p>
              </w:tc>
              <w:tc>
                <w:tcPr>
                  <w:tcW w:w="691" w:type="pct"/>
                  <w:vAlign w:val="center"/>
                </w:tcPr>
                <w:p w14:paraId="2AFB7F25" w14:textId="77777777" w:rsidR="00D743C5" w:rsidRPr="00995A97" w:rsidRDefault="00D743C5" w:rsidP="00D743C5">
                  <w:pPr>
                    <w:jc w:val="center"/>
                    <w:rPr>
                      <w:color w:val="000000"/>
                      <w:szCs w:val="21"/>
                    </w:rPr>
                  </w:pPr>
                  <w:r w:rsidRPr="00995A97">
                    <w:rPr>
                      <w:color w:val="000000"/>
                      <w:szCs w:val="21"/>
                    </w:rPr>
                    <w:t xml:space="preserve">0.0010 </w:t>
                  </w:r>
                </w:p>
              </w:tc>
              <w:tc>
                <w:tcPr>
                  <w:tcW w:w="692" w:type="pct"/>
                  <w:shd w:val="clear" w:color="auto" w:fill="auto"/>
                  <w:vAlign w:val="center"/>
                </w:tcPr>
                <w:p w14:paraId="0D4977CD"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75AC129D" w14:textId="77777777" w:rsidTr="00D743C5">
              <w:tc>
                <w:tcPr>
                  <w:tcW w:w="930" w:type="pct"/>
                  <w:shd w:val="clear" w:color="auto" w:fill="auto"/>
                  <w:vAlign w:val="center"/>
                </w:tcPr>
                <w:p w14:paraId="5F62B575" w14:textId="77777777" w:rsidR="00D743C5" w:rsidRPr="00995A97" w:rsidRDefault="00D743C5" w:rsidP="00D743C5">
                  <w:pPr>
                    <w:jc w:val="center"/>
                    <w:rPr>
                      <w:color w:val="000000"/>
                      <w:szCs w:val="21"/>
                    </w:rPr>
                  </w:pPr>
                  <w:r w:rsidRPr="00995A97">
                    <w:rPr>
                      <w:color w:val="000000"/>
                      <w:szCs w:val="21"/>
                    </w:rPr>
                    <w:t>二氯甲烷</w:t>
                  </w:r>
                </w:p>
              </w:tc>
              <w:tc>
                <w:tcPr>
                  <w:tcW w:w="1016" w:type="pct"/>
                  <w:shd w:val="clear" w:color="auto" w:fill="auto"/>
                  <w:vAlign w:val="center"/>
                </w:tcPr>
                <w:p w14:paraId="68D83865"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49F8744D" w14:textId="403A545B"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17EB5FE2"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6</w:t>
                  </w:r>
                  <w:r w:rsidRPr="00E11226">
                    <w:rPr>
                      <w:rFonts w:eastAsia="宋体"/>
                      <w:b w:val="0"/>
                      <w:kern w:val="0"/>
                      <w:sz w:val="21"/>
                      <w:szCs w:val="21"/>
                    </w:rPr>
                    <w:t>16</w:t>
                  </w:r>
                </w:p>
              </w:tc>
              <w:tc>
                <w:tcPr>
                  <w:tcW w:w="691" w:type="pct"/>
                  <w:vAlign w:val="center"/>
                </w:tcPr>
                <w:p w14:paraId="3BCA26B6" w14:textId="77777777" w:rsidR="00D743C5" w:rsidRPr="00995A97" w:rsidRDefault="00D743C5" w:rsidP="00D743C5">
                  <w:pPr>
                    <w:jc w:val="center"/>
                    <w:rPr>
                      <w:color w:val="000000"/>
                      <w:szCs w:val="21"/>
                    </w:rPr>
                  </w:pPr>
                  <w:r w:rsidRPr="00995A97">
                    <w:rPr>
                      <w:color w:val="000000"/>
                      <w:szCs w:val="21"/>
                    </w:rPr>
                    <w:t xml:space="preserve">0.0015 </w:t>
                  </w:r>
                </w:p>
              </w:tc>
              <w:tc>
                <w:tcPr>
                  <w:tcW w:w="692" w:type="pct"/>
                  <w:shd w:val="clear" w:color="auto" w:fill="auto"/>
                  <w:vAlign w:val="center"/>
                </w:tcPr>
                <w:p w14:paraId="553BE424"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CA48EBB" w14:textId="77777777" w:rsidTr="00D743C5">
              <w:tc>
                <w:tcPr>
                  <w:tcW w:w="930" w:type="pct"/>
                  <w:shd w:val="clear" w:color="auto" w:fill="auto"/>
                  <w:vAlign w:val="center"/>
                </w:tcPr>
                <w:p w14:paraId="6553138F" w14:textId="77777777" w:rsidR="00D743C5" w:rsidRPr="00995A97" w:rsidRDefault="00D743C5" w:rsidP="00D743C5">
                  <w:pPr>
                    <w:jc w:val="center"/>
                    <w:rPr>
                      <w:color w:val="000000"/>
                      <w:szCs w:val="21"/>
                    </w:rPr>
                  </w:pPr>
                  <w:r w:rsidRPr="00995A97">
                    <w:rPr>
                      <w:color w:val="000000"/>
                      <w:szCs w:val="21"/>
                    </w:rPr>
                    <w:t>反</w:t>
                  </w:r>
                  <w:r w:rsidRPr="00995A97">
                    <w:rPr>
                      <w:color w:val="000000"/>
                      <w:szCs w:val="21"/>
                    </w:rPr>
                    <w:t>-1,2-</w:t>
                  </w:r>
                  <w:r w:rsidRPr="00995A97">
                    <w:rPr>
                      <w:color w:val="000000"/>
                      <w:szCs w:val="21"/>
                    </w:rPr>
                    <w:t>二氯乙烯</w:t>
                  </w:r>
                </w:p>
              </w:tc>
              <w:tc>
                <w:tcPr>
                  <w:tcW w:w="1016" w:type="pct"/>
                  <w:shd w:val="clear" w:color="auto" w:fill="auto"/>
                  <w:vAlign w:val="center"/>
                </w:tcPr>
                <w:p w14:paraId="3F223EF9"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1FD6B11F" w14:textId="454E1A73"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5E253035"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5</w:t>
                  </w:r>
                  <w:r w:rsidRPr="00E11226">
                    <w:rPr>
                      <w:rFonts w:eastAsia="宋体"/>
                      <w:b w:val="0"/>
                      <w:kern w:val="0"/>
                      <w:sz w:val="21"/>
                      <w:szCs w:val="21"/>
                    </w:rPr>
                    <w:t>4</w:t>
                  </w:r>
                </w:p>
              </w:tc>
              <w:tc>
                <w:tcPr>
                  <w:tcW w:w="691" w:type="pct"/>
                  <w:vAlign w:val="center"/>
                </w:tcPr>
                <w:p w14:paraId="53B74E46" w14:textId="77777777" w:rsidR="00D743C5" w:rsidRPr="00995A97" w:rsidRDefault="00D743C5" w:rsidP="00D743C5">
                  <w:pPr>
                    <w:jc w:val="center"/>
                    <w:rPr>
                      <w:color w:val="000000"/>
                      <w:szCs w:val="21"/>
                    </w:rPr>
                  </w:pPr>
                  <w:r w:rsidRPr="00995A97">
                    <w:rPr>
                      <w:color w:val="000000"/>
                      <w:szCs w:val="21"/>
                    </w:rPr>
                    <w:t xml:space="preserve">0.0014 </w:t>
                  </w:r>
                </w:p>
              </w:tc>
              <w:tc>
                <w:tcPr>
                  <w:tcW w:w="692" w:type="pct"/>
                  <w:shd w:val="clear" w:color="auto" w:fill="auto"/>
                  <w:vAlign w:val="center"/>
                </w:tcPr>
                <w:p w14:paraId="3A42B849"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C112BD0" w14:textId="77777777" w:rsidTr="00D743C5">
              <w:tc>
                <w:tcPr>
                  <w:tcW w:w="930" w:type="pct"/>
                  <w:shd w:val="clear" w:color="auto" w:fill="auto"/>
                  <w:vAlign w:val="center"/>
                </w:tcPr>
                <w:p w14:paraId="400456FA" w14:textId="77777777" w:rsidR="00D743C5" w:rsidRPr="00995A97" w:rsidRDefault="00D743C5" w:rsidP="00D743C5">
                  <w:pPr>
                    <w:jc w:val="center"/>
                    <w:rPr>
                      <w:color w:val="000000"/>
                      <w:szCs w:val="21"/>
                    </w:rPr>
                  </w:pPr>
                  <w:r w:rsidRPr="00995A97">
                    <w:rPr>
                      <w:color w:val="000000"/>
                      <w:szCs w:val="21"/>
                    </w:rPr>
                    <w:t>1,1-</w:t>
                  </w:r>
                  <w:r w:rsidRPr="00995A97">
                    <w:rPr>
                      <w:color w:val="000000"/>
                      <w:szCs w:val="21"/>
                    </w:rPr>
                    <w:t>二氯乙烷</w:t>
                  </w:r>
                </w:p>
              </w:tc>
              <w:tc>
                <w:tcPr>
                  <w:tcW w:w="1016" w:type="pct"/>
                  <w:shd w:val="clear" w:color="auto" w:fill="auto"/>
                  <w:vAlign w:val="center"/>
                </w:tcPr>
                <w:p w14:paraId="018993C2"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15F63246" w14:textId="60598F08"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5214B155"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9</w:t>
                  </w:r>
                </w:p>
              </w:tc>
              <w:tc>
                <w:tcPr>
                  <w:tcW w:w="691" w:type="pct"/>
                  <w:vAlign w:val="center"/>
                </w:tcPr>
                <w:p w14:paraId="7EE3EC68"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08F14C84"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358D5FC2" w14:textId="77777777" w:rsidTr="00D743C5">
              <w:tc>
                <w:tcPr>
                  <w:tcW w:w="930" w:type="pct"/>
                  <w:shd w:val="clear" w:color="auto" w:fill="auto"/>
                  <w:vAlign w:val="center"/>
                </w:tcPr>
                <w:p w14:paraId="29CA8575" w14:textId="77777777" w:rsidR="00D743C5" w:rsidRPr="00995A97" w:rsidRDefault="00D743C5" w:rsidP="00D743C5">
                  <w:pPr>
                    <w:jc w:val="center"/>
                    <w:rPr>
                      <w:color w:val="000000"/>
                      <w:szCs w:val="21"/>
                    </w:rPr>
                  </w:pPr>
                  <w:r w:rsidRPr="00995A97">
                    <w:rPr>
                      <w:color w:val="000000"/>
                      <w:szCs w:val="21"/>
                    </w:rPr>
                    <w:t>顺</w:t>
                  </w:r>
                  <w:r w:rsidRPr="00995A97">
                    <w:rPr>
                      <w:color w:val="000000"/>
                      <w:szCs w:val="21"/>
                    </w:rPr>
                    <w:t>-1,2-</w:t>
                  </w:r>
                  <w:r w:rsidRPr="00995A97">
                    <w:rPr>
                      <w:color w:val="000000"/>
                      <w:szCs w:val="21"/>
                    </w:rPr>
                    <w:t>二氯乙烯</w:t>
                  </w:r>
                </w:p>
              </w:tc>
              <w:tc>
                <w:tcPr>
                  <w:tcW w:w="1016" w:type="pct"/>
                  <w:shd w:val="clear" w:color="auto" w:fill="auto"/>
                  <w:vAlign w:val="center"/>
                </w:tcPr>
                <w:p w14:paraId="596EAA80"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058FD7E8" w14:textId="66D11D44"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6215B002"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5</w:t>
                  </w:r>
                  <w:r w:rsidRPr="00E11226">
                    <w:rPr>
                      <w:rFonts w:eastAsia="宋体"/>
                      <w:b w:val="0"/>
                      <w:kern w:val="0"/>
                      <w:sz w:val="21"/>
                      <w:szCs w:val="21"/>
                    </w:rPr>
                    <w:t>96</w:t>
                  </w:r>
                </w:p>
              </w:tc>
              <w:tc>
                <w:tcPr>
                  <w:tcW w:w="691" w:type="pct"/>
                  <w:vAlign w:val="center"/>
                </w:tcPr>
                <w:p w14:paraId="750E2DF1" w14:textId="77777777" w:rsidR="00D743C5" w:rsidRPr="00995A97" w:rsidRDefault="00D743C5" w:rsidP="00D743C5">
                  <w:pPr>
                    <w:jc w:val="center"/>
                    <w:rPr>
                      <w:color w:val="000000"/>
                      <w:szCs w:val="21"/>
                    </w:rPr>
                  </w:pPr>
                  <w:r w:rsidRPr="00995A97">
                    <w:rPr>
                      <w:color w:val="000000"/>
                      <w:szCs w:val="21"/>
                    </w:rPr>
                    <w:t xml:space="preserve">0.0013 </w:t>
                  </w:r>
                </w:p>
              </w:tc>
              <w:tc>
                <w:tcPr>
                  <w:tcW w:w="692" w:type="pct"/>
                  <w:shd w:val="clear" w:color="auto" w:fill="auto"/>
                  <w:vAlign w:val="center"/>
                </w:tcPr>
                <w:p w14:paraId="3C056200"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8508BF2" w14:textId="77777777" w:rsidTr="00D743C5">
              <w:tc>
                <w:tcPr>
                  <w:tcW w:w="930" w:type="pct"/>
                  <w:shd w:val="clear" w:color="auto" w:fill="auto"/>
                  <w:vAlign w:val="center"/>
                </w:tcPr>
                <w:p w14:paraId="0B9F7371" w14:textId="77777777" w:rsidR="00D743C5" w:rsidRPr="00995A97" w:rsidRDefault="00D743C5" w:rsidP="00D743C5">
                  <w:pPr>
                    <w:jc w:val="center"/>
                    <w:rPr>
                      <w:color w:val="000000"/>
                      <w:szCs w:val="21"/>
                    </w:rPr>
                  </w:pPr>
                  <w:r w:rsidRPr="00995A97">
                    <w:rPr>
                      <w:color w:val="000000"/>
                      <w:szCs w:val="21"/>
                    </w:rPr>
                    <w:t>氯仿</w:t>
                  </w:r>
                </w:p>
              </w:tc>
              <w:tc>
                <w:tcPr>
                  <w:tcW w:w="1016" w:type="pct"/>
                  <w:shd w:val="clear" w:color="auto" w:fill="auto"/>
                  <w:vAlign w:val="center"/>
                </w:tcPr>
                <w:p w14:paraId="7F1C60FB"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EC18074" w14:textId="7F5CA11A"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17BEB613"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0</w:t>
                  </w:r>
                  <w:r w:rsidRPr="00E11226">
                    <w:rPr>
                      <w:rFonts w:eastAsia="宋体"/>
                      <w:b w:val="0"/>
                      <w:kern w:val="0"/>
                      <w:sz w:val="21"/>
                      <w:szCs w:val="21"/>
                    </w:rPr>
                    <w:t>.9</w:t>
                  </w:r>
                </w:p>
              </w:tc>
              <w:tc>
                <w:tcPr>
                  <w:tcW w:w="691" w:type="pct"/>
                  <w:vAlign w:val="center"/>
                </w:tcPr>
                <w:p w14:paraId="0A5BAFED" w14:textId="77777777" w:rsidR="00D743C5" w:rsidRPr="00995A97" w:rsidRDefault="00D743C5" w:rsidP="00D743C5">
                  <w:pPr>
                    <w:jc w:val="center"/>
                    <w:rPr>
                      <w:color w:val="000000"/>
                      <w:szCs w:val="21"/>
                    </w:rPr>
                  </w:pPr>
                  <w:r w:rsidRPr="00995A97">
                    <w:rPr>
                      <w:color w:val="000000"/>
                      <w:szCs w:val="21"/>
                    </w:rPr>
                    <w:t xml:space="preserve">0.0011 </w:t>
                  </w:r>
                </w:p>
              </w:tc>
              <w:tc>
                <w:tcPr>
                  <w:tcW w:w="692" w:type="pct"/>
                  <w:shd w:val="clear" w:color="auto" w:fill="auto"/>
                  <w:vAlign w:val="center"/>
                </w:tcPr>
                <w:p w14:paraId="7A78D356"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11239990" w14:textId="77777777" w:rsidTr="00D743C5">
              <w:tc>
                <w:tcPr>
                  <w:tcW w:w="930" w:type="pct"/>
                  <w:shd w:val="clear" w:color="auto" w:fill="auto"/>
                  <w:vAlign w:val="center"/>
                </w:tcPr>
                <w:p w14:paraId="15158694" w14:textId="77777777" w:rsidR="00D743C5" w:rsidRPr="00995A97" w:rsidRDefault="00D743C5" w:rsidP="00D743C5">
                  <w:pPr>
                    <w:jc w:val="center"/>
                    <w:rPr>
                      <w:color w:val="000000"/>
                      <w:szCs w:val="21"/>
                    </w:rPr>
                  </w:pPr>
                  <w:r w:rsidRPr="00995A97">
                    <w:rPr>
                      <w:color w:val="000000"/>
                      <w:szCs w:val="21"/>
                    </w:rPr>
                    <w:t>1,1,1-</w:t>
                  </w:r>
                  <w:r w:rsidRPr="00995A97">
                    <w:rPr>
                      <w:color w:val="000000"/>
                      <w:szCs w:val="21"/>
                    </w:rPr>
                    <w:t>三氯乙烷</w:t>
                  </w:r>
                </w:p>
              </w:tc>
              <w:tc>
                <w:tcPr>
                  <w:tcW w:w="1016" w:type="pct"/>
                  <w:shd w:val="clear" w:color="auto" w:fill="auto"/>
                  <w:vAlign w:val="center"/>
                </w:tcPr>
                <w:p w14:paraId="75D89010"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101BADC7" w14:textId="1F9D55C3"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12681988"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8</w:t>
                  </w:r>
                  <w:r w:rsidRPr="00E11226">
                    <w:rPr>
                      <w:rFonts w:eastAsia="宋体"/>
                      <w:b w:val="0"/>
                      <w:kern w:val="0"/>
                      <w:sz w:val="21"/>
                      <w:szCs w:val="21"/>
                    </w:rPr>
                    <w:t>40</w:t>
                  </w:r>
                </w:p>
              </w:tc>
              <w:tc>
                <w:tcPr>
                  <w:tcW w:w="691" w:type="pct"/>
                  <w:vAlign w:val="center"/>
                </w:tcPr>
                <w:p w14:paraId="3EA838CB" w14:textId="77777777" w:rsidR="00D743C5" w:rsidRPr="00995A97" w:rsidRDefault="00D743C5" w:rsidP="00D743C5">
                  <w:pPr>
                    <w:jc w:val="center"/>
                    <w:rPr>
                      <w:color w:val="000000"/>
                      <w:szCs w:val="21"/>
                    </w:rPr>
                  </w:pPr>
                  <w:r w:rsidRPr="00995A97">
                    <w:rPr>
                      <w:color w:val="000000"/>
                      <w:szCs w:val="21"/>
                    </w:rPr>
                    <w:t xml:space="preserve">0.0013 </w:t>
                  </w:r>
                </w:p>
              </w:tc>
              <w:tc>
                <w:tcPr>
                  <w:tcW w:w="692" w:type="pct"/>
                  <w:shd w:val="clear" w:color="auto" w:fill="auto"/>
                  <w:vAlign w:val="center"/>
                </w:tcPr>
                <w:p w14:paraId="56979B09"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1FA6627" w14:textId="77777777" w:rsidTr="00D743C5">
              <w:tc>
                <w:tcPr>
                  <w:tcW w:w="930" w:type="pct"/>
                  <w:shd w:val="clear" w:color="auto" w:fill="auto"/>
                  <w:vAlign w:val="center"/>
                </w:tcPr>
                <w:p w14:paraId="1DC6F55E" w14:textId="77777777" w:rsidR="00D743C5" w:rsidRPr="00995A97" w:rsidRDefault="00D743C5" w:rsidP="00D743C5">
                  <w:pPr>
                    <w:jc w:val="center"/>
                    <w:rPr>
                      <w:color w:val="000000"/>
                      <w:szCs w:val="21"/>
                    </w:rPr>
                  </w:pPr>
                  <w:r w:rsidRPr="00995A97">
                    <w:rPr>
                      <w:color w:val="000000"/>
                      <w:szCs w:val="21"/>
                    </w:rPr>
                    <w:t>四氯化碳</w:t>
                  </w:r>
                </w:p>
              </w:tc>
              <w:tc>
                <w:tcPr>
                  <w:tcW w:w="1016" w:type="pct"/>
                  <w:shd w:val="clear" w:color="auto" w:fill="auto"/>
                  <w:vAlign w:val="center"/>
                </w:tcPr>
                <w:p w14:paraId="74BFD8A2"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EE6B59C" w14:textId="71EFE24B"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23DFBC5F"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.8</w:t>
                  </w:r>
                </w:p>
              </w:tc>
              <w:tc>
                <w:tcPr>
                  <w:tcW w:w="691" w:type="pct"/>
                  <w:vAlign w:val="center"/>
                </w:tcPr>
                <w:p w14:paraId="594A4D5F" w14:textId="77777777" w:rsidR="00D743C5" w:rsidRPr="00995A97" w:rsidRDefault="00D743C5" w:rsidP="00D743C5">
                  <w:pPr>
                    <w:jc w:val="center"/>
                    <w:rPr>
                      <w:color w:val="000000"/>
                      <w:szCs w:val="21"/>
                    </w:rPr>
                  </w:pPr>
                  <w:r w:rsidRPr="00995A97">
                    <w:rPr>
                      <w:color w:val="000000"/>
                      <w:szCs w:val="21"/>
                    </w:rPr>
                    <w:t xml:space="preserve">0.0013 </w:t>
                  </w:r>
                </w:p>
              </w:tc>
              <w:tc>
                <w:tcPr>
                  <w:tcW w:w="692" w:type="pct"/>
                  <w:shd w:val="clear" w:color="auto" w:fill="auto"/>
                  <w:vAlign w:val="center"/>
                </w:tcPr>
                <w:p w14:paraId="12870C95"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99D763B" w14:textId="77777777" w:rsidTr="00D743C5">
              <w:tc>
                <w:tcPr>
                  <w:tcW w:w="930" w:type="pct"/>
                  <w:shd w:val="clear" w:color="auto" w:fill="auto"/>
                  <w:vAlign w:val="center"/>
                </w:tcPr>
                <w:p w14:paraId="5E2DBE95" w14:textId="77777777" w:rsidR="00D743C5" w:rsidRPr="00995A97" w:rsidRDefault="00D743C5" w:rsidP="00D743C5">
                  <w:pPr>
                    <w:jc w:val="center"/>
                    <w:rPr>
                      <w:color w:val="000000"/>
                      <w:szCs w:val="21"/>
                    </w:rPr>
                  </w:pPr>
                  <w:r w:rsidRPr="00995A97">
                    <w:rPr>
                      <w:color w:val="000000"/>
                      <w:szCs w:val="21"/>
                    </w:rPr>
                    <w:t>苯</w:t>
                  </w:r>
                </w:p>
              </w:tc>
              <w:tc>
                <w:tcPr>
                  <w:tcW w:w="1016" w:type="pct"/>
                  <w:shd w:val="clear" w:color="auto" w:fill="auto"/>
                  <w:vAlign w:val="center"/>
                </w:tcPr>
                <w:p w14:paraId="1BF540DC"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2AC5EC86" w14:textId="1AC949E4"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5005C968"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4</w:t>
                  </w:r>
                </w:p>
              </w:tc>
              <w:tc>
                <w:tcPr>
                  <w:tcW w:w="691" w:type="pct"/>
                  <w:vAlign w:val="center"/>
                </w:tcPr>
                <w:p w14:paraId="090C77B2" w14:textId="77777777" w:rsidR="00D743C5" w:rsidRPr="00995A97" w:rsidRDefault="00D743C5" w:rsidP="00D743C5">
                  <w:pPr>
                    <w:jc w:val="center"/>
                    <w:rPr>
                      <w:color w:val="000000"/>
                      <w:szCs w:val="21"/>
                    </w:rPr>
                  </w:pPr>
                  <w:r w:rsidRPr="00995A97">
                    <w:rPr>
                      <w:color w:val="000000"/>
                      <w:szCs w:val="21"/>
                    </w:rPr>
                    <w:t xml:space="preserve">0.0019 </w:t>
                  </w:r>
                </w:p>
              </w:tc>
              <w:tc>
                <w:tcPr>
                  <w:tcW w:w="692" w:type="pct"/>
                  <w:shd w:val="clear" w:color="auto" w:fill="auto"/>
                  <w:vAlign w:val="center"/>
                </w:tcPr>
                <w:p w14:paraId="3E58A422"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30EC68F" w14:textId="77777777" w:rsidTr="00D743C5">
              <w:tc>
                <w:tcPr>
                  <w:tcW w:w="930" w:type="pct"/>
                  <w:shd w:val="clear" w:color="auto" w:fill="auto"/>
                  <w:vAlign w:val="center"/>
                </w:tcPr>
                <w:p w14:paraId="58CD9305" w14:textId="77777777" w:rsidR="00D743C5" w:rsidRPr="00995A97" w:rsidRDefault="00D743C5" w:rsidP="00D743C5">
                  <w:pPr>
                    <w:jc w:val="center"/>
                    <w:rPr>
                      <w:color w:val="000000"/>
                      <w:szCs w:val="21"/>
                    </w:rPr>
                  </w:pPr>
                  <w:r w:rsidRPr="00995A97">
                    <w:rPr>
                      <w:color w:val="000000"/>
                      <w:szCs w:val="21"/>
                    </w:rPr>
                    <w:t>1,2-</w:t>
                  </w:r>
                  <w:r w:rsidRPr="00995A97">
                    <w:rPr>
                      <w:color w:val="000000"/>
                      <w:szCs w:val="21"/>
                    </w:rPr>
                    <w:t>二氯乙烷</w:t>
                  </w:r>
                </w:p>
              </w:tc>
              <w:tc>
                <w:tcPr>
                  <w:tcW w:w="1016" w:type="pct"/>
                  <w:shd w:val="clear" w:color="auto" w:fill="auto"/>
                  <w:vAlign w:val="center"/>
                </w:tcPr>
                <w:p w14:paraId="618DFBA2"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1EFB675F" w14:textId="37246002"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4F78DE0F"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5</w:t>
                  </w:r>
                </w:p>
              </w:tc>
              <w:tc>
                <w:tcPr>
                  <w:tcW w:w="691" w:type="pct"/>
                  <w:vAlign w:val="center"/>
                </w:tcPr>
                <w:p w14:paraId="6AEBB565" w14:textId="77777777" w:rsidR="00D743C5" w:rsidRPr="00995A97" w:rsidRDefault="00D743C5" w:rsidP="00D743C5">
                  <w:pPr>
                    <w:jc w:val="center"/>
                    <w:rPr>
                      <w:color w:val="000000"/>
                      <w:szCs w:val="21"/>
                    </w:rPr>
                  </w:pPr>
                  <w:r w:rsidRPr="00995A97">
                    <w:rPr>
                      <w:color w:val="000000"/>
                      <w:szCs w:val="21"/>
                    </w:rPr>
                    <w:t xml:space="preserve">0.0013 </w:t>
                  </w:r>
                </w:p>
              </w:tc>
              <w:tc>
                <w:tcPr>
                  <w:tcW w:w="692" w:type="pct"/>
                  <w:shd w:val="clear" w:color="auto" w:fill="auto"/>
                  <w:vAlign w:val="center"/>
                </w:tcPr>
                <w:p w14:paraId="6F9ADCA0"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4AEDE55E" w14:textId="77777777" w:rsidTr="00D743C5">
              <w:tc>
                <w:tcPr>
                  <w:tcW w:w="930" w:type="pct"/>
                  <w:shd w:val="clear" w:color="auto" w:fill="auto"/>
                  <w:vAlign w:val="center"/>
                </w:tcPr>
                <w:p w14:paraId="08E42D1A" w14:textId="77777777" w:rsidR="00D743C5" w:rsidRPr="00995A97" w:rsidRDefault="00D743C5" w:rsidP="00D743C5">
                  <w:pPr>
                    <w:jc w:val="center"/>
                    <w:rPr>
                      <w:color w:val="000000"/>
                      <w:szCs w:val="21"/>
                    </w:rPr>
                  </w:pPr>
                  <w:r w:rsidRPr="00995A97">
                    <w:rPr>
                      <w:color w:val="000000"/>
                      <w:szCs w:val="21"/>
                    </w:rPr>
                    <w:t>三氯乙烯</w:t>
                  </w:r>
                </w:p>
              </w:tc>
              <w:tc>
                <w:tcPr>
                  <w:tcW w:w="1016" w:type="pct"/>
                  <w:shd w:val="clear" w:color="auto" w:fill="auto"/>
                  <w:vAlign w:val="center"/>
                </w:tcPr>
                <w:p w14:paraId="34A2E70F"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6886EF28" w14:textId="7E69AC54"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08B9C1C7"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.8</w:t>
                  </w:r>
                </w:p>
              </w:tc>
              <w:tc>
                <w:tcPr>
                  <w:tcW w:w="691" w:type="pct"/>
                  <w:vAlign w:val="center"/>
                </w:tcPr>
                <w:p w14:paraId="594B91C2"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4323AE98"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766F7CA" w14:textId="77777777" w:rsidTr="00D743C5">
              <w:tc>
                <w:tcPr>
                  <w:tcW w:w="930" w:type="pct"/>
                  <w:shd w:val="clear" w:color="auto" w:fill="auto"/>
                  <w:vAlign w:val="center"/>
                </w:tcPr>
                <w:p w14:paraId="2385336C" w14:textId="77777777" w:rsidR="00D743C5" w:rsidRPr="00995A97" w:rsidRDefault="00D743C5" w:rsidP="00D743C5">
                  <w:pPr>
                    <w:jc w:val="center"/>
                    <w:rPr>
                      <w:color w:val="000000"/>
                      <w:szCs w:val="21"/>
                    </w:rPr>
                  </w:pPr>
                  <w:r w:rsidRPr="00995A97">
                    <w:rPr>
                      <w:color w:val="000000"/>
                      <w:szCs w:val="21"/>
                    </w:rPr>
                    <w:t xml:space="preserve"> 1,2-</w:t>
                  </w:r>
                  <w:r w:rsidRPr="00995A97">
                    <w:rPr>
                      <w:color w:val="000000"/>
                      <w:szCs w:val="21"/>
                    </w:rPr>
                    <w:t>二氯丙烷</w:t>
                  </w:r>
                </w:p>
              </w:tc>
              <w:tc>
                <w:tcPr>
                  <w:tcW w:w="1016" w:type="pct"/>
                  <w:shd w:val="clear" w:color="auto" w:fill="auto"/>
                  <w:vAlign w:val="center"/>
                </w:tcPr>
                <w:p w14:paraId="48127BC5"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0822FDA0" w14:textId="37051411"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08FA9BB3"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5</w:t>
                  </w:r>
                </w:p>
              </w:tc>
              <w:tc>
                <w:tcPr>
                  <w:tcW w:w="691" w:type="pct"/>
                  <w:vAlign w:val="center"/>
                </w:tcPr>
                <w:p w14:paraId="1133D881" w14:textId="77777777" w:rsidR="00D743C5" w:rsidRPr="00995A97" w:rsidRDefault="00D743C5" w:rsidP="00D743C5">
                  <w:pPr>
                    <w:jc w:val="center"/>
                    <w:rPr>
                      <w:color w:val="000000"/>
                      <w:szCs w:val="21"/>
                    </w:rPr>
                  </w:pPr>
                  <w:r w:rsidRPr="00995A97">
                    <w:rPr>
                      <w:color w:val="000000"/>
                      <w:szCs w:val="21"/>
                    </w:rPr>
                    <w:t xml:space="preserve">0.0011 </w:t>
                  </w:r>
                </w:p>
              </w:tc>
              <w:tc>
                <w:tcPr>
                  <w:tcW w:w="692" w:type="pct"/>
                  <w:shd w:val="clear" w:color="auto" w:fill="auto"/>
                  <w:vAlign w:val="center"/>
                </w:tcPr>
                <w:p w14:paraId="0D05825E"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4F9EFE4B" w14:textId="77777777" w:rsidTr="00D743C5">
              <w:tc>
                <w:tcPr>
                  <w:tcW w:w="930" w:type="pct"/>
                  <w:shd w:val="clear" w:color="auto" w:fill="auto"/>
                  <w:vAlign w:val="center"/>
                </w:tcPr>
                <w:p w14:paraId="343CB73B" w14:textId="77777777" w:rsidR="00D743C5" w:rsidRPr="00995A97" w:rsidRDefault="00D743C5" w:rsidP="00D743C5">
                  <w:pPr>
                    <w:jc w:val="center"/>
                    <w:rPr>
                      <w:color w:val="000000"/>
                      <w:szCs w:val="21"/>
                    </w:rPr>
                  </w:pPr>
                  <w:r w:rsidRPr="00995A97">
                    <w:rPr>
                      <w:color w:val="000000"/>
                      <w:szCs w:val="21"/>
                    </w:rPr>
                    <w:t>甲苯</w:t>
                  </w:r>
                </w:p>
              </w:tc>
              <w:tc>
                <w:tcPr>
                  <w:tcW w:w="1016" w:type="pct"/>
                  <w:shd w:val="clear" w:color="auto" w:fill="auto"/>
                  <w:vAlign w:val="center"/>
                </w:tcPr>
                <w:p w14:paraId="184E2AC7"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09CBCDB1" w14:textId="58DFAC43"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3C8B7B7A"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200</w:t>
                  </w:r>
                </w:p>
              </w:tc>
              <w:tc>
                <w:tcPr>
                  <w:tcW w:w="691" w:type="pct"/>
                  <w:vAlign w:val="center"/>
                </w:tcPr>
                <w:p w14:paraId="4E0CC818" w14:textId="77777777" w:rsidR="00D743C5" w:rsidRPr="00995A97" w:rsidRDefault="00D743C5" w:rsidP="00D743C5">
                  <w:pPr>
                    <w:jc w:val="center"/>
                    <w:rPr>
                      <w:color w:val="000000"/>
                      <w:szCs w:val="21"/>
                    </w:rPr>
                  </w:pPr>
                  <w:r w:rsidRPr="00995A97">
                    <w:rPr>
                      <w:color w:val="000000"/>
                      <w:szCs w:val="21"/>
                    </w:rPr>
                    <w:t xml:space="preserve">0.0013 </w:t>
                  </w:r>
                </w:p>
              </w:tc>
              <w:tc>
                <w:tcPr>
                  <w:tcW w:w="692" w:type="pct"/>
                  <w:shd w:val="clear" w:color="auto" w:fill="auto"/>
                  <w:vAlign w:val="center"/>
                </w:tcPr>
                <w:p w14:paraId="5B651337"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370FF57D" w14:textId="77777777" w:rsidTr="00D743C5">
              <w:tc>
                <w:tcPr>
                  <w:tcW w:w="930" w:type="pct"/>
                  <w:shd w:val="clear" w:color="auto" w:fill="auto"/>
                  <w:vAlign w:val="center"/>
                </w:tcPr>
                <w:p w14:paraId="218E70DE" w14:textId="77777777" w:rsidR="00D743C5" w:rsidRPr="00995A97" w:rsidRDefault="00D743C5" w:rsidP="00D743C5">
                  <w:pPr>
                    <w:jc w:val="center"/>
                    <w:rPr>
                      <w:color w:val="000000"/>
                      <w:szCs w:val="21"/>
                    </w:rPr>
                  </w:pPr>
                  <w:r w:rsidRPr="00995A97">
                    <w:rPr>
                      <w:color w:val="000000"/>
                      <w:szCs w:val="21"/>
                    </w:rPr>
                    <w:t>1,1,2-</w:t>
                  </w:r>
                  <w:r w:rsidRPr="00995A97">
                    <w:rPr>
                      <w:color w:val="000000"/>
                      <w:szCs w:val="21"/>
                    </w:rPr>
                    <w:t>三氯乙烷</w:t>
                  </w:r>
                </w:p>
              </w:tc>
              <w:tc>
                <w:tcPr>
                  <w:tcW w:w="1016" w:type="pct"/>
                  <w:shd w:val="clear" w:color="auto" w:fill="auto"/>
                  <w:vAlign w:val="center"/>
                </w:tcPr>
                <w:p w14:paraId="708CC485"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635C1448" w14:textId="17E0693F"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2E89ED22"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.8</w:t>
                  </w:r>
                </w:p>
              </w:tc>
              <w:tc>
                <w:tcPr>
                  <w:tcW w:w="691" w:type="pct"/>
                  <w:vAlign w:val="center"/>
                </w:tcPr>
                <w:p w14:paraId="7C5AEB91"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470C1F0C"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877F2DB" w14:textId="77777777" w:rsidTr="00D743C5">
              <w:tc>
                <w:tcPr>
                  <w:tcW w:w="930" w:type="pct"/>
                  <w:shd w:val="clear" w:color="auto" w:fill="auto"/>
                  <w:vAlign w:val="center"/>
                </w:tcPr>
                <w:p w14:paraId="7A4985FD" w14:textId="77777777" w:rsidR="00D743C5" w:rsidRPr="00995A97" w:rsidRDefault="00D743C5" w:rsidP="00D743C5">
                  <w:pPr>
                    <w:jc w:val="center"/>
                    <w:rPr>
                      <w:color w:val="000000"/>
                      <w:szCs w:val="21"/>
                    </w:rPr>
                  </w:pPr>
                  <w:r w:rsidRPr="00995A97">
                    <w:rPr>
                      <w:color w:val="000000"/>
                      <w:szCs w:val="21"/>
                    </w:rPr>
                    <w:t>四氯乙烯</w:t>
                  </w:r>
                </w:p>
              </w:tc>
              <w:tc>
                <w:tcPr>
                  <w:tcW w:w="1016" w:type="pct"/>
                  <w:shd w:val="clear" w:color="auto" w:fill="auto"/>
                  <w:vAlign w:val="center"/>
                </w:tcPr>
                <w:p w14:paraId="71A622FC"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0D9902EE" w14:textId="173266BD"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33EF4239"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5</w:t>
                  </w:r>
                  <w:r w:rsidRPr="00E11226">
                    <w:rPr>
                      <w:rFonts w:eastAsia="宋体"/>
                      <w:b w:val="0"/>
                      <w:kern w:val="0"/>
                      <w:sz w:val="21"/>
                      <w:szCs w:val="21"/>
                    </w:rPr>
                    <w:t>3</w:t>
                  </w:r>
                </w:p>
              </w:tc>
              <w:tc>
                <w:tcPr>
                  <w:tcW w:w="691" w:type="pct"/>
                  <w:vAlign w:val="center"/>
                </w:tcPr>
                <w:p w14:paraId="7CCC5913" w14:textId="77777777" w:rsidR="00D743C5" w:rsidRPr="00995A97" w:rsidRDefault="00D743C5" w:rsidP="00D743C5">
                  <w:pPr>
                    <w:jc w:val="center"/>
                    <w:rPr>
                      <w:color w:val="000000"/>
                      <w:szCs w:val="21"/>
                    </w:rPr>
                  </w:pPr>
                  <w:r w:rsidRPr="00995A97">
                    <w:rPr>
                      <w:color w:val="000000"/>
                      <w:szCs w:val="21"/>
                    </w:rPr>
                    <w:t xml:space="preserve">0.0014 </w:t>
                  </w:r>
                </w:p>
              </w:tc>
              <w:tc>
                <w:tcPr>
                  <w:tcW w:w="692" w:type="pct"/>
                  <w:shd w:val="clear" w:color="auto" w:fill="auto"/>
                  <w:vAlign w:val="center"/>
                </w:tcPr>
                <w:p w14:paraId="46821BF9"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75D383B4" w14:textId="77777777" w:rsidTr="00D743C5">
              <w:tc>
                <w:tcPr>
                  <w:tcW w:w="930" w:type="pct"/>
                  <w:shd w:val="clear" w:color="auto" w:fill="auto"/>
                  <w:vAlign w:val="center"/>
                </w:tcPr>
                <w:p w14:paraId="7CAC7566" w14:textId="77777777" w:rsidR="00D743C5" w:rsidRPr="00995A97" w:rsidRDefault="00D743C5" w:rsidP="00D743C5">
                  <w:pPr>
                    <w:jc w:val="center"/>
                    <w:rPr>
                      <w:color w:val="000000"/>
                      <w:szCs w:val="21"/>
                    </w:rPr>
                  </w:pPr>
                  <w:r w:rsidRPr="00995A97">
                    <w:rPr>
                      <w:color w:val="000000"/>
                      <w:szCs w:val="21"/>
                    </w:rPr>
                    <w:t>氯苯</w:t>
                  </w:r>
                </w:p>
              </w:tc>
              <w:tc>
                <w:tcPr>
                  <w:tcW w:w="1016" w:type="pct"/>
                  <w:shd w:val="clear" w:color="auto" w:fill="auto"/>
                  <w:vAlign w:val="center"/>
                </w:tcPr>
                <w:p w14:paraId="7F20D2F2"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294988B9" w14:textId="039C13C4"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0CE92CD6"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70</w:t>
                  </w:r>
                </w:p>
              </w:tc>
              <w:tc>
                <w:tcPr>
                  <w:tcW w:w="691" w:type="pct"/>
                  <w:vAlign w:val="center"/>
                </w:tcPr>
                <w:p w14:paraId="6869C988"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3D6564A9"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CCD4037" w14:textId="77777777" w:rsidTr="00D743C5">
              <w:tc>
                <w:tcPr>
                  <w:tcW w:w="930" w:type="pct"/>
                  <w:shd w:val="clear" w:color="auto" w:fill="auto"/>
                  <w:vAlign w:val="center"/>
                </w:tcPr>
                <w:p w14:paraId="4E708833" w14:textId="77777777" w:rsidR="00D743C5" w:rsidRPr="00995A97" w:rsidRDefault="00D743C5" w:rsidP="00D743C5">
                  <w:pPr>
                    <w:jc w:val="center"/>
                    <w:rPr>
                      <w:color w:val="000000"/>
                      <w:szCs w:val="21"/>
                    </w:rPr>
                  </w:pPr>
                  <w:r w:rsidRPr="00995A97">
                    <w:rPr>
                      <w:color w:val="000000"/>
                      <w:szCs w:val="21"/>
                    </w:rPr>
                    <w:t>1,1,1,2-</w:t>
                  </w:r>
                  <w:r w:rsidRPr="00995A97">
                    <w:rPr>
                      <w:color w:val="000000"/>
                      <w:szCs w:val="21"/>
                    </w:rPr>
                    <w:t>四氯乙烷</w:t>
                  </w:r>
                </w:p>
              </w:tc>
              <w:tc>
                <w:tcPr>
                  <w:tcW w:w="1016" w:type="pct"/>
                  <w:shd w:val="clear" w:color="auto" w:fill="auto"/>
                  <w:vAlign w:val="center"/>
                </w:tcPr>
                <w:p w14:paraId="4E25F773"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2192D856" w14:textId="15AEF509"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604E0AAF"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0</w:t>
                  </w:r>
                </w:p>
              </w:tc>
              <w:tc>
                <w:tcPr>
                  <w:tcW w:w="691" w:type="pct"/>
                  <w:vAlign w:val="center"/>
                </w:tcPr>
                <w:p w14:paraId="2CFCC3BA"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77ED7C7A"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19D2B48C" w14:textId="77777777" w:rsidTr="00D743C5">
              <w:tc>
                <w:tcPr>
                  <w:tcW w:w="930" w:type="pct"/>
                  <w:shd w:val="clear" w:color="auto" w:fill="auto"/>
                  <w:vAlign w:val="center"/>
                </w:tcPr>
                <w:p w14:paraId="19256D67" w14:textId="77777777" w:rsidR="00D743C5" w:rsidRPr="00995A97" w:rsidRDefault="00D743C5" w:rsidP="00D743C5">
                  <w:pPr>
                    <w:jc w:val="center"/>
                    <w:rPr>
                      <w:color w:val="000000"/>
                      <w:szCs w:val="21"/>
                    </w:rPr>
                  </w:pPr>
                  <w:r w:rsidRPr="00995A97">
                    <w:rPr>
                      <w:color w:val="000000"/>
                      <w:szCs w:val="21"/>
                    </w:rPr>
                    <w:t>乙苯</w:t>
                  </w:r>
                </w:p>
              </w:tc>
              <w:tc>
                <w:tcPr>
                  <w:tcW w:w="1016" w:type="pct"/>
                  <w:shd w:val="clear" w:color="auto" w:fill="auto"/>
                  <w:vAlign w:val="center"/>
                </w:tcPr>
                <w:p w14:paraId="4BE2BFCA"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54E48B23" w14:textId="73FB21E6"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15DEB462"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8</w:t>
                  </w:r>
                </w:p>
              </w:tc>
              <w:tc>
                <w:tcPr>
                  <w:tcW w:w="691" w:type="pct"/>
                  <w:vAlign w:val="center"/>
                </w:tcPr>
                <w:p w14:paraId="1BBAC0F0"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6688668A"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B5822D7" w14:textId="77777777" w:rsidTr="00D743C5">
              <w:tc>
                <w:tcPr>
                  <w:tcW w:w="930" w:type="pct"/>
                  <w:shd w:val="clear" w:color="auto" w:fill="auto"/>
                  <w:vAlign w:val="center"/>
                </w:tcPr>
                <w:p w14:paraId="43650E5D" w14:textId="77777777" w:rsidR="00D743C5" w:rsidRPr="00995A97" w:rsidRDefault="00D743C5" w:rsidP="00D743C5">
                  <w:pPr>
                    <w:jc w:val="center"/>
                    <w:rPr>
                      <w:color w:val="000000"/>
                      <w:szCs w:val="21"/>
                    </w:rPr>
                  </w:pPr>
                  <w:r w:rsidRPr="00995A97">
                    <w:rPr>
                      <w:color w:val="000000"/>
                      <w:szCs w:val="21"/>
                    </w:rPr>
                    <w:t>间，对</w:t>
                  </w:r>
                  <w:r w:rsidRPr="00995A97">
                    <w:rPr>
                      <w:color w:val="000000"/>
                      <w:szCs w:val="21"/>
                    </w:rPr>
                    <w:t>-</w:t>
                  </w:r>
                  <w:r w:rsidRPr="00995A97">
                    <w:rPr>
                      <w:color w:val="000000"/>
                      <w:szCs w:val="21"/>
                    </w:rPr>
                    <w:t>二甲苯</w:t>
                  </w:r>
                </w:p>
              </w:tc>
              <w:tc>
                <w:tcPr>
                  <w:tcW w:w="1016" w:type="pct"/>
                  <w:shd w:val="clear" w:color="auto" w:fill="auto"/>
                  <w:vAlign w:val="center"/>
                </w:tcPr>
                <w:p w14:paraId="16E4E5C5"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664F8431" w14:textId="087290F1"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45079206"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5</w:t>
                  </w:r>
                  <w:r w:rsidRPr="00E11226">
                    <w:rPr>
                      <w:rFonts w:eastAsia="宋体"/>
                      <w:b w:val="0"/>
                      <w:kern w:val="0"/>
                      <w:sz w:val="21"/>
                      <w:szCs w:val="21"/>
                    </w:rPr>
                    <w:t>70</w:t>
                  </w:r>
                </w:p>
              </w:tc>
              <w:tc>
                <w:tcPr>
                  <w:tcW w:w="691" w:type="pct"/>
                  <w:vAlign w:val="center"/>
                </w:tcPr>
                <w:p w14:paraId="4E79B8DC"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2EB5B11B"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B81E8DF" w14:textId="77777777" w:rsidTr="00D743C5">
              <w:tc>
                <w:tcPr>
                  <w:tcW w:w="930" w:type="pct"/>
                  <w:shd w:val="clear" w:color="auto" w:fill="auto"/>
                  <w:vAlign w:val="center"/>
                </w:tcPr>
                <w:p w14:paraId="4F3D5744" w14:textId="77777777" w:rsidR="00D743C5" w:rsidRPr="00995A97" w:rsidRDefault="00D743C5" w:rsidP="00D743C5">
                  <w:pPr>
                    <w:jc w:val="center"/>
                    <w:rPr>
                      <w:color w:val="000000"/>
                      <w:szCs w:val="21"/>
                    </w:rPr>
                  </w:pPr>
                  <w:r w:rsidRPr="00995A97">
                    <w:rPr>
                      <w:color w:val="000000"/>
                      <w:szCs w:val="21"/>
                    </w:rPr>
                    <w:t>邻二甲苯</w:t>
                  </w:r>
                </w:p>
              </w:tc>
              <w:tc>
                <w:tcPr>
                  <w:tcW w:w="1016" w:type="pct"/>
                  <w:shd w:val="clear" w:color="auto" w:fill="auto"/>
                  <w:vAlign w:val="center"/>
                </w:tcPr>
                <w:p w14:paraId="7F499847"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4563CE0F" w14:textId="2E2F30B0"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0D2F410E"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6</w:t>
                  </w:r>
                  <w:r w:rsidRPr="00E11226">
                    <w:rPr>
                      <w:rFonts w:eastAsia="宋体"/>
                      <w:b w:val="0"/>
                      <w:kern w:val="0"/>
                      <w:sz w:val="21"/>
                      <w:szCs w:val="21"/>
                    </w:rPr>
                    <w:t>40</w:t>
                  </w:r>
                </w:p>
              </w:tc>
              <w:tc>
                <w:tcPr>
                  <w:tcW w:w="691" w:type="pct"/>
                  <w:vAlign w:val="center"/>
                </w:tcPr>
                <w:p w14:paraId="68DF5D45"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5C0A2031"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43EB146" w14:textId="77777777" w:rsidTr="00D743C5">
              <w:tc>
                <w:tcPr>
                  <w:tcW w:w="930" w:type="pct"/>
                  <w:shd w:val="clear" w:color="auto" w:fill="auto"/>
                  <w:vAlign w:val="center"/>
                </w:tcPr>
                <w:p w14:paraId="11CF6A29" w14:textId="77777777" w:rsidR="00D743C5" w:rsidRPr="00995A97" w:rsidRDefault="00D743C5" w:rsidP="00D743C5">
                  <w:pPr>
                    <w:jc w:val="center"/>
                    <w:rPr>
                      <w:color w:val="000000"/>
                      <w:szCs w:val="21"/>
                    </w:rPr>
                  </w:pPr>
                  <w:r w:rsidRPr="00995A97">
                    <w:rPr>
                      <w:color w:val="000000"/>
                      <w:szCs w:val="21"/>
                    </w:rPr>
                    <w:t>苯乙烯</w:t>
                  </w:r>
                </w:p>
              </w:tc>
              <w:tc>
                <w:tcPr>
                  <w:tcW w:w="1016" w:type="pct"/>
                  <w:shd w:val="clear" w:color="auto" w:fill="auto"/>
                  <w:vAlign w:val="center"/>
                </w:tcPr>
                <w:p w14:paraId="5D2874BE"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41392A8" w14:textId="636BA02F"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663B2551"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0</w:t>
                  </w:r>
                  <w:r w:rsidRPr="00E11226">
                    <w:rPr>
                      <w:rFonts w:eastAsia="宋体"/>
                      <w:b w:val="0"/>
                      <w:kern w:val="0"/>
                      <w:sz w:val="21"/>
                      <w:szCs w:val="21"/>
                    </w:rPr>
                    <w:t>.43</w:t>
                  </w:r>
                </w:p>
              </w:tc>
              <w:tc>
                <w:tcPr>
                  <w:tcW w:w="691" w:type="pct"/>
                  <w:vAlign w:val="center"/>
                </w:tcPr>
                <w:p w14:paraId="0613863F" w14:textId="77777777" w:rsidR="00D743C5" w:rsidRPr="00995A97" w:rsidRDefault="00D743C5" w:rsidP="00D743C5">
                  <w:pPr>
                    <w:jc w:val="center"/>
                    <w:rPr>
                      <w:color w:val="000000"/>
                      <w:szCs w:val="21"/>
                    </w:rPr>
                  </w:pPr>
                  <w:r w:rsidRPr="00995A97">
                    <w:rPr>
                      <w:color w:val="000000"/>
                      <w:szCs w:val="21"/>
                    </w:rPr>
                    <w:t xml:space="preserve">0.0011 </w:t>
                  </w:r>
                </w:p>
              </w:tc>
              <w:tc>
                <w:tcPr>
                  <w:tcW w:w="692" w:type="pct"/>
                  <w:shd w:val="clear" w:color="auto" w:fill="auto"/>
                  <w:vAlign w:val="center"/>
                </w:tcPr>
                <w:p w14:paraId="3611CEFE"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0143C86" w14:textId="77777777" w:rsidTr="00D743C5">
              <w:tc>
                <w:tcPr>
                  <w:tcW w:w="930" w:type="pct"/>
                  <w:shd w:val="clear" w:color="auto" w:fill="auto"/>
                  <w:vAlign w:val="center"/>
                </w:tcPr>
                <w:p w14:paraId="5423C3D0" w14:textId="77777777" w:rsidR="00D743C5" w:rsidRPr="00995A97" w:rsidRDefault="00D743C5" w:rsidP="00D743C5">
                  <w:pPr>
                    <w:jc w:val="center"/>
                    <w:rPr>
                      <w:color w:val="000000"/>
                      <w:szCs w:val="21"/>
                    </w:rPr>
                  </w:pPr>
                  <w:r w:rsidRPr="00995A97">
                    <w:rPr>
                      <w:color w:val="000000"/>
                      <w:szCs w:val="21"/>
                    </w:rPr>
                    <w:t>1,1,2,2-</w:t>
                  </w:r>
                  <w:r w:rsidRPr="00995A97">
                    <w:rPr>
                      <w:color w:val="000000"/>
                      <w:szCs w:val="21"/>
                    </w:rPr>
                    <w:t>四氯乙烷</w:t>
                  </w:r>
                </w:p>
              </w:tc>
              <w:tc>
                <w:tcPr>
                  <w:tcW w:w="1016" w:type="pct"/>
                  <w:shd w:val="clear" w:color="auto" w:fill="auto"/>
                  <w:vAlign w:val="center"/>
                </w:tcPr>
                <w:p w14:paraId="7B1BE64A"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85E9C04" w14:textId="32ED1985"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2D0CFA17"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6</w:t>
                  </w:r>
                  <w:r w:rsidRPr="00E11226">
                    <w:rPr>
                      <w:rFonts w:eastAsia="宋体"/>
                      <w:b w:val="0"/>
                      <w:kern w:val="0"/>
                      <w:sz w:val="21"/>
                      <w:szCs w:val="21"/>
                    </w:rPr>
                    <w:t>.8</w:t>
                  </w:r>
                </w:p>
              </w:tc>
              <w:tc>
                <w:tcPr>
                  <w:tcW w:w="691" w:type="pct"/>
                  <w:vAlign w:val="center"/>
                </w:tcPr>
                <w:p w14:paraId="65E2FFC6"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507B2A57"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6B43037" w14:textId="77777777" w:rsidTr="00D743C5">
              <w:tc>
                <w:tcPr>
                  <w:tcW w:w="930" w:type="pct"/>
                  <w:shd w:val="clear" w:color="auto" w:fill="auto"/>
                  <w:vAlign w:val="center"/>
                </w:tcPr>
                <w:p w14:paraId="4362B041" w14:textId="77777777" w:rsidR="00D743C5" w:rsidRPr="00995A97" w:rsidRDefault="00D743C5" w:rsidP="00D743C5">
                  <w:pPr>
                    <w:jc w:val="center"/>
                    <w:rPr>
                      <w:color w:val="000000"/>
                      <w:szCs w:val="21"/>
                    </w:rPr>
                  </w:pPr>
                  <w:r w:rsidRPr="00995A97">
                    <w:rPr>
                      <w:color w:val="000000"/>
                      <w:szCs w:val="21"/>
                    </w:rPr>
                    <w:t>1,2,3-</w:t>
                  </w:r>
                  <w:r w:rsidRPr="00995A97">
                    <w:rPr>
                      <w:color w:val="000000"/>
                      <w:szCs w:val="21"/>
                    </w:rPr>
                    <w:t>三氯丙烷</w:t>
                  </w:r>
                </w:p>
              </w:tc>
              <w:tc>
                <w:tcPr>
                  <w:tcW w:w="1016" w:type="pct"/>
                  <w:shd w:val="clear" w:color="auto" w:fill="auto"/>
                  <w:vAlign w:val="center"/>
                </w:tcPr>
                <w:p w14:paraId="3C1083B5"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60998547" w14:textId="4CF8D31D"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0CF76240"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0</w:t>
                  </w:r>
                  <w:r w:rsidRPr="00E11226">
                    <w:rPr>
                      <w:rFonts w:eastAsia="宋体"/>
                      <w:b w:val="0"/>
                      <w:kern w:val="0"/>
                      <w:sz w:val="21"/>
                      <w:szCs w:val="21"/>
                    </w:rPr>
                    <w:t>.5</w:t>
                  </w:r>
                </w:p>
              </w:tc>
              <w:tc>
                <w:tcPr>
                  <w:tcW w:w="691" w:type="pct"/>
                  <w:vAlign w:val="center"/>
                </w:tcPr>
                <w:p w14:paraId="0980F18B" w14:textId="77777777" w:rsidR="00D743C5" w:rsidRPr="00995A97" w:rsidRDefault="00D743C5" w:rsidP="00D743C5">
                  <w:pPr>
                    <w:jc w:val="center"/>
                    <w:rPr>
                      <w:color w:val="000000"/>
                      <w:szCs w:val="21"/>
                    </w:rPr>
                  </w:pPr>
                  <w:r w:rsidRPr="00995A97">
                    <w:rPr>
                      <w:color w:val="000000"/>
                      <w:szCs w:val="21"/>
                    </w:rPr>
                    <w:t xml:space="preserve">0.0012 </w:t>
                  </w:r>
                </w:p>
              </w:tc>
              <w:tc>
                <w:tcPr>
                  <w:tcW w:w="692" w:type="pct"/>
                  <w:shd w:val="clear" w:color="auto" w:fill="auto"/>
                  <w:vAlign w:val="center"/>
                </w:tcPr>
                <w:p w14:paraId="32BF0F21"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77EDC20E" w14:textId="77777777" w:rsidTr="00D743C5">
              <w:tc>
                <w:tcPr>
                  <w:tcW w:w="930" w:type="pct"/>
                  <w:shd w:val="clear" w:color="auto" w:fill="auto"/>
                  <w:vAlign w:val="center"/>
                </w:tcPr>
                <w:p w14:paraId="29AA95E8" w14:textId="77777777" w:rsidR="00D743C5" w:rsidRPr="00995A97" w:rsidRDefault="00D743C5" w:rsidP="00D743C5">
                  <w:pPr>
                    <w:jc w:val="center"/>
                    <w:rPr>
                      <w:color w:val="000000"/>
                      <w:szCs w:val="21"/>
                    </w:rPr>
                  </w:pPr>
                  <w:r w:rsidRPr="00995A97">
                    <w:rPr>
                      <w:color w:val="000000"/>
                      <w:szCs w:val="21"/>
                    </w:rPr>
                    <w:t>1,4-</w:t>
                  </w:r>
                  <w:r w:rsidRPr="00995A97">
                    <w:rPr>
                      <w:color w:val="000000"/>
                      <w:szCs w:val="21"/>
                    </w:rPr>
                    <w:t>二氯苯</w:t>
                  </w:r>
                </w:p>
              </w:tc>
              <w:tc>
                <w:tcPr>
                  <w:tcW w:w="1016" w:type="pct"/>
                  <w:shd w:val="clear" w:color="auto" w:fill="auto"/>
                  <w:vAlign w:val="center"/>
                </w:tcPr>
                <w:p w14:paraId="1045BCA7"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5E62FE33" w14:textId="00C7EA89"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0ADD5E7C"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0</w:t>
                  </w:r>
                </w:p>
              </w:tc>
              <w:tc>
                <w:tcPr>
                  <w:tcW w:w="691" w:type="pct"/>
                  <w:vAlign w:val="center"/>
                </w:tcPr>
                <w:p w14:paraId="697E76C3" w14:textId="77777777" w:rsidR="00D743C5" w:rsidRPr="00995A97" w:rsidRDefault="00D743C5" w:rsidP="00D743C5">
                  <w:pPr>
                    <w:jc w:val="center"/>
                    <w:rPr>
                      <w:color w:val="000000"/>
                      <w:szCs w:val="21"/>
                    </w:rPr>
                  </w:pPr>
                  <w:r w:rsidRPr="00995A97">
                    <w:rPr>
                      <w:color w:val="000000"/>
                      <w:szCs w:val="21"/>
                    </w:rPr>
                    <w:t xml:space="preserve">0.0015 </w:t>
                  </w:r>
                </w:p>
              </w:tc>
              <w:tc>
                <w:tcPr>
                  <w:tcW w:w="692" w:type="pct"/>
                  <w:shd w:val="clear" w:color="auto" w:fill="auto"/>
                  <w:vAlign w:val="center"/>
                </w:tcPr>
                <w:p w14:paraId="339F0E20"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493F7DF2" w14:textId="77777777" w:rsidTr="00D743C5">
              <w:tc>
                <w:tcPr>
                  <w:tcW w:w="930" w:type="pct"/>
                  <w:shd w:val="clear" w:color="auto" w:fill="auto"/>
                  <w:vAlign w:val="center"/>
                </w:tcPr>
                <w:p w14:paraId="773A8A85" w14:textId="77777777" w:rsidR="00D743C5" w:rsidRPr="00995A97" w:rsidRDefault="00D743C5" w:rsidP="00D743C5">
                  <w:pPr>
                    <w:jc w:val="center"/>
                    <w:rPr>
                      <w:color w:val="000000"/>
                      <w:szCs w:val="21"/>
                    </w:rPr>
                  </w:pPr>
                  <w:r w:rsidRPr="00995A97">
                    <w:rPr>
                      <w:color w:val="000000"/>
                      <w:szCs w:val="21"/>
                    </w:rPr>
                    <w:t>1,2-</w:t>
                  </w:r>
                  <w:r w:rsidRPr="00995A97">
                    <w:rPr>
                      <w:color w:val="000000"/>
                      <w:szCs w:val="21"/>
                    </w:rPr>
                    <w:t>二氯苯</w:t>
                  </w:r>
                </w:p>
              </w:tc>
              <w:tc>
                <w:tcPr>
                  <w:tcW w:w="1016" w:type="pct"/>
                  <w:shd w:val="clear" w:color="auto" w:fill="auto"/>
                  <w:vAlign w:val="center"/>
                </w:tcPr>
                <w:p w14:paraId="1BE0FED7"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219D2E96" w14:textId="107D4BEF"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601E3DE7"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5</w:t>
                  </w:r>
                  <w:r w:rsidRPr="00E11226">
                    <w:rPr>
                      <w:rFonts w:eastAsia="宋体"/>
                      <w:b w:val="0"/>
                      <w:kern w:val="0"/>
                      <w:sz w:val="21"/>
                      <w:szCs w:val="21"/>
                    </w:rPr>
                    <w:t>60</w:t>
                  </w:r>
                </w:p>
              </w:tc>
              <w:tc>
                <w:tcPr>
                  <w:tcW w:w="691" w:type="pct"/>
                  <w:vAlign w:val="center"/>
                </w:tcPr>
                <w:p w14:paraId="0339BBA9" w14:textId="77777777" w:rsidR="00D743C5" w:rsidRPr="00995A97" w:rsidRDefault="00D743C5" w:rsidP="00D743C5">
                  <w:pPr>
                    <w:jc w:val="center"/>
                    <w:rPr>
                      <w:color w:val="000000"/>
                      <w:szCs w:val="21"/>
                    </w:rPr>
                  </w:pPr>
                  <w:r w:rsidRPr="00995A97">
                    <w:rPr>
                      <w:color w:val="000000"/>
                      <w:szCs w:val="21"/>
                    </w:rPr>
                    <w:t xml:space="preserve">0.0015 </w:t>
                  </w:r>
                </w:p>
              </w:tc>
              <w:tc>
                <w:tcPr>
                  <w:tcW w:w="692" w:type="pct"/>
                  <w:shd w:val="clear" w:color="auto" w:fill="auto"/>
                  <w:vAlign w:val="center"/>
                </w:tcPr>
                <w:p w14:paraId="58E0F5B8"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1E2B885B" w14:textId="77777777" w:rsidTr="00D743C5">
              <w:tc>
                <w:tcPr>
                  <w:tcW w:w="930" w:type="pct"/>
                  <w:shd w:val="clear" w:color="auto" w:fill="auto"/>
                  <w:vAlign w:val="center"/>
                </w:tcPr>
                <w:p w14:paraId="23CF7F30" w14:textId="77777777" w:rsidR="00D743C5" w:rsidRPr="00995A97" w:rsidRDefault="00D743C5" w:rsidP="00D743C5">
                  <w:pPr>
                    <w:jc w:val="center"/>
                    <w:rPr>
                      <w:szCs w:val="21"/>
                    </w:rPr>
                  </w:pPr>
                  <w:r w:rsidRPr="00995A97">
                    <w:rPr>
                      <w:szCs w:val="21"/>
                    </w:rPr>
                    <w:t>苯胺</w:t>
                  </w:r>
                </w:p>
              </w:tc>
              <w:tc>
                <w:tcPr>
                  <w:tcW w:w="1016" w:type="pct"/>
                  <w:shd w:val="clear" w:color="auto" w:fill="auto"/>
                  <w:vAlign w:val="center"/>
                </w:tcPr>
                <w:p w14:paraId="6A4F18D8"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7791073" w14:textId="31D6D237"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6934FF0F"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60</w:t>
                  </w:r>
                </w:p>
              </w:tc>
              <w:tc>
                <w:tcPr>
                  <w:tcW w:w="691" w:type="pct"/>
                  <w:vAlign w:val="center"/>
                </w:tcPr>
                <w:p w14:paraId="3129DEFB"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2E5C18AE"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3CDA8F68" w14:textId="77777777" w:rsidTr="00D743C5">
              <w:tc>
                <w:tcPr>
                  <w:tcW w:w="930" w:type="pct"/>
                  <w:shd w:val="clear" w:color="auto" w:fill="auto"/>
                  <w:vAlign w:val="center"/>
                </w:tcPr>
                <w:p w14:paraId="071AC6EE" w14:textId="77777777" w:rsidR="00D743C5" w:rsidRPr="00995A97" w:rsidRDefault="00D743C5" w:rsidP="00D743C5">
                  <w:pPr>
                    <w:jc w:val="center"/>
                    <w:rPr>
                      <w:szCs w:val="21"/>
                    </w:rPr>
                  </w:pPr>
                  <w:r w:rsidRPr="00995A97">
                    <w:rPr>
                      <w:szCs w:val="21"/>
                    </w:rPr>
                    <w:t>2-</w:t>
                  </w:r>
                  <w:r w:rsidRPr="00995A97">
                    <w:rPr>
                      <w:szCs w:val="21"/>
                    </w:rPr>
                    <w:t>氯酚</w:t>
                  </w:r>
                </w:p>
              </w:tc>
              <w:tc>
                <w:tcPr>
                  <w:tcW w:w="1016" w:type="pct"/>
                  <w:shd w:val="clear" w:color="auto" w:fill="auto"/>
                  <w:vAlign w:val="center"/>
                </w:tcPr>
                <w:p w14:paraId="294E50F5"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3C849F32" w14:textId="44E4C49E"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3AF3AF49"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2</w:t>
                  </w:r>
                  <w:r w:rsidRPr="00E11226">
                    <w:rPr>
                      <w:rFonts w:eastAsia="宋体"/>
                      <w:b w:val="0"/>
                      <w:kern w:val="0"/>
                      <w:sz w:val="21"/>
                      <w:szCs w:val="21"/>
                    </w:rPr>
                    <w:t>256</w:t>
                  </w:r>
                </w:p>
              </w:tc>
              <w:tc>
                <w:tcPr>
                  <w:tcW w:w="691" w:type="pct"/>
                  <w:vAlign w:val="center"/>
                </w:tcPr>
                <w:p w14:paraId="31986095" w14:textId="77777777" w:rsidR="00D743C5" w:rsidRPr="00995A97" w:rsidRDefault="00D743C5" w:rsidP="00D743C5">
                  <w:pPr>
                    <w:jc w:val="center"/>
                    <w:rPr>
                      <w:color w:val="000000"/>
                      <w:szCs w:val="21"/>
                    </w:rPr>
                  </w:pPr>
                  <w:r w:rsidRPr="00995A97">
                    <w:rPr>
                      <w:color w:val="000000"/>
                      <w:szCs w:val="21"/>
                    </w:rPr>
                    <w:t>0.06</w:t>
                  </w:r>
                </w:p>
              </w:tc>
              <w:tc>
                <w:tcPr>
                  <w:tcW w:w="692" w:type="pct"/>
                  <w:shd w:val="clear" w:color="auto" w:fill="auto"/>
                  <w:vAlign w:val="center"/>
                </w:tcPr>
                <w:p w14:paraId="3DBDFE88"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7686A6F5" w14:textId="77777777" w:rsidTr="00D743C5">
              <w:tc>
                <w:tcPr>
                  <w:tcW w:w="930" w:type="pct"/>
                  <w:shd w:val="clear" w:color="auto" w:fill="auto"/>
                  <w:vAlign w:val="center"/>
                </w:tcPr>
                <w:p w14:paraId="27BC671E" w14:textId="77777777" w:rsidR="00D743C5" w:rsidRPr="00995A97" w:rsidRDefault="00D743C5" w:rsidP="00D743C5">
                  <w:pPr>
                    <w:jc w:val="center"/>
                    <w:rPr>
                      <w:szCs w:val="21"/>
                    </w:rPr>
                  </w:pPr>
                  <w:r w:rsidRPr="00995A97">
                    <w:rPr>
                      <w:szCs w:val="21"/>
                    </w:rPr>
                    <w:t>硝基苯</w:t>
                  </w:r>
                </w:p>
              </w:tc>
              <w:tc>
                <w:tcPr>
                  <w:tcW w:w="1016" w:type="pct"/>
                  <w:shd w:val="clear" w:color="auto" w:fill="auto"/>
                  <w:vAlign w:val="center"/>
                </w:tcPr>
                <w:p w14:paraId="01CCB7AE"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25AF3028" w14:textId="1757C67B"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5680DC5C"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7</w:t>
                  </w:r>
                  <w:r w:rsidRPr="00E11226">
                    <w:rPr>
                      <w:rFonts w:eastAsia="宋体"/>
                      <w:b w:val="0"/>
                      <w:kern w:val="0"/>
                      <w:sz w:val="21"/>
                      <w:szCs w:val="21"/>
                    </w:rPr>
                    <w:t>6</w:t>
                  </w:r>
                </w:p>
              </w:tc>
              <w:tc>
                <w:tcPr>
                  <w:tcW w:w="691" w:type="pct"/>
                  <w:vAlign w:val="center"/>
                </w:tcPr>
                <w:p w14:paraId="2892A84A" w14:textId="77777777" w:rsidR="00D743C5" w:rsidRPr="00995A97" w:rsidRDefault="00D743C5" w:rsidP="00D743C5">
                  <w:pPr>
                    <w:jc w:val="center"/>
                    <w:rPr>
                      <w:color w:val="000000"/>
                      <w:szCs w:val="21"/>
                    </w:rPr>
                  </w:pPr>
                  <w:r w:rsidRPr="00995A97">
                    <w:rPr>
                      <w:color w:val="000000"/>
                      <w:szCs w:val="21"/>
                    </w:rPr>
                    <w:t>0.09</w:t>
                  </w:r>
                </w:p>
              </w:tc>
              <w:tc>
                <w:tcPr>
                  <w:tcW w:w="692" w:type="pct"/>
                  <w:shd w:val="clear" w:color="auto" w:fill="auto"/>
                  <w:vAlign w:val="center"/>
                </w:tcPr>
                <w:p w14:paraId="1D4EE3D2"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7F68477" w14:textId="77777777" w:rsidTr="00D743C5">
              <w:tc>
                <w:tcPr>
                  <w:tcW w:w="930" w:type="pct"/>
                  <w:shd w:val="clear" w:color="auto" w:fill="auto"/>
                  <w:vAlign w:val="center"/>
                </w:tcPr>
                <w:p w14:paraId="26C003A2" w14:textId="77777777" w:rsidR="00D743C5" w:rsidRPr="00995A97" w:rsidRDefault="00D743C5" w:rsidP="00D743C5">
                  <w:pPr>
                    <w:jc w:val="center"/>
                    <w:rPr>
                      <w:szCs w:val="21"/>
                    </w:rPr>
                  </w:pPr>
                  <w:r w:rsidRPr="00995A97">
                    <w:rPr>
                      <w:szCs w:val="21"/>
                    </w:rPr>
                    <w:t>萘</w:t>
                  </w:r>
                  <w:r w:rsidRPr="00995A97">
                    <w:rPr>
                      <w:szCs w:val="21"/>
                    </w:rPr>
                    <w:t xml:space="preserve"> </w:t>
                  </w:r>
                </w:p>
              </w:tc>
              <w:tc>
                <w:tcPr>
                  <w:tcW w:w="1016" w:type="pct"/>
                  <w:shd w:val="clear" w:color="auto" w:fill="auto"/>
                  <w:vAlign w:val="center"/>
                </w:tcPr>
                <w:p w14:paraId="2F5836CB"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663AD486" w14:textId="1D661170"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29890AA1"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7</w:t>
                  </w:r>
                  <w:r w:rsidRPr="00E11226">
                    <w:rPr>
                      <w:rFonts w:eastAsia="宋体"/>
                      <w:b w:val="0"/>
                      <w:kern w:val="0"/>
                      <w:sz w:val="21"/>
                      <w:szCs w:val="21"/>
                    </w:rPr>
                    <w:t>0</w:t>
                  </w:r>
                </w:p>
              </w:tc>
              <w:tc>
                <w:tcPr>
                  <w:tcW w:w="691" w:type="pct"/>
                  <w:vAlign w:val="center"/>
                </w:tcPr>
                <w:p w14:paraId="09697A50" w14:textId="77777777" w:rsidR="00D743C5" w:rsidRPr="00995A97" w:rsidRDefault="00D743C5" w:rsidP="00D743C5">
                  <w:pPr>
                    <w:jc w:val="center"/>
                    <w:rPr>
                      <w:color w:val="000000"/>
                      <w:szCs w:val="21"/>
                    </w:rPr>
                  </w:pPr>
                  <w:r w:rsidRPr="00995A97">
                    <w:rPr>
                      <w:color w:val="000000"/>
                      <w:szCs w:val="21"/>
                    </w:rPr>
                    <w:t>0.09</w:t>
                  </w:r>
                </w:p>
              </w:tc>
              <w:tc>
                <w:tcPr>
                  <w:tcW w:w="692" w:type="pct"/>
                  <w:shd w:val="clear" w:color="auto" w:fill="auto"/>
                  <w:vAlign w:val="center"/>
                </w:tcPr>
                <w:p w14:paraId="2E860EE7"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7049A364" w14:textId="77777777" w:rsidTr="00D743C5">
              <w:tc>
                <w:tcPr>
                  <w:tcW w:w="930" w:type="pct"/>
                  <w:shd w:val="clear" w:color="auto" w:fill="auto"/>
                  <w:vAlign w:val="center"/>
                </w:tcPr>
                <w:p w14:paraId="7744AD2F" w14:textId="77777777" w:rsidR="00D743C5" w:rsidRPr="00995A97" w:rsidRDefault="00D743C5" w:rsidP="00D743C5">
                  <w:pPr>
                    <w:jc w:val="center"/>
                    <w:rPr>
                      <w:szCs w:val="21"/>
                    </w:rPr>
                  </w:pPr>
                  <w:r w:rsidRPr="00995A97">
                    <w:rPr>
                      <w:szCs w:val="21"/>
                    </w:rPr>
                    <w:t>苯并</w:t>
                  </w:r>
                  <w:r w:rsidRPr="00995A97">
                    <w:rPr>
                      <w:szCs w:val="21"/>
                    </w:rPr>
                    <w:t>(a)</w:t>
                  </w:r>
                  <w:r w:rsidRPr="00995A97">
                    <w:rPr>
                      <w:szCs w:val="21"/>
                    </w:rPr>
                    <w:t>蒽</w:t>
                  </w:r>
                </w:p>
              </w:tc>
              <w:tc>
                <w:tcPr>
                  <w:tcW w:w="1016" w:type="pct"/>
                  <w:shd w:val="clear" w:color="auto" w:fill="auto"/>
                  <w:vAlign w:val="center"/>
                </w:tcPr>
                <w:p w14:paraId="20B4C9C1"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52ACB752" w14:textId="6FB7A45E"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5CEEF8AA"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5</w:t>
                  </w:r>
                </w:p>
              </w:tc>
              <w:tc>
                <w:tcPr>
                  <w:tcW w:w="691" w:type="pct"/>
                  <w:vAlign w:val="center"/>
                </w:tcPr>
                <w:p w14:paraId="56C66E12"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157979FD"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274552DF" w14:textId="77777777" w:rsidTr="00D743C5">
              <w:tc>
                <w:tcPr>
                  <w:tcW w:w="930" w:type="pct"/>
                  <w:shd w:val="clear" w:color="auto" w:fill="auto"/>
                  <w:vAlign w:val="center"/>
                </w:tcPr>
                <w:p w14:paraId="540E3447" w14:textId="77777777" w:rsidR="00D743C5" w:rsidRPr="00995A97" w:rsidRDefault="00D743C5" w:rsidP="00D743C5">
                  <w:pPr>
                    <w:jc w:val="center"/>
                    <w:rPr>
                      <w:szCs w:val="21"/>
                    </w:rPr>
                  </w:pPr>
                  <w:r w:rsidRPr="00995A97">
                    <w:rPr>
                      <w:szCs w:val="21"/>
                    </w:rPr>
                    <w:t>䓛</w:t>
                  </w:r>
                  <w:r w:rsidRPr="00995A97">
                    <w:rPr>
                      <w:szCs w:val="21"/>
                    </w:rPr>
                    <w:t xml:space="preserve"> </w:t>
                  </w:r>
                </w:p>
              </w:tc>
              <w:tc>
                <w:tcPr>
                  <w:tcW w:w="1016" w:type="pct"/>
                  <w:shd w:val="clear" w:color="auto" w:fill="auto"/>
                  <w:vAlign w:val="center"/>
                </w:tcPr>
                <w:p w14:paraId="3FF878DC"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3A416D6F" w14:textId="73298A34"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301EFDFB"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293</w:t>
                  </w:r>
                </w:p>
              </w:tc>
              <w:tc>
                <w:tcPr>
                  <w:tcW w:w="691" w:type="pct"/>
                  <w:vAlign w:val="center"/>
                </w:tcPr>
                <w:p w14:paraId="30024679"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625663F3"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02D91885" w14:textId="77777777" w:rsidTr="00D743C5">
              <w:tc>
                <w:tcPr>
                  <w:tcW w:w="930" w:type="pct"/>
                  <w:shd w:val="clear" w:color="auto" w:fill="auto"/>
                  <w:vAlign w:val="center"/>
                </w:tcPr>
                <w:p w14:paraId="2988F693" w14:textId="77777777" w:rsidR="00D743C5" w:rsidRPr="00995A97" w:rsidRDefault="00D743C5" w:rsidP="00D743C5">
                  <w:pPr>
                    <w:jc w:val="center"/>
                    <w:rPr>
                      <w:szCs w:val="21"/>
                    </w:rPr>
                  </w:pPr>
                  <w:r w:rsidRPr="00995A97">
                    <w:rPr>
                      <w:szCs w:val="21"/>
                    </w:rPr>
                    <w:t>苯并</w:t>
                  </w:r>
                  <w:r w:rsidRPr="00995A97">
                    <w:rPr>
                      <w:szCs w:val="21"/>
                    </w:rPr>
                    <w:t>(b)</w:t>
                  </w:r>
                  <w:r w:rsidRPr="00995A97">
                    <w:rPr>
                      <w:szCs w:val="21"/>
                    </w:rPr>
                    <w:t>荧蒽</w:t>
                  </w:r>
                </w:p>
              </w:tc>
              <w:tc>
                <w:tcPr>
                  <w:tcW w:w="1016" w:type="pct"/>
                  <w:shd w:val="clear" w:color="auto" w:fill="auto"/>
                  <w:vAlign w:val="center"/>
                </w:tcPr>
                <w:p w14:paraId="06683CC6"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67F02376" w14:textId="1BA7E800"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2794F446"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5</w:t>
                  </w:r>
                </w:p>
              </w:tc>
              <w:tc>
                <w:tcPr>
                  <w:tcW w:w="691" w:type="pct"/>
                  <w:vAlign w:val="center"/>
                </w:tcPr>
                <w:p w14:paraId="186BF786" w14:textId="77777777" w:rsidR="00D743C5" w:rsidRPr="00995A97" w:rsidRDefault="00D743C5" w:rsidP="00D743C5">
                  <w:pPr>
                    <w:jc w:val="center"/>
                    <w:rPr>
                      <w:color w:val="000000"/>
                      <w:szCs w:val="21"/>
                    </w:rPr>
                  </w:pPr>
                  <w:r w:rsidRPr="00995A97">
                    <w:rPr>
                      <w:color w:val="000000"/>
                      <w:szCs w:val="21"/>
                    </w:rPr>
                    <w:t>0.2</w:t>
                  </w:r>
                </w:p>
              </w:tc>
              <w:tc>
                <w:tcPr>
                  <w:tcW w:w="692" w:type="pct"/>
                  <w:shd w:val="clear" w:color="auto" w:fill="auto"/>
                  <w:vAlign w:val="center"/>
                </w:tcPr>
                <w:p w14:paraId="01039E35"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943CE6C" w14:textId="77777777" w:rsidTr="00D743C5">
              <w:tc>
                <w:tcPr>
                  <w:tcW w:w="930" w:type="pct"/>
                  <w:shd w:val="clear" w:color="auto" w:fill="auto"/>
                  <w:vAlign w:val="center"/>
                </w:tcPr>
                <w:p w14:paraId="5D8E61CF" w14:textId="77777777" w:rsidR="00D743C5" w:rsidRPr="00995A97" w:rsidRDefault="00D743C5" w:rsidP="00D743C5">
                  <w:pPr>
                    <w:jc w:val="center"/>
                    <w:rPr>
                      <w:szCs w:val="21"/>
                    </w:rPr>
                  </w:pPr>
                  <w:r w:rsidRPr="00995A97">
                    <w:rPr>
                      <w:szCs w:val="21"/>
                    </w:rPr>
                    <w:t>苯并</w:t>
                  </w:r>
                  <w:r w:rsidRPr="00995A97">
                    <w:rPr>
                      <w:szCs w:val="21"/>
                    </w:rPr>
                    <w:t>(k)</w:t>
                  </w:r>
                  <w:r w:rsidRPr="00995A97">
                    <w:rPr>
                      <w:szCs w:val="21"/>
                    </w:rPr>
                    <w:t>荧蒽</w:t>
                  </w:r>
                </w:p>
              </w:tc>
              <w:tc>
                <w:tcPr>
                  <w:tcW w:w="1016" w:type="pct"/>
                  <w:shd w:val="clear" w:color="auto" w:fill="auto"/>
                  <w:vAlign w:val="center"/>
                </w:tcPr>
                <w:p w14:paraId="3A4B3014"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18053BE" w14:textId="137C0C43"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254E9E86"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51</w:t>
                  </w:r>
                </w:p>
              </w:tc>
              <w:tc>
                <w:tcPr>
                  <w:tcW w:w="691" w:type="pct"/>
                  <w:vAlign w:val="center"/>
                </w:tcPr>
                <w:p w14:paraId="54243A85"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0CE5DC5F"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5020C793" w14:textId="77777777" w:rsidTr="00D743C5">
              <w:tc>
                <w:tcPr>
                  <w:tcW w:w="930" w:type="pct"/>
                  <w:shd w:val="clear" w:color="auto" w:fill="auto"/>
                  <w:vAlign w:val="center"/>
                </w:tcPr>
                <w:p w14:paraId="695301FD" w14:textId="77777777" w:rsidR="00D743C5" w:rsidRPr="00995A97" w:rsidRDefault="00D743C5" w:rsidP="00D743C5">
                  <w:pPr>
                    <w:jc w:val="center"/>
                    <w:rPr>
                      <w:szCs w:val="21"/>
                    </w:rPr>
                  </w:pPr>
                  <w:r w:rsidRPr="00995A97">
                    <w:rPr>
                      <w:szCs w:val="21"/>
                    </w:rPr>
                    <w:t>苯并</w:t>
                  </w:r>
                  <w:r w:rsidRPr="00995A97">
                    <w:rPr>
                      <w:szCs w:val="21"/>
                    </w:rPr>
                    <w:t>(a)</w:t>
                  </w:r>
                  <w:r w:rsidRPr="00995A97">
                    <w:rPr>
                      <w:szCs w:val="21"/>
                    </w:rPr>
                    <w:t>芘</w:t>
                  </w:r>
                </w:p>
              </w:tc>
              <w:tc>
                <w:tcPr>
                  <w:tcW w:w="1016" w:type="pct"/>
                  <w:shd w:val="clear" w:color="auto" w:fill="auto"/>
                  <w:vAlign w:val="center"/>
                </w:tcPr>
                <w:p w14:paraId="3080314F"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40F07AD7" w14:textId="18EF2C07" w:rsidR="00D743C5" w:rsidRPr="00995A97" w:rsidRDefault="00D743C5" w:rsidP="00D743C5">
                  <w:pPr>
                    <w:jc w:val="center"/>
                    <w:rPr>
                      <w:szCs w:val="21"/>
                    </w:rPr>
                  </w:pPr>
                  <w:r>
                    <w:rPr>
                      <w:rFonts w:hint="eastAsia"/>
                      <w:color w:val="000000"/>
                      <w:szCs w:val="21"/>
                    </w:rPr>
                    <w:t>/</w:t>
                  </w:r>
                </w:p>
              </w:tc>
              <w:tc>
                <w:tcPr>
                  <w:tcW w:w="691" w:type="pct"/>
                  <w:shd w:val="clear" w:color="auto" w:fill="auto"/>
                  <w:vAlign w:val="center"/>
                </w:tcPr>
                <w:p w14:paraId="42D29F49"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.5</w:t>
                  </w:r>
                </w:p>
              </w:tc>
              <w:tc>
                <w:tcPr>
                  <w:tcW w:w="691" w:type="pct"/>
                  <w:vAlign w:val="center"/>
                </w:tcPr>
                <w:p w14:paraId="2535899D"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11ED1A90"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5325B40" w14:textId="77777777" w:rsidTr="00D743C5">
              <w:tc>
                <w:tcPr>
                  <w:tcW w:w="930" w:type="pct"/>
                  <w:shd w:val="clear" w:color="auto" w:fill="auto"/>
                  <w:vAlign w:val="center"/>
                </w:tcPr>
                <w:p w14:paraId="14953443" w14:textId="77777777" w:rsidR="00D743C5" w:rsidRPr="00995A97" w:rsidRDefault="00D743C5" w:rsidP="00D743C5">
                  <w:pPr>
                    <w:jc w:val="center"/>
                    <w:rPr>
                      <w:szCs w:val="21"/>
                    </w:rPr>
                  </w:pPr>
                  <w:r w:rsidRPr="00995A97">
                    <w:rPr>
                      <w:szCs w:val="21"/>
                    </w:rPr>
                    <w:t>茚并</w:t>
                  </w:r>
                  <w:r w:rsidRPr="00995A97">
                    <w:rPr>
                      <w:szCs w:val="21"/>
                    </w:rPr>
                    <w:t>(1,2,3-cd)</w:t>
                  </w:r>
                  <w:r w:rsidRPr="00995A97">
                    <w:rPr>
                      <w:szCs w:val="21"/>
                    </w:rPr>
                    <w:t>芘</w:t>
                  </w:r>
                </w:p>
              </w:tc>
              <w:tc>
                <w:tcPr>
                  <w:tcW w:w="1016" w:type="pct"/>
                  <w:shd w:val="clear" w:color="auto" w:fill="auto"/>
                  <w:vAlign w:val="center"/>
                </w:tcPr>
                <w:p w14:paraId="3B02AA5C"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704E51DA" w14:textId="2A78B92C" w:rsidR="00D743C5" w:rsidRPr="00995A97" w:rsidRDefault="00D743C5" w:rsidP="00D743C5">
                  <w:pPr>
                    <w:jc w:val="center"/>
                    <w:rPr>
                      <w:szCs w:val="21"/>
                    </w:rPr>
                  </w:pPr>
                  <w:r>
                    <w:rPr>
                      <w:rFonts w:hint="eastAsia"/>
                      <w:szCs w:val="21"/>
                    </w:rPr>
                    <w:t>/</w:t>
                  </w:r>
                </w:p>
              </w:tc>
              <w:tc>
                <w:tcPr>
                  <w:tcW w:w="691" w:type="pct"/>
                  <w:shd w:val="clear" w:color="auto" w:fill="auto"/>
                  <w:vAlign w:val="center"/>
                </w:tcPr>
                <w:p w14:paraId="62AD3D80"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5</w:t>
                  </w:r>
                </w:p>
              </w:tc>
              <w:tc>
                <w:tcPr>
                  <w:tcW w:w="691" w:type="pct"/>
                  <w:vAlign w:val="center"/>
                </w:tcPr>
                <w:p w14:paraId="2B1D3DA1"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1BD21312"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842602" w:rsidRPr="00995A97" w14:paraId="6DAE789B" w14:textId="77777777" w:rsidTr="00D743C5">
              <w:tc>
                <w:tcPr>
                  <w:tcW w:w="930" w:type="pct"/>
                  <w:shd w:val="clear" w:color="auto" w:fill="auto"/>
                  <w:vAlign w:val="center"/>
                </w:tcPr>
                <w:p w14:paraId="57E38B8D" w14:textId="77777777" w:rsidR="00D743C5" w:rsidRPr="00995A97" w:rsidRDefault="00D743C5" w:rsidP="00D743C5">
                  <w:pPr>
                    <w:jc w:val="center"/>
                    <w:rPr>
                      <w:szCs w:val="21"/>
                    </w:rPr>
                  </w:pPr>
                  <w:r w:rsidRPr="00995A97">
                    <w:rPr>
                      <w:szCs w:val="21"/>
                    </w:rPr>
                    <w:t>二苯并</w:t>
                  </w:r>
                  <w:r w:rsidRPr="00995A97">
                    <w:rPr>
                      <w:szCs w:val="21"/>
                    </w:rPr>
                    <w:t>(a,h)</w:t>
                  </w:r>
                  <w:r w:rsidRPr="00995A97">
                    <w:rPr>
                      <w:szCs w:val="21"/>
                    </w:rPr>
                    <w:t>蒽</w:t>
                  </w:r>
                </w:p>
              </w:tc>
              <w:tc>
                <w:tcPr>
                  <w:tcW w:w="1016" w:type="pct"/>
                  <w:shd w:val="clear" w:color="auto" w:fill="auto"/>
                  <w:vAlign w:val="center"/>
                </w:tcPr>
                <w:p w14:paraId="4F6D903D" w14:textId="77777777" w:rsidR="00D743C5" w:rsidRPr="00995A97" w:rsidRDefault="00D743C5" w:rsidP="00D743C5">
                  <w:pPr>
                    <w:jc w:val="center"/>
                    <w:rPr>
                      <w:szCs w:val="21"/>
                    </w:rPr>
                  </w:pPr>
                  <w:r w:rsidRPr="00995A97">
                    <w:rPr>
                      <w:szCs w:val="21"/>
                    </w:rPr>
                    <w:t>ND</w:t>
                  </w:r>
                </w:p>
              </w:tc>
              <w:tc>
                <w:tcPr>
                  <w:tcW w:w="980" w:type="pct"/>
                  <w:shd w:val="clear" w:color="auto" w:fill="auto"/>
                  <w:vAlign w:val="center"/>
                </w:tcPr>
                <w:p w14:paraId="39436334" w14:textId="7464A266" w:rsidR="00D743C5" w:rsidRPr="00995A97" w:rsidRDefault="00D743C5" w:rsidP="00D743C5">
                  <w:pPr>
                    <w:jc w:val="center"/>
                    <w:rPr>
                      <w:szCs w:val="21"/>
                    </w:rPr>
                  </w:pPr>
                  <w:r>
                    <w:rPr>
                      <w:rFonts w:hint="eastAsia"/>
                      <w:szCs w:val="21"/>
                    </w:rPr>
                    <w:t>/</w:t>
                  </w:r>
                </w:p>
              </w:tc>
              <w:tc>
                <w:tcPr>
                  <w:tcW w:w="691" w:type="pct"/>
                  <w:shd w:val="clear" w:color="auto" w:fill="auto"/>
                  <w:vAlign w:val="center"/>
                </w:tcPr>
                <w:p w14:paraId="67C08164" w14:textId="77777777" w:rsidR="00D743C5" w:rsidRPr="00E11226" w:rsidRDefault="00D743C5" w:rsidP="00D743C5">
                  <w:pPr>
                    <w:pStyle w:val="affff1"/>
                    <w:rPr>
                      <w:rFonts w:eastAsia="宋体"/>
                      <w:b w:val="0"/>
                      <w:kern w:val="0"/>
                      <w:sz w:val="21"/>
                      <w:szCs w:val="21"/>
                    </w:rPr>
                  </w:pPr>
                  <w:r w:rsidRPr="00E11226">
                    <w:rPr>
                      <w:rFonts w:eastAsia="宋体" w:hint="eastAsia"/>
                      <w:b w:val="0"/>
                      <w:kern w:val="0"/>
                      <w:sz w:val="21"/>
                      <w:szCs w:val="21"/>
                    </w:rPr>
                    <w:t>1</w:t>
                  </w:r>
                  <w:r w:rsidRPr="00E11226">
                    <w:rPr>
                      <w:rFonts w:eastAsia="宋体"/>
                      <w:b w:val="0"/>
                      <w:kern w:val="0"/>
                      <w:sz w:val="21"/>
                      <w:szCs w:val="21"/>
                    </w:rPr>
                    <w:t>.5</w:t>
                  </w:r>
                </w:p>
              </w:tc>
              <w:tc>
                <w:tcPr>
                  <w:tcW w:w="691" w:type="pct"/>
                  <w:vAlign w:val="center"/>
                </w:tcPr>
                <w:p w14:paraId="5F30BB68" w14:textId="77777777" w:rsidR="00D743C5" w:rsidRPr="00995A97" w:rsidRDefault="00D743C5" w:rsidP="00D743C5">
                  <w:pPr>
                    <w:jc w:val="center"/>
                    <w:rPr>
                      <w:color w:val="000000"/>
                      <w:szCs w:val="21"/>
                    </w:rPr>
                  </w:pPr>
                  <w:r w:rsidRPr="00995A97">
                    <w:rPr>
                      <w:color w:val="000000"/>
                      <w:szCs w:val="21"/>
                    </w:rPr>
                    <w:t>0.1</w:t>
                  </w:r>
                </w:p>
              </w:tc>
              <w:tc>
                <w:tcPr>
                  <w:tcW w:w="692" w:type="pct"/>
                  <w:shd w:val="clear" w:color="auto" w:fill="auto"/>
                  <w:vAlign w:val="center"/>
                </w:tcPr>
                <w:p w14:paraId="6B927C11" w14:textId="77777777" w:rsidR="00D743C5" w:rsidRPr="00E11226" w:rsidRDefault="00D743C5" w:rsidP="00D743C5">
                  <w:pPr>
                    <w:pStyle w:val="affff1"/>
                    <w:rPr>
                      <w:rFonts w:eastAsia="宋体"/>
                      <w:b w:val="0"/>
                      <w:kern w:val="0"/>
                      <w:sz w:val="21"/>
                      <w:szCs w:val="21"/>
                    </w:rPr>
                  </w:pPr>
                  <w:r w:rsidRPr="00E11226">
                    <w:rPr>
                      <w:rFonts w:eastAsia="宋体"/>
                      <w:b w:val="0"/>
                      <w:kern w:val="0"/>
                      <w:sz w:val="21"/>
                      <w:szCs w:val="21"/>
                    </w:rPr>
                    <w:t>达标</w:t>
                  </w:r>
                </w:p>
              </w:tc>
            </w:tr>
            <w:tr w:rsidR="00D743C5" w:rsidRPr="00995A97" w14:paraId="420D5A6E" w14:textId="77777777" w:rsidTr="00D743C5">
              <w:tc>
                <w:tcPr>
                  <w:tcW w:w="930" w:type="pct"/>
                  <w:shd w:val="clear" w:color="auto" w:fill="auto"/>
                  <w:vAlign w:val="center"/>
                </w:tcPr>
                <w:p w14:paraId="25F66229" w14:textId="1553021C" w:rsidR="00D743C5" w:rsidRPr="00995A97" w:rsidRDefault="00D743C5" w:rsidP="00D743C5">
                  <w:pPr>
                    <w:jc w:val="center"/>
                    <w:rPr>
                      <w:szCs w:val="21"/>
                    </w:rPr>
                  </w:pPr>
                  <w:r>
                    <w:rPr>
                      <w:rFonts w:hint="eastAsia"/>
                      <w:szCs w:val="21"/>
                    </w:rPr>
                    <w:t>总铬</w:t>
                  </w:r>
                </w:p>
              </w:tc>
              <w:tc>
                <w:tcPr>
                  <w:tcW w:w="1016" w:type="pct"/>
                  <w:shd w:val="clear" w:color="auto" w:fill="auto"/>
                  <w:vAlign w:val="center"/>
                </w:tcPr>
                <w:p w14:paraId="78208134" w14:textId="3A1D5C0C" w:rsidR="00D743C5" w:rsidRPr="00995A97" w:rsidRDefault="00A13D69" w:rsidP="00D743C5">
                  <w:pPr>
                    <w:jc w:val="center"/>
                    <w:rPr>
                      <w:szCs w:val="21"/>
                    </w:rPr>
                  </w:pPr>
                  <w:r>
                    <w:rPr>
                      <w:rFonts w:hint="eastAsia"/>
                      <w:szCs w:val="21"/>
                    </w:rPr>
                    <w:t>0</w:t>
                  </w:r>
                  <w:r>
                    <w:rPr>
                      <w:szCs w:val="21"/>
                    </w:rPr>
                    <w:t>.09</w:t>
                  </w:r>
                </w:p>
              </w:tc>
              <w:tc>
                <w:tcPr>
                  <w:tcW w:w="980" w:type="pct"/>
                  <w:shd w:val="clear" w:color="auto" w:fill="auto"/>
                  <w:vAlign w:val="center"/>
                </w:tcPr>
                <w:p w14:paraId="12099E95" w14:textId="0AA0B912" w:rsidR="00D743C5" w:rsidRDefault="00A13D69" w:rsidP="00D743C5">
                  <w:pPr>
                    <w:jc w:val="center"/>
                    <w:rPr>
                      <w:szCs w:val="21"/>
                    </w:rPr>
                  </w:pPr>
                  <w:r>
                    <w:rPr>
                      <w:rFonts w:hint="eastAsia"/>
                      <w:szCs w:val="21"/>
                    </w:rPr>
                    <w:t>0</w:t>
                  </w:r>
                  <w:r>
                    <w:rPr>
                      <w:szCs w:val="21"/>
                    </w:rPr>
                    <w:t>.08</w:t>
                  </w:r>
                </w:p>
              </w:tc>
              <w:tc>
                <w:tcPr>
                  <w:tcW w:w="691" w:type="pct"/>
                  <w:shd w:val="clear" w:color="auto" w:fill="auto"/>
                  <w:vAlign w:val="center"/>
                </w:tcPr>
                <w:p w14:paraId="161562D1" w14:textId="2C849EFA" w:rsidR="00D743C5" w:rsidRPr="00E11226" w:rsidRDefault="00D743C5" w:rsidP="00D743C5">
                  <w:pPr>
                    <w:pStyle w:val="affff1"/>
                    <w:rPr>
                      <w:rFonts w:eastAsia="宋体"/>
                      <w:b w:val="0"/>
                      <w:kern w:val="0"/>
                      <w:sz w:val="21"/>
                      <w:szCs w:val="21"/>
                    </w:rPr>
                  </w:pPr>
                  <w:r>
                    <w:rPr>
                      <w:rFonts w:eastAsia="宋体" w:hint="eastAsia"/>
                      <w:b w:val="0"/>
                      <w:kern w:val="0"/>
                      <w:sz w:val="21"/>
                      <w:szCs w:val="21"/>
                    </w:rPr>
                    <w:t>/</w:t>
                  </w:r>
                </w:p>
              </w:tc>
              <w:tc>
                <w:tcPr>
                  <w:tcW w:w="691" w:type="pct"/>
                  <w:vAlign w:val="center"/>
                </w:tcPr>
                <w:p w14:paraId="4D7CB79A" w14:textId="3FCC42EB" w:rsidR="00D743C5" w:rsidRPr="00995A97" w:rsidRDefault="00D743C5" w:rsidP="00D743C5">
                  <w:pPr>
                    <w:jc w:val="center"/>
                    <w:rPr>
                      <w:color w:val="000000"/>
                      <w:szCs w:val="21"/>
                    </w:rPr>
                  </w:pPr>
                </w:p>
              </w:tc>
              <w:tc>
                <w:tcPr>
                  <w:tcW w:w="692" w:type="pct"/>
                  <w:shd w:val="clear" w:color="auto" w:fill="auto"/>
                  <w:vAlign w:val="center"/>
                </w:tcPr>
                <w:p w14:paraId="449C7A51" w14:textId="76D39623" w:rsidR="00D743C5" w:rsidRPr="00E11226" w:rsidRDefault="00D743C5" w:rsidP="00D743C5">
                  <w:pPr>
                    <w:pStyle w:val="affff1"/>
                    <w:rPr>
                      <w:rFonts w:eastAsia="宋体"/>
                      <w:b w:val="0"/>
                      <w:kern w:val="0"/>
                      <w:sz w:val="21"/>
                      <w:szCs w:val="21"/>
                    </w:rPr>
                  </w:pPr>
                  <w:r>
                    <w:rPr>
                      <w:rFonts w:eastAsia="宋体" w:hint="eastAsia"/>
                      <w:b w:val="0"/>
                      <w:kern w:val="0"/>
                      <w:sz w:val="21"/>
                      <w:szCs w:val="21"/>
                    </w:rPr>
                    <w:t>/</w:t>
                  </w:r>
                </w:p>
              </w:tc>
            </w:tr>
            <w:tr w:rsidR="00D743C5" w:rsidRPr="00995A97" w14:paraId="3418A617" w14:textId="77777777" w:rsidTr="00D743C5">
              <w:tc>
                <w:tcPr>
                  <w:tcW w:w="930" w:type="pct"/>
                  <w:shd w:val="clear" w:color="auto" w:fill="auto"/>
                  <w:vAlign w:val="center"/>
                </w:tcPr>
                <w:p w14:paraId="01DF9189" w14:textId="266DA193" w:rsidR="00D743C5" w:rsidRDefault="00D743C5" w:rsidP="00D743C5">
                  <w:pPr>
                    <w:jc w:val="center"/>
                    <w:rPr>
                      <w:szCs w:val="21"/>
                    </w:rPr>
                  </w:pPr>
                  <w:r>
                    <w:rPr>
                      <w:rFonts w:hint="eastAsia"/>
                      <w:szCs w:val="21"/>
                    </w:rPr>
                    <w:t>土壤容重</w:t>
                  </w:r>
                </w:p>
              </w:tc>
              <w:tc>
                <w:tcPr>
                  <w:tcW w:w="1016" w:type="pct"/>
                  <w:shd w:val="clear" w:color="auto" w:fill="auto"/>
                  <w:vAlign w:val="center"/>
                </w:tcPr>
                <w:p w14:paraId="78DEF8A7" w14:textId="3749729A" w:rsidR="00D743C5" w:rsidRPr="00995A97" w:rsidRDefault="00842602" w:rsidP="00D743C5">
                  <w:pPr>
                    <w:jc w:val="center"/>
                    <w:rPr>
                      <w:szCs w:val="21"/>
                    </w:rPr>
                  </w:pPr>
                  <w:r>
                    <w:rPr>
                      <w:rFonts w:hint="eastAsia"/>
                      <w:szCs w:val="21"/>
                    </w:rPr>
                    <w:t>/</w:t>
                  </w:r>
                </w:p>
              </w:tc>
              <w:tc>
                <w:tcPr>
                  <w:tcW w:w="980" w:type="pct"/>
                  <w:shd w:val="clear" w:color="auto" w:fill="auto"/>
                  <w:vAlign w:val="center"/>
                </w:tcPr>
                <w:p w14:paraId="1CF60E3E" w14:textId="1618A213" w:rsidR="00D743C5" w:rsidRDefault="00A13D69" w:rsidP="00D743C5">
                  <w:pPr>
                    <w:jc w:val="center"/>
                    <w:rPr>
                      <w:szCs w:val="21"/>
                    </w:rPr>
                  </w:pPr>
                  <w:r>
                    <w:rPr>
                      <w:rFonts w:hint="eastAsia"/>
                      <w:szCs w:val="21"/>
                    </w:rPr>
                    <w:t>1</w:t>
                  </w:r>
                  <w:r>
                    <w:rPr>
                      <w:szCs w:val="21"/>
                    </w:rPr>
                    <w:t>.33</w:t>
                  </w:r>
                </w:p>
              </w:tc>
              <w:tc>
                <w:tcPr>
                  <w:tcW w:w="691" w:type="pct"/>
                  <w:shd w:val="clear" w:color="auto" w:fill="auto"/>
                  <w:vAlign w:val="center"/>
                </w:tcPr>
                <w:p w14:paraId="268D1666" w14:textId="77777777" w:rsidR="00D743C5" w:rsidRDefault="00D743C5" w:rsidP="00D743C5">
                  <w:pPr>
                    <w:pStyle w:val="affff1"/>
                    <w:rPr>
                      <w:rFonts w:eastAsia="宋体"/>
                      <w:b w:val="0"/>
                      <w:kern w:val="0"/>
                      <w:sz w:val="21"/>
                      <w:szCs w:val="21"/>
                    </w:rPr>
                  </w:pPr>
                </w:p>
              </w:tc>
              <w:tc>
                <w:tcPr>
                  <w:tcW w:w="691" w:type="pct"/>
                  <w:vAlign w:val="center"/>
                </w:tcPr>
                <w:p w14:paraId="0DA11189" w14:textId="77777777" w:rsidR="00D743C5" w:rsidRPr="00995A97" w:rsidRDefault="00D743C5" w:rsidP="00D743C5">
                  <w:pPr>
                    <w:jc w:val="center"/>
                    <w:rPr>
                      <w:color w:val="000000"/>
                      <w:szCs w:val="21"/>
                    </w:rPr>
                  </w:pPr>
                </w:p>
              </w:tc>
              <w:tc>
                <w:tcPr>
                  <w:tcW w:w="692" w:type="pct"/>
                  <w:shd w:val="clear" w:color="auto" w:fill="auto"/>
                  <w:vAlign w:val="center"/>
                </w:tcPr>
                <w:p w14:paraId="772A7D5F" w14:textId="77777777" w:rsidR="00D743C5" w:rsidRDefault="00D743C5" w:rsidP="00D743C5">
                  <w:pPr>
                    <w:pStyle w:val="affff1"/>
                    <w:rPr>
                      <w:rFonts w:eastAsia="宋体"/>
                      <w:b w:val="0"/>
                      <w:kern w:val="0"/>
                      <w:sz w:val="21"/>
                      <w:szCs w:val="21"/>
                    </w:rPr>
                  </w:pPr>
                </w:p>
              </w:tc>
            </w:tr>
          </w:tbl>
          <w:p w14:paraId="3B7F4FAB" w14:textId="7A1546A0" w:rsidR="00D743C5" w:rsidRPr="001D46FF" w:rsidRDefault="00A04ACC" w:rsidP="00172A22">
            <w:pPr>
              <w:spacing w:beforeLines="30" w:before="93" w:line="360" w:lineRule="auto"/>
              <w:ind w:firstLineChars="200" w:firstLine="480"/>
              <w:jc w:val="left"/>
              <w:rPr>
                <w:sz w:val="24"/>
                <w:szCs w:val="32"/>
              </w:rPr>
            </w:pPr>
            <w:r>
              <w:rPr>
                <w:rFonts w:hint="eastAsia"/>
                <w:sz w:val="24"/>
                <w:szCs w:val="32"/>
              </w:rPr>
              <w:t>监测</w:t>
            </w:r>
            <w:r w:rsidRPr="00A04ACC">
              <w:rPr>
                <w:rFonts w:hint="eastAsia"/>
                <w:sz w:val="24"/>
                <w:szCs w:val="32"/>
              </w:rPr>
              <w:t>土壤满足《土壤环境质量</w:t>
            </w:r>
            <w:r w:rsidRPr="00A04ACC">
              <w:rPr>
                <w:rFonts w:hint="eastAsia"/>
                <w:sz w:val="24"/>
                <w:szCs w:val="32"/>
              </w:rPr>
              <w:t xml:space="preserve"> </w:t>
            </w:r>
            <w:r w:rsidRPr="00A04ACC">
              <w:rPr>
                <w:rFonts w:hint="eastAsia"/>
                <w:sz w:val="24"/>
                <w:szCs w:val="32"/>
              </w:rPr>
              <w:t>建设用地土壤污染风险管控标准》（</w:t>
            </w:r>
            <w:r w:rsidRPr="00A04ACC">
              <w:rPr>
                <w:rFonts w:hint="eastAsia"/>
                <w:sz w:val="24"/>
                <w:szCs w:val="32"/>
              </w:rPr>
              <w:t>GB36600-2018</w:t>
            </w:r>
            <w:r w:rsidRPr="00A04ACC">
              <w:rPr>
                <w:rFonts w:hint="eastAsia"/>
                <w:sz w:val="24"/>
                <w:szCs w:val="32"/>
              </w:rPr>
              <w:t>）表</w:t>
            </w:r>
            <w:r w:rsidRPr="00A04ACC">
              <w:rPr>
                <w:rFonts w:hint="eastAsia"/>
                <w:sz w:val="24"/>
                <w:szCs w:val="32"/>
              </w:rPr>
              <w:t>1</w:t>
            </w:r>
            <w:r w:rsidRPr="00A04ACC">
              <w:rPr>
                <w:rFonts w:hint="eastAsia"/>
                <w:sz w:val="24"/>
                <w:szCs w:val="32"/>
              </w:rPr>
              <w:t>中“筛选值</w:t>
            </w:r>
            <w:r w:rsidRPr="00A04ACC">
              <w:rPr>
                <w:rFonts w:hint="eastAsia"/>
                <w:sz w:val="24"/>
                <w:szCs w:val="32"/>
              </w:rPr>
              <w:t>-</w:t>
            </w:r>
            <w:r w:rsidRPr="00A04ACC">
              <w:rPr>
                <w:rFonts w:hint="eastAsia"/>
                <w:sz w:val="24"/>
                <w:szCs w:val="32"/>
              </w:rPr>
              <w:t>第二类用地”限值要求，对人体健康的风险可以忽略。</w:t>
            </w:r>
          </w:p>
        </w:tc>
      </w:tr>
      <w:tr w:rsidR="00BF322D" w:rsidRPr="001D46FF" w14:paraId="0D47E312" w14:textId="77777777" w:rsidTr="004D2689">
        <w:trPr>
          <w:trHeight w:val="13588"/>
          <w:jc w:val="center"/>
        </w:trPr>
        <w:tc>
          <w:tcPr>
            <w:tcW w:w="9087" w:type="dxa"/>
            <w:tcBorders>
              <w:top w:val="single" w:sz="6" w:space="0" w:color="auto"/>
              <w:left w:val="single" w:sz="6" w:space="0" w:color="auto"/>
              <w:bottom w:val="single" w:sz="6" w:space="0" w:color="auto"/>
              <w:right w:val="single" w:sz="6" w:space="0" w:color="auto"/>
            </w:tcBorders>
          </w:tcPr>
          <w:p w14:paraId="52EB30BB" w14:textId="77777777" w:rsidR="00BF322D" w:rsidRPr="001D46FF" w:rsidRDefault="00D43150" w:rsidP="00172A22">
            <w:pPr>
              <w:spacing w:beforeLines="30" w:before="93" w:line="360" w:lineRule="auto"/>
              <w:jc w:val="left"/>
              <w:rPr>
                <w:b/>
                <w:bCs/>
                <w:sz w:val="24"/>
              </w:rPr>
            </w:pPr>
            <w:r w:rsidRPr="001D46FF">
              <w:rPr>
                <w:b/>
                <w:bCs/>
                <w:sz w:val="24"/>
              </w:rPr>
              <w:lastRenderedPageBreak/>
              <w:t>主要环境保护目标：</w:t>
            </w:r>
          </w:p>
          <w:p w14:paraId="23B944D6" w14:textId="77777777" w:rsidR="00BF322D" w:rsidRDefault="00D43150">
            <w:pPr>
              <w:snapToGrid w:val="0"/>
              <w:jc w:val="center"/>
              <w:rPr>
                <w:b/>
                <w:bCs/>
                <w:sz w:val="24"/>
              </w:rPr>
            </w:pPr>
            <w:r w:rsidRPr="001D46FF">
              <w:rPr>
                <w:b/>
                <w:bCs/>
                <w:sz w:val="24"/>
              </w:rPr>
              <w:t>表</w:t>
            </w:r>
            <w:r w:rsidRPr="001D46FF">
              <w:rPr>
                <w:b/>
                <w:bCs/>
                <w:sz w:val="24"/>
              </w:rPr>
              <w:t>3-3</w:t>
            </w:r>
            <w:r w:rsidRPr="001D46FF">
              <w:rPr>
                <w:b/>
                <w:bCs/>
                <w:sz w:val="24"/>
              </w:rPr>
              <w:t>项目周边主要环境保护目标表</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62"/>
              <w:gridCol w:w="521"/>
              <w:gridCol w:w="521"/>
              <w:gridCol w:w="591"/>
              <w:gridCol w:w="2192"/>
              <w:gridCol w:w="2366"/>
              <w:gridCol w:w="963"/>
              <w:gridCol w:w="956"/>
            </w:tblGrid>
            <w:tr w:rsidR="00074D00" w14:paraId="158C6285" w14:textId="77777777" w:rsidTr="00074D00">
              <w:tc>
                <w:tcPr>
                  <w:tcW w:w="530" w:type="pct"/>
                  <w:vMerge w:val="restart"/>
                  <w:vAlign w:val="center"/>
                </w:tcPr>
                <w:p w14:paraId="1592837C" w14:textId="77777777" w:rsidR="00074D00" w:rsidRPr="001D46FF" w:rsidRDefault="00074D00" w:rsidP="00074D00">
                  <w:pPr>
                    <w:snapToGrid w:val="0"/>
                    <w:jc w:val="center"/>
                    <w:rPr>
                      <w:b/>
                      <w:bCs/>
                      <w:szCs w:val="21"/>
                    </w:rPr>
                  </w:pPr>
                  <w:r w:rsidRPr="001D46FF">
                    <w:rPr>
                      <w:b/>
                      <w:bCs/>
                      <w:szCs w:val="21"/>
                    </w:rPr>
                    <w:t>名称</w:t>
                  </w:r>
                </w:p>
              </w:tc>
              <w:tc>
                <w:tcPr>
                  <w:tcW w:w="573" w:type="pct"/>
                  <w:gridSpan w:val="2"/>
                  <w:vAlign w:val="center"/>
                </w:tcPr>
                <w:p w14:paraId="30CAF94D" w14:textId="77777777" w:rsidR="00074D00" w:rsidRPr="001D46FF" w:rsidRDefault="00074D00" w:rsidP="00074D00">
                  <w:pPr>
                    <w:snapToGrid w:val="0"/>
                    <w:jc w:val="center"/>
                    <w:rPr>
                      <w:b/>
                      <w:bCs/>
                      <w:szCs w:val="21"/>
                    </w:rPr>
                  </w:pPr>
                  <w:r w:rsidRPr="001D46FF">
                    <w:rPr>
                      <w:b/>
                      <w:bCs/>
                      <w:szCs w:val="21"/>
                    </w:rPr>
                    <w:t>坐标</w:t>
                  </w:r>
                </w:p>
              </w:tc>
              <w:tc>
                <w:tcPr>
                  <w:tcW w:w="326" w:type="pct"/>
                  <w:vMerge w:val="restart"/>
                  <w:vAlign w:val="center"/>
                </w:tcPr>
                <w:p w14:paraId="75CABCDC" w14:textId="77777777" w:rsidR="00074D00" w:rsidRPr="001D46FF" w:rsidRDefault="00074D00" w:rsidP="00074D00">
                  <w:pPr>
                    <w:snapToGrid w:val="0"/>
                    <w:jc w:val="center"/>
                    <w:rPr>
                      <w:b/>
                      <w:bCs/>
                      <w:szCs w:val="21"/>
                    </w:rPr>
                  </w:pPr>
                  <w:r w:rsidRPr="001D46FF">
                    <w:rPr>
                      <w:b/>
                      <w:bCs/>
                      <w:szCs w:val="21"/>
                    </w:rPr>
                    <w:t>保护对象</w:t>
                  </w:r>
                </w:p>
              </w:tc>
              <w:tc>
                <w:tcPr>
                  <w:tcW w:w="1208" w:type="pct"/>
                  <w:vMerge w:val="restart"/>
                  <w:vAlign w:val="center"/>
                </w:tcPr>
                <w:p w14:paraId="7DBC4578" w14:textId="77777777" w:rsidR="00074D00" w:rsidRPr="001D46FF" w:rsidRDefault="00074D00" w:rsidP="00074D00">
                  <w:pPr>
                    <w:snapToGrid w:val="0"/>
                    <w:jc w:val="center"/>
                    <w:rPr>
                      <w:b/>
                      <w:bCs/>
                      <w:szCs w:val="21"/>
                    </w:rPr>
                  </w:pPr>
                  <w:r w:rsidRPr="001D46FF">
                    <w:rPr>
                      <w:b/>
                      <w:bCs/>
                      <w:szCs w:val="21"/>
                    </w:rPr>
                    <w:t>保护内容</w:t>
                  </w:r>
                </w:p>
              </w:tc>
              <w:tc>
                <w:tcPr>
                  <w:tcW w:w="1304" w:type="pct"/>
                  <w:vMerge w:val="restart"/>
                  <w:vAlign w:val="center"/>
                </w:tcPr>
                <w:p w14:paraId="3AC20F0B" w14:textId="77777777" w:rsidR="00074D00" w:rsidRPr="001D46FF" w:rsidRDefault="00074D00" w:rsidP="00074D00">
                  <w:pPr>
                    <w:snapToGrid w:val="0"/>
                    <w:jc w:val="center"/>
                    <w:rPr>
                      <w:b/>
                      <w:bCs/>
                      <w:szCs w:val="21"/>
                    </w:rPr>
                  </w:pPr>
                  <w:r w:rsidRPr="001D46FF">
                    <w:rPr>
                      <w:b/>
                      <w:bCs/>
                      <w:szCs w:val="21"/>
                    </w:rPr>
                    <w:t>环境功能</w:t>
                  </w:r>
                </w:p>
              </w:tc>
              <w:tc>
                <w:tcPr>
                  <w:tcW w:w="531" w:type="pct"/>
                  <w:vMerge w:val="restart"/>
                  <w:vAlign w:val="center"/>
                </w:tcPr>
                <w:p w14:paraId="41C7FBFA" w14:textId="77777777" w:rsidR="00074D00" w:rsidRPr="001D46FF" w:rsidRDefault="00074D00" w:rsidP="00074D00">
                  <w:pPr>
                    <w:snapToGrid w:val="0"/>
                    <w:jc w:val="center"/>
                    <w:rPr>
                      <w:b/>
                      <w:bCs/>
                      <w:szCs w:val="21"/>
                    </w:rPr>
                  </w:pPr>
                  <w:r w:rsidRPr="001D46FF">
                    <w:rPr>
                      <w:b/>
                      <w:bCs/>
                      <w:szCs w:val="21"/>
                    </w:rPr>
                    <w:t>相对厂址</w:t>
                  </w:r>
                </w:p>
                <w:p w14:paraId="301A7DA3" w14:textId="77777777" w:rsidR="00074D00" w:rsidRPr="001D46FF" w:rsidRDefault="00074D00" w:rsidP="00074D00">
                  <w:pPr>
                    <w:snapToGrid w:val="0"/>
                    <w:jc w:val="center"/>
                    <w:rPr>
                      <w:b/>
                      <w:bCs/>
                      <w:szCs w:val="21"/>
                    </w:rPr>
                  </w:pPr>
                  <w:r w:rsidRPr="001D46FF">
                    <w:rPr>
                      <w:b/>
                      <w:bCs/>
                      <w:szCs w:val="21"/>
                    </w:rPr>
                    <w:t>方位</w:t>
                  </w:r>
                </w:p>
              </w:tc>
              <w:tc>
                <w:tcPr>
                  <w:tcW w:w="528" w:type="pct"/>
                  <w:vMerge w:val="restart"/>
                  <w:vAlign w:val="center"/>
                </w:tcPr>
                <w:p w14:paraId="0352AB90" w14:textId="77777777" w:rsidR="00074D00" w:rsidRPr="001D46FF" w:rsidRDefault="00074D00" w:rsidP="00074D00">
                  <w:pPr>
                    <w:snapToGrid w:val="0"/>
                    <w:jc w:val="center"/>
                    <w:rPr>
                      <w:b/>
                      <w:bCs/>
                      <w:szCs w:val="21"/>
                    </w:rPr>
                  </w:pPr>
                  <w:r w:rsidRPr="001D46FF">
                    <w:rPr>
                      <w:b/>
                      <w:bCs/>
                      <w:szCs w:val="21"/>
                    </w:rPr>
                    <w:t>相对厂界距离</w:t>
                  </w:r>
                  <w:r w:rsidRPr="001D46FF">
                    <w:rPr>
                      <w:b/>
                      <w:bCs/>
                      <w:szCs w:val="21"/>
                    </w:rPr>
                    <w:t>/m</w:t>
                  </w:r>
                </w:p>
              </w:tc>
            </w:tr>
            <w:tr w:rsidR="00074D00" w14:paraId="258AD36B" w14:textId="77777777" w:rsidTr="00074D00">
              <w:tc>
                <w:tcPr>
                  <w:tcW w:w="530" w:type="pct"/>
                  <w:vMerge/>
                </w:tcPr>
                <w:p w14:paraId="45AC4C6E" w14:textId="77777777" w:rsidR="00074D00" w:rsidRDefault="00074D00" w:rsidP="00074D00">
                  <w:pPr>
                    <w:snapToGrid w:val="0"/>
                    <w:jc w:val="center"/>
                    <w:rPr>
                      <w:b/>
                      <w:bCs/>
                      <w:sz w:val="24"/>
                    </w:rPr>
                  </w:pPr>
                </w:p>
              </w:tc>
              <w:tc>
                <w:tcPr>
                  <w:tcW w:w="287" w:type="pct"/>
                  <w:vAlign w:val="center"/>
                </w:tcPr>
                <w:p w14:paraId="7DFCE6B5" w14:textId="77777777" w:rsidR="00074D00" w:rsidRPr="001D46FF" w:rsidRDefault="00074D00" w:rsidP="00074D00">
                  <w:pPr>
                    <w:snapToGrid w:val="0"/>
                    <w:jc w:val="center"/>
                    <w:rPr>
                      <w:b/>
                      <w:bCs/>
                      <w:szCs w:val="21"/>
                    </w:rPr>
                  </w:pPr>
                  <w:r w:rsidRPr="001D46FF">
                    <w:rPr>
                      <w:b/>
                      <w:bCs/>
                      <w:szCs w:val="21"/>
                    </w:rPr>
                    <w:t>X</w:t>
                  </w:r>
                </w:p>
              </w:tc>
              <w:tc>
                <w:tcPr>
                  <w:tcW w:w="287" w:type="pct"/>
                  <w:vAlign w:val="center"/>
                </w:tcPr>
                <w:p w14:paraId="6A2BAA48" w14:textId="77777777" w:rsidR="00074D00" w:rsidRPr="001D46FF" w:rsidRDefault="00074D00" w:rsidP="00074D00">
                  <w:pPr>
                    <w:snapToGrid w:val="0"/>
                    <w:jc w:val="center"/>
                    <w:rPr>
                      <w:b/>
                      <w:bCs/>
                      <w:szCs w:val="21"/>
                    </w:rPr>
                  </w:pPr>
                  <w:r w:rsidRPr="001D46FF">
                    <w:rPr>
                      <w:b/>
                      <w:bCs/>
                      <w:szCs w:val="21"/>
                    </w:rPr>
                    <w:t>Y</w:t>
                  </w:r>
                </w:p>
              </w:tc>
              <w:tc>
                <w:tcPr>
                  <w:tcW w:w="326" w:type="pct"/>
                  <w:vMerge/>
                  <w:vAlign w:val="center"/>
                </w:tcPr>
                <w:p w14:paraId="2830882A" w14:textId="77777777" w:rsidR="00074D00" w:rsidRPr="001D46FF" w:rsidRDefault="00074D00" w:rsidP="00074D00">
                  <w:pPr>
                    <w:snapToGrid w:val="0"/>
                    <w:jc w:val="center"/>
                    <w:rPr>
                      <w:b/>
                      <w:bCs/>
                      <w:szCs w:val="21"/>
                    </w:rPr>
                  </w:pPr>
                </w:p>
              </w:tc>
              <w:tc>
                <w:tcPr>
                  <w:tcW w:w="1208" w:type="pct"/>
                  <w:vMerge/>
                  <w:vAlign w:val="center"/>
                </w:tcPr>
                <w:p w14:paraId="68E47E55" w14:textId="77777777" w:rsidR="00074D00" w:rsidRPr="001D46FF" w:rsidRDefault="00074D00" w:rsidP="00074D00">
                  <w:pPr>
                    <w:snapToGrid w:val="0"/>
                    <w:jc w:val="center"/>
                    <w:rPr>
                      <w:b/>
                      <w:bCs/>
                      <w:szCs w:val="21"/>
                    </w:rPr>
                  </w:pPr>
                </w:p>
              </w:tc>
              <w:tc>
                <w:tcPr>
                  <w:tcW w:w="1304" w:type="pct"/>
                  <w:vMerge/>
                  <w:vAlign w:val="center"/>
                </w:tcPr>
                <w:p w14:paraId="20CF833C" w14:textId="77777777" w:rsidR="00074D00" w:rsidRPr="001D46FF" w:rsidRDefault="00074D00" w:rsidP="00074D00">
                  <w:pPr>
                    <w:snapToGrid w:val="0"/>
                    <w:jc w:val="center"/>
                    <w:rPr>
                      <w:b/>
                      <w:bCs/>
                      <w:szCs w:val="21"/>
                    </w:rPr>
                  </w:pPr>
                </w:p>
              </w:tc>
              <w:tc>
                <w:tcPr>
                  <w:tcW w:w="531" w:type="pct"/>
                  <w:vMerge/>
                  <w:vAlign w:val="center"/>
                </w:tcPr>
                <w:p w14:paraId="53EA4E0B" w14:textId="77777777" w:rsidR="00074D00" w:rsidRPr="001D46FF" w:rsidRDefault="00074D00" w:rsidP="00074D00">
                  <w:pPr>
                    <w:snapToGrid w:val="0"/>
                    <w:jc w:val="center"/>
                    <w:rPr>
                      <w:b/>
                      <w:bCs/>
                      <w:szCs w:val="21"/>
                    </w:rPr>
                  </w:pPr>
                </w:p>
              </w:tc>
              <w:tc>
                <w:tcPr>
                  <w:tcW w:w="528" w:type="pct"/>
                  <w:vMerge/>
                </w:tcPr>
                <w:p w14:paraId="5EC0CD24" w14:textId="77777777" w:rsidR="00074D00" w:rsidRDefault="00074D00" w:rsidP="00074D00">
                  <w:pPr>
                    <w:snapToGrid w:val="0"/>
                    <w:jc w:val="center"/>
                    <w:rPr>
                      <w:b/>
                      <w:bCs/>
                      <w:sz w:val="24"/>
                    </w:rPr>
                  </w:pPr>
                </w:p>
              </w:tc>
            </w:tr>
            <w:tr w:rsidR="00074D00" w14:paraId="7280CD0B" w14:textId="77777777" w:rsidTr="00074D00">
              <w:tc>
                <w:tcPr>
                  <w:tcW w:w="530" w:type="pct"/>
                  <w:vAlign w:val="center"/>
                </w:tcPr>
                <w:p w14:paraId="59DD7494"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中新领袖天地办公楼</w:t>
                  </w:r>
                </w:p>
              </w:tc>
              <w:tc>
                <w:tcPr>
                  <w:tcW w:w="287" w:type="pct"/>
                  <w:vAlign w:val="center"/>
                </w:tcPr>
                <w:p w14:paraId="1FCE4143" w14:textId="77777777" w:rsidR="00074D00" w:rsidRPr="001D46FF" w:rsidRDefault="00074D00" w:rsidP="00074D00">
                  <w:pPr>
                    <w:snapToGrid w:val="0"/>
                    <w:jc w:val="center"/>
                    <w:rPr>
                      <w:szCs w:val="21"/>
                    </w:rPr>
                  </w:pPr>
                  <w:r w:rsidRPr="001D46FF">
                    <w:rPr>
                      <w:szCs w:val="21"/>
                    </w:rPr>
                    <w:t>588</w:t>
                  </w:r>
                </w:p>
              </w:tc>
              <w:tc>
                <w:tcPr>
                  <w:tcW w:w="287" w:type="pct"/>
                  <w:vAlign w:val="center"/>
                </w:tcPr>
                <w:p w14:paraId="46AA659B" w14:textId="77777777" w:rsidR="00074D00" w:rsidRPr="001D46FF" w:rsidRDefault="00074D00" w:rsidP="00074D00">
                  <w:pPr>
                    <w:snapToGrid w:val="0"/>
                    <w:jc w:val="center"/>
                    <w:rPr>
                      <w:szCs w:val="21"/>
                    </w:rPr>
                  </w:pPr>
                  <w:r w:rsidRPr="001D46FF">
                    <w:rPr>
                      <w:szCs w:val="21"/>
                    </w:rPr>
                    <w:t>65</w:t>
                  </w:r>
                </w:p>
              </w:tc>
              <w:tc>
                <w:tcPr>
                  <w:tcW w:w="326" w:type="pct"/>
                  <w:vAlign w:val="center"/>
                </w:tcPr>
                <w:p w14:paraId="1208C2FA" w14:textId="77777777" w:rsidR="00074D00" w:rsidRPr="001D46FF" w:rsidRDefault="00074D00" w:rsidP="00074D00">
                  <w:pPr>
                    <w:snapToGrid w:val="0"/>
                    <w:jc w:val="center"/>
                    <w:rPr>
                      <w:szCs w:val="21"/>
                    </w:rPr>
                  </w:pPr>
                  <w:r w:rsidRPr="001D46FF">
                    <w:rPr>
                      <w:szCs w:val="21"/>
                    </w:rPr>
                    <w:t>人群</w:t>
                  </w:r>
                </w:p>
              </w:tc>
              <w:tc>
                <w:tcPr>
                  <w:tcW w:w="1208" w:type="pct"/>
                  <w:vAlign w:val="center"/>
                </w:tcPr>
                <w:p w14:paraId="752CB839" w14:textId="77777777" w:rsidR="00074D00" w:rsidRPr="001D46FF" w:rsidRDefault="00074D00" w:rsidP="00074D00">
                  <w:pPr>
                    <w:autoSpaceDE w:val="0"/>
                    <w:autoSpaceDN w:val="0"/>
                    <w:adjustRightInd w:val="0"/>
                    <w:snapToGrid w:val="0"/>
                    <w:jc w:val="center"/>
                    <w:rPr>
                      <w:szCs w:val="21"/>
                    </w:rPr>
                  </w:pPr>
                  <w:r w:rsidRPr="001D46FF">
                    <w:rPr>
                      <w:szCs w:val="21"/>
                    </w:rPr>
                    <w:t>450</w:t>
                  </w:r>
                  <w:r w:rsidRPr="001D46FF">
                    <w:rPr>
                      <w:szCs w:val="21"/>
                    </w:rPr>
                    <w:t>人</w:t>
                  </w:r>
                </w:p>
              </w:tc>
              <w:tc>
                <w:tcPr>
                  <w:tcW w:w="1304" w:type="pct"/>
                  <w:vMerge w:val="restart"/>
                  <w:vAlign w:val="center"/>
                </w:tcPr>
                <w:p w14:paraId="4FA466E1" w14:textId="77777777" w:rsidR="00074D00" w:rsidRPr="001D46FF" w:rsidRDefault="00074D00" w:rsidP="00074D00">
                  <w:pPr>
                    <w:snapToGrid w:val="0"/>
                    <w:jc w:val="center"/>
                    <w:rPr>
                      <w:szCs w:val="21"/>
                    </w:rPr>
                  </w:pPr>
                  <w:r w:rsidRPr="001D46FF">
                    <w:t>《环境空气质量标准》（</w:t>
                  </w:r>
                  <w:r w:rsidRPr="001D46FF">
                    <w:t>GB3095-2012</w:t>
                  </w:r>
                  <w:r w:rsidRPr="001D46FF">
                    <w:t>）及其</w:t>
                  </w:r>
                  <w:r w:rsidRPr="001D46FF">
                    <w:t>2018</w:t>
                  </w:r>
                  <w:r w:rsidRPr="001D46FF">
                    <w:t>修改单中二类标准</w:t>
                  </w:r>
                </w:p>
              </w:tc>
              <w:tc>
                <w:tcPr>
                  <w:tcW w:w="531" w:type="pct"/>
                  <w:vAlign w:val="center"/>
                </w:tcPr>
                <w:p w14:paraId="710BAF76"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E</w:t>
                  </w:r>
                </w:p>
              </w:tc>
              <w:tc>
                <w:tcPr>
                  <w:tcW w:w="528" w:type="pct"/>
                  <w:vAlign w:val="center"/>
                </w:tcPr>
                <w:p w14:paraId="68572705"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432</w:t>
                  </w:r>
                </w:p>
              </w:tc>
            </w:tr>
            <w:tr w:rsidR="00074D00" w14:paraId="198C3390" w14:textId="77777777" w:rsidTr="00074D00">
              <w:tc>
                <w:tcPr>
                  <w:tcW w:w="530" w:type="pct"/>
                  <w:vAlign w:val="center"/>
                </w:tcPr>
                <w:p w14:paraId="52472438" w14:textId="77777777" w:rsidR="00074D00" w:rsidRPr="001D46FF" w:rsidRDefault="00074D00" w:rsidP="00074D00">
                  <w:pPr>
                    <w:jc w:val="center"/>
                    <w:rPr>
                      <w:szCs w:val="21"/>
                    </w:rPr>
                  </w:pPr>
                  <w:r w:rsidRPr="001D46FF">
                    <w:rPr>
                      <w:szCs w:val="21"/>
                    </w:rPr>
                    <w:t>中新领袖天地住宅区</w:t>
                  </w:r>
                </w:p>
              </w:tc>
              <w:tc>
                <w:tcPr>
                  <w:tcW w:w="287" w:type="pct"/>
                  <w:vAlign w:val="center"/>
                </w:tcPr>
                <w:p w14:paraId="0E4550B0" w14:textId="77777777" w:rsidR="00074D00" w:rsidRPr="001D46FF" w:rsidRDefault="00074D00" w:rsidP="00074D00">
                  <w:pPr>
                    <w:snapToGrid w:val="0"/>
                    <w:jc w:val="center"/>
                    <w:rPr>
                      <w:szCs w:val="21"/>
                    </w:rPr>
                  </w:pPr>
                  <w:r w:rsidRPr="001D46FF">
                    <w:rPr>
                      <w:szCs w:val="21"/>
                    </w:rPr>
                    <w:t>819</w:t>
                  </w:r>
                </w:p>
              </w:tc>
              <w:tc>
                <w:tcPr>
                  <w:tcW w:w="287" w:type="pct"/>
                  <w:vAlign w:val="center"/>
                </w:tcPr>
                <w:p w14:paraId="14352956" w14:textId="77777777" w:rsidR="00074D00" w:rsidRPr="001D46FF" w:rsidRDefault="00074D00" w:rsidP="00074D00">
                  <w:pPr>
                    <w:snapToGrid w:val="0"/>
                    <w:jc w:val="center"/>
                    <w:rPr>
                      <w:szCs w:val="21"/>
                    </w:rPr>
                  </w:pPr>
                  <w:r w:rsidRPr="001D46FF">
                    <w:rPr>
                      <w:szCs w:val="21"/>
                    </w:rPr>
                    <w:t>130</w:t>
                  </w:r>
                </w:p>
              </w:tc>
              <w:tc>
                <w:tcPr>
                  <w:tcW w:w="326" w:type="pct"/>
                  <w:vAlign w:val="center"/>
                </w:tcPr>
                <w:p w14:paraId="567F80F6" w14:textId="77777777" w:rsidR="00074D00" w:rsidRPr="001D46FF" w:rsidRDefault="00074D00" w:rsidP="00074D00">
                  <w:pPr>
                    <w:snapToGrid w:val="0"/>
                    <w:jc w:val="center"/>
                    <w:rPr>
                      <w:szCs w:val="21"/>
                    </w:rPr>
                  </w:pPr>
                  <w:r w:rsidRPr="001D46FF">
                    <w:rPr>
                      <w:szCs w:val="21"/>
                    </w:rPr>
                    <w:t>居民</w:t>
                  </w:r>
                </w:p>
              </w:tc>
              <w:tc>
                <w:tcPr>
                  <w:tcW w:w="1208" w:type="pct"/>
                  <w:vAlign w:val="center"/>
                </w:tcPr>
                <w:p w14:paraId="74834A76" w14:textId="77777777" w:rsidR="00074D00" w:rsidRPr="001D46FF" w:rsidRDefault="00074D00" w:rsidP="00074D00">
                  <w:pPr>
                    <w:autoSpaceDE w:val="0"/>
                    <w:autoSpaceDN w:val="0"/>
                    <w:adjustRightInd w:val="0"/>
                    <w:snapToGrid w:val="0"/>
                    <w:jc w:val="center"/>
                    <w:rPr>
                      <w:szCs w:val="21"/>
                    </w:rPr>
                  </w:pPr>
                  <w:r w:rsidRPr="001D46FF">
                    <w:rPr>
                      <w:szCs w:val="21"/>
                    </w:rPr>
                    <w:t>1800</w:t>
                  </w:r>
                  <w:r w:rsidRPr="001D46FF">
                    <w:rPr>
                      <w:szCs w:val="21"/>
                    </w:rPr>
                    <w:t>人</w:t>
                  </w:r>
                </w:p>
              </w:tc>
              <w:tc>
                <w:tcPr>
                  <w:tcW w:w="1304" w:type="pct"/>
                  <w:vMerge/>
                  <w:vAlign w:val="center"/>
                </w:tcPr>
                <w:p w14:paraId="6BCC7CB0" w14:textId="77777777" w:rsidR="00074D00" w:rsidRPr="001D46FF" w:rsidRDefault="00074D00" w:rsidP="00074D00">
                  <w:pPr>
                    <w:snapToGrid w:val="0"/>
                    <w:jc w:val="center"/>
                    <w:rPr>
                      <w:szCs w:val="21"/>
                    </w:rPr>
                  </w:pPr>
                </w:p>
              </w:tc>
              <w:tc>
                <w:tcPr>
                  <w:tcW w:w="531" w:type="pct"/>
                  <w:vAlign w:val="center"/>
                </w:tcPr>
                <w:p w14:paraId="1ED85477"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E</w:t>
                  </w:r>
                </w:p>
              </w:tc>
              <w:tc>
                <w:tcPr>
                  <w:tcW w:w="528" w:type="pct"/>
                  <w:vAlign w:val="center"/>
                </w:tcPr>
                <w:p w14:paraId="6C2D1BB1"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683</w:t>
                  </w:r>
                </w:p>
              </w:tc>
            </w:tr>
            <w:tr w:rsidR="00074D00" w14:paraId="71CEE8EA" w14:textId="77777777" w:rsidTr="00074D00">
              <w:tc>
                <w:tcPr>
                  <w:tcW w:w="530" w:type="pct"/>
                  <w:vAlign w:val="center"/>
                </w:tcPr>
                <w:p w14:paraId="32A2E245" w14:textId="77777777" w:rsidR="00074D00" w:rsidRDefault="00074D00" w:rsidP="00074D00">
                  <w:pPr>
                    <w:jc w:val="center"/>
                    <w:rPr>
                      <w:szCs w:val="21"/>
                    </w:rPr>
                  </w:pPr>
                  <w:r w:rsidRPr="001D46FF">
                    <w:rPr>
                      <w:szCs w:val="21"/>
                    </w:rPr>
                    <w:t>明日之星</w:t>
                  </w:r>
                </w:p>
                <w:p w14:paraId="2DCF4B6E" w14:textId="77777777" w:rsidR="00074D00" w:rsidRPr="001D46FF" w:rsidRDefault="00074D00" w:rsidP="00074D00">
                  <w:pPr>
                    <w:jc w:val="center"/>
                    <w:rPr>
                      <w:szCs w:val="21"/>
                    </w:rPr>
                  </w:pPr>
                  <w:r w:rsidRPr="001D46FF">
                    <w:rPr>
                      <w:szCs w:val="21"/>
                    </w:rPr>
                    <w:t>小区</w:t>
                  </w:r>
                </w:p>
              </w:tc>
              <w:tc>
                <w:tcPr>
                  <w:tcW w:w="287" w:type="pct"/>
                  <w:vAlign w:val="center"/>
                </w:tcPr>
                <w:p w14:paraId="048D970D" w14:textId="77777777" w:rsidR="00074D00" w:rsidRPr="001D46FF" w:rsidRDefault="00074D00" w:rsidP="00074D00">
                  <w:pPr>
                    <w:snapToGrid w:val="0"/>
                    <w:jc w:val="center"/>
                    <w:rPr>
                      <w:szCs w:val="21"/>
                    </w:rPr>
                  </w:pPr>
                  <w:r w:rsidRPr="001D46FF">
                    <w:rPr>
                      <w:szCs w:val="21"/>
                    </w:rPr>
                    <w:t>514</w:t>
                  </w:r>
                </w:p>
              </w:tc>
              <w:tc>
                <w:tcPr>
                  <w:tcW w:w="287" w:type="pct"/>
                  <w:vAlign w:val="center"/>
                </w:tcPr>
                <w:p w14:paraId="46E88A44" w14:textId="77777777" w:rsidR="00074D00" w:rsidRPr="001D46FF" w:rsidRDefault="00074D00" w:rsidP="00074D00">
                  <w:pPr>
                    <w:snapToGrid w:val="0"/>
                    <w:jc w:val="center"/>
                    <w:rPr>
                      <w:szCs w:val="21"/>
                    </w:rPr>
                  </w:pPr>
                  <w:r w:rsidRPr="001D46FF">
                    <w:rPr>
                      <w:szCs w:val="21"/>
                    </w:rPr>
                    <w:t>295</w:t>
                  </w:r>
                </w:p>
              </w:tc>
              <w:tc>
                <w:tcPr>
                  <w:tcW w:w="326" w:type="pct"/>
                  <w:vAlign w:val="center"/>
                </w:tcPr>
                <w:p w14:paraId="620D238D" w14:textId="77777777" w:rsidR="00074D00" w:rsidRPr="001D46FF" w:rsidRDefault="00074D00" w:rsidP="00074D00">
                  <w:pPr>
                    <w:snapToGrid w:val="0"/>
                    <w:jc w:val="center"/>
                    <w:rPr>
                      <w:szCs w:val="21"/>
                    </w:rPr>
                  </w:pPr>
                  <w:r w:rsidRPr="001D46FF">
                    <w:rPr>
                      <w:szCs w:val="21"/>
                    </w:rPr>
                    <w:t>居民</w:t>
                  </w:r>
                </w:p>
              </w:tc>
              <w:tc>
                <w:tcPr>
                  <w:tcW w:w="1208" w:type="pct"/>
                  <w:vAlign w:val="center"/>
                </w:tcPr>
                <w:p w14:paraId="2D19B1B0" w14:textId="77777777" w:rsidR="00074D00" w:rsidRPr="001D46FF" w:rsidRDefault="00074D00" w:rsidP="00074D00">
                  <w:pPr>
                    <w:autoSpaceDE w:val="0"/>
                    <w:autoSpaceDN w:val="0"/>
                    <w:adjustRightInd w:val="0"/>
                    <w:snapToGrid w:val="0"/>
                    <w:jc w:val="center"/>
                    <w:rPr>
                      <w:szCs w:val="21"/>
                    </w:rPr>
                  </w:pPr>
                  <w:r w:rsidRPr="001D46FF">
                    <w:rPr>
                      <w:szCs w:val="21"/>
                    </w:rPr>
                    <w:t>500</w:t>
                  </w:r>
                  <w:r w:rsidRPr="001D46FF">
                    <w:rPr>
                      <w:szCs w:val="21"/>
                    </w:rPr>
                    <w:t>人</w:t>
                  </w:r>
                </w:p>
              </w:tc>
              <w:tc>
                <w:tcPr>
                  <w:tcW w:w="1304" w:type="pct"/>
                  <w:vMerge/>
                  <w:vAlign w:val="center"/>
                </w:tcPr>
                <w:p w14:paraId="4DC28221" w14:textId="77777777" w:rsidR="00074D00" w:rsidRPr="001D46FF" w:rsidRDefault="00074D00" w:rsidP="00074D00">
                  <w:pPr>
                    <w:snapToGrid w:val="0"/>
                    <w:jc w:val="center"/>
                    <w:rPr>
                      <w:szCs w:val="21"/>
                    </w:rPr>
                  </w:pPr>
                </w:p>
              </w:tc>
              <w:tc>
                <w:tcPr>
                  <w:tcW w:w="531" w:type="pct"/>
                  <w:vAlign w:val="center"/>
                </w:tcPr>
                <w:p w14:paraId="3A0719FC"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ENE</w:t>
                  </w:r>
                </w:p>
              </w:tc>
              <w:tc>
                <w:tcPr>
                  <w:tcW w:w="528" w:type="pct"/>
                  <w:vAlign w:val="center"/>
                </w:tcPr>
                <w:p w14:paraId="3D7CA4E6"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439</w:t>
                  </w:r>
                </w:p>
              </w:tc>
            </w:tr>
            <w:tr w:rsidR="00074D00" w14:paraId="787A2BFB" w14:textId="77777777" w:rsidTr="00074D00">
              <w:tc>
                <w:tcPr>
                  <w:tcW w:w="530" w:type="pct"/>
                  <w:vAlign w:val="center"/>
                </w:tcPr>
                <w:p w14:paraId="29CA3F49" w14:textId="77777777" w:rsidR="00074D00" w:rsidRPr="001D46FF" w:rsidRDefault="00074D00" w:rsidP="00074D00">
                  <w:pPr>
                    <w:snapToGrid w:val="0"/>
                    <w:jc w:val="center"/>
                    <w:rPr>
                      <w:b/>
                      <w:szCs w:val="21"/>
                    </w:rPr>
                  </w:pPr>
                  <w:r w:rsidRPr="001D46FF">
                    <w:rPr>
                      <w:b/>
                      <w:szCs w:val="21"/>
                    </w:rPr>
                    <w:t>环境要素</w:t>
                  </w:r>
                </w:p>
              </w:tc>
              <w:tc>
                <w:tcPr>
                  <w:tcW w:w="573" w:type="pct"/>
                  <w:gridSpan w:val="2"/>
                  <w:vAlign w:val="center"/>
                </w:tcPr>
                <w:p w14:paraId="4EEAAB1C" w14:textId="77777777" w:rsidR="00074D00" w:rsidRPr="001D46FF" w:rsidRDefault="00074D00" w:rsidP="00074D00">
                  <w:pPr>
                    <w:snapToGrid w:val="0"/>
                    <w:jc w:val="center"/>
                    <w:rPr>
                      <w:b/>
                      <w:szCs w:val="21"/>
                    </w:rPr>
                  </w:pPr>
                  <w:r w:rsidRPr="001D46FF">
                    <w:rPr>
                      <w:b/>
                      <w:szCs w:val="21"/>
                    </w:rPr>
                    <w:t>环境保护目标</w:t>
                  </w:r>
                </w:p>
              </w:tc>
              <w:tc>
                <w:tcPr>
                  <w:tcW w:w="326" w:type="pct"/>
                  <w:vAlign w:val="center"/>
                </w:tcPr>
                <w:p w14:paraId="1BB337FA" w14:textId="77777777" w:rsidR="00074D00" w:rsidRPr="001D46FF" w:rsidRDefault="00074D00" w:rsidP="00074D00">
                  <w:pPr>
                    <w:snapToGrid w:val="0"/>
                    <w:jc w:val="center"/>
                    <w:rPr>
                      <w:b/>
                      <w:szCs w:val="21"/>
                    </w:rPr>
                  </w:pPr>
                  <w:r w:rsidRPr="001D46FF">
                    <w:rPr>
                      <w:b/>
                      <w:szCs w:val="21"/>
                    </w:rPr>
                    <w:t>相对方位</w:t>
                  </w:r>
                </w:p>
              </w:tc>
              <w:tc>
                <w:tcPr>
                  <w:tcW w:w="1208" w:type="pct"/>
                  <w:vAlign w:val="center"/>
                </w:tcPr>
                <w:p w14:paraId="45772D63" w14:textId="77777777" w:rsidR="00074D00" w:rsidRPr="001D46FF" w:rsidRDefault="00074D00" w:rsidP="00074D00">
                  <w:pPr>
                    <w:snapToGrid w:val="0"/>
                    <w:jc w:val="center"/>
                    <w:rPr>
                      <w:b/>
                      <w:szCs w:val="21"/>
                    </w:rPr>
                  </w:pPr>
                  <w:r w:rsidRPr="001D46FF">
                    <w:rPr>
                      <w:b/>
                      <w:szCs w:val="21"/>
                    </w:rPr>
                    <w:t>距厂界最近距离</w:t>
                  </w:r>
                </w:p>
              </w:tc>
              <w:tc>
                <w:tcPr>
                  <w:tcW w:w="1304" w:type="pct"/>
                  <w:vAlign w:val="center"/>
                </w:tcPr>
                <w:p w14:paraId="08151851" w14:textId="77777777" w:rsidR="00074D00" w:rsidRPr="001D46FF" w:rsidRDefault="00074D00" w:rsidP="00074D00">
                  <w:pPr>
                    <w:snapToGrid w:val="0"/>
                    <w:jc w:val="center"/>
                    <w:rPr>
                      <w:b/>
                      <w:szCs w:val="21"/>
                    </w:rPr>
                  </w:pPr>
                  <w:r w:rsidRPr="001D46FF">
                    <w:rPr>
                      <w:b/>
                      <w:szCs w:val="21"/>
                    </w:rPr>
                    <w:t>规模</w:t>
                  </w:r>
                </w:p>
              </w:tc>
              <w:tc>
                <w:tcPr>
                  <w:tcW w:w="1059" w:type="pct"/>
                  <w:gridSpan w:val="2"/>
                  <w:vAlign w:val="center"/>
                </w:tcPr>
                <w:p w14:paraId="2C529DBD" w14:textId="77777777" w:rsidR="00074D00" w:rsidRPr="001D46FF" w:rsidRDefault="00074D00" w:rsidP="00074D00">
                  <w:pPr>
                    <w:autoSpaceDE w:val="0"/>
                    <w:autoSpaceDN w:val="0"/>
                    <w:adjustRightInd w:val="0"/>
                    <w:snapToGrid w:val="0"/>
                    <w:jc w:val="center"/>
                    <w:rPr>
                      <w:kern w:val="0"/>
                      <w:szCs w:val="21"/>
                    </w:rPr>
                  </w:pPr>
                  <w:r w:rsidRPr="001D46FF">
                    <w:rPr>
                      <w:b/>
                    </w:rPr>
                    <w:t>环境功能</w:t>
                  </w:r>
                </w:p>
              </w:tc>
            </w:tr>
            <w:tr w:rsidR="00074D00" w14:paraId="329CB8D4" w14:textId="77777777" w:rsidTr="00074D00">
              <w:tc>
                <w:tcPr>
                  <w:tcW w:w="530" w:type="pct"/>
                  <w:vMerge w:val="restart"/>
                  <w:vAlign w:val="center"/>
                </w:tcPr>
                <w:p w14:paraId="01F6319A" w14:textId="77777777" w:rsidR="00074D00" w:rsidRPr="001D46FF" w:rsidRDefault="00074D00" w:rsidP="00074D00">
                  <w:pPr>
                    <w:snapToGrid w:val="0"/>
                    <w:jc w:val="center"/>
                    <w:rPr>
                      <w:szCs w:val="21"/>
                    </w:rPr>
                  </w:pPr>
                  <w:r w:rsidRPr="001D46FF">
                    <w:rPr>
                      <w:szCs w:val="21"/>
                    </w:rPr>
                    <w:t>水环境</w:t>
                  </w:r>
                </w:p>
              </w:tc>
              <w:tc>
                <w:tcPr>
                  <w:tcW w:w="573" w:type="pct"/>
                  <w:gridSpan w:val="2"/>
                  <w:vAlign w:val="center"/>
                </w:tcPr>
                <w:p w14:paraId="5CD98655"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娄江</w:t>
                  </w:r>
                </w:p>
              </w:tc>
              <w:tc>
                <w:tcPr>
                  <w:tcW w:w="326" w:type="pct"/>
                  <w:vAlign w:val="center"/>
                </w:tcPr>
                <w:p w14:paraId="20035D39" w14:textId="77777777" w:rsidR="00074D00" w:rsidRPr="001D46FF" w:rsidRDefault="00074D00" w:rsidP="00074D00">
                  <w:pPr>
                    <w:adjustRightInd w:val="0"/>
                    <w:snapToGrid w:val="0"/>
                    <w:jc w:val="center"/>
                    <w:rPr>
                      <w:kern w:val="0"/>
                      <w:szCs w:val="21"/>
                    </w:rPr>
                  </w:pPr>
                  <w:r w:rsidRPr="001D46FF">
                    <w:rPr>
                      <w:kern w:val="0"/>
                      <w:szCs w:val="21"/>
                    </w:rPr>
                    <w:t>N</w:t>
                  </w:r>
                </w:p>
              </w:tc>
              <w:tc>
                <w:tcPr>
                  <w:tcW w:w="1208" w:type="pct"/>
                  <w:vAlign w:val="center"/>
                </w:tcPr>
                <w:p w14:paraId="3C1C253B"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3000</w:t>
                  </w:r>
                  <w:r>
                    <w:rPr>
                      <w:rFonts w:hint="eastAsia"/>
                      <w:kern w:val="0"/>
                      <w:szCs w:val="21"/>
                    </w:rPr>
                    <w:t>m</w:t>
                  </w:r>
                </w:p>
              </w:tc>
              <w:tc>
                <w:tcPr>
                  <w:tcW w:w="1304" w:type="pct"/>
                  <w:vAlign w:val="center"/>
                </w:tcPr>
                <w:p w14:paraId="1ECD13E4" w14:textId="77777777" w:rsidR="00074D00" w:rsidRPr="001D46FF" w:rsidRDefault="00074D00" w:rsidP="00074D00">
                  <w:pPr>
                    <w:autoSpaceDE w:val="0"/>
                    <w:autoSpaceDN w:val="0"/>
                    <w:adjustRightInd w:val="0"/>
                    <w:snapToGrid w:val="0"/>
                    <w:jc w:val="center"/>
                    <w:rPr>
                      <w:kern w:val="0"/>
                      <w:szCs w:val="21"/>
                    </w:rPr>
                  </w:pPr>
                  <w:r w:rsidRPr="001D46FF">
                    <w:rPr>
                      <w:kern w:val="0"/>
                      <w:szCs w:val="21"/>
                    </w:rPr>
                    <w:t>中河</w:t>
                  </w:r>
                </w:p>
              </w:tc>
              <w:tc>
                <w:tcPr>
                  <w:tcW w:w="1059" w:type="pct"/>
                  <w:gridSpan w:val="2"/>
                  <w:vAlign w:val="center"/>
                </w:tcPr>
                <w:p w14:paraId="3C80C1EF" w14:textId="3F451D6A" w:rsidR="00074D00" w:rsidRPr="001D46FF" w:rsidRDefault="00074D00" w:rsidP="00074D00">
                  <w:pPr>
                    <w:pStyle w:val="27"/>
                    <w:adjustRightInd/>
                    <w:snapToGrid w:val="0"/>
                    <w:spacing w:before="0"/>
                  </w:pPr>
                  <w:r w:rsidRPr="001D46FF">
                    <w:t>《地表水环境质量标准》（</w:t>
                  </w:r>
                  <w:r w:rsidRPr="001D46FF">
                    <w:t>GB3838-2002</w:t>
                  </w:r>
                  <w:r w:rsidRPr="001D46FF">
                    <w:t>）</w:t>
                  </w:r>
                  <w:r w:rsidRPr="001D46FF">
                    <w:fldChar w:fldCharType="begin"/>
                  </w:r>
                  <w:r w:rsidRPr="001D46FF">
                    <w:instrText xml:space="preserve"> = 3 \* ROMAN </w:instrText>
                  </w:r>
                  <w:r w:rsidRPr="001D46FF">
                    <w:fldChar w:fldCharType="separate"/>
                  </w:r>
                  <w:r w:rsidRPr="001D46FF">
                    <w:t>I</w:t>
                  </w:r>
                  <w:r w:rsidRPr="001D46FF">
                    <w:fldChar w:fldCharType="end"/>
                  </w:r>
                  <w:r w:rsidR="00A93B97">
                    <w:t>V</w:t>
                  </w:r>
                  <w:r w:rsidRPr="001D46FF">
                    <w:t>类</w:t>
                  </w:r>
                </w:p>
              </w:tc>
            </w:tr>
            <w:tr w:rsidR="00074D00" w14:paraId="335C0A5F" w14:textId="77777777" w:rsidTr="00074D00">
              <w:tc>
                <w:tcPr>
                  <w:tcW w:w="530" w:type="pct"/>
                  <w:vMerge/>
                  <w:vAlign w:val="center"/>
                </w:tcPr>
                <w:p w14:paraId="416B7009" w14:textId="77777777" w:rsidR="00074D00" w:rsidRPr="001D46FF" w:rsidRDefault="00074D00" w:rsidP="00074D00">
                  <w:pPr>
                    <w:jc w:val="center"/>
                    <w:rPr>
                      <w:szCs w:val="21"/>
                    </w:rPr>
                  </w:pPr>
                </w:p>
              </w:tc>
              <w:tc>
                <w:tcPr>
                  <w:tcW w:w="573" w:type="pct"/>
                  <w:gridSpan w:val="2"/>
                  <w:vAlign w:val="center"/>
                </w:tcPr>
                <w:p w14:paraId="51B5ED00" w14:textId="77777777" w:rsidR="00074D00" w:rsidRDefault="00074D00" w:rsidP="00074D00">
                  <w:pPr>
                    <w:snapToGrid w:val="0"/>
                    <w:jc w:val="center"/>
                  </w:pPr>
                  <w:r w:rsidRPr="001D46FF">
                    <w:t>吴淞江</w:t>
                  </w:r>
                </w:p>
                <w:p w14:paraId="4B51E9C6" w14:textId="77777777" w:rsidR="00074D00" w:rsidRPr="001D46FF" w:rsidRDefault="00074D00" w:rsidP="00074D00">
                  <w:pPr>
                    <w:snapToGrid w:val="0"/>
                    <w:jc w:val="center"/>
                    <w:rPr>
                      <w:szCs w:val="21"/>
                    </w:rPr>
                  </w:pPr>
                  <w:r w:rsidRPr="001D46FF">
                    <w:rPr>
                      <w:kern w:val="0"/>
                    </w:rPr>
                    <w:t>（园区段）</w:t>
                  </w:r>
                </w:p>
              </w:tc>
              <w:tc>
                <w:tcPr>
                  <w:tcW w:w="326" w:type="pct"/>
                  <w:vAlign w:val="center"/>
                </w:tcPr>
                <w:p w14:paraId="2082236E" w14:textId="77777777" w:rsidR="00074D00" w:rsidRPr="001D46FF" w:rsidRDefault="00074D00" w:rsidP="00074D00">
                  <w:pPr>
                    <w:snapToGrid w:val="0"/>
                    <w:jc w:val="center"/>
                    <w:rPr>
                      <w:szCs w:val="21"/>
                    </w:rPr>
                  </w:pPr>
                  <w:r w:rsidRPr="001D46FF">
                    <w:rPr>
                      <w:szCs w:val="21"/>
                    </w:rPr>
                    <w:t>S</w:t>
                  </w:r>
                </w:p>
              </w:tc>
              <w:tc>
                <w:tcPr>
                  <w:tcW w:w="1208" w:type="pct"/>
                  <w:vAlign w:val="center"/>
                </w:tcPr>
                <w:p w14:paraId="3B95E5EA" w14:textId="77777777" w:rsidR="00074D00" w:rsidRPr="001D46FF" w:rsidRDefault="00074D00" w:rsidP="00074D00">
                  <w:pPr>
                    <w:autoSpaceDE w:val="0"/>
                    <w:autoSpaceDN w:val="0"/>
                    <w:adjustRightInd w:val="0"/>
                    <w:snapToGrid w:val="0"/>
                    <w:jc w:val="center"/>
                    <w:rPr>
                      <w:szCs w:val="21"/>
                    </w:rPr>
                  </w:pPr>
                  <w:r w:rsidRPr="001D46FF">
                    <w:rPr>
                      <w:szCs w:val="21"/>
                    </w:rPr>
                    <w:t>4200</w:t>
                  </w:r>
                  <w:r>
                    <w:rPr>
                      <w:rFonts w:hint="eastAsia"/>
                      <w:kern w:val="0"/>
                      <w:szCs w:val="21"/>
                    </w:rPr>
                    <w:t>m</w:t>
                  </w:r>
                </w:p>
              </w:tc>
              <w:tc>
                <w:tcPr>
                  <w:tcW w:w="1304" w:type="pct"/>
                  <w:vAlign w:val="center"/>
                </w:tcPr>
                <w:p w14:paraId="00A20945" w14:textId="77777777" w:rsidR="00074D00" w:rsidRPr="001D46FF" w:rsidRDefault="00074D00" w:rsidP="00074D00">
                  <w:pPr>
                    <w:snapToGrid w:val="0"/>
                    <w:jc w:val="center"/>
                    <w:rPr>
                      <w:szCs w:val="21"/>
                    </w:rPr>
                  </w:pPr>
                  <w:r w:rsidRPr="001D46FF">
                    <w:rPr>
                      <w:szCs w:val="21"/>
                    </w:rPr>
                    <w:t>中河</w:t>
                  </w:r>
                </w:p>
              </w:tc>
              <w:tc>
                <w:tcPr>
                  <w:tcW w:w="1059" w:type="pct"/>
                  <w:gridSpan w:val="2"/>
                  <w:vMerge w:val="restart"/>
                  <w:vAlign w:val="center"/>
                </w:tcPr>
                <w:p w14:paraId="634A4593" w14:textId="77777777" w:rsidR="00074D00" w:rsidRPr="001D46FF" w:rsidRDefault="00074D00" w:rsidP="00074D00">
                  <w:pPr>
                    <w:pStyle w:val="27"/>
                    <w:snapToGrid w:val="0"/>
                    <w:spacing w:before="0"/>
                    <w:rPr>
                      <w:highlight w:val="yellow"/>
                    </w:rPr>
                  </w:pPr>
                  <w:r w:rsidRPr="001D46FF">
                    <w:t>《地表水环境质量标准》（</w:t>
                  </w:r>
                  <w:r w:rsidRPr="001D46FF">
                    <w:t>GB3838-2002</w:t>
                  </w:r>
                  <w:r w:rsidRPr="001D46FF">
                    <w:t>）</w:t>
                  </w:r>
                  <w:r w:rsidRPr="001D46FF">
                    <w:t>IV</w:t>
                  </w:r>
                  <w:r w:rsidRPr="001D46FF">
                    <w:t>类</w:t>
                  </w:r>
                </w:p>
              </w:tc>
            </w:tr>
            <w:tr w:rsidR="00074D00" w14:paraId="765A875C" w14:textId="77777777" w:rsidTr="00074D00">
              <w:tc>
                <w:tcPr>
                  <w:tcW w:w="530" w:type="pct"/>
                  <w:vMerge/>
                  <w:vAlign w:val="center"/>
                </w:tcPr>
                <w:p w14:paraId="6D06A804" w14:textId="77777777" w:rsidR="00074D00" w:rsidRPr="001D46FF" w:rsidRDefault="00074D00" w:rsidP="00074D00">
                  <w:pPr>
                    <w:jc w:val="center"/>
                    <w:rPr>
                      <w:szCs w:val="21"/>
                    </w:rPr>
                  </w:pPr>
                </w:p>
              </w:tc>
              <w:tc>
                <w:tcPr>
                  <w:tcW w:w="573" w:type="pct"/>
                  <w:gridSpan w:val="2"/>
                  <w:vAlign w:val="center"/>
                </w:tcPr>
                <w:p w14:paraId="33688290" w14:textId="77777777" w:rsidR="00074D00" w:rsidRPr="001D46FF" w:rsidRDefault="00074D00" w:rsidP="00074D00">
                  <w:pPr>
                    <w:snapToGrid w:val="0"/>
                    <w:jc w:val="center"/>
                    <w:rPr>
                      <w:szCs w:val="21"/>
                    </w:rPr>
                  </w:pPr>
                  <w:r w:rsidRPr="001D46FF">
                    <w:rPr>
                      <w:kern w:val="0"/>
                      <w:szCs w:val="21"/>
                    </w:rPr>
                    <w:t>友谊河</w:t>
                  </w:r>
                </w:p>
              </w:tc>
              <w:tc>
                <w:tcPr>
                  <w:tcW w:w="326" w:type="pct"/>
                  <w:vAlign w:val="center"/>
                </w:tcPr>
                <w:p w14:paraId="4B65915F" w14:textId="77777777" w:rsidR="00074D00" w:rsidRPr="001D46FF" w:rsidRDefault="00074D00" w:rsidP="00074D00">
                  <w:pPr>
                    <w:snapToGrid w:val="0"/>
                    <w:jc w:val="center"/>
                    <w:rPr>
                      <w:szCs w:val="21"/>
                    </w:rPr>
                  </w:pPr>
                  <w:r w:rsidRPr="001D46FF">
                    <w:rPr>
                      <w:kern w:val="0"/>
                      <w:szCs w:val="21"/>
                    </w:rPr>
                    <w:t>N</w:t>
                  </w:r>
                </w:p>
              </w:tc>
              <w:tc>
                <w:tcPr>
                  <w:tcW w:w="1208" w:type="pct"/>
                  <w:vAlign w:val="center"/>
                </w:tcPr>
                <w:p w14:paraId="1286D928" w14:textId="77777777" w:rsidR="00074D00" w:rsidRPr="001D46FF" w:rsidRDefault="00074D00" w:rsidP="00074D00">
                  <w:pPr>
                    <w:autoSpaceDE w:val="0"/>
                    <w:autoSpaceDN w:val="0"/>
                    <w:adjustRightInd w:val="0"/>
                    <w:snapToGrid w:val="0"/>
                    <w:jc w:val="center"/>
                    <w:rPr>
                      <w:szCs w:val="21"/>
                    </w:rPr>
                  </w:pPr>
                  <w:r w:rsidRPr="001D46FF">
                    <w:rPr>
                      <w:kern w:val="0"/>
                      <w:szCs w:val="21"/>
                    </w:rPr>
                    <w:t>650</w:t>
                  </w:r>
                  <w:r>
                    <w:rPr>
                      <w:rFonts w:hint="eastAsia"/>
                      <w:kern w:val="0"/>
                      <w:szCs w:val="21"/>
                    </w:rPr>
                    <w:t>m</w:t>
                  </w:r>
                </w:p>
              </w:tc>
              <w:tc>
                <w:tcPr>
                  <w:tcW w:w="1304" w:type="pct"/>
                  <w:vAlign w:val="center"/>
                </w:tcPr>
                <w:p w14:paraId="5A459FBB" w14:textId="77777777" w:rsidR="00074D00" w:rsidRPr="001D46FF" w:rsidRDefault="00074D00" w:rsidP="00074D00">
                  <w:pPr>
                    <w:snapToGrid w:val="0"/>
                    <w:jc w:val="center"/>
                    <w:rPr>
                      <w:szCs w:val="21"/>
                    </w:rPr>
                  </w:pPr>
                  <w:r w:rsidRPr="001D46FF">
                    <w:rPr>
                      <w:szCs w:val="21"/>
                    </w:rPr>
                    <w:t>小河</w:t>
                  </w:r>
                </w:p>
              </w:tc>
              <w:tc>
                <w:tcPr>
                  <w:tcW w:w="1059" w:type="pct"/>
                  <w:gridSpan w:val="2"/>
                  <w:vMerge/>
                  <w:vAlign w:val="center"/>
                </w:tcPr>
                <w:p w14:paraId="3C0DBEB9" w14:textId="77777777" w:rsidR="00074D00" w:rsidRPr="001D46FF" w:rsidRDefault="00074D00" w:rsidP="00074D00">
                  <w:pPr>
                    <w:autoSpaceDE w:val="0"/>
                    <w:autoSpaceDN w:val="0"/>
                    <w:adjustRightInd w:val="0"/>
                    <w:snapToGrid w:val="0"/>
                    <w:jc w:val="center"/>
                    <w:rPr>
                      <w:kern w:val="0"/>
                      <w:szCs w:val="21"/>
                    </w:rPr>
                  </w:pPr>
                </w:p>
              </w:tc>
            </w:tr>
            <w:tr w:rsidR="00074D00" w14:paraId="54F28B5A" w14:textId="77777777" w:rsidTr="00074D00">
              <w:tc>
                <w:tcPr>
                  <w:tcW w:w="530" w:type="pct"/>
                  <w:vMerge/>
                  <w:vAlign w:val="center"/>
                </w:tcPr>
                <w:p w14:paraId="0A07D18E" w14:textId="77777777" w:rsidR="00074D00" w:rsidRPr="001D46FF" w:rsidRDefault="00074D00" w:rsidP="00074D00">
                  <w:pPr>
                    <w:jc w:val="center"/>
                    <w:rPr>
                      <w:szCs w:val="21"/>
                    </w:rPr>
                  </w:pPr>
                </w:p>
              </w:tc>
              <w:tc>
                <w:tcPr>
                  <w:tcW w:w="573" w:type="pct"/>
                  <w:gridSpan w:val="2"/>
                  <w:vAlign w:val="center"/>
                </w:tcPr>
                <w:p w14:paraId="68FEF53F" w14:textId="77777777" w:rsidR="00074D00" w:rsidRPr="001D46FF" w:rsidRDefault="00074D00" w:rsidP="00074D00">
                  <w:pPr>
                    <w:snapToGrid w:val="0"/>
                    <w:jc w:val="center"/>
                    <w:rPr>
                      <w:szCs w:val="21"/>
                    </w:rPr>
                  </w:pPr>
                  <w:r w:rsidRPr="001D46FF">
                    <w:rPr>
                      <w:szCs w:val="21"/>
                    </w:rPr>
                    <w:t>青秋浦</w:t>
                  </w:r>
                </w:p>
              </w:tc>
              <w:tc>
                <w:tcPr>
                  <w:tcW w:w="326" w:type="pct"/>
                  <w:vAlign w:val="center"/>
                </w:tcPr>
                <w:p w14:paraId="181368BA" w14:textId="77777777" w:rsidR="00074D00" w:rsidRPr="001D46FF" w:rsidRDefault="00074D00" w:rsidP="00074D00">
                  <w:pPr>
                    <w:snapToGrid w:val="0"/>
                    <w:jc w:val="center"/>
                    <w:rPr>
                      <w:szCs w:val="21"/>
                    </w:rPr>
                  </w:pPr>
                  <w:r w:rsidRPr="001D46FF">
                    <w:rPr>
                      <w:szCs w:val="21"/>
                    </w:rPr>
                    <w:t>W</w:t>
                  </w:r>
                </w:p>
              </w:tc>
              <w:tc>
                <w:tcPr>
                  <w:tcW w:w="1208" w:type="pct"/>
                  <w:vAlign w:val="center"/>
                </w:tcPr>
                <w:p w14:paraId="3BA55E32" w14:textId="77777777" w:rsidR="00074D00" w:rsidRPr="001D46FF" w:rsidRDefault="00074D00" w:rsidP="00074D00">
                  <w:pPr>
                    <w:autoSpaceDE w:val="0"/>
                    <w:autoSpaceDN w:val="0"/>
                    <w:adjustRightInd w:val="0"/>
                    <w:snapToGrid w:val="0"/>
                    <w:jc w:val="center"/>
                    <w:rPr>
                      <w:szCs w:val="21"/>
                    </w:rPr>
                  </w:pPr>
                  <w:r w:rsidRPr="001D46FF">
                    <w:rPr>
                      <w:szCs w:val="21"/>
                    </w:rPr>
                    <w:t>1200</w:t>
                  </w:r>
                  <w:r>
                    <w:rPr>
                      <w:rFonts w:hint="eastAsia"/>
                      <w:kern w:val="0"/>
                      <w:szCs w:val="21"/>
                    </w:rPr>
                    <w:t>m</w:t>
                  </w:r>
                </w:p>
              </w:tc>
              <w:tc>
                <w:tcPr>
                  <w:tcW w:w="1304" w:type="pct"/>
                  <w:vAlign w:val="center"/>
                </w:tcPr>
                <w:p w14:paraId="521B6799" w14:textId="77777777" w:rsidR="00074D00" w:rsidRPr="001D46FF" w:rsidRDefault="00074D00" w:rsidP="00074D00">
                  <w:pPr>
                    <w:snapToGrid w:val="0"/>
                    <w:jc w:val="center"/>
                    <w:rPr>
                      <w:szCs w:val="21"/>
                    </w:rPr>
                  </w:pPr>
                  <w:r w:rsidRPr="001D46FF">
                    <w:rPr>
                      <w:szCs w:val="21"/>
                    </w:rPr>
                    <w:t>小河</w:t>
                  </w:r>
                </w:p>
              </w:tc>
              <w:tc>
                <w:tcPr>
                  <w:tcW w:w="1059" w:type="pct"/>
                  <w:gridSpan w:val="2"/>
                  <w:vMerge/>
                  <w:vAlign w:val="center"/>
                </w:tcPr>
                <w:p w14:paraId="006244B5" w14:textId="77777777" w:rsidR="00074D00" w:rsidRPr="001D46FF" w:rsidRDefault="00074D00" w:rsidP="00074D00">
                  <w:pPr>
                    <w:autoSpaceDE w:val="0"/>
                    <w:autoSpaceDN w:val="0"/>
                    <w:adjustRightInd w:val="0"/>
                    <w:snapToGrid w:val="0"/>
                    <w:jc w:val="center"/>
                    <w:rPr>
                      <w:kern w:val="0"/>
                      <w:szCs w:val="21"/>
                    </w:rPr>
                  </w:pPr>
                </w:p>
              </w:tc>
            </w:tr>
            <w:tr w:rsidR="00074D00" w14:paraId="2720CF0E" w14:textId="77777777" w:rsidTr="00074D00">
              <w:tc>
                <w:tcPr>
                  <w:tcW w:w="530" w:type="pct"/>
                  <w:vMerge/>
                  <w:vAlign w:val="center"/>
                </w:tcPr>
                <w:p w14:paraId="77D8CCFE" w14:textId="77777777" w:rsidR="00074D00" w:rsidRPr="001D46FF" w:rsidRDefault="00074D00" w:rsidP="00074D00">
                  <w:pPr>
                    <w:jc w:val="center"/>
                    <w:rPr>
                      <w:szCs w:val="21"/>
                    </w:rPr>
                  </w:pPr>
                </w:p>
              </w:tc>
              <w:tc>
                <w:tcPr>
                  <w:tcW w:w="573" w:type="pct"/>
                  <w:gridSpan w:val="2"/>
                  <w:vAlign w:val="center"/>
                </w:tcPr>
                <w:p w14:paraId="533D1792" w14:textId="77777777" w:rsidR="00074D00" w:rsidRPr="001D46FF" w:rsidRDefault="00074D00" w:rsidP="00074D00">
                  <w:pPr>
                    <w:snapToGrid w:val="0"/>
                    <w:jc w:val="center"/>
                    <w:rPr>
                      <w:szCs w:val="21"/>
                    </w:rPr>
                  </w:pPr>
                  <w:r w:rsidRPr="001D46FF">
                    <w:rPr>
                      <w:szCs w:val="21"/>
                    </w:rPr>
                    <w:t>中心河</w:t>
                  </w:r>
                </w:p>
              </w:tc>
              <w:tc>
                <w:tcPr>
                  <w:tcW w:w="326" w:type="pct"/>
                  <w:vAlign w:val="center"/>
                </w:tcPr>
                <w:p w14:paraId="69BE1A12" w14:textId="77777777" w:rsidR="00074D00" w:rsidRPr="001D46FF" w:rsidRDefault="00074D00" w:rsidP="00074D00">
                  <w:pPr>
                    <w:snapToGrid w:val="0"/>
                    <w:jc w:val="center"/>
                    <w:rPr>
                      <w:szCs w:val="21"/>
                    </w:rPr>
                  </w:pPr>
                  <w:r w:rsidRPr="001D46FF">
                    <w:rPr>
                      <w:szCs w:val="21"/>
                    </w:rPr>
                    <w:t>W</w:t>
                  </w:r>
                </w:p>
              </w:tc>
              <w:tc>
                <w:tcPr>
                  <w:tcW w:w="1208" w:type="pct"/>
                  <w:vAlign w:val="center"/>
                </w:tcPr>
                <w:p w14:paraId="3CFB232B" w14:textId="77777777" w:rsidR="00074D00" w:rsidRPr="001D46FF" w:rsidRDefault="00074D00" w:rsidP="00074D00">
                  <w:pPr>
                    <w:autoSpaceDE w:val="0"/>
                    <w:autoSpaceDN w:val="0"/>
                    <w:adjustRightInd w:val="0"/>
                    <w:snapToGrid w:val="0"/>
                    <w:jc w:val="center"/>
                    <w:rPr>
                      <w:szCs w:val="21"/>
                    </w:rPr>
                  </w:pPr>
                  <w:r w:rsidRPr="001D46FF">
                    <w:rPr>
                      <w:szCs w:val="21"/>
                    </w:rPr>
                    <w:t>590</w:t>
                  </w:r>
                  <w:r>
                    <w:rPr>
                      <w:rFonts w:hint="eastAsia"/>
                      <w:kern w:val="0"/>
                      <w:szCs w:val="21"/>
                    </w:rPr>
                    <w:t>m</w:t>
                  </w:r>
                </w:p>
              </w:tc>
              <w:tc>
                <w:tcPr>
                  <w:tcW w:w="1304" w:type="pct"/>
                  <w:vAlign w:val="center"/>
                </w:tcPr>
                <w:p w14:paraId="0981016A" w14:textId="77777777" w:rsidR="00074D00" w:rsidRPr="001D46FF" w:rsidRDefault="00074D00" w:rsidP="00074D00">
                  <w:pPr>
                    <w:snapToGrid w:val="0"/>
                    <w:jc w:val="center"/>
                    <w:rPr>
                      <w:szCs w:val="21"/>
                    </w:rPr>
                  </w:pPr>
                  <w:r w:rsidRPr="001D46FF">
                    <w:rPr>
                      <w:szCs w:val="21"/>
                    </w:rPr>
                    <w:t>小河</w:t>
                  </w:r>
                </w:p>
              </w:tc>
              <w:tc>
                <w:tcPr>
                  <w:tcW w:w="1059" w:type="pct"/>
                  <w:gridSpan w:val="2"/>
                  <w:vMerge/>
                  <w:vAlign w:val="center"/>
                </w:tcPr>
                <w:p w14:paraId="351FFC5A" w14:textId="77777777" w:rsidR="00074D00" w:rsidRPr="001D46FF" w:rsidRDefault="00074D00" w:rsidP="00074D00">
                  <w:pPr>
                    <w:autoSpaceDE w:val="0"/>
                    <w:autoSpaceDN w:val="0"/>
                    <w:adjustRightInd w:val="0"/>
                    <w:snapToGrid w:val="0"/>
                    <w:jc w:val="center"/>
                    <w:rPr>
                      <w:kern w:val="0"/>
                      <w:szCs w:val="21"/>
                    </w:rPr>
                  </w:pPr>
                </w:p>
              </w:tc>
            </w:tr>
            <w:tr w:rsidR="00074D00" w14:paraId="2F252974" w14:textId="77777777" w:rsidTr="00074D00">
              <w:tc>
                <w:tcPr>
                  <w:tcW w:w="530" w:type="pct"/>
                  <w:vMerge/>
                  <w:vAlign w:val="center"/>
                </w:tcPr>
                <w:p w14:paraId="30B41511" w14:textId="77777777" w:rsidR="00074D00" w:rsidRPr="001D46FF" w:rsidRDefault="00074D00" w:rsidP="00074D00">
                  <w:pPr>
                    <w:jc w:val="center"/>
                    <w:rPr>
                      <w:szCs w:val="21"/>
                    </w:rPr>
                  </w:pPr>
                </w:p>
              </w:tc>
              <w:tc>
                <w:tcPr>
                  <w:tcW w:w="573" w:type="pct"/>
                  <w:gridSpan w:val="2"/>
                  <w:vAlign w:val="center"/>
                </w:tcPr>
                <w:p w14:paraId="079903DF" w14:textId="77777777" w:rsidR="00074D00" w:rsidRPr="001D46FF" w:rsidRDefault="00074D00" w:rsidP="00074D00">
                  <w:pPr>
                    <w:snapToGrid w:val="0"/>
                    <w:jc w:val="center"/>
                    <w:rPr>
                      <w:szCs w:val="21"/>
                    </w:rPr>
                  </w:pPr>
                  <w:r w:rsidRPr="001D46FF">
                    <w:rPr>
                      <w:szCs w:val="21"/>
                    </w:rPr>
                    <w:t>强胜河</w:t>
                  </w:r>
                </w:p>
              </w:tc>
              <w:tc>
                <w:tcPr>
                  <w:tcW w:w="326" w:type="pct"/>
                  <w:vAlign w:val="center"/>
                </w:tcPr>
                <w:p w14:paraId="14363B8F" w14:textId="77777777" w:rsidR="00074D00" w:rsidRPr="001D46FF" w:rsidRDefault="00074D00" w:rsidP="00074D00">
                  <w:pPr>
                    <w:snapToGrid w:val="0"/>
                    <w:jc w:val="center"/>
                    <w:rPr>
                      <w:szCs w:val="21"/>
                    </w:rPr>
                  </w:pPr>
                  <w:r w:rsidRPr="001D46FF">
                    <w:rPr>
                      <w:szCs w:val="21"/>
                    </w:rPr>
                    <w:t>S</w:t>
                  </w:r>
                </w:p>
              </w:tc>
              <w:tc>
                <w:tcPr>
                  <w:tcW w:w="1208" w:type="pct"/>
                  <w:vAlign w:val="center"/>
                </w:tcPr>
                <w:p w14:paraId="7F97A39A" w14:textId="77777777" w:rsidR="00074D00" w:rsidRPr="001D46FF" w:rsidRDefault="00074D00" w:rsidP="00074D00">
                  <w:pPr>
                    <w:autoSpaceDE w:val="0"/>
                    <w:autoSpaceDN w:val="0"/>
                    <w:adjustRightInd w:val="0"/>
                    <w:snapToGrid w:val="0"/>
                    <w:jc w:val="center"/>
                    <w:rPr>
                      <w:szCs w:val="21"/>
                    </w:rPr>
                  </w:pPr>
                  <w:r w:rsidRPr="001D46FF">
                    <w:rPr>
                      <w:szCs w:val="21"/>
                    </w:rPr>
                    <w:t>270</w:t>
                  </w:r>
                  <w:r>
                    <w:rPr>
                      <w:rFonts w:hint="eastAsia"/>
                      <w:kern w:val="0"/>
                      <w:szCs w:val="21"/>
                    </w:rPr>
                    <w:t>m</w:t>
                  </w:r>
                </w:p>
              </w:tc>
              <w:tc>
                <w:tcPr>
                  <w:tcW w:w="1304" w:type="pct"/>
                  <w:vAlign w:val="center"/>
                </w:tcPr>
                <w:p w14:paraId="776C5629" w14:textId="77777777" w:rsidR="00074D00" w:rsidRPr="001D46FF" w:rsidRDefault="00074D00" w:rsidP="00074D00">
                  <w:pPr>
                    <w:snapToGrid w:val="0"/>
                    <w:jc w:val="center"/>
                    <w:rPr>
                      <w:szCs w:val="21"/>
                    </w:rPr>
                  </w:pPr>
                  <w:r w:rsidRPr="001D46FF">
                    <w:rPr>
                      <w:szCs w:val="21"/>
                    </w:rPr>
                    <w:t>小河</w:t>
                  </w:r>
                </w:p>
              </w:tc>
              <w:tc>
                <w:tcPr>
                  <w:tcW w:w="1059" w:type="pct"/>
                  <w:gridSpan w:val="2"/>
                  <w:vMerge/>
                  <w:vAlign w:val="center"/>
                </w:tcPr>
                <w:p w14:paraId="12324F9E" w14:textId="77777777" w:rsidR="00074D00" w:rsidRPr="001D46FF" w:rsidRDefault="00074D00" w:rsidP="00074D00">
                  <w:pPr>
                    <w:autoSpaceDE w:val="0"/>
                    <w:autoSpaceDN w:val="0"/>
                    <w:adjustRightInd w:val="0"/>
                    <w:snapToGrid w:val="0"/>
                    <w:jc w:val="center"/>
                    <w:rPr>
                      <w:kern w:val="0"/>
                      <w:szCs w:val="21"/>
                    </w:rPr>
                  </w:pPr>
                </w:p>
              </w:tc>
            </w:tr>
            <w:tr w:rsidR="00074D00" w14:paraId="6ABF78A2" w14:textId="77777777" w:rsidTr="00074D00">
              <w:tc>
                <w:tcPr>
                  <w:tcW w:w="530" w:type="pct"/>
                  <w:vMerge/>
                  <w:vAlign w:val="center"/>
                </w:tcPr>
                <w:p w14:paraId="3FB424CD" w14:textId="77777777" w:rsidR="00074D00" w:rsidRPr="001D46FF" w:rsidRDefault="00074D00" w:rsidP="00074D00">
                  <w:pPr>
                    <w:jc w:val="center"/>
                    <w:rPr>
                      <w:szCs w:val="21"/>
                    </w:rPr>
                  </w:pPr>
                </w:p>
              </w:tc>
              <w:tc>
                <w:tcPr>
                  <w:tcW w:w="573" w:type="pct"/>
                  <w:gridSpan w:val="2"/>
                  <w:vAlign w:val="center"/>
                </w:tcPr>
                <w:p w14:paraId="7CF4A842" w14:textId="77777777" w:rsidR="00074D00" w:rsidRPr="001D46FF" w:rsidRDefault="00074D00" w:rsidP="00074D00">
                  <w:pPr>
                    <w:snapToGrid w:val="0"/>
                    <w:jc w:val="center"/>
                    <w:rPr>
                      <w:szCs w:val="21"/>
                    </w:rPr>
                  </w:pPr>
                  <w:r w:rsidRPr="001D46FF">
                    <w:rPr>
                      <w:szCs w:val="21"/>
                    </w:rPr>
                    <w:t>新浦河</w:t>
                  </w:r>
                </w:p>
              </w:tc>
              <w:tc>
                <w:tcPr>
                  <w:tcW w:w="326" w:type="pct"/>
                  <w:vAlign w:val="center"/>
                </w:tcPr>
                <w:p w14:paraId="50E7D95F" w14:textId="77777777" w:rsidR="00074D00" w:rsidRPr="001D46FF" w:rsidRDefault="00074D00" w:rsidP="00074D00">
                  <w:pPr>
                    <w:snapToGrid w:val="0"/>
                    <w:jc w:val="center"/>
                    <w:rPr>
                      <w:szCs w:val="21"/>
                    </w:rPr>
                  </w:pPr>
                  <w:r w:rsidRPr="001D46FF">
                    <w:rPr>
                      <w:szCs w:val="21"/>
                    </w:rPr>
                    <w:t>E</w:t>
                  </w:r>
                </w:p>
              </w:tc>
              <w:tc>
                <w:tcPr>
                  <w:tcW w:w="1208" w:type="pct"/>
                  <w:vAlign w:val="center"/>
                </w:tcPr>
                <w:p w14:paraId="698AF2D7" w14:textId="77777777" w:rsidR="00074D00" w:rsidRPr="001D46FF" w:rsidRDefault="00074D00" w:rsidP="00074D00">
                  <w:pPr>
                    <w:autoSpaceDE w:val="0"/>
                    <w:autoSpaceDN w:val="0"/>
                    <w:adjustRightInd w:val="0"/>
                    <w:snapToGrid w:val="0"/>
                    <w:jc w:val="center"/>
                    <w:rPr>
                      <w:szCs w:val="21"/>
                    </w:rPr>
                  </w:pPr>
                  <w:r w:rsidRPr="001D46FF">
                    <w:rPr>
                      <w:szCs w:val="21"/>
                    </w:rPr>
                    <w:t>340</w:t>
                  </w:r>
                  <w:r>
                    <w:rPr>
                      <w:rFonts w:hint="eastAsia"/>
                      <w:kern w:val="0"/>
                      <w:szCs w:val="21"/>
                    </w:rPr>
                    <w:t>m</w:t>
                  </w:r>
                </w:p>
              </w:tc>
              <w:tc>
                <w:tcPr>
                  <w:tcW w:w="1304" w:type="pct"/>
                  <w:vAlign w:val="center"/>
                </w:tcPr>
                <w:p w14:paraId="12932070" w14:textId="77777777" w:rsidR="00074D00" w:rsidRPr="001D46FF" w:rsidRDefault="00074D00" w:rsidP="00074D00">
                  <w:pPr>
                    <w:snapToGrid w:val="0"/>
                    <w:jc w:val="center"/>
                    <w:rPr>
                      <w:szCs w:val="21"/>
                    </w:rPr>
                  </w:pPr>
                  <w:r w:rsidRPr="001D46FF">
                    <w:rPr>
                      <w:szCs w:val="21"/>
                    </w:rPr>
                    <w:t>小河</w:t>
                  </w:r>
                </w:p>
              </w:tc>
              <w:tc>
                <w:tcPr>
                  <w:tcW w:w="1059" w:type="pct"/>
                  <w:gridSpan w:val="2"/>
                  <w:vMerge/>
                  <w:vAlign w:val="center"/>
                </w:tcPr>
                <w:p w14:paraId="3150259B" w14:textId="77777777" w:rsidR="00074D00" w:rsidRPr="001D46FF" w:rsidRDefault="00074D00" w:rsidP="00074D00">
                  <w:pPr>
                    <w:autoSpaceDE w:val="0"/>
                    <w:autoSpaceDN w:val="0"/>
                    <w:adjustRightInd w:val="0"/>
                    <w:snapToGrid w:val="0"/>
                    <w:jc w:val="center"/>
                    <w:rPr>
                      <w:kern w:val="0"/>
                      <w:szCs w:val="21"/>
                    </w:rPr>
                  </w:pPr>
                </w:p>
              </w:tc>
            </w:tr>
            <w:tr w:rsidR="00074D00" w14:paraId="6783055D" w14:textId="77777777" w:rsidTr="00074D00">
              <w:tc>
                <w:tcPr>
                  <w:tcW w:w="530" w:type="pct"/>
                  <w:vMerge w:val="restart"/>
                  <w:vAlign w:val="center"/>
                </w:tcPr>
                <w:p w14:paraId="4E83CA13" w14:textId="77777777" w:rsidR="00074D00" w:rsidRPr="001D46FF" w:rsidRDefault="00074D00" w:rsidP="00074D00">
                  <w:pPr>
                    <w:snapToGrid w:val="0"/>
                    <w:jc w:val="center"/>
                    <w:rPr>
                      <w:szCs w:val="21"/>
                    </w:rPr>
                  </w:pPr>
                  <w:r w:rsidRPr="001D46FF">
                    <w:rPr>
                      <w:bCs/>
                      <w:szCs w:val="21"/>
                    </w:rPr>
                    <w:t>生态环境</w:t>
                  </w:r>
                </w:p>
              </w:tc>
              <w:tc>
                <w:tcPr>
                  <w:tcW w:w="573" w:type="pct"/>
                  <w:gridSpan w:val="2"/>
                  <w:vAlign w:val="center"/>
                </w:tcPr>
                <w:p w14:paraId="30EC11F8" w14:textId="77777777" w:rsidR="00074D00" w:rsidRPr="001D46FF" w:rsidRDefault="00074D00" w:rsidP="00074D00">
                  <w:pPr>
                    <w:autoSpaceDE w:val="0"/>
                    <w:autoSpaceDN w:val="0"/>
                    <w:adjustRightInd w:val="0"/>
                    <w:snapToGrid w:val="0"/>
                    <w:jc w:val="center"/>
                    <w:rPr>
                      <w:szCs w:val="21"/>
                    </w:rPr>
                  </w:pPr>
                  <w:r w:rsidRPr="001D46FF">
                    <w:t>金鸡湖重要湿地</w:t>
                  </w:r>
                </w:p>
              </w:tc>
              <w:tc>
                <w:tcPr>
                  <w:tcW w:w="326" w:type="pct"/>
                  <w:vAlign w:val="center"/>
                </w:tcPr>
                <w:p w14:paraId="6B7A337A" w14:textId="77777777" w:rsidR="00074D00" w:rsidRPr="001D46FF" w:rsidRDefault="00074D00" w:rsidP="00074D00">
                  <w:pPr>
                    <w:adjustRightInd w:val="0"/>
                    <w:snapToGrid w:val="0"/>
                    <w:jc w:val="center"/>
                    <w:rPr>
                      <w:kern w:val="0"/>
                      <w:szCs w:val="21"/>
                    </w:rPr>
                  </w:pPr>
                  <w:r w:rsidRPr="001D46FF">
                    <w:t>E</w:t>
                  </w:r>
                </w:p>
              </w:tc>
              <w:tc>
                <w:tcPr>
                  <w:tcW w:w="1208" w:type="pct"/>
                  <w:vAlign w:val="center"/>
                </w:tcPr>
                <w:p w14:paraId="4A15CE19" w14:textId="77777777" w:rsidR="00074D00" w:rsidRPr="00074D00" w:rsidRDefault="00074D00" w:rsidP="00074D00">
                  <w:pPr>
                    <w:adjustRightInd w:val="0"/>
                    <w:snapToGrid w:val="0"/>
                    <w:jc w:val="center"/>
                    <w:rPr>
                      <w:kern w:val="0"/>
                      <w:szCs w:val="21"/>
                    </w:rPr>
                  </w:pPr>
                  <w:r w:rsidRPr="00074D00">
                    <w:rPr>
                      <w:szCs w:val="21"/>
                    </w:rPr>
                    <w:t>9.6</w:t>
                  </w:r>
                  <w:r w:rsidRPr="00074D00">
                    <w:rPr>
                      <w:rFonts w:hint="eastAsia"/>
                      <w:szCs w:val="21"/>
                    </w:rPr>
                    <w:t>km</w:t>
                  </w:r>
                </w:p>
              </w:tc>
              <w:tc>
                <w:tcPr>
                  <w:tcW w:w="1304" w:type="pct"/>
                  <w:vAlign w:val="center"/>
                </w:tcPr>
                <w:p w14:paraId="41907BCF" w14:textId="77777777" w:rsidR="00074D00" w:rsidRPr="00074D00" w:rsidRDefault="00074D00" w:rsidP="00074D00">
                  <w:pPr>
                    <w:autoSpaceDE w:val="0"/>
                    <w:autoSpaceDN w:val="0"/>
                    <w:adjustRightInd w:val="0"/>
                    <w:snapToGrid w:val="0"/>
                    <w:jc w:val="center"/>
                    <w:rPr>
                      <w:szCs w:val="21"/>
                    </w:rPr>
                  </w:pPr>
                  <w:r w:rsidRPr="00074D00">
                    <w:t>9.08</w:t>
                  </w:r>
                  <w:r w:rsidRPr="00074D00">
                    <w:rPr>
                      <w:rFonts w:hint="eastAsia"/>
                    </w:rPr>
                    <w:t>km</w:t>
                  </w:r>
                  <w:r w:rsidRPr="00074D00">
                    <w:rPr>
                      <w:vertAlign w:val="superscript"/>
                    </w:rPr>
                    <w:t>2</w:t>
                  </w:r>
                </w:p>
              </w:tc>
              <w:tc>
                <w:tcPr>
                  <w:tcW w:w="1059" w:type="pct"/>
                  <w:gridSpan w:val="2"/>
                  <w:vMerge w:val="restart"/>
                  <w:vAlign w:val="center"/>
                </w:tcPr>
                <w:p w14:paraId="5EEA8F29" w14:textId="77777777" w:rsidR="00074D00" w:rsidRPr="001D46FF" w:rsidRDefault="00074D00" w:rsidP="00074D00">
                  <w:pPr>
                    <w:pStyle w:val="27"/>
                    <w:adjustRightInd/>
                    <w:snapToGrid w:val="0"/>
                    <w:spacing w:before="0"/>
                  </w:pPr>
                  <w:r w:rsidRPr="001D46FF">
                    <w:t>《江苏省生态红线区域保护规划》（苏政发</w:t>
                  </w:r>
                  <w:r w:rsidRPr="001D46FF">
                    <w:t>[2013]113</w:t>
                  </w:r>
                  <w:r w:rsidRPr="001D46FF">
                    <w:t>号）、《苏州工业园区生态红线区域保护方案》（</w:t>
                  </w:r>
                  <w:r w:rsidRPr="001D46FF">
                    <w:t>2015</w:t>
                  </w:r>
                  <w:r w:rsidRPr="001D46FF">
                    <w:t>年版）重要湿地</w:t>
                  </w:r>
                </w:p>
              </w:tc>
            </w:tr>
            <w:tr w:rsidR="00074D00" w14:paraId="0C51FFC2" w14:textId="77777777" w:rsidTr="00074D00">
              <w:tc>
                <w:tcPr>
                  <w:tcW w:w="530" w:type="pct"/>
                  <w:vMerge/>
                  <w:vAlign w:val="center"/>
                </w:tcPr>
                <w:p w14:paraId="2871A916" w14:textId="77777777" w:rsidR="00074D00" w:rsidRPr="001D46FF" w:rsidRDefault="00074D00" w:rsidP="00074D00">
                  <w:pPr>
                    <w:jc w:val="center"/>
                    <w:rPr>
                      <w:szCs w:val="21"/>
                    </w:rPr>
                  </w:pPr>
                </w:p>
              </w:tc>
              <w:tc>
                <w:tcPr>
                  <w:tcW w:w="573" w:type="pct"/>
                  <w:gridSpan w:val="2"/>
                  <w:vAlign w:val="center"/>
                </w:tcPr>
                <w:p w14:paraId="2B7084D7" w14:textId="77777777" w:rsidR="00074D00" w:rsidRPr="001D46FF" w:rsidRDefault="00074D00" w:rsidP="00074D00">
                  <w:pPr>
                    <w:snapToGrid w:val="0"/>
                    <w:jc w:val="center"/>
                    <w:rPr>
                      <w:szCs w:val="21"/>
                    </w:rPr>
                  </w:pPr>
                  <w:r w:rsidRPr="001D46FF">
                    <w:t>独墅湖重要湿地</w:t>
                  </w:r>
                </w:p>
              </w:tc>
              <w:tc>
                <w:tcPr>
                  <w:tcW w:w="326" w:type="pct"/>
                  <w:vAlign w:val="center"/>
                </w:tcPr>
                <w:p w14:paraId="16A4E966" w14:textId="77777777" w:rsidR="00074D00" w:rsidRPr="001D46FF" w:rsidRDefault="00074D00" w:rsidP="00074D00">
                  <w:pPr>
                    <w:snapToGrid w:val="0"/>
                    <w:jc w:val="center"/>
                    <w:rPr>
                      <w:szCs w:val="21"/>
                    </w:rPr>
                  </w:pPr>
                  <w:r w:rsidRPr="001D46FF">
                    <w:t>ESE</w:t>
                  </w:r>
                </w:p>
              </w:tc>
              <w:tc>
                <w:tcPr>
                  <w:tcW w:w="1208" w:type="pct"/>
                  <w:vAlign w:val="center"/>
                </w:tcPr>
                <w:p w14:paraId="4F9AB7DC" w14:textId="77777777" w:rsidR="00074D00" w:rsidRPr="001D46FF" w:rsidRDefault="00074D00" w:rsidP="00074D00">
                  <w:pPr>
                    <w:autoSpaceDE w:val="0"/>
                    <w:autoSpaceDN w:val="0"/>
                    <w:adjustRightInd w:val="0"/>
                    <w:snapToGrid w:val="0"/>
                    <w:jc w:val="center"/>
                    <w:rPr>
                      <w:szCs w:val="21"/>
                    </w:rPr>
                  </w:pPr>
                  <w:r w:rsidRPr="00074D00">
                    <w:rPr>
                      <w:szCs w:val="21"/>
                    </w:rPr>
                    <w:t>11.1</w:t>
                  </w:r>
                  <w:r w:rsidRPr="00074D00">
                    <w:rPr>
                      <w:rFonts w:hint="eastAsia"/>
                      <w:szCs w:val="21"/>
                    </w:rPr>
                    <w:t>km</w:t>
                  </w:r>
                </w:p>
              </w:tc>
              <w:tc>
                <w:tcPr>
                  <w:tcW w:w="1304" w:type="pct"/>
                  <w:vAlign w:val="center"/>
                </w:tcPr>
                <w:p w14:paraId="7D8C4989" w14:textId="77777777" w:rsidR="00074D00" w:rsidRPr="001D46FF" w:rsidRDefault="00074D00" w:rsidP="00074D00">
                  <w:pPr>
                    <w:snapToGrid w:val="0"/>
                    <w:jc w:val="center"/>
                    <w:rPr>
                      <w:szCs w:val="21"/>
                    </w:rPr>
                  </w:pPr>
                  <w:r w:rsidRPr="00074D00">
                    <w:t>6.77</w:t>
                  </w:r>
                  <w:r w:rsidRPr="00074D00">
                    <w:rPr>
                      <w:rFonts w:hint="eastAsia"/>
                    </w:rPr>
                    <w:t>km</w:t>
                  </w:r>
                  <w:r w:rsidRPr="00074D00">
                    <w:rPr>
                      <w:vertAlign w:val="superscript"/>
                    </w:rPr>
                    <w:t>2</w:t>
                  </w:r>
                </w:p>
              </w:tc>
              <w:tc>
                <w:tcPr>
                  <w:tcW w:w="1059" w:type="pct"/>
                  <w:gridSpan w:val="2"/>
                  <w:vMerge/>
                  <w:vAlign w:val="center"/>
                </w:tcPr>
                <w:p w14:paraId="09EE0C14" w14:textId="77777777" w:rsidR="00074D00" w:rsidRPr="001D46FF" w:rsidRDefault="00074D00" w:rsidP="00074D00">
                  <w:pPr>
                    <w:autoSpaceDE w:val="0"/>
                    <w:autoSpaceDN w:val="0"/>
                    <w:adjustRightInd w:val="0"/>
                    <w:snapToGrid w:val="0"/>
                    <w:jc w:val="center"/>
                    <w:rPr>
                      <w:kern w:val="0"/>
                      <w:szCs w:val="21"/>
                    </w:rPr>
                  </w:pPr>
                </w:p>
              </w:tc>
            </w:tr>
            <w:tr w:rsidR="00074D00" w14:paraId="57F8EC5F" w14:textId="77777777" w:rsidTr="00074D00">
              <w:tc>
                <w:tcPr>
                  <w:tcW w:w="530" w:type="pct"/>
                  <w:vMerge/>
                  <w:vAlign w:val="center"/>
                </w:tcPr>
                <w:p w14:paraId="40CD7A90" w14:textId="77777777" w:rsidR="00074D00" w:rsidRPr="001D46FF" w:rsidRDefault="00074D00" w:rsidP="00074D00">
                  <w:pPr>
                    <w:jc w:val="center"/>
                    <w:rPr>
                      <w:szCs w:val="21"/>
                    </w:rPr>
                  </w:pPr>
                </w:p>
              </w:tc>
              <w:tc>
                <w:tcPr>
                  <w:tcW w:w="573" w:type="pct"/>
                  <w:gridSpan w:val="2"/>
                  <w:vAlign w:val="center"/>
                </w:tcPr>
                <w:p w14:paraId="25E3ABEC" w14:textId="77777777" w:rsidR="00074D00" w:rsidRPr="001D46FF" w:rsidRDefault="00074D00" w:rsidP="00074D00">
                  <w:pPr>
                    <w:snapToGrid w:val="0"/>
                    <w:jc w:val="center"/>
                    <w:rPr>
                      <w:szCs w:val="21"/>
                    </w:rPr>
                  </w:pPr>
                  <w:r w:rsidRPr="001D46FF">
                    <w:t>阳澄湖（工业园区）重要湿地</w:t>
                  </w:r>
                </w:p>
              </w:tc>
              <w:tc>
                <w:tcPr>
                  <w:tcW w:w="326" w:type="pct"/>
                  <w:vAlign w:val="center"/>
                </w:tcPr>
                <w:p w14:paraId="2A474CC2" w14:textId="77777777" w:rsidR="00074D00" w:rsidRPr="001D46FF" w:rsidRDefault="00074D00" w:rsidP="00074D00">
                  <w:pPr>
                    <w:snapToGrid w:val="0"/>
                    <w:jc w:val="center"/>
                    <w:rPr>
                      <w:szCs w:val="21"/>
                    </w:rPr>
                  </w:pPr>
                  <w:r w:rsidRPr="001D46FF">
                    <w:t>N</w:t>
                  </w:r>
                </w:p>
              </w:tc>
              <w:tc>
                <w:tcPr>
                  <w:tcW w:w="1208" w:type="pct"/>
                  <w:vAlign w:val="center"/>
                </w:tcPr>
                <w:p w14:paraId="0C588805" w14:textId="77777777" w:rsidR="00074D00" w:rsidRPr="001D46FF" w:rsidRDefault="00074D00" w:rsidP="00074D00">
                  <w:pPr>
                    <w:autoSpaceDE w:val="0"/>
                    <w:autoSpaceDN w:val="0"/>
                    <w:adjustRightInd w:val="0"/>
                    <w:snapToGrid w:val="0"/>
                    <w:jc w:val="center"/>
                    <w:rPr>
                      <w:szCs w:val="21"/>
                    </w:rPr>
                  </w:pPr>
                  <w:r w:rsidRPr="00074D00">
                    <w:t>3.5</w:t>
                  </w:r>
                  <w:r w:rsidRPr="00074D00">
                    <w:rPr>
                      <w:rFonts w:hint="eastAsia"/>
                      <w:szCs w:val="21"/>
                    </w:rPr>
                    <w:t>km</w:t>
                  </w:r>
                </w:p>
              </w:tc>
              <w:tc>
                <w:tcPr>
                  <w:tcW w:w="1304" w:type="pct"/>
                  <w:vAlign w:val="center"/>
                </w:tcPr>
                <w:p w14:paraId="3B66DD9E" w14:textId="77777777" w:rsidR="00074D00" w:rsidRPr="001D46FF" w:rsidRDefault="00074D00" w:rsidP="00074D00">
                  <w:pPr>
                    <w:snapToGrid w:val="0"/>
                    <w:jc w:val="center"/>
                    <w:rPr>
                      <w:szCs w:val="21"/>
                    </w:rPr>
                  </w:pPr>
                  <w:r w:rsidRPr="00074D00">
                    <w:t>68.2</w:t>
                  </w:r>
                  <w:r w:rsidRPr="00074D00">
                    <w:rPr>
                      <w:rFonts w:hint="eastAsia"/>
                    </w:rPr>
                    <w:t>km</w:t>
                  </w:r>
                  <w:r w:rsidRPr="00074D00">
                    <w:rPr>
                      <w:vertAlign w:val="superscript"/>
                    </w:rPr>
                    <w:t>2</w:t>
                  </w:r>
                </w:p>
              </w:tc>
              <w:tc>
                <w:tcPr>
                  <w:tcW w:w="1059" w:type="pct"/>
                  <w:gridSpan w:val="2"/>
                  <w:vMerge/>
                  <w:vAlign w:val="center"/>
                </w:tcPr>
                <w:p w14:paraId="7450B9E8" w14:textId="77777777" w:rsidR="00074D00" w:rsidRPr="001D46FF" w:rsidRDefault="00074D00" w:rsidP="00074D00">
                  <w:pPr>
                    <w:autoSpaceDE w:val="0"/>
                    <w:autoSpaceDN w:val="0"/>
                    <w:adjustRightInd w:val="0"/>
                    <w:snapToGrid w:val="0"/>
                    <w:jc w:val="center"/>
                    <w:rPr>
                      <w:kern w:val="0"/>
                      <w:szCs w:val="21"/>
                    </w:rPr>
                  </w:pPr>
                </w:p>
              </w:tc>
            </w:tr>
            <w:tr w:rsidR="00074D00" w14:paraId="30A2B309" w14:textId="77777777" w:rsidTr="00074D00">
              <w:tc>
                <w:tcPr>
                  <w:tcW w:w="530" w:type="pct"/>
                  <w:vMerge/>
                  <w:vAlign w:val="center"/>
                </w:tcPr>
                <w:p w14:paraId="0390D25B" w14:textId="77777777" w:rsidR="00074D00" w:rsidRPr="001D46FF" w:rsidRDefault="00074D00" w:rsidP="00074D00">
                  <w:pPr>
                    <w:jc w:val="center"/>
                    <w:rPr>
                      <w:szCs w:val="21"/>
                    </w:rPr>
                  </w:pPr>
                </w:p>
              </w:tc>
              <w:tc>
                <w:tcPr>
                  <w:tcW w:w="573" w:type="pct"/>
                  <w:gridSpan w:val="2"/>
                  <w:vAlign w:val="center"/>
                </w:tcPr>
                <w:p w14:paraId="65E2985D" w14:textId="77777777" w:rsidR="00074D00" w:rsidRPr="001D46FF" w:rsidRDefault="00074D00" w:rsidP="00074D00">
                  <w:pPr>
                    <w:snapToGrid w:val="0"/>
                    <w:jc w:val="center"/>
                    <w:rPr>
                      <w:szCs w:val="21"/>
                    </w:rPr>
                  </w:pPr>
                  <w:r w:rsidRPr="001D46FF">
                    <w:t>苏州市工业园区阳澄湖苏州工业园区饮用水水源保护区</w:t>
                  </w:r>
                </w:p>
              </w:tc>
              <w:tc>
                <w:tcPr>
                  <w:tcW w:w="326" w:type="pct"/>
                  <w:vAlign w:val="center"/>
                </w:tcPr>
                <w:p w14:paraId="40FC278A" w14:textId="77777777" w:rsidR="00074D00" w:rsidRPr="001D46FF" w:rsidRDefault="00074D00" w:rsidP="00074D00">
                  <w:pPr>
                    <w:snapToGrid w:val="0"/>
                    <w:jc w:val="center"/>
                    <w:rPr>
                      <w:szCs w:val="21"/>
                    </w:rPr>
                  </w:pPr>
                  <w:r w:rsidRPr="001D46FF">
                    <w:t>N</w:t>
                  </w:r>
                </w:p>
              </w:tc>
              <w:tc>
                <w:tcPr>
                  <w:tcW w:w="1208" w:type="pct"/>
                  <w:vAlign w:val="center"/>
                </w:tcPr>
                <w:p w14:paraId="2485A75C" w14:textId="77777777" w:rsidR="00074D00" w:rsidRPr="001D46FF" w:rsidRDefault="00074D00" w:rsidP="00074D00">
                  <w:pPr>
                    <w:autoSpaceDE w:val="0"/>
                    <w:autoSpaceDN w:val="0"/>
                    <w:adjustRightInd w:val="0"/>
                    <w:snapToGrid w:val="0"/>
                    <w:jc w:val="center"/>
                    <w:rPr>
                      <w:szCs w:val="21"/>
                    </w:rPr>
                  </w:pPr>
                  <w:r w:rsidRPr="00074D00">
                    <w:rPr>
                      <w:szCs w:val="21"/>
                    </w:rPr>
                    <w:t>4.2</w:t>
                  </w:r>
                  <w:r w:rsidRPr="00074D00">
                    <w:rPr>
                      <w:rFonts w:hint="eastAsia"/>
                      <w:szCs w:val="21"/>
                    </w:rPr>
                    <w:t>km</w:t>
                  </w:r>
                </w:p>
              </w:tc>
              <w:tc>
                <w:tcPr>
                  <w:tcW w:w="1304" w:type="pct"/>
                  <w:vAlign w:val="center"/>
                </w:tcPr>
                <w:p w14:paraId="3672402D" w14:textId="77777777" w:rsidR="00074D00" w:rsidRPr="001D46FF" w:rsidRDefault="00074D00" w:rsidP="00074D00">
                  <w:pPr>
                    <w:snapToGrid w:val="0"/>
                    <w:jc w:val="center"/>
                    <w:rPr>
                      <w:szCs w:val="21"/>
                    </w:rPr>
                  </w:pPr>
                  <w:r w:rsidRPr="00074D00">
                    <w:t>28.31</w:t>
                  </w:r>
                  <w:r w:rsidRPr="00074D00">
                    <w:rPr>
                      <w:rFonts w:hint="eastAsia"/>
                    </w:rPr>
                    <w:t>km</w:t>
                  </w:r>
                  <w:r w:rsidRPr="00074D00">
                    <w:rPr>
                      <w:vertAlign w:val="superscript"/>
                    </w:rPr>
                    <w:t>2</w:t>
                  </w:r>
                </w:p>
              </w:tc>
              <w:tc>
                <w:tcPr>
                  <w:tcW w:w="1059" w:type="pct"/>
                  <w:gridSpan w:val="2"/>
                  <w:vAlign w:val="center"/>
                </w:tcPr>
                <w:p w14:paraId="5814CA53" w14:textId="77777777" w:rsidR="00074D00" w:rsidRPr="001D46FF" w:rsidRDefault="00074D00" w:rsidP="00074D00">
                  <w:pPr>
                    <w:snapToGrid w:val="0"/>
                    <w:jc w:val="center"/>
                  </w:pPr>
                  <w:r w:rsidRPr="001D46FF">
                    <w:t>《江苏省国家级生态保护红线规划》（苏政发</w:t>
                  </w:r>
                  <w:r w:rsidRPr="001D46FF">
                    <w:t>[2018]74</w:t>
                  </w:r>
                  <w:r w:rsidRPr="001D46FF">
                    <w:t>号）饮用水水源保护区</w:t>
                  </w:r>
                </w:p>
              </w:tc>
            </w:tr>
            <w:tr w:rsidR="00074D00" w14:paraId="0627DFA0" w14:textId="77777777" w:rsidTr="00074D00">
              <w:tc>
                <w:tcPr>
                  <w:tcW w:w="530" w:type="pct"/>
                  <w:vAlign w:val="center"/>
                </w:tcPr>
                <w:p w14:paraId="6CBB34C9" w14:textId="77777777" w:rsidR="00074D00" w:rsidRPr="001D46FF" w:rsidRDefault="00074D00" w:rsidP="00074D00">
                  <w:pPr>
                    <w:snapToGrid w:val="0"/>
                    <w:jc w:val="center"/>
                    <w:rPr>
                      <w:szCs w:val="21"/>
                    </w:rPr>
                  </w:pPr>
                  <w:r w:rsidRPr="001D46FF">
                    <w:rPr>
                      <w:szCs w:val="21"/>
                    </w:rPr>
                    <w:t>声环境</w:t>
                  </w:r>
                </w:p>
              </w:tc>
              <w:tc>
                <w:tcPr>
                  <w:tcW w:w="3411" w:type="pct"/>
                  <w:gridSpan w:val="5"/>
                  <w:vAlign w:val="center"/>
                </w:tcPr>
                <w:p w14:paraId="64E4FF06" w14:textId="77777777" w:rsidR="00074D00" w:rsidRPr="001D46FF" w:rsidRDefault="00074D00" w:rsidP="00074D00">
                  <w:pPr>
                    <w:snapToGrid w:val="0"/>
                    <w:jc w:val="center"/>
                    <w:rPr>
                      <w:szCs w:val="21"/>
                    </w:rPr>
                  </w:pPr>
                  <w:r w:rsidRPr="001D46FF">
                    <w:rPr>
                      <w:szCs w:val="21"/>
                    </w:rPr>
                    <w:t>厂界周围</w:t>
                  </w:r>
                  <w:r w:rsidRPr="001D46FF">
                    <w:rPr>
                      <w:szCs w:val="21"/>
                    </w:rPr>
                    <w:t>1~200m</w:t>
                  </w:r>
                </w:p>
              </w:tc>
              <w:tc>
                <w:tcPr>
                  <w:tcW w:w="1059" w:type="pct"/>
                  <w:gridSpan w:val="2"/>
                  <w:vAlign w:val="center"/>
                </w:tcPr>
                <w:p w14:paraId="40187AB2" w14:textId="77777777" w:rsidR="00074D00" w:rsidRPr="001D46FF" w:rsidRDefault="00074D00" w:rsidP="00074D00">
                  <w:pPr>
                    <w:snapToGrid w:val="0"/>
                    <w:jc w:val="center"/>
                  </w:pPr>
                  <w:r w:rsidRPr="001D46FF">
                    <w:t>《声环境质量标准》（</w:t>
                  </w:r>
                  <w:r w:rsidRPr="001D46FF">
                    <w:t>GB3096-2008</w:t>
                  </w:r>
                  <w:r w:rsidRPr="001D46FF">
                    <w:t>）</w:t>
                  </w:r>
                  <w:r w:rsidRPr="001D46FF">
                    <w:t>3</w:t>
                  </w:r>
                  <w:r w:rsidRPr="001D46FF">
                    <w:t>类区</w:t>
                  </w:r>
                </w:p>
              </w:tc>
            </w:tr>
          </w:tbl>
          <w:p w14:paraId="42BAB240" w14:textId="77777777" w:rsidR="00BF322D" w:rsidRPr="001D46FF" w:rsidRDefault="00D43150">
            <w:pPr>
              <w:jc w:val="left"/>
              <w:rPr>
                <w:b/>
                <w:bCs/>
                <w:sz w:val="18"/>
                <w:szCs w:val="18"/>
              </w:rPr>
            </w:pPr>
            <w:r w:rsidRPr="001D46FF">
              <w:rPr>
                <w:b/>
                <w:bCs/>
                <w:sz w:val="18"/>
                <w:szCs w:val="18"/>
              </w:rPr>
              <w:t>注：以厂区的中心作为坐标原点。</w:t>
            </w:r>
          </w:p>
          <w:p w14:paraId="0F5512C6" w14:textId="77777777" w:rsidR="00BF322D" w:rsidRPr="001D46FF" w:rsidRDefault="00BF322D">
            <w:pPr>
              <w:spacing w:line="360" w:lineRule="auto"/>
              <w:rPr>
                <w:b/>
                <w:bCs/>
                <w:sz w:val="24"/>
              </w:rPr>
            </w:pPr>
          </w:p>
          <w:p w14:paraId="4DBE0162" w14:textId="77777777" w:rsidR="00BF322D" w:rsidRPr="001D46FF" w:rsidRDefault="00BF322D">
            <w:pPr>
              <w:spacing w:line="360" w:lineRule="auto"/>
              <w:rPr>
                <w:b/>
                <w:bCs/>
                <w:sz w:val="24"/>
              </w:rPr>
            </w:pPr>
          </w:p>
        </w:tc>
      </w:tr>
    </w:tbl>
    <w:p w14:paraId="19DEF48C"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四、评价适用标准</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
        <w:gridCol w:w="8578"/>
      </w:tblGrid>
      <w:tr w:rsidR="00BF322D" w:rsidRPr="001D46FF" w14:paraId="64FE7479" w14:textId="77777777" w:rsidTr="0072725E">
        <w:trPr>
          <w:trHeight w:val="13411"/>
        </w:trPr>
        <w:tc>
          <w:tcPr>
            <w:tcW w:w="499" w:type="dxa"/>
            <w:vAlign w:val="center"/>
          </w:tcPr>
          <w:p w14:paraId="19584B85" w14:textId="77777777" w:rsidR="00BF322D" w:rsidRPr="001D46FF" w:rsidRDefault="00D43150">
            <w:pPr>
              <w:jc w:val="center"/>
            </w:pPr>
            <w:r w:rsidRPr="001D46FF">
              <w:rPr>
                <w:b/>
                <w:sz w:val="28"/>
                <w:szCs w:val="28"/>
              </w:rPr>
              <w:t>环境质量标准</w:t>
            </w:r>
          </w:p>
        </w:tc>
        <w:tc>
          <w:tcPr>
            <w:tcW w:w="8578" w:type="dxa"/>
          </w:tcPr>
          <w:p w14:paraId="6B55EAAE" w14:textId="77777777" w:rsidR="00BF322D" w:rsidRPr="001D46FF" w:rsidRDefault="00D43150" w:rsidP="00172A22">
            <w:pPr>
              <w:adjustRightInd w:val="0"/>
              <w:snapToGrid w:val="0"/>
              <w:spacing w:beforeLines="30" w:before="93" w:line="360" w:lineRule="auto"/>
              <w:ind w:firstLineChars="200" w:firstLine="482"/>
              <w:jc w:val="left"/>
              <w:rPr>
                <w:b/>
                <w:bCs/>
                <w:sz w:val="24"/>
              </w:rPr>
            </w:pPr>
            <w:r w:rsidRPr="001D46FF">
              <w:rPr>
                <w:b/>
                <w:bCs/>
                <w:sz w:val="24"/>
              </w:rPr>
              <w:t>1</w:t>
            </w:r>
            <w:r w:rsidRPr="001D46FF">
              <w:rPr>
                <w:b/>
                <w:bCs/>
                <w:sz w:val="24"/>
              </w:rPr>
              <w:t>、地表水环境质量标准</w:t>
            </w:r>
          </w:p>
          <w:p w14:paraId="5A190C58" w14:textId="77777777" w:rsidR="00411DD9" w:rsidRPr="001D46FF" w:rsidRDefault="00353F9D" w:rsidP="00411DD9">
            <w:pPr>
              <w:spacing w:line="360" w:lineRule="auto"/>
              <w:ind w:firstLineChars="200" w:firstLine="480"/>
              <w:jc w:val="left"/>
              <w:rPr>
                <w:sz w:val="24"/>
                <w:szCs w:val="32"/>
              </w:rPr>
            </w:pPr>
            <w:r w:rsidRPr="001D46FF">
              <w:rPr>
                <w:sz w:val="24"/>
                <w:szCs w:val="32"/>
              </w:rPr>
              <w:t>本</w:t>
            </w:r>
            <w:r w:rsidR="00411DD9" w:rsidRPr="001D46FF">
              <w:rPr>
                <w:sz w:val="24"/>
                <w:szCs w:val="32"/>
              </w:rPr>
              <w:t>项目污水接管至园区第一污水处理厂处理，尾水排入吴淞江。根据《江苏省地表水（环境）功能区划》（苏政复</w:t>
            </w:r>
            <w:r w:rsidR="00411DD9" w:rsidRPr="001D46FF">
              <w:rPr>
                <w:sz w:val="24"/>
                <w:szCs w:val="32"/>
              </w:rPr>
              <w:t>[2003]29</w:t>
            </w:r>
            <w:r w:rsidR="00411DD9" w:rsidRPr="001D46FF">
              <w:rPr>
                <w:sz w:val="24"/>
                <w:szCs w:val="32"/>
              </w:rPr>
              <w:t>号），项目纳污水体吴淞江执行《地表水环境质量标准》（</w:t>
            </w:r>
            <w:r w:rsidR="00411DD9" w:rsidRPr="001D46FF">
              <w:rPr>
                <w:sz w:val="24"/>
                <w:szCs w:val="32"/>
              </w:rPr>
              <w:t>GB3838-2002</w:t>
            </w:r>
            <w:r w:rsidR="00411DD9" w:rsidRPr="001D46FF">
              <w:rPr>
                <w:sz w:val="24"/>
                <w:szCs w:val="32"/>
              </w:rPr>
              <w:t>）中</w:t>
            </w:r>
            <w:r w:rsidR="00B36E9D" w:rsidRPr="001D46FF">
              <w:rPr>
                <w:sz w:val="24"/>
                <w:szCs w:val="32"/>
              </w:rPr>
              <w:fldChar w:fldCharType="begin"/>
            </w:r>
            <w:r w:rsidR="00411DD9" w:rsidRPr="001D46FF">
              <w:rPr>
                <w:sz w:val="24"/>
                <w:szCs w:val="32"/>
              </w:rPr>
              <w:instrText xml:space="preserve"> = 4 \* ROMAN </w:instrText>
            </w:r>
            <w:r w:rsidR="00B36E9D" w:rsidRPr="001D46FF">
              <w:rPr>
                <w:sz w:val="24"/>
                <w:szCs w:val="32"/>
              </w:rPr>
              <w:fldChar w:fldCharType="separate"/>
            </w:r>
            <w:r w:rsidR="00411DD9" w:rsidRPr="001D46FF">
              <w:rPr>
                <w:sz w:val="24"/>
                <w:szCs w:val="32"/>
              </w:rPr>
              <w:t>IV</w:t>
            </w:r>
            <w:r w:rsidR="00B36E9D" w:rsidRPr="001D46FF">
              <w:rPr>
                <w:sz w:val="24"/>
                <w:szCs w:val="32"/>
              </w:rPr>
              <w:fldChar w:fldCharType="end"/>
            </w:r>
            <w:r w:rsidR="00411DD9" w:rsidRPr="001D46FF">
              <w:rPr>
                <w:sz w:val="24"/>
                <w:szCs w:val="32"/>
              </w:rPr>
              <w:t>类标准，未列入项目</w:t>
            </w:r>
            <w:r w:rsidR="00411DD9" w:rsidRPr="001D46FF">
              <w:rPr>
                <w:sz w:val="24"/>
                <w:szCs w:val="32"/>
              </w:rPr>
              <w:t>SS</w:t>
            </w:r>
            <w:r w:rsidR="00411DD9" w:rsidRPr="001D46FF">
              <w:rPr>
                <w:sz w:val="24"/>
                <w:szCs w:val="32"/>
              </w:rPr>
              <w:t>参照执行《地表水资源质量标准》（</w:t>
            </w:r>
            <w:r w:rsidR="00411DD9" w:rsidRPr="001D46FF">
              <w:rPr>
                <w:sz w:val="24"/>
                <w:szCs w:val="32"/>
              </w:rPr>
              <w:t>SL63-94</w:t>
            </w:r>
            <w:r w:rsidR="00411DD9" w:rsidRPr="001D46FF">
              <w:rPr>
                <w:sz w:val="24"/>
                <w:szCs w:val="32"/>
              </w:rPr>
              <w:t>）中的四级标准。</w:t>
            </w:r>
          </w:p>
          <w:p w14:paraId="0DFB84FB" w14:textId="77777777" w:rsidR="00BF322D" w:rsidRPr="001D46FF" w:rsidRDefault="00D43150">
            <w:pPr>
              <w:jc w:val="center"/>
              <w:rPr>
                <w:b/>
                <w:bCs/>
                <w:spacing w:val="-4"/>
                <w:sz w:val="24"/>
                <w:szCs w:val="21"/>
              </w:rPr>
            </w:pPr>
            <w:r w:rsidRPr="001D46FF">
              <w:rPr>
                <w:b/>
                <w:bCs/>
                <w:sz w:val="24"/>
              </w:rPr>
              <w:t>表</w:t>
            </w:r>
            <w:r w:rsidRPr="001D46FF">
              <w:rPr>
                <w:b/>
                <w:bCs/>
                <w:sz w:val="24"/>
              </w:rPr>
              <w:t xml:space="preserve">4-1  </w:t>
            </w:r>
            <w:r w:rsidRPr="001D46FF">
              <w:rPr>
                <w:b/>
                <w:bCs/>
                <w:sz w:val="24"/>
              </w:rPr>
              <w:t>地表水环境质量标准限值表</w:t>
            </w:r>
            <w:r w:rsidR="00EF0B06" w:rsidRPr="001D46FF">
              <w:rPr>
                <w:b/>
                <w:bCs/>
                <w:sz w:val="24"/>
              </w:rPr>
              <w:t xml:space="preserve">  </w:t>
            </w:r>
            <w:r w:rsidR="00411DD9" w:rsidRPr="001D46FF">
              <w:rPr>
                <w:b/>
                <w:bCs/>
                <w:spacing w:val="-4"/>
                <w:sz w:val="24"/>
                <w:szCs w:val="21"/>
              </w:rPr>
              <w:t>单位：</w:t>
            </w:r>
            <w:r w:rsidR="00411DD9" w:rsidRPr="001D46FF">
              <w:rPr>
                <w:b/>
                <w:bCs/>
                <w:spacing w:val="-4"/>
                <w:sz w:val="24"/>
                <w:szCs w:val="21"/>
              </w:rPr>
              <w:t>mg/L</w:t>
            </w:r>
            <w:r w:rsidR="00411DD9" w:rsidRPr="001D46FF">
              <w:rPr>
                <w:b/>
                <w:bCs/>
                <w:spacing w:val="-4"/>
                <w:sz w:val="24"/>
                <w:szCs w:val="21"/>
              </w:rPr>
              <w:t>，</w:t>
            </w:r>
            <w:r w:rsidR="00411DD9" w:rsidRPr="001D46FF">
              <w:rPr>
                <w:b/>
                <w:bCs/>
                <w:spacing w:val="-4"/>
                <w:sz w:val="24"/>
                <w:szCs w:val="21"/>
              </w:rPr>
              <w:t>pH</w:t>
            </w:r>
            <w:r w:rsidR="00411DD9" w:rsidRPr="001D46FF">
              <w:rPr>
                <w:b/>
                <w:bCs/>
                <w:spacing w:val="-4"/>
                <w:sz w:val="24"/>
                <w:szCs w:val="21"/>
              </w:rPr>
              <w:t>无量纲</w:t>
            </w:r>
          </w:p>
          <w:tbl>
            <w:tblPr>
              <w:tblW w:w="0" w:type="auto"/>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74"/>
              <w:gridCol w:w="1525"/>
              <w:gridCol w:w="1315"/>
              <w:gridCol w:w="1319"/>
              <w:gridCol w:w="1316"/>
              <w:gridCol w:w="1319"/>
            </w:tblGrid>
            <w:tr w:rsidR="00411DD9" w:rsidRPr="001D46FF" w14:paraId="0A3CB22A" w14:textId="77777777" w:rsidTr="00EF0B06">
              <w:trPr>
                <w:trHeight w:val="340"/>
                <w:jc w:val="center"/>
              </w:trPr>
              <w:tc>
                <w:tcPr>
                  <w:tcW w:w="1774" w:type="dxa"/>
                  <w:vAlign w:val="center"/>
                </w:tcPr>
                <w:p w14:paraId="05295213" w14:textId="77777777" w:rsidR="00411DD9" w:rsidRPr="001D46FF" w:rsidRDefault="00411DD9" w:rsidP="0014757A">
                  <w:pPr>
                    <w:snapToGrid w:val="0"/>
                    <w:jc w:val="center"/>
                    <w:rPr>
                      <w:b/>
                      <w:bCs/>
                      <w:szCs w:val="21"/>
                    </w:rPr>
                  </w:pPr>
                  <w:r w:rsidRPr="001D46FF">
                    <w:rPr>
                      <w:b/>
                      <w:bCs/>
                      <w:szCs w:val="21"/>
                    </w:rPr>
                    <w:t>项目</w:t>
                  </w:r>
                </w:p>
              </w:tc>
              <w:tc>
                <w:tcPr>
                  <w:tcW w:w="1525" w:type="dxa"/>
                  <w:vAlign w:val="center"/>
                </w:tcPr>
                <w:p w14:paraId="1D3E61EB" w14:textId="77777777" w:rsidR="00411DD9" w:rsidRPr="001D46FF" w:rsidRDefault="00411DD9" w:rsidP="0014757A">
                  <w:pPr>
                    <w:snapToGrid w:val="0"/>
                    <w:jc w:val="center"/>
                    <w:rPr>
                      <w:b/>
                      <w:bCs/>
                      <w:szCs w:val="21"/>
                    </w:rPr>
                  </w:pPr>
                  <w:r w:rsidRPr="001D46FF">
                    <w:rPr>
                      <w:b/>
                      <w:bCs/>
                      <w:szCs w:val="21"/>
                    </w:rPr>
                    <w:t>pH</w:t>
                  </w:r>
                </w:p>
              </w:tc>
              <w:tc>
                <w:tcPr>
                  <w:tcW w:w="1315" w:type="dxa"/>
                  <w:vAlign w:val="center"/>
                </w:tcPr>
                <w:p w14:paraId="7D3F44FE" w14:textId="77777777" w:rsidR="00411DD9" w:rsidRPr="001D46FF" w:rsidRDefault="00411DD9" w:rsidP="0014757A">
                  <w:pPr>
                    <w:snapToGrid w:val="0"/>
                    <w:jc w:val="center"/>
                    <w:rPr>
                      <w:b/>
                      <w:bCs/>
                      <w:szCs w:val="21"/>
                    </w:rPr>
                  </w:pPr>
                  <w:r w:rsidRPr="001D46FF">
                    <w:rPr>
                      <w:b/>
                      <w:bCs/>
                      <w:szCs w:val="21"/>
                    </w:rPr>
                    <w:t>COD</w:t>
                  </w:r>
                </w:p>
              </w:tc>
              <w:tc>
                <w:tcPr>
                  <w:tcW w:w="1319" w:type="dxa"/>
                  <w:vAlign w:val="center"/>
                </w:tcPr>
                <w:p w14:paraId="7F46AF31" w14:textId="77777777" w:rsidR="00411DD9" w:rsidRPr="001D46FF" w:rsidRDefault="00411DD9" w:rsidP="0014757A">
                  <w:pPr>
                    <w:snapToGrid w:val="0"/>
                    <w:jc w:val="center"/>
                    <w:rPr>
                      <w:b/>
                      <w:bCs/>
                      <w:szCs w:val="21"/>
                    </w:rPr>
                  </w:pPr>
                  <w:r w:rsidRPr="001D46FF">
                    <w:rPr>
                      <w:b/>
                      <w:bCs/>
                      <w:szCs w:val="21"/>
                    </w:rPr>
                    <w:t>NH</w:t>
                  </w:r>
                  <w:r w:rsidRPr="001D46FF">
                    <w:rPr>
                      <w:b/>
                      <w:bCs/>
                      <w:szCs w:val="21"/>
                      <w:vertAlign w:val="subscript"/>
                    </w:rPr>
                    <w:t>3</w:t>
                  </w:r>
                  <w:r w:rsidRPr="001D46FF">
                    <w:rPr>
                      <w:b/>
                      <w:bCs/>
                      <w:szCs w:val="21"/>
                    </w:rPr>
                    <w:t>-N</w:t>
                  </w:r>
                </w:p>
              </w:tc>
              <w:tc>
                <w:tcPr>
                  <w:tcW w:w="1316" w:type="dxa"/>
                  <w:vAlign w:val="center"/>
                </w:tcPr>
                <w:p w14:paraId="55BBF2CB" w14:textId="77777777" w:rsidR="00411DD9" w:rsidRPr="001D46FF" w:rsidRDefault="00411DD9" w:rsidP="0014757A">
                  <w:pPr>
                    <w:snapToGrid w:val="0"/>
                    <w:jc w:val="center"/>
                    <w:rPr>
                      <w:b/>
                      <w:bCs/>
                      <w:szCs w:val="21"/>
                    </w:rPr>
                  </w:pPr>
                  <w:r w:rsidRPr="001D46FF">
                    <w:rPr>
                      <w:b/>
                      <w:bCs/>
                      <w:szCs w:val="21"/>
                    </w:rPr>
                    <w:t>TP</w:t>
                  </w:r>
                </w:p>
              </w:tc>
              <w:tc>
                <w:tcPr>
                  <w:tcW w:w="1319" w:type="dxa"/>
                  <w:vAlign w:val="center"/>
                </w:tcPr>
                <w:p w14:paraId="265E49A9" w14:textId="77777777" w:rsidR="00411DD9" w:rsidRPr="001D46FF" w:rsidRDefault="00411DD9" w:rsidP="0014757A">
                  <w:pPr>
                    <w:snapToGrid w:val="0"/>
                    <w:jc w:val="center"/>
                    <w:rPr>
                      <w:b/>
                      <w:bCs/>
                      <w:szCs w:val="21"/>
                    </w:rPr>
                  </w:pPr>
                  <w:r w:rsidRPr="001D46FF">
                    <w:rPr>
                      <w:b/>
                      <w:bCs/>
                      <w:szCs w:val="21"/>
                    </w:rPr>
                    <w:t>SS</w:t>
                  </w:r>
                </w:p>
              </w:tc>
            </w:tr>
            <w:tr w:rsidR="00411DD9" w:rsidRPr="001D46FF" w14:paraId="5ADBA368" w14:textId="77777777" w:rsidTr="00EF0B06">
              <w:trPr>
                <w:trHeight w:val="340"/>
                <w:jc w:val="center"/>
              </w:trPr>
              <w:tc>
                <w:tcPr>
                  <w:tcW w:w="1774" w:type="dxa"/>
                  <w:vAlign w:val="center"/>
                </w:tcPr>
                <w:p w14:paraId="558B9999" w14:textId="77777777" w:rsidR="00411DD9" w:rsidRPr="001D46FF" w:rsidRDefault="00B36E9D" w:rsidP="0014757A">
                  <w:pPr>
                    <w:snapToGrid w:val="0"/>
                    <w:jc w:val="center"/>
                    <w:rPr>
                      <w:szCs w:val="21"/>
                    </w:rPr>
                  </w:pPr>
                  <w:r w:rsidRPr="001D46FF">
                    <w:rPr>
                      <w:szCs w:val="21"/>
                    </w:rPr>
                    <w:fldChar w:fldCharType="begin"/>
                  </w:r>
                  <w:r w:rsidR="00411DD9" w:rsidRPr="001D46FF">
                    <w:rPr>
                      <w:szCs w:val="21"/>
                    </w:rPr>
                    <w:instrText xml:space="preserve"> = 4 \* ROMAN </w:instrText>
                  </w:r>
                  <w:r w:rsidRPr="001D46FF">
                    <w:rPr>
                      <w:szCs w:val="21"/>
                    </w:rPr>
                    <w:fldChar w:fldCharType="separate"/>
                  </w:r>
                  <w:r w:rsidR="00411DD9" w:rsidRPr="001D46FF">
                    <w:rPr>
                      <w:szCs w:val="21"/>
                    </w:rPr>
                    <w:t>IV</w:t>
                  </w:r>
                  <w:r w:rsidRPr="001D46FF">
                    <w:rPr>
                      <w:szCs w:val="21"/>
                    </w:rPr>
                    <w:fldChar w:fldCharType="end"/>
                  </w:r>
                  <w:r w:rsidR="00411DD9" w:rsidRPr="001D46FF">
                    <w:rPr>
                      <w:szCs w:val="21"/>
                    </w:rPr>
                    <w:t>类标准值</w:t>
                  </w:r>
                </w:p>
              </w:tc>
              <w:tc>
                <w:tcPr>
                  <w:tcW w:w="1525" w:type="dxa"/>
                  <w:vAlign w:val="center"/>
                </w:tcPr>
                <w:p w14:paraId="67906017" w14:textId="77777777" w:rsidR="00411DD9" w:rsidRPr="001D46FF" w:rsidRDefault="00411DD9" w:rsidP="0014757A">
                  <w:pPr>
                    <w:jc w:val="center"/>
                    <w:rPr>
                      <w:szCs w:val="21"/>
                    </w:rPr>
                  </w:pPr>
                  <w:r w:rsidRPr="001D46FF">
                    <w:rPr>
                      <w:szCs w:val="21"/>
                    </w:rPr>
                    <w:t>6</w:t>
                  </w:r>
                  <w:r w:rsidRPr="001D46FF">
                    <w:rPr>
                      <w:szCs w:val="21"/>
                    </w:rPr>
                    <w:t>～</w:t>
                  </w:r>
                  <w:r w:rsidRPr="001D46FF">
                    <w:rPr>
                      <w:szCs w:val="21"/>
                    </w:rPr>
                    <w:t>9</w:t>
                  </w:r>
                </w:p>
              </w:tc>
              <w:tc>
                <w:tcPr>
                  <w:tcW w:w="1315" w:type="dxa"/>
                  <w:vAlign w:val="center"/>
                </w:tcPr>
                <w:p w14:paraId="28C34692" w14:textId="77777777" w:rsidR="00411DD9" w:rsidRPr="001D46FF" w:rsidRDefault="00411DD9" w:rsidP="0014757A">
                  <w:pPr>
                    <w:jc w:val="center"/>
                    <w:rPr>
                      <w:szCs w:val="21"/>
                    </w:rPr>
                  </w:pPr>
                  <w:r w:rsidRPr="001D46FF">
                    <w:rPr>
                      <w:szCs w:val="21"/>
                    </w:rPr>
                    <w:t>≤30</w:t>
                  </w:r>
                </w:p>
              </w:tc>
              <w:tc>
                <w:tcPr>
                  <w:tcW w:w="1319" w:type="dxa"/>
                  <w:vAlign w:val="center"/>
                </w:tcPr>
                <w:p w14:paraId="66771E50" w14:textId="77777777" w:rsidR="00411DD9" w:rsidRPr="001D46FF" w:rsidRDefault="00411DD9" w:rsidP="0014757A">
                  <w:pPr>
                    <w:jc w:val="center"/>
                    <w:rPr>
                      <w:szCs w:val="21"/>
                    </w:rPr>
                  </w:pPr>
                  <w:r w:rsidRPr="001D46FF">
                    <w:rPr>
                      <w:szCs w:val="21"/>
                    </w:rPr>
                    <w:t>≤1.5</w:t>
                  </w:r>
                </w:p>
              </w:tc>
              <w:tc>
                <w:tcPr>
                  <w:tcW w:w="1316" w:type="dxa"/>
                  <w:vAlign w:val="center"/>
                </w:tcPr>
                <w:p w14:paraId="02D2C3A6" w14:textId="77777777" w:rsidR="00411DD9" w:rsidRPr="001D46FF" w:rsidRDefault="00411DD9" w:rsidP="0014757A">
                  <w:pPr>
                    <w:jc w:val="center"/>
                    <w:rPr>
                      <w:szCs w:val="21"/>
                    </w:rPr>
                  </w:pPr>
                  <w:r w:rsidRPr="001D46FF">
                    <w:rPr>
                      <w:szCs w:val="21"/>
                    </w:rPr>
                    <w:t>≤0.3</w:t>
                  </w:r>
                </w:p>
              </w:tc>
              <w:tc>
                <w:tcPr>
                  <w:tcW w:w="1319" w:type="dxa"/>
                  <w:vAlign w:val="center"/>
                </w:tcPr>
                <w:p w14:paraId="6AA86FF3" w14:textId="77777777" w:rsidR="00411DD9" w:rsidRPr="001D46FF" w:rsidRDefault="00411DD9" w:rsidP="0014757A">
                  <w:pPr>
                    <w:jc w:val="center"/>
                    <w:rPr>
                      <w:szCs w:val="21"/>
                    </w:rPr>
                  </w:pPr>
                  <w:r w:rsidRPr="001D46FF">
                    <w:rPr>
                      <w:szCs w:val="21"/>
                    </w:rPr>
                    <w:t>≤60</w:t>
                  </w:r>
                </w:p>
              </w:tc>
            </w:tr>
          </w:tbl>
          <w:p w14:paraId="3718AD5D" w14:textId="77777777" w:rsidR="00BF322D" w:rsidRPr="001D46FF" w:rsidRDefault="00D43150" w:rsidP="00172A22">
            <w:pPr>
              <w:adjustRightInd w:val="0"/>
              <w:snapToGrid w:val="0"/>
              <w:spacing w:beforeLines="30" w:before="93" w:line="360" w:lineRule="auto"/>
              <w:ind w:firstLineChars="200" w:firstLine="482"/>
              <w:jc w:val="left"/>
              <w:rPr>
                <w:b/>
                <w:bCs/>
                <w:sz w:val="24"/>
              </w:rPr>
            </w:pPr>
            <w:r w:rsidRPr="001D46FF">
              <w:rPr>
                <w:b/>
                <w:bCs/>
                <w:sz w:val="24"/>
              </w:rPr>
              <w:t>2</w:t>
            </w:r>
            <w:r w:rsidRPr="001D46FF">
              <w:rPr>
                <w:b/>
                <w:bCs/>
                <w:sz w:val="24"/>
              </w:rPr>
              <w:t>、环境空气质量标准</w:t>
            </w:r>
          </w:p>
          <w:p w14:paraId="48BFA7CB" w14:textId="77777777" w:rsidR="00411DD9" w:rsidRPr="001D46FF" w:rsidRDefault="00411DD9" w:rsidP="00411DD9">
            <w:pPr>
              <w:adjustRightInd w:val="0"/>
              <w:snapToGrid w:val="0"/>
              <w:spacing w:line="360" w:lineRule="auto"/>
              <w:ind w:firstLineChars="200" w:firstLine="480"/>
              <w:rPr>
                <w:sz w:val="24"/>
              </w:rPr>
            </w:pPr>
            <w:r w:rsidRPr="001D46FF">
              <w:rPr>
                <w:sz w:val="24"/>
              </w:rPr>
              <w:t>项目所在区域环境空气质量执行《环境空气质量标准》（</w:t>
            </w:r>
            <w:r w:rsidRPr="001D46FF">
              <w:rPr>
                <w:sz w:val="24"/>
              </w:rPr>
              <w:t>GB3095-2012</w:t>
            </w:r>
            <w:r w:rsidRPr="001D46FF">
              <w:rPr>
                <w:sz w:val="24"/>
              </w:rPr>
              <w:t>）二类功能区要求；非甲烷总烃参考执行《大气污染物综合排放标准详解》。具体数值见表</w:t>
            </w:r>
            <w:r w:rsidRPr="001D46FF">
              <w:rPr>
                <w:sz w:val="24"/>
              </w:rPr>
              <w:t>4-2</w:t>
            </w:r>
            <w:r w:rsidRPr="001D46FF">
              <w:rPr>
                <w:sz w:val="24"/>
              </w:rPr>
              <w:t>。</w:t>
            </w:r>
          </w:p>
          <w:p w14:paraId="7B94FCDF" w14:textId="77777777" w:rsidR="00BF322D" w:rsidRPr="001D46FF" w:rsidRDefault="00D43150">
            <w:pPr>
              <w:jc w:val="center"/>
              <w:rPr>
                <w:b/>
                <w:sz w:val="24"/>
              </w:rPr>
            </w:pPr>
            <w:r w:rsidRPr="001D46FF">
              <w:rPr>
                <w:b/>
                <w:sz w:val="24"/>
              </w:rPr>
              <w:t>表</w:t>
            </w:r>
            <w:r w:rsidRPr="001D46FF">
              <w:rPr>
                <w:b/>
                <w:sz w:val="24"/>
              </w:rPr>
              <w:t xml:space="preserve">4-2  </w:t>
            </w:r>
            <w:r w:rsidRPr="001D46FF">
              <w:rPr>
                <w:b/>
                <w:sz w:val="24"/>
              </w:rPr>
              <w:t>环境空气质量标准限值表</w:t>
            </w:r>
          </w:p>
          <w:tbl>
            <w:tblPr>
              <w:tblW w:w="8568"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7"/>
              <w:gridCol w:w="1418"/>
              <w:gridCol w:w="982"/>
              <w:gridCol w:w="709"/>
              <w:gridCol w:w="4252"/>
            </w:tblGrid>
            <w:tr w:rsidR="00BF322D" w:rsidRPr="001D46FF" w14:paraId="2D532EF7" w14:textId="77777777" w:rsidTr="00691B49">
              <w:trPr>
                <w:trHeight w:val="340"/>
                <w:jc w:val="center"/>
              </w:trPr>
              <w:tc>
                <w:tcPr>
                  <w:tcW w:w="1207" w:type="dxa"/>
                  <w:tcBorders>
                    <w:top w:val="single" w:sz="12" w:space="0" w:color="auto"/>
                    <w:left w:val="nil"/>
                    <w:bottom w:val="single" w:sz="4" w:space="0" w:color="auto"/>
                    <w:right w:val="single" w:sz="4" w:space="0" w:color="auto"/>
                  </w:tcBorders>
                  <w:vAlign w:val="center"/>
                </w:tcPr>
                <w:p w14:paraId="1DB5E6F5" w14:textId="77777777" w:rsidR="00BF322D" w:rsidRPr="001D46FF" w:rsidRDefault="00D43150">
                  <w:pPr>
                    <w:adjustRightInd w:val="0"/>
                    <w:snapToGrid w:val="0"/>
                    <w:jc w:val="center"/>
                    <w:rPr>
                      <w:b/>
                      <w:bCs/>
                      <w:szCs w:val="21"/>
                    </w:rPr>
                  </w:pPr>
                  <w:r w:rsidRPr="001D46FF">
                    <w:rPr>
                      <w:b/>
                      <w:bCs/>
                    </w:rPr>
                    <w:t>污染物名称</w:t>
                  </w:r>
                </w:p>
              </w:tc>
              <w:tc>
                <w:tcPr>
                  <w:tcW w:w="1418" w:type="dxa"/>
                  <w:tcBorders>
                    <w:top w:val="single" w:sz="12" w:space="0" w:color="auto"/>
                    <w:left w:val="nil"/>
                    <w:bottom w:val="single" w:sz="4" w:space="0" w:color="auto"/>
                    <w:right w:val="single" w:sz="4" w:space="0" w:color="auto"/>
                  </w:tcBorders>
                  <w:vAlign w:val="center"/>
                </w:tcPr>
                <w:p w14:paraId="666A06DD" w14:textId="77777777" w:rsidR="00BF322D" w:rsidRPr="001D46FF" w:rsidRDefault="00D43150">
                  <w:pPr>
                    <w:adjustRightInd w:val="0"/>
                    <w:snapToGrid w:val="0"/>
                    <w:jc w:val="center"/>
                    <w:rPr>
                      <w:b/>
                      <w:bCs/>
                      <w:szCs w:val="21"/>
                    </w:rPr>
                  </w:pPr>
                  <w:r w:rsidRPr="001D46FF">
                    <w:rPr>
                      <w:b/>
                      <w:bCs/>
                    </w:rPr>
                    <w:t>取值时间</w:t>
                  </w:r>
                </w:p>
              </w:tc>
              <w:tc>
                <w:tcPr>
                  <w:tcW w:w="982" w:type="dxa"/>
                  <w:tcBorders>
                    <w:top w:val="single" w:sz="12" w:space="0" w:color="auto"/>
                    <w:left w:val="nil"/>
                    <w:bottom w:val="single" w:sz="4" w:space="0" w:color="auto"/>
                    <w:right w:val="single" w:sz="4" w:space="0" w:color="auto"/>
                  </w:tcBorders>
                  <w:vAlign w:val="center"/>
                </w:tcPr>
                <w:p w14:paraId="0C963F87" w14:textId="77777777" w:rsidR="00BF322D" w:rsidRPr="001D46FF" w:rsidRDefault="00D43150">
                  <w:pPr>
                    <w:adjustRightInd w:val="0"/>
                    <w:snapToGrid w:val="0"/>
                    <w:jc w:val="center"/>
                    <w:rPr>
                      <w:b/>
                      <w:bCs/>
                      <w:szCs w:val="21"/>
                    </w:rPr>
                  </w:pPr>
                  <w:r w:rsidRPr="001D46FF">
                    <w:rPr>
                      <w:b/>
                      <w:bCs/>
                    </w:rPr>
                    <w:t>浓度限值</w:t>
                  </w:r>
                </w:p>
              </w:tc>
              <w:tc>
                <w:tcPr>
                  <w:tcW w:w="709" w:type="dxa"/>
                  <w:tcBorders>
                    <w:top w:val="single" w:sz="12" w:space="0" w:color="auto"/>
                    <w:left w:val="nil"/>
                    <w:bottom w:val="single" w:sz="4" w:space="0" w:color="auto"/>
                    <w:right w:val="single" w:sz="4" w:space="0" w:color="auto"/>
                  </w:tcBorders>
                  <w:vAlign w:val="center"/>
                </w:tcPr>
                <w:p w14:paraId="7B0FDF74" w14:textId="77777777" w:rsidR="00BF322D" w:rsidRPr="001D46FF" w:rsidRDefault="00D43150">
                  <w:pPr>
                    <w:adjustRightInd w:val="0"/>
                    <w:snapToGrid w:val="0"/>
                    <w:jc w:val="center"/>
                    <w:rPr>
                      <w:b/>
                      <w:bCs/>
                      <w:szCs w:val="21"/>
                    </w:rPr>
                  </w:pPr>
                  <w:r w:rsidRPr="001D46FF">
                    <w:rPr>
                      <w:b/>
                      <w:bCs/>
                    </w:rPr>
                    <w:t>单位</w:t>
                  </w:r>
                </w:p>
              </w:tc>
              <w:tc>
                <w:tcPr>
                  <w:tcW w:w="4252" w:type="dxa"/>
                  <w:tcBorders>
                    <w:top w:val="single" w:sz="12" w:space="0" w:color="auto"/>
                    <w:left w:val="nil"/>
                    <w:bottom w:val="single" w:sz="4" w:space="0" w:color="auto"/>
                    <w:right w:val="nil"/>
                  </w:tcBorders>
                  <w:vAlign w:val="center"/>
                </w:tcPr>
                <w:p w14:paraId="2AFC54EF" w14:textId="77777777" w:rsidR="00BF322D" w:rsidRPr="001D46FF" w:rsidRDefault="00D43150">
                  <w:pPr>
                    <w:adjustRightInd w:val="0"/>
                    <w:snapToGrid w:val="0"/>
                    <w:jc w:val="center"/>
                    <w:rPr>
                      <w:b/>
                      <w:bCs/>
                      <w:szCs w:val="21"/>
                    </w:rPr>
                  </w:pPr>
                  <w:r w:rsidRPr="001D46FF">
                    <w:rPr>
                      <w:b/>
                      <w:bCs/>
                    </w:rPr>
                    <w:t>标准来源</w:t>
                  </w:r>
                </w:p>
              </w:tc>
            </w:tr>
            <w:tr w:rsidR="008C679A" w:rsidRPr="001D46FF" w14:paraId="54CE07AB" w14:textId="77777777" w:rsidTr="00691B49">
              <w:trPr>
                <w:trHeight w:val="340"/>
                <w:jc w:val="center"/>
              </w:trPr>
              <w:tc>
                <w:tcPr>
                  <w:tcW w:w="1207" w:type="dxa"/>
                  <w:vMerge w:val="restart"/>
                  <w:tcBorders>
                    <w:top w:val="nil"/>
                    <w:left w:val="nil"/>
                    <w:bottom w:val="single" w:sz="4" w:space="0" w:color="auto"/>
                    <w:right w:val="single" w:sz="4" w:space="0" w:color="auto"/>
                  </w:tcBorders>
                  <w:vAlign w:val="center"/>
                </w:tcPr>
                <w:p w14:paraId="6B3D80E9" w14:textId="77777777" w:rsidR="008C679A" w:rsidRPr="001D46FF" w:rsidRDefault="008C679A">
                  <w:pPr>
                    <w:adjustRightInd w:val="0"/>
                    <w:snapToGrid w:val="0"/>
                    <w:jc w:val="center"/>
                    <w:rPr>
                      <w:szCs w:val="21"/>
                    </w:rPr>
                  </w:pPr>
                  <w:r w:rsidRPr="001D46FF">
                    <w:t>SO</w:t>
                  </w:r>
                  <w:r w:rsidRPr="001D46FF">
                    <w:rPr>
                      <w:vertAlign w:val="subscript"/>
                    </w:rPr>
                    <w:t>2</w:t>
                  </w:r>
                </w:p>
              </w:tc>
              <w:tc>
                <w:tcPr>
                  <w:tcW w:w="1418" w:type="dxa"/>
                  <w:tcBorders>
                    <w:top w:val="single" w:sz="4" w:space="0" w:color="auto"/>
                    <w:left w:val="nil"/>
                    <w:bottom w:val="single" w:sz="4" w:space="0" w:color="auto"/>
                    <w:right w:val="single" w:sz="4" w:space="0" w:color="auto"/>
                  </w:tcBorders>
                  <w:vAlign w:val="center"/>
                </w:tcPr>
                <w:p w14:paraId="318759EA" w14:textId="77777777" w:rsidR="008C679A" w:rsidRPr="001D46FF" w:rsidRDefault="008C679A">
                  <w:pPr>
                    <w:adjustRightInd w:val="0"/>
                    <w:snapToGrid w:val="0"/>
                    <w:jc w:val="center"/>
                    <w:rPr>
                      <w:szCs w:val="21"/>
                    </w:rPr>
                  </w:pPr>
                  <w:r w:rsidRPr="001D46FF">
                    <w:t>年平均</w:t>
                  </w:r>
                </w:p>
              </w:tc>
              <w:tc>
                <w:tcPr>
                  <w:tcW w:w="982" w:type="dxa"/>
                  <w:tcBorders>
                    <w:top w:val="single" w:sz="4" w:space="0" w:color="auto"/>
                    <w:left w:val="nil"/>
                    <w:bottom w:val="single" w:sz="4" w:space="0" w:color="auto"/>
                    <w:right w:val="single" w:sz="4" w:space="0" w:color="auto"/>
                  </w:tcBorders>
                  <w:vAlign w:val="center"/>
                </w:tcPr>
                <w:p w14:paraId="309135CF" w14:textId="77777777" w:rsidR="008C679A" w:rsidRPr="001D46FF" w:rsidRDefault="008C679A">
                  <w:pPr>
                    <w:adjustRightInd w:val="0"/>
                    <w:snapToGrid w:val="0"/>
                    <w:jc w:val="center"/>
                    <w:rPr>
                      <w:szCs w:val="21"/>
                    </w:rPr>
                  </w:pPr>
                  <w:r w:rsidRPr="001D46FF">
                    <w:t>60</w:t>
                  </w:r>
                </w:p>
              </w:tc>
              <w:tc>
                <w:tcPr>
                  <w:tcW w:w="709" w:type="dxa"/>
                  <w:vMerge w:val="restart"/>
                  <w:tcBorders>
                    <w:top w:val="nil"/>
                    <w:left w:val="nil"/>
                    <w:right w:val="single" w:sz="4" w:space="0" w:color="auto"/>
                  </w:tcBorders>
                  <w:vAlign w:val="center"/>
                </w:tcPr>
                <w:p w14:paraId="4DCA0AD5" w14:textId="77777777" w:rsidR="008C679A" w:rsidRPr="001D46FF" w:rsidRDefault="008C679A">
                  <w:pPr>
                    <w:adjustRightInd w:val="0"/>
                    <w:snapToGrid w:val="0"/>
                    <w:jc w:val="center"/>
                    <w:rPr>
                      <w:szCs w:val="21"/>
                    </w:rPr>
                  </w:pPr>
                  <w:r w:rsidRPr="001D46FF">
                    <w:t>μg/m</w:t>
                  </w:r>
                  <w:r w:rsidRPr="001D46FF">
                    <w:rPr>
                      <w:vertAlign w:val="superscript"/>
                    </w:rPr>
                    <w:t>3</w:t>
                  </w:r>
                </w:p>
              </w:tc>
              <w:tc>
                <w:tcPr>
                  <w:tcW w:w="4252" w:type="dxa"/>
                  <w:vMerge w:val="restart"/>
                  <w:tcBorders>
                    <w:top w:val="nil"/>
                    <w:left w:val="nil"/>
                    <w:right w:val="nil"/>
                  </w:tcBorders>
                  <w:vAlign w:val="center"/>
                </w:tcPr>
                <w:p w14:paraId="5B0E75E7" w14:textId="77777777" w:rsidR="008C679A" w:rsidRPr="001D46FF" w:rsidRDefault="008C679A">
                  <w:pPr>
                    <w:adjustRightInd w:val="0"/>
                    <w:snapToGrid w:val="0"/>
                    <w:jc w:val="center"/>
                    <w:rPr>
                      <w:szCs w:val="21"/>
                    </w:rPr>
                  </w:pPr>
                  <w:r w:rsidRPr="001D46FF">
                    <w:t>《环境空气质量标准》</w:t>
                  </w:r>
                  <w:r w:rsidRPr="001D46FF">
                    <w:t>(GB3095-2012)</w:t>
                  </w:r>
                  <w:r w:rsidRPr="001D46FF">
                    <w:t>及其</w:t>
                  </w:r>
                  <w:r w:rsidRPr="001D46FF">
                    <w:t>2018</w:t>
                  </w:r>
                  <w:r w:rsidRPr="001D46FF">
                    <w:t>年修改单二级标准</w:t>
                  </w:r>
                </w:p>
              </w:tc>
            </w:tr>
            <w:tr w:rsidR="008C679A" w:rsidRPr="001D46FF" w14:paraId="4FF951ED"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7F090269"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17AE6770" w14:textId="77777777" w:rsidR="008C679A" w:rsidRPr="001D46FF" w:rsidRDefault="008C679A">
                  <w:pPr>
                    <w:adjustRightInd w:val="0"/>
                    <w:snapToGrid w:val="0"/>
                    <w:jc w:val="center"/>
                    <w:rPr>
                      <w:szCs w:val="21"/>
                    </w:rPr>
                  </w:pPr>
                  <w:r w:rsidRPr="001D46FF">
                    <w:t>24h</w:t>
                  </w:r>
                  <w:r w:rsidRPr="001D46FF">
                    <w:t>平均</w:t>
                  </w:r>
                </w:p>
              </w:tc>
              <w:tc>
                <w:tcPr>
                  <w:tcW w:w="982" w:type="dxa"/>
                  <w:tcBorders>
                    <w:top w:val="single" w:sz="4" w:space="0" w:color="auto"/>
                    <w:left w:val="nil"/>
                    <w:bottom w:val="single" w:sz="4" w:space="0" w:color="auto"/>
                    <w:right w:val="single" w:sz="4" w:space="0" w:color="auto"/>
                  </w:tcBorders>
                  <w:vAlign w:val="center"/>
                </w:tcPr>
                <w:p w14:paraId="18C2FFBE" w14:textId="77777777" w:rsidR="008C679A" w:rsidRPr="001D46FF" w:rsidRDefault="008C679A">
                  <w:pPr>
                    <w:adjustRightInd w:val="0"/>
                    <w:snapToGrid w:val="0"/>
                    <w:jc w:val="center"/>
                    <w:rPr>
                      <w:szCs w:val="21"/>
                    </w:rPr>
                  </w:pPr>
                  <w:r w:rsidRPr="001D46FF">
                    <w:t>150</w:t>
                  </w:r>
                </w:p>
              </w:tc>
              <w:tc>
                <w:tcPr>
                  <w:tcW w:w="709" w:type="dxa"/>
                  <w:vMerge/>
                  <w:tcBorders>
                    <w:left w:val="nil"/>
                    <w:right w:val="single" w:sz="4" w:space="0" w:color="auto"/>
                  </w:tcBorders>
                  <w:vAlign w:val="center"/>
                </w:tcPr>
                <w:p w14:paraId="0BD9DD84" w14:textId="77777777" w:rsidR="008C679A" w:rsidRPr="001D46FF" w:rsidRDefault="008C679A">
                  <w:pPr>
                    <w:widowControl/>
                    <w:jc w:val="left"/>
                    <w:rPr>
                      <w:szCs w:val="21"/>
                    </w:rPr>
                  </w:pPr>
                </w:p>
              </w:tc>
              <w:tc>
                <w:tcPr>
                  <w:tcW w:w="4252" w:type="dxa"/>
                  <w:vMerge/>
                  <w:tcBorders>
                    <w:left w:val="nil"/>
                    <w:right w:val="nil"/>
                  </w:tcBorders>
                  <w:vAlign w:val="center"/>
                </w:tcPr>
                <w:p w14:paraId="4013BAFD" w14:textId="77777777" w:rsidR="008C679A" w:rsidRPr="001D46FF" w:rsidRDefault="008C679A">
                  <w:pPr>
                    <w:widowControl/>
                    <w:jc w:val="left"/>
                    <w:rPr>
                      <w:szCs w:val="21"/>
                    </w:rPr>
                  </w:pPr>
                </w:p>
              </w:tc>
            </w:tr>
            <w:tr w:rsidR="008C679A" w:rsidRPr="001D46FF" w14:paraId="06BC8A04"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2AC8DF05"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77208832" w14:textId="77777777" w:rsidR="008C679A" w:rsidRPr="001D46FF" w:rsidRDefault="008C679A">
                  <w:pPr>
                    <w:adjustRightInd w:val="0"/>
                    <w:snapToGrid w:val="0"/>
                    <w:jc w:val="center"/>
                    <w:rPr>
                      <w:szCs w:val="21"/>
                    </w:rPr>
                  </w:pPr>
                  <w:r w:rsidRPr="001D46FF">
                    <w:t>1h</w:t>
                  </w:r>
                  <w:r w:rsidRPr="001D46FF">
                    <w:t>平均</w:t>
                  </w:r>
                </w:p>
              </w:tc>
              <w:tc>
                <w:tcPr>
                  <w:tcW w:w="982" w:type="dxa"/>
                  <w:tcBorders>
                    <w:top w:val="single" w:sz="4" w:space="0" w:color="auto"/>
                    <w:left w:val="nil"/>
                    <w:bottom w:val="single" w:sz="4" w:space="0" w:color="auto"/>
                    <w:right w:val="single" w:sz="4" w:space="0" w:color="auto"/>
                  </w:tcBorders>
                  <w:vAlign w:val="center"/>
                </w:tcPr>
                <w:p w14:paraId="3615EE03" w14:textId="77777777" w:rsidR="008C679A" w:rsidRPr="001D46FF" w:rsidRDefault="008C679A">
                  <w:pPr>
                    <w:adjustRightInd w:val="0"/>
                    <w:snapToGrid w:val="0"/>
                    <w:jc w:val="center"/>
                    <w:rPr>
                      <w:szCs w:val="21"/>
                    </w:rPr>
                  </w:pPr>
                  <w:r w:rsidRPr="001D46FF">
                    <w:t>500</w:t>
                  </w:r>
                </w:p>
              </w:tc>
              <w:tc>
                <w:tcPr>
                  <w:tcW w:w="709" w:type="dxa"/>
                  <w:vMerge/>
                  <w:tcBorders>
                    <w:left w:val="nil"/>
                    <w:right w:val="single" w:sz="4" w:space="0" w:color="auto"/>
                  </w:tcBorders>
                  <w:vAlign w:val="center"/>
                </w:tcPr>
                <w:p w14:paraId="0258A8B5" w14:textId="77777777" w:rsidR="008C679A" w:rsidRPr="001D46FF" w:rsidRDefault="008C679A">
                  <w:pPr>
                    <w:widowControl/>
                    <w:jc w:val="left"/>
                    <w:rPr>
                      <w:szCs w:val="21"/>
                    </w:rPr>
                  </w:pPr>
                </w:p>
              </w:tc>
              <w:tc>
                <w:tcPr>
                  <w:tcW w:w="4252" w:type="dxa"/>
                  <w:vMerge/>
                  <w:tcBorders>
                    <w:left w:val="nil"/>
                    <w:right w:val="nil"/>
                  </w:tcBorders>
                  <w:vAlign w:val="center"/>
                </w:tcPr>
                <w:p w14:paraId="1E4CE366" w14:textId="77777777" w:rsidR="008C679A" w:rsidRPr="001D46FF" w:rsidRDefault="008C679A">
                  <w:pPr>
                    <w:widowControl/>
                    <w:jc w:val="left"/>
                    <w:rPr>
                      <w:szCs w:val="21"/>
                    </w:rPr>
                  </w:pPr>
                </w:p>
              </w:tc>
            </w:tr>
            <w:tr w:rsidR="008C679A" w:rsidRPr="001D46FF" w14:paraId="66B43B24" w14:textId="77777777" w:rsidTr="00691B49">
              <w:trPr>
                <w:trHeight w:val="340"/>
                <w:jc w:val="center"/>
              </w:trPr>
              <w:tc>
                <w:tcPr>
                  <w:tcW w:w="1207" w:type="dxa"/>
                  <w:vMerge w:val="restart"/>
                  <w:tcBorders>
                    <w:top w:val="nil"/>
                    <w:left w:val="nil"/>
                    <w:bottom w:val="single" w:sz="4" w:space="0" w:color="auto"/>
                    <w:right w:val="single" w:sz="4" w:space="0" w:color="auto"/>
                  </w:tcBorders>
                  <w:vAlign w:val="center"/>
                </w:tcPr>
                <w:p w14:paraId="0A076A49" w14:textId="77777777" w:rsidR="008C679A" w:rsidRPr="001D46FF" w:rsidRDefault="008C679A">
                  <w:pPr>
                    <w:adjustRightInd w:val="0"/>
                    <w:snapToGrid w:val="0"/>
                    <w:jc w:val="center"/>
                    <w:rPr>
                      <w:szCs w:val="21"/>
                    </w:rPr>
                  </w:pPr>
                  <w:r w:rsidRPr="001D46FF">
                    <w:t>NO</w:t>
                  </w:r>
                  <w:r w:rsidRPr="001D46FF">
                    <w:rPr>
                      <w:vertAlign w:val="subscript"/>
                    </w:rPr>
                    <w:t>2</w:t>
                  </w:r>
                </w:p>
              </w:tc>
              <w:tc>
                <w:tcPr>
                  <w:tcW w:w="1418" w:type="dxa"/>
                  <w:tcBorders>
                    <w:top w:val="single" w:sz="4" w:space="0" w:color="auto"/>
                    <w:left w:val="nil"/>
                    <w:bottom w:val="single" w:sz="4" w:space="0" w:color="auto"/>
                    <w:right w:val="single" w:sz="4" w:space="0" w:color="auto"/>
                  </w:tcBorders>
                  <w:vAlign w:val="center"/>
                </w:tcPr>
                <w:p w14:paraId="59853A26" w14:textId="77777777" w:rsidR="008C679A" w:rsidRPr="001D46FF" w:rsidRDefault="008C679A">
                  <w:pPr>
                    <w:adjustRightInd w:val="0"/>
                    <w:snapToGrid w:val="0"/>
                    <w:jc w:val="center"/>
                    <w:rPr>
                      <w:szCs w:val="21"/>
                    </w:rPr>
                  </w:pPr>
                  <w:r w:rsidRPr="001D46FF">
                    <w:t>年平均</w:t>
                  </w:r>
                </w:p>
              </w:tc>
              <w:tc>
                <w:tcPr>
                  <w:tcW w:w="982" w:type="dxa"/>
                  <w:tcBorders>
                    <w:top w:val="single" w:sz="4" w:space="0" w:color="auto"/>
                    <w:left w:val="nil"/>
                    <w:bottom w:val="single" w:sz="4" w:space="0" w:color="auto"/>
                    <w:right w:val="single" w:sz="4" w:space="0" w:color="auto"/>
                  </w:tcBorders>
                  <w:vAlign w:val="center"/>
                </w:tcPr>
                <w:p w14:paraId="6714B685" w14:textId="77777777" w:rsidR="008C679A" w:rsidRPr="001D46FF" w:rsidRDefault="008C679A">
                  <w:pPr>
                    <w:adjustRightInd w:val="0"/>
                    <w:snapToGrid w:val="0"/>
                    <w:jc w:val="center"/>
                    <w:rPr>
                      <w:szCs w:val="21"/>
                    </w:rPr>
                  </w:pPr>
                  <w:r w:rsidRPr="001D46FF">
                    <w:t>40</w:t>
                  </w:r>
                </w:p>
              </w:tc>
              <w:tc>
                <w:tcPr>
                  <w:tcW w:w="709" w:type="dxa"/>
                  <w:vMerge/>
                  <w:tcBorders>
                    <w:left w:val="nil"/>
                    <w:right w:val="single" w:sz="4" w:space="0" w:color="auto"/>
                  </w:tcBorders>
                  <w:vAlign w:val="center"/>
                </w:tcPr>
                <w:p w14:paraId="20AAE9AE" w14:textId="77777777" w:rsidR="008C679A" w:rsidRPr="001D46FF" w:rsidRDefault="008C679A">
                  <w:pPr>
                    <w:widowControl/>
                    <w:jc w:val="left"/>
                    <w:rPr>
                      <w:szCs w:val="21"/>
                    </w:rPr>
                  </w:pPr>
                </w:p>
              </w:tc>
              <w:tc>
                <w:tcPr>
                  <w:tcW w:w="4252" w:type="dxa"/>
                  <w:vMerge/>
                  <w:tcBorders>
                    <w:left w:val="nil"/>
                    <w:right w:val="nil"/>
                  </w:tcBorders>
                  <w:vAlign w:val="center"/>
                </w:tcPr>
                <w:p w14:paraId="57D37820" w14:textId="77777777" w:rsidR="008C679A" w:rsidRPr="001D46FF" w:rsidRDefault="008C679A">
                  <w:pPr>
                    <w:widowControl/>
                    <w:jc w:val="left"/>
                    <w:rPr>
                      <w:szCs w:val="21"/>
                    </w:rPr>
                  </w:pPr>
                </w:p>
              </w:tc>
            </w:tr>
            <w:tr w:rsidR="008C679A" w:rsidRPr="001D46FF" w14:paraId="00AD7415"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2B4DB3EA"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5EFBD7B2" w14:textId="77777777" w:rsidR="008C679A" w:rsidRPr="001D46FF" w:rsidRDefault="008C679A">
                  <w:pPr>
                    <w:adjustRightInd w:val="0"/>
                    <w:snapToGrid w:val="0"/>
                    <w:jc w:val="center"/>
                    <w:rPr>
                      <w:szCs w:val="21"/>
                    </w:rPr>
                  </w:pPr>
                  <w:r w:rsidRPr="001D46FF">
                    <w:t>24h</w:t>
                  </w:r>
                  <w:r w:rsidRPr="001D46FF">
                    <w:t>平均</w:t>
                  </w:r>
                </w:p>
              </w:tc>
              <w:tc>
                <w:tcPr>
                  <w:tcW w:w="982" w:type="dxa"/>
                  <w:tcBorders>
                    <w:top w:val="single" w:sz="4" w:space="0" w:color="auto"/>
                    <w:left w:val="nil"/>
                    <w:bottom w:val="single" w:sz="4" w:space="0" w:color="auto"/>
                    <w:right w:val="single" w:sz="4" w:space="0" w:color="auto"/>
                  </w:tcBorders>
                  <w:vAlign w:val="center"/>
                </w:tcPr>
                <w:p w14:paraId="7E8EB0A3" w14:textId="77777777" w:rsidR="008C679A" w:rsidRPr="001D46FF" w:rsidRDefault="008C679A">
                  <w:pPr>
                    <w:adjustRightInd w:val="0"/>
                    <w:snapToGrid w:val="0"/>
                    <w:jc w:val="center"/>
                    <w:rPr>
                      <w:szCs w:val="21"/>
                    </w:rPr>
                  </w:pPr>
                  <w:r w:rsidRPr="001D46FF">
                    <w:t>80</w:t>
                  </w:r>
                </w:p>
              </w:tc>
              <w:tc>
                <w:tcPr>
                  <w:tcW w:w="709" w:type="dxa"/>
                  <w:vMerge/>
                  <w:tcBorders>
                    <w:left w:val="nil"/>
                    <w:right w:val="single" w:sz="4" w:space="0" w:color="auto"/>
                  </w:tcBorders>
                  <w:vAlign w:val="center"/>
                </w:tcPr>
                <w:p w14:paraId="431B4969" w14:textId="77777777" w:rsidR="008C679A" w:rsidRPr="001D46FF" w:rsidRDefault="008C679A">
                  <w:pPr>
                    <w:widowControl/>
                    <w:jc w:val="left"/>
                    <w:rPr>
                      <w:szCs w:val="21"/>
                    </w:rPr>
                  </w:pPr>
                </w:p>
              </w:tc>
              <w:tc>
                <w:tcPr>
                  <w:tcW w:w="4252" w:type="dxa"/>
                  <w:vMerge/>
                  <w:tcBorders>
                    <w:left w:val="nil"/>
                    <w:right w:val="nil"/>
                  </w:tcBorders>
                  <w:vAlign w:val="center"/>
                </w:tcPr>
                <w:p w14:paraId="08DC2614" w14:textId="77777777" w:rsidR="008C679A" w:rsidRPr="001D46FF" w:rsidRDefault="008C679A">
                  <w:pPr>
                    <w:widowControl/>
                    <w:jc w:val="left"/>
                    <w:rPr>
                      <w:szCs w:val="21"/>
                    </w:rPr>
                  </w:pPr>
                </w:p>
              </w:tc>
            </w:tr>
            <w:tr w:rsidR="008C679A" w:rsidRPr="001D46FF" w14:paraId="1F0DD6A9"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194B008E"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6D610088" w14:textId="77777777" w:rsidR="008C679A" w:rsidRPr="001D46FF" w:rsidRDefault="008C679A">
                  <w:pPr>
                    <w:adjustRightInd w:val="0"/>
                    <w:snapToGrid w:val="0"/>
                    <w:jc w:val="center"/>
                    <w:rPr>
                      <w:szCs w:val="21"/>
                    </w:rPr>
                  </w:pPr>
                  <w:r w:rsidRPr="001D46FF">
                    <w:t>1h</w:t>
                  </w:r>
                  <w:r w:rsidRPr="001D46FF">
                    <w:t>平均</w:t>
                  </w:r>
                </w:p>
              </w:tc>
              <w:tc>
                <w:tcPr>
                  <w:tcW w:w="982" w:type="dxa"/>
                  <w:tcBorders>
                    <w:top w:val="single" w:sz="4" w:space="0" w:color="auto"/>
                    <w:left w:val="nil"/>
                    <w:bottom w:val="single" w:sz="4" w:space="0" w:color="auto"/>
                    <w:right w:val="single" w:sz="4" w:space="0" w:color="auto"/>
                  </w:tcBorders>
                  <w:vAlign w:val="center"/>
                </w:tcPr>
                <w:p w14:paraId="3D5E488C" w14:textId="77777777" w:rsidR="008C679A" w:rsidRPr="001D46FF" w:rsidRDefault="008C679A">
                  <w:pPr>
                    <w:adjustRightInd w:val="0"/>
                    <w:snapToGrid w:val="0"/>
                    <w:jc w:val="center"/>
                    <w:rPr>
                      <w:szCs w:val="21"/>
                    </w:rPr>
                  </w:pPr>
                  <w:r w:rsidRPr="001D46FF">
                    <w:t>200</w:t>
                  </w:r>
                </w:p>
              </w:tc>
              <w:tc>
                <w:tcPr>
                  <w:tcW w:w="709" w:type="dxa"/>
                  <w:vMerge/>
                  <w:tcBorders>
                    <w:left w:val="nil"/>
                    <w:right w:val="single" w:sz="4" w:space="0" w:color="auto"/>
                  </w:tcBorders>
                  <w:vAlign w:val="center"/>
                </w:tcPr>
                <w:p w14:paraId="6511EAB7" w14:textId="77777777" w:rsidR="008C679A" w:rsidRPr="001D46FF" w:rsidRDefault="008C679A">
                  <w:pPr>
                    <w:widowControl/>
                    <w:jc w:val="left"/>
                    <w:rPr>
                      <w:szCs w:val="21"/>
                    </w:rPr>
                  </w:pPr>
                </w:p>
              </w:tc>
              <w:tc>
                <w:tcPr>
                  <w:tcW w:w="4252" w:type="dxa"/>
                  <w:vMerge/>
                  <w:tcBorders>
                    <w:left w:val="nil"/>
                    <w:right w:val="nil"/>
                  </w:tcBorders>
                  <w:vAlign w:val="center"/>
                </w:tcPr>
                <w:p w14:paraId="7B664FBC" w14:textId="77777777" w:rsidR="008C679A" w:rsidRPr="001D46FF" w:rsidRDefault="008C679A">
                  <w:pPr>
                    <w:widowControl/>
                    <w:jc w:val="left"/>
                    <w:rPr>
                      <w:szCs w:val="21"/>
                    </w:rPr>
                  </w:pPr>
                </w:p>
              </w:tc>
            </w:tr>
            <w:tr w:rsidR="008C679A" w:rsidRPr="001D46FF" w14:paraId="241B8C6E" w14:textId="77777777" w:rsidTr="00691B49">
              <w:trPr>
                <w:trHeight w:val="340"/>
                <w:jc w:val="center"/>
              </w:trPr>
              <w:tc>
                <w:tcPr>
                  <w:tcW w:w="1207" w:type="dxa"/>
                  <w:vMerge w:val="restart"/>
                  <w:tcBorders>
                    <w:top w:val="nil"/>
                    <w:left w:val="nil"/>
                    <w:bottom w:val="single" w:sz="4" w:space="0" w:color="auto"/>
                    <w:right w:val="single" w:sz="4" w:space="0" w:color="auto"/>
                  </w:tcBorders>
                  <w:vAlign w:val="center"/>
                </w:tcPr>
                <w:p w14:paraId="70F0D281" w14:textId="77777777" w:rsidR="008C679A" w:rsidRPr="001D46FF" w:rsidRDefault="008C679A">
                  <w:pPr>
                    <w:adjustRightInd w:val="0"/>
                    <w:snapToGrid w:val="0"/>
                    <w:jc w:val="center"/>
                    <w:rPr>
                      <w:szCs w:val="21"/>
                    </w:rPr>
                  </w:pPr>
                  <w:r w:rsidRPr="001D46FF">
                    <w:t>PM</w:t>
                  </w:r>
                  <w:r w:rsidRPr="001D46FF">
                    <w:rPr>
                      <w:vertAlign w:val="subscript"/>
                    </w:rPr>
                    <w:t>10</w:t>
                  </w:r>
                </w:p>
              </w:tc>
              <w:tc>
                <w:tcPr>
                  <w:tcW w:w="1418" w:type="dxa"/>
                  <w:tcBorders>
                    <w:top w:val="single" w:sz="4" w:space="0" w:color="auto"/>
                    <w:left w:val="nil"/>
                    <w:bottom w:val="single" w:sz="4" w:space="0" w:color="auto"/>
                    <w:right w:val="single" w:sz="4" w:space="0" w:color="auto"/>
                  </w:tcBorders>
                  <w:vAlign w:val="center"/>
                </w:tcPr>
                <w:p w14:paraId="61C89925" w14:textId="77777777" w:rsidR="008C679A" w:rsidRPr="001D46FF" w:rsidRDefault="008C679A">
                  <w:pPr>
                    <w:adjustRightInd w:val="0"/>
                    <w:snapToGrid w:val="0"/>
                    <w:jc w:val="center"/>
                    <w:rPr>
                      <w:szCs w:val="21"/>
                    </w:rPr>
                  </w:pPr>
                  <w:r w:rsidRPr="001D46FF">
                    <w:t>年平均</w:t>
                  </w:r>
                </w:p>
              </w:tc>
              <w:tc>
                <w:tcPr>
                  <w:tcW w:w="982" w:type="dxa"/>
                  <w:tcBorders>
                    <w:top w:val="single" w:sz="4" w:space="0" w:color="auto"/>
                    <w:left w:val="nil"/>
                    <w:bottom w:val="single" w:sz="4" w:space="0" w:color="auto"/>
                    <w:right w:val="single" w:sz="4" w:space="0" w:color="auto"/>
                  </w:tcBorders>
                  <w:vAlign w:val="center"/>
                </w:tcPr>
                <w:p w14:paraId="67A80B10" w14:textId="77777777" w:rsidR="008C679A" w:rsidRPr="001D46FF" w:rsidRDefault="008C679A">
                  <w:pPr>
                    <w:adjustRightInd w:val="0"/>
                    <w:snapToGrid w:val="0"/>
                    <w:jc w:val="center"/>
                    <w:rPr>
                      <w:szCs w:val="21"/>
                    </w:rPr>
                  </w:pPr>
                  <w:r w:rsidRPr="001D46FF">
                    <w:t>70</w:t>
                  </w:r>
                </w:p>
              </w:tc>
              <w:tc>
                <w:tcPr>
                  <w:tcW w:w="709" w:type="dxa"/>
                  <w:vMerge/>
                  <w:tcBorders>
                    <w:left w:val="nil"/>
                    <w:right w:val="single" w:sz="4" w:space="0" w:color="auto"/>
                  </w:tcBorders>
                  <w:vAlign w:val="center"/>
                </w:tcPr>
                <w:p w14:paraId="34BD50DC" w14:textId="77777777" w:rsidR="008C679A" w:rsidRPr="001D46FF" w:rsidRDefault="008C679A">
                  <w:pPr>
                    <w:widowControl/>
                    <w:jc w:val="left"/>
                    <w:rPr>
                      <w:szCs w:val="21"/>
                    </w:rPr>
                  </w:pPr>
                </w:p>
              </w:tc>
              <w:tc>
                <w:tcPr>
                  <w:tcW w:w="4252" w:type="dxa"/>
                  <w:vMerge/>
                  <w:tcBorders>
                    <w:left w:val="nil"/>
                    <w:right w:val="nil"/>
                  </w:tcBorders>
                  <w:vAlign w:val="center"/>
                </w:tcPr>
                <w:p w14:paraId="5DD3DEEA" w14:textId="77777777" w:rsidR="008C679A" w:rsidRPr="001D46FF" w:rsidRDefault="008C679A">
                  <w:pPr>
                    <w:widowControl/>
                    <w:jc w:val="left"/>
                    <w:rPr>
                      <w:szCs w:val="21"/>
                    </w:rPr>
                  </w:pPr>
                </w:p>
              </w:tc>
            </w:tr>
            <w:tr w:rsidR="008C679A" w:rsidRPr="001D46FF" w14:paraId="556F9E37"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4FE70E22"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6E1614B3" w14:textId="77777777" w:rsidR="008C679A" w:rsidRPr="001D46FF" w:rsidRDefault="008C679A">
                  <w:pPr>
                    <w:adjustRightInd w:val="0"/>
                    <w:snapToGrid w:val="0"/>
                    <w:jc w:val="center"/>
                    <w:rPr>
                      <w:szCs w:val="21"/>
                    </w:rPr>
                  </w:pPr>
                  <w:r w:rsidRPr="001D46FF">
                    <w:t>24h</w:t>
                  </w:r>
                  <w:r w:rsidRPr="001D46FF">
                    <w:t>平均</w:t>
                  </w:r>
                </w:p>
              </w:tc>
              <w:tc>
                <w:tcPr>
                  <w:tcW w:w="982" w:type="dxa"/>
                  <w:tcBorders>
                    <w:top w:val="single" w:sz="4" w:space="0" w:color="auto"/>
                    <w:left w:val="nil"/>
                    <w:bottom w:val="single" w:sz="4" w:space="0" w:color="auto"/>
                    <w:right w:val="single" w:sz="4" w:space="0" w:color="auto"/>
                  </w:tcBorders>
                  <w:vAlign w:val="center"/>
                </w:tcPr>
                <w:p w14:paraId="60251BE0" w14:textId="77777777" w:rsidR="008C679A" w:rsidRPr="001D46FF" w:rsidRDefault="008C679A">
                  <w:pPr>
                    <w:adjustRightInd w:val="0"/>
                    <w:snapToGrid w:val="0"/>
                    <w:jc w:val="center"/>
                    <w:rPr>
                      <w:szCs w:val="21"/>
                    </w:rPr>
                  </w:pPr>
                  <w:r w:rsidRPr="001D46FF">
                    <w:t>150</w:t>
                  </w:r>
                </w:p>
              </w:tc>
              <w:tc>
                <w:tcPr>
                  <w:tcW w:w="709" w:type="dxa"/>
                  <w:vMerge/>
                  <w:tcBorders>
                    <w:left w:val="nil"/>
                    <w:right w:val="single" w:sz="4" w:space="0" w:color="auto"/>
                  </w:tcBorders>
                  <w:vAlign w:val="center"/>
                </w:tcPr>
                <w:p w14:paraId="0AAB3C2A" w14:textId="77777777" w:rsidR="008C679A" w:rsidRPr="001D46FF" w:rsidRDefault="008C679A">
                  <w:pPr>
                    <w:widowControl/>
                    <w:jc w:val="left"/>
                    <w:rPr>
                      <w:szCs w:val="21"/>
                    </w:rPr>
                  </w:pPr>
                </w:p>
              </w:tc>
              <w:tc>
                <w:tcPr>
                  <w:tcW w:w="4252" w:type="dxa"/>
                  <w:vMerge/>
                  <w:tcBorders>
                    <w:left w:val="nil"/>
                    <w:right w:val="nil"/>
                  </w:tcBorders>
                  <w:vAlign w:val="center"/>
                </w:tcPr>
                <w:p w14:paraId="662FDE4A" w14:textId="77777777" w:rsidR="008C679A" w:rsidRPr="001D46FF" w:rsidRDefault="008C679A">
                  <w:pPr>
                    <w:widowControl/>
                    <w:jc w:val="left"/>
                    <w:rPr>
                      <w:szCs w:val="21"/>
                    </w:rPr>
                  </w:pPr>
                </w:p>
              </w:tc>
            </w:tr>
            <w:tr w:rsidR="008C679A" w:rsidRPr="001D46FF" w14:paraId="7C671FC1" w14:textId="77777777" w:rsidTr="00691B49">
              <w:trPr>
                <w:trHeight w:val="340"/>
                <w:jc w:val="center"/>
              </w:trPr>
              <w:tc>
                <w:tcPr>
                  <w:tcW w:w="1207" w:type="dxa"/>
                  <w:vMerge w:val="restart"/>
                  <w:tcBorders>
                    <w:top w:val="nil"/>
                    <w:left w:val="nil"/>
                    <w:bottom w:val="single" w:sz="4" w:space="0" w:color="auto"/>
                    <w:right w:val="single" w:sz="4" w:space="0" w:color="auto"/>
                  </w:tcBorders>
                  <w:vAlign w:val="center"/>
                </w:tcPr>
                <w:p w14:paraId="36157BF2" w14:textId="77777777" w:rsidR="008C679A" w:rsidRPr="001D46FF" w:rsidRDefault="008C679A">
                  <w:pPr>
                    <w:adjustRightInd w:val="0"/>
                    <w:snapToGrid w:val="0"/>
                    <w:jc w:val="center"/>
                    <w:rPr>
                      <w:szCs w:val="21"/>
                    </w:rPr>
                  </w:pPr>
                  <w:r w:rsidRPr="001D46FF">
                    <w:t>PM</w:t>
                  </w:r>
                  <w:r w:rsidRPr="001D46FF">
                    <w:rPr>
                      <w:vertAlign w:val="subscript"/>
                    </w:rPr>
                    <w:t>2.5</w:t>
                  </w:r>
                </w:p>
              </w:tc>
              <w:tc>
                <w:tcPr>
                  <w:tcW w:w="1418" w:type="dxa"/>
                  <w:tcBorders>
                    <w:top w:val="single" w:sz="4" w:space="0" w:color="auto"/>
                    <w:left w:val="nil"/>
                    <w:bottom w:val="single" w:sz="4" w:space="0" w:color="auto"/>
                    <w:right w:val="single" w:sz="4" w:space="0" w:color="auto"/>
                  </w:tcBorders>
                  <w:vAlign w:val="center"/>
                </w:tcPr>
                <w:p w14:paraId="7140D631" w14:textId="77777777" w:rsidR="008C679A" w:rsidRPr="001D46FF" w:rsidRDefault="008C679A">
                  <w:pPr>
                    <w:adjustRightInd w:val="0"/>
                    <w:snapToGrid w:val="0"/>
                    <w:jc w:val="center"/>
                    <w:rPr>
                      <w:szCs w:val="21"/>
                    </w:rPr>
                  </w:pPr>
                  <w:r w:rsidRPr="001D46FF">
                    <w:t>年平均</w:t>
                  </w:r>
                </w:p>
              </w:tc>
              <w:tc>
                <w:tcPr>
                  <w:tcW w:w="982" w:type="dxa"/>
                  <w:tcBorders>
                    <w:top w:val="single" w:sz="4" w:space="0" w:color="auto"/>
                    <w:left w:val="nil"/>
                    <w:bottom w:val="single" w:sz="4" w:space="0" w:color="auto"/>
                    <w:right w:val="single" w:sz="4" w:space="0" w:color="auto"/>
                  </w:tcBorders>
                  <w:vAlign w:val="center"/>
                </w:tcPr>
                <w:p w14:paraId="5F66097D" w14:textId="77777777" w:rsidR="008C679A" w:rsidRPr="001D46FF" w:rsidRDefault="008C679A">
                  <w:pPr>
                    <w:adjustRightInd w:val="0"/>
                    <w:snapToGrid w:val="0"/>
                    <w:jc w:val="center"/>
                    <w:rPr>
                      <w:szCs w:val="21"/>
                    </w:rPr>
                  </w:pPr>
                  <w:r w:rsidRPr="001D46FF">
                    <w:t>35</w:t>
                  </w:r>
                </w:p>
              </w:tc>
              <w:tc>
                <w:tcPr>
                  <w:tcW w:w="709" w:type="dxa"/>
                  <w:vMerge/>
                  <w:tcBorders>
                    <w:left w:val="nil"/>
                    <w:right w:val="single" w:sz="4" w:space="0" w:color="auto"/>
                  </w:tcBorders>
                  <w:vAlign w:val="center"/>
                </w:tcPr>
                <w:p w14:paraId="6886EBA1" w14:textId="77777777" w:rsidR="008C679A" w:rsidRPr="001D46FF" w:rsidRDefault="008C679A">
                  <w:pPr>
                    <w:widowControl/>
                    <w:jc w:val="left"/>
                    <w:rPr>
                      <w:szCs w:val="21"/>
                    </w:rPr>
                  </w:pPr>
                </w:p>
              </w:tc>
              <w:tc>
                <w:tcPr>
                  <w:tcW w:w="4252" w:type="dxa"/>
                  <w:vMerge/>
                  <w:tcBorders>
                    <w:left w:val="nil"/>
                    <w:right w:val="nil"/>
                  </w:tcBorders>
                  <w:vAlign w:val="center"/>
                </w:tcPr>
                <w:p w14:paraId="1B0A7CEC" w14:textId="77777777" w:rsidR="008C679A" w:rsidRPr="001D46FF" w:rsidRDefault="008C679A">
                  <w:pPr>
                    <w:widowControl/>
                    <w:jc w:val="left"/>
                    <w:rPr>
                      <w:szCs w:val="21"/>
                    </w:rPr>
                  </w:pPr>
                </w:p>
              </w:tc>
            </w:tr>
            <w:tr w:rsidR="008C679A" w:rsidRPr="001D46FF" w14:paraId="277047C6"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1B3A2DE5"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21FF6A8F" w14:textId="77777777" w:rsidR="008C679A" w:rsidRPr="001D46FF" w:rsidRDefault="008C679A">
                  <w:pPr>
                    <w:adjustRightInd w:val="0"/>
                    <w:snapToGrid w:val="0"/>
                    <w:jc w:val="center"/>
                    <w:rPr>
                      <w:szCs w:val="21"/>
                    </w:rPr>
                  </w:pPr>
                  <w:r w:rsidRPr="001D46FF">
                    <w:t>24h</w:t>
                  </w:r>
                  <w:r w:rsidRPr="001D46FF">
                    <w:t>平均</w:t>
                  </w:r>
                </w:p>
              </w:tc>
              <w:tc>
                <w:tcPr>
                  <w:tcW w:w="982" w:type="dxa"/>
                  <w:tcBorders>
                    <w:top w:val="single" w:sz="4" w:space="0" w:color="auto"/>
                    <w:left w:val="nil"/>
                    <w:bottom w:val="single" w:sz="4" w:space="0" w:color="auto"/>
                    <w:right w:val="single" w:sz="4" w:space="0" w:color="auto"/>
                  </w:tcBorders>
                  <w:vAlign w:val="center"/>
                </w:tcPr>
                <w:p w14:paraId="5EA7A48C" w14:textId="77777777" w:rsidR="008C679A" w:rsidRPr="001D46FF" w:rsidRDefault="008C679A">
                  <w:pPr>
                    <w:adjustRightInd w:val="0"/>
                    <w:snapToGrid w:val="0"/>
                    <w:jc w:val="center"/>
                    <w:rPr>
                      <w:szCs w:val="21"/>
                    </w:rPr>
                  </w:pPr>
                  <w:r w:rsidRPr="001D46FF">
                    <w:t>75</w:t>
                  </w:r>
                </w:p>
              </w:tc>
              <w:tc>
                <w:tcPr>
                  <w:tcW w:w="709" w:type="dxa"/>
                  <w:vMerge/>
                  <w:tcBorders>
                    <w:left w:val="nil"/>
                    <w:bottom w:val="single" w:sz="4" w:space="0" w:color="auto"/>
                    <w:right w:val="single" w:sz="4" w:space="0" w:color="auto"/>
                  </w:tcBorders>
                  <w:vAlign w:val="center"/>
                </w:tcPr>
                <w:p w14:paraId="60607C54" w14:textId="77777777" w:rsidR="008C679A" w:rsidRPr="001D46FF" w:rsidRDefault="008C679A">
                  <w:pPr>
                    <w:widowControl/>
                    <w:jc w:val="left"/>
                    <w:rPr>
                      <w:szCs w:val="21"/>
                    </w:rPr>
                  </w:pPr>
                </w:p>
              </w:tc>
              <w:tc>
                <w:tcPr>
                  <w:tcW w:w="4252" w:type="dxa"/>
                  <w:vMerge/>
                  <w:tcBorders>
                    <w:left w:val="nil"/>
                    <w:right w:val="nil"/>
                  </w:tcBorders>
                  <w:vAlign w:val="center"/>
                </w:tcPr>
                <w:p w14:paraId="708E8AD0" w14:textId="77777777" w:rsidR="008C679A" w:rsidRPr="001D46FF" w:rsidRDefault="008C679A">
                  <w:pPr>
                    <w:widowControl/>
                    <w:jc w:val="left"/>
                    <w:rPr>
                      <w:szCs w:val="21"/>
                    </w:rPr>
                  </w:pPr>
                </w:p>
              </w:tc>
            </w:tr>
            <w:tr w:rsidR="008C679A" w:rsidRPr="001D46FF" w14:paraId="2DB81703" w14:textId="77777777" w:rsidTr="00691B49">
              <w:trPr>
                <w:trHeight w:val="340"/>
                <w:jc w:val="center"/>
              </w:trPr>
              <w:tc>
                <w:tcPr>
                  <w:tcW w:w="1207" w:type="dxa"/>
                  <w:vMerge w:val="restart"/>
                  <w:tcBorders>
                    <w:top w:val="nil"/>
                    <w:left w:val="nil"/>
                    <w:bottom w:val="single" w:sz="4" w:space="0" w:color="auto"/>
                    <w:right w:val="single" w:sz="4" w:space="0" w:color="auto"/>
                  </w:tcBorders>
                  <w:vAlign w:val="center"/>
                </w:tcPr>
                <w:p w14:paraId="197E344C" w14:textId="77777777" w:rsidR="008C679A" w:rsidRPr="001D46FF" w:rsidRDefault="008C679A">
                  <w:pPr>
                    <w:adjustRightInd w:val="0"/>
                    <w:snapToGrid w:val="0"/>
                    <w:jc w:val="center"/>
                    <w:rPr>
                      <w:szCs w:val="21"/>
                    </w:rPr>
                  </w:pPr>
                  <w:r w:rsidRPr="001D46FF">
                    <w:t>CO</w:t>
                  </w:r>
                </w:p>
              </w:tc>
              <w:tc>
                <w:tcPr>
                  <w:tcW w:w="1418" w:type="dxa"/>
                  <w:tcBorders>
                    <w:top w:val="single" w:sz="4" w:space="0" w:color="auto"/>
                    <w:left w:val="nil"/>
                    <w:bottom w:val="single" w:sz="4" w:space="0" w:color="auto"/>
                    <w:right w:val="single" w:sz="4" w:space="0" w:color="auto"/>
                  </w:tcBorders>
                  <w:vAlign w:val="center"/>
                </w:tcPr>
                <w:p w14:paraId="19A91862" w14:textId="77777777" w:rsidR="008C679A" w:rsidRPr="001D46FF" w:rsidRDefault="008C679A">
                  <w:pPr>
                    <w:adjustRightInd w:val="0"/>
                    <w:snapToGrid w:val="0"/>
                    <w:jc w:val="center"/>
                    <w:rPr>
                      <w:szCs w:val="21"/>
                    </w:rPr>
                  </w:pPr>
                  <w:r w:rsidRPr="001D46FF">
                    <w:t>24h</w:t>
                  </w:r>
                  <w:r w:rsidRPr="001D46FF">
                    <w:t>平均</w:t>
                  </w:r>
                </w:p>
              </w:tc>
              <w:tc>
                <w:tcPr>
                  <w:tcW w:w="982" w:type="dxa"/>
                  <w:tcBorders>
                    <w:top w:val="single" w:sz="4" w:space="0" w:color="auto"/>
                    <w:left w:val="nil"/>
                    <w:bottom w:val="single" w:sz="4" w:space="0" w:color="auto"/>
                    <w:right w:val="single" w:sz="4" w:space="0" w:color="auto"/>
                  </w:tcBorders>
                  <w:vAlign w:val="center"/>
                </w:tcPr>
                <w:p w14:paraId="07193A1A" w14:textId="77777777" w:rsidR="008C679A" w:rsidRPr="001D46FF" w:rsidRDefault="008C679A">
                  <w:pPr>
                    <w:adjustRightInd w:val="0"/>
                    <w:snapToGrid w:val="0"/>
                    <w:jc w:val="center"/>
                    <w:rPr>
                      <w:szCs w:val="21"/>
                    </w:rPr>
                  </w:pPr>
                  <w:r w:rsidRPr="001D46FF">
                    <w:t>4</w:t>
                  </w:r>
                </w:p>
              </w:tc>
              <w:tc>
                <w:tcPr>
                  <w:tcW w:w="709" w:type="dxa"/>
                  <w:vMerge w:val="restart"/>
                  <w:tcBorders>
                    <w:left w:val="nil"/>
                    <w:right w:val="single" w:sz="4" w:space="0" w:color="auto"/>
                  </w:tcBorders>
                  <w:vAlign w:val="center"/>
                </w:tcPr>
                <w:p w14:paraId="6DD6AA65" w14:textId="77777777" w:rsidR="008C679A" w:rsidRPr="001D46FF" w:rsidRDefault="008C679A">
                  <w:pPr>
                    <w:jc w:val="center"/>
                    <w:rPr>
                      <w:szCs w:val="21"/>
                    </w:rPr>
                  </w:pPr>
                  <w:r w:rsidRPr="001D46FF">
                    <w:t>mg/m</w:t>
                  </w:r>
                  <w:r w:rsidRPr="001D46FF">
                    <w:rPr>
                      <w:vertAlign w:val="superscript"/>
                    </w:rPr>
                    <w:t>3</w:t>
                  </w:r>
                </w:p>
              </w:tc>
              <w:tc>
                <w:tcPr>
                  <w:tcW w:w="4252" w:type="dxa"/>
                  <w:vMerge/>
                  <w:tcBorders>
                    <w:left w:val="nil"/>
                    <w:right w:val="nil"/>
                  </w:tcBorders>
                  <w:vAlign w:val="center"/>
                </w:tcPr>
                <w:p w14:paraId="5F53D24F" w14:textId="77777777" w:rsidR="008C679A" w:rsidRPr="001D46FF" w:rsidRDefault="008C679A">
                  <w:pPr>
                    <w:widowControl/>
                    <w:jc w:val="left"/>
                    <w:rPr>
                      <w:szCs w:val="21"/>
                    </w:rPr>
                  </w:pPr>
                </w:p>
              </w:tc>
            </w:tr>
            <w:tr w:rsidR="008C679A" w:rsidRPr="001D46FF" w14:paraId="72D9DA6A"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0A57A0AA"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5EBB53AD" w14:textId="77777777" w:rsidR="008C679A" w:rsidRPr="001D46FF" w:rsidRDefault="008C679A">
                  <w:pPr>
                    <w:adjustRightInd w:val="0"/>
                    <w:snapToGrid w:val="0"/>
                    <w:jc w:val="center"/>
                    <w:rPr>
                      <w:szCs w:val="21"/>
                    </w:rPr>
                  </w:pPr>
                  <w:r w:rsidRPr="001D46FF">
                    <w:t>1h</w:t>
                  </w:r>
                  <w:r w:rsidRPr="001D46FF">
                    <w:t>平均</w:t>
                  </w:r>
                </w:p>
              </w:tc>
              <w:tc>
                <w:tcPr>
                  <w:tcW w:w="982" w:type="dxa"/>
                  <w:tcBorders>
                    <w:top w:val="single" w:sz="4" w:space="0" w:color="auto"/>
                    <w:left w:val="nil"/>
                    <w:bottom w:val="single" w:sz="4" w:space="0" w:color="auto"/>
                    <w:right w:val="single" w:sz="4" w:space="0" w:color="auto"/>
                  </w:tcBorders>
                  <w:vAlign w:val="center"/>
                </w:tcPr>
                <w:p w14:paraId="5385FD59" w14:textId="77777777" w:rsidR="008C679A" w:rsidRPr="001D46FF" w:rsidRDefault="008C679A">
                  <w:pPr>
                    <w:adjustRightInd w:val="0"/>
                    <w:snapToGrid w:val="0"/>
                    <w:jc w:val="center"/>
                    <w:rPr>
                      <w:szCs w:val="21"/>
                    </w:rPr>
                  </w:pPr>
                  <w:r w:rsidRPr="001D46FF">
                    <w:t>10</w:t>
                  </w:r>
                </w:p>
              </w:tc>
              <w:tc>
                <w:tcPr>
                  <w:tcW w:w="709" w:type="dxa"/>
                  <w:vMerge/>
                  <w:tcBorders>
                    <w:left w:val="nil"/>
                    <w:right w:val="single" w:sz="4" w:space="0" w:color="auto"/>
                  </w:tcBorders>
                  <w:vAlign w:val="center"/>
                </w:tcPr>
                <w:p w14:paraId="56550F94" w14:textId="77777777" w:rsidR="008C679A" w:rsidRPr="001D46FF" w:rsidRDefault="008C679A">
                  <w:pPr>
                    <w:widowControl/>
                    <w:jc w:val="left"/>
                    <w:rPr>
                      <w:szCs w:val="21"/>
                    </w:rPr>
                  </w:pPr>
                </w:p>
              </w:tc>
              <w:tc>
                <w:tcPr>
                  <w:tcW w:w="4252" w:type="dxa"/>
                  <w:vMerge/>
                  <w:tcBorders>
                    <w:left w:val="nil"/>
                    <w:right w:val="nil"/>
                  </w:tcBorders>
                  <w:vAlign w:val="center"/>
                </w:tcPr>
                <w:p w14:paraId="18438F36" w14:textId="77777777" w:rsidR="008C679A" w:rsidRPr="001D46FF" w:rsidRDefault="008C679A">
                  <w:pPr>
                    <w:widowControl/>
                    <w:jc w:val="left"/>
                    <w:rPr>
                      <w:szCs w:val="21"/>
                    </w:rPr>
                  </w:pPr>
                </w:p>
              </w:tc>
            </w:tr>
            <w:tr w:rsidR="008C679A" w:rsidRPr="001D46FF" w14:paraId="6CA5D2F9" w14:textId="77777777" w:rsidTr="00691B49">
              <w:trPr>
                <w:trHeight w:val="340"/>
                <w:jc w:val="center"/>
              </w:trPr>
              <w:tc>
                <w:tcPr>
                  <w:tcW w:w="1207" w:type="dxa"/>
                  <w:vMerge w:val="restart"/>
                  <w:tcBorders>
                    <w:top w:val="nil"/>
                    <w:left w:val="nil"/>
                    <w:bottom w:val="single" w:sz="4" w:space="0" w:color="auto"/>
                    <w:right w:val="single" w:sz="4" w:space="0" w:color="auto"/>
                  </w:tcBorders>
                  <w:vAlign w:val="center"/>
                </w:tcPr>
                <w:p w14:paraId="2A9CFF82" w14:textId="77777777" w:rsidR="008C679A" w:rsidRPr="001D46FF" w:rsidRDefault="008C679A">
                  <w:pPr>
                    <w:adjustRightInd w:val="0"/>
                    <w:snapToGrid w:val="0"/>
                    <w:jc w:val="center"/>
                    <w:rPr>
                      <w:szCs w:val="21"/>
                    </w:rPr>
                  </w:pPr>
                  <w:r w:rsidRPr="001D46FF">
                    <w:t>O</w:t>
                  </w:r>
                  <w:r w:rsidRPr="001D46FF">
                    <w:rPr>
                      <w:vertAlign w:val="subscript"/>
                    </w:rPr>
                    <w:t>3</w:t>
                  </w:r>
                </w:p>
              </w:tc>
              <w:tc>
                <w:tcPr>
                  <w:tcW w:w="1418" w:type="dxa"/>
                  <w:tcBorders>
                    <w:top w:val="single" w:sz="4" w:space="0" w:color="auto"/>
                    <w:left w:val="nil"/>
                    <w:bottom w:val="single" w:sz="4" w:space="0" w:color="auto"/>
                    <w:right w:val="single" w:sz="4" w:space="0" w:color="auto"/>
                  </w:tcBorders>
                  <w:vAlign w:val="center"/>
                </w:tcPr>
                <w:p w14:paraId="6402E063" w14:textId="77777777" w:rsidR="008C679A" w:rsidRPr="001D46FF" w:rsidRDefault="008C679A">
                  <w:pPr>
                    <w:adjustRightInd w:val="0"/>
                    <w:snapToGrid w:val="0"/>
                    <w:jc w:val="center"/>
                    <w:rPr>
                      <w:szCs w:val="21"/>
                    </w:rPr>
                  </w:pPr>
                  <w:r w:rsidRPr="001D46FF">
                    <w:t>日最大</w:t>
                  </w:r>
                  <w:r w:rsidRPr="001D46FF">
                    <w:t>8h</w:t>
                  </w:r>
                  <w:r w:rsidRPr="001D46FF">
                    <w:t>平均</w:t>
                  </w:r>
                </w:p>
              </w:tc>
              <w:tc>
                <w:tcPr>
                  <w:tcW w:w="982" w:type="dxa"/>
                  <w:tcBorders>
                    <w:top w:val="single" w:sz="4" w:space="0" w:color="auto"/>
                    <w:left w:val="nil"/>
                    <w:bottom w:val="single" w:sz="4" w:space="0" w:color="auto"/>
                    <w:right w:val="single" w:sz="4" w:space="0" w:color="auto"/>
                  </w:tcBorders>
                  <w:vAlign w:val="center"/>
                </w:tcPr>
                <w:p w14:paraId="5D671EB7" w14:textId="77777777" w:rsidR="008C679A" w:rsidRPr="001D46FF" w:rsidRDefault="008C679A">
                  <w:pPr>
                    <w:adjustRightInd w:val="0"/>
                    <w:snapToGrid w:val="0"/>
                    <w:jc w:val="center"/>
                    <w:rPr>
                      <w:szCs w:val="21"/>
                    </w:rPr>
                  </w:pPr>
                  <w:r w:rsidRPr="001D46FF">
                    <w:t>160</w:t>
                  </w:r>
                </w:p>
              </w:tc>
              <w:tc>
                <w:tcPr>
                  <w:tcW w:w="709" w:type="dxa"/>
                  <w:vMerge w:val="restart"/>
                  <w:tcBorders>
                    <w:left w:val="nil"/>
                    <w:right w:val="single" w:sz="4" w:space="0" w:color="auto"/>
                  </w:tcBorders>
                  <w:vAlign w:val="center"/>
                </w:tcPr>
                <w:p w14:paraId="581229C5" w14:textId="77777777" w:rsidR="008C679A" w:rsidRPr="001D46FF" w:rsidRDefault="008C679A">
                  <w:pPr>
                    <w:widowControl/>
                    <w:jc w:val="center"/>
                    <w:rPr>
                      <w:szCs w:val="21"/>
                    </w:rPr>
                  </w:pPr>
                  <w:r w:rsidRPr="001D46FF">
                    <w:t>μg/m</w:t>
                  </w:r>
                  <w:r w:rsidRPr="001D46FF">
                    <w:rPr>
                      <w:vertAlign w:val="superscript"/>
                    </w:rPr>
                    <w:t>3</w:t>
                  </w:r>
                </w:p>
              </w:tc>
              <w:tc>
                <w:tcPr>
                  <w:tcW w:w="4252" w:type="dxa"/>
                  <w:vMerge/>
                  <w:tcBorders>
                    <w:left w:val="nil"/>
                    <w:right w:val="nil"/>
                  </w:tcBorders>
                  <w:vAlign w:val="center"/>
                </w:tcPr>
                <w:p w14:paraId="4BD95BDC" w14:textId="77777777" w:rsidR="008C679A" w:rsidRPr="001D46FF" w:rsidRDefault="008C679A">
                  <w:pPr>
                    <w:widowControl/>
                    <w:jc w:val="left"/>
                    <w:rPr>
                      <w:szCs w:val="21"/>
                    </w:rPr>
                  </w:pPr>
                </w:p>
              </w:tc>
            </w:tr>
            <w:tr w:rsidR="008C679A" w:rsidRPr="001D46FF" w14:paraId="4E4AFD9B" w14:textId="77777777" w:rsidTr="00691B49">
              <w:trPr>
                <w:trHeight w:val="340"/>
                <w:jc w:val="center"/>
              </w:trPr>
              <w:tc>
                <w:tcPr>
                  <w:tcW w:w="1207" w:type="dxa"/>
                  <w:vMerge/>
                  <w:tcBorders>
                    <w:top w:val="nil"/>
                    <w:left w:val="nil"/>
                    <w:bottom w:val="single" w:sz="4" w:space="0" w:color="auto"/>
                    <w:right w:val="single" w:sz="4" w:space="0" w:color="auto"/>
                  </w:tcBorders>
                  <w:vAlign w:val="center"/>
                </w:tcPr>
                <w:p w14:paraId="309B824F" w14:textId="77777777" w:rsidR="008C679A" w:rsidRPr="001D46FF" w:rsidRDefault="008C679A">
                  <w:pPr>
                    <w:widowControl/>
                    <w:jc w:val="left"/>
                    <w:rPr>
                      <w:szCs w:val="21"/>
                    </w:rPr>
                  </w:pPr>
                </w:p>
              </w:tc>
              <w:tc>
                <w:tcPr>
                  <w:tcW w:w="1418" w:type="dxa"/>
                  <w:tcBorders>
                    <w:top w:val="single" w:sz="4" w:space="0" w:color="auto"/>
                    <w:left w:val="nil"/>
                    <w:bottom w:val="single" w:sz="4" w:space="0" w:color="auto"/>
                    <w:right w:val="single" w:sz="4" w:space="0" w:color="auto"/>
                  </w:tcBorders>
                  <w:vAlign w:val="center"/>
                </w:tcPr>
                <w:p w14:paraId="58E2E13F" w14:textId="77777777" w:rsidR="008C679A" w:rsidRPr="001D46FF" w:rsidRDefault="008C679A">
                  <w:pPr>
                    <w:adjustRightInd w:val="0"/>
                    <w:snapToGrid w:val="0"/>
                    <w:jc w:val="center"/>
                    <w:rPr>
                      <w:szCs w:val="21"/>
                    </w:rPr>
                  </w:pPr>
                  <w:r w:rsidRPr="001D46FF">
                    <w:t>1h</w:t>
                  </w:r>
                  <w:r w:rsidRPr="001D46FF">
                    <w:t>平均</w:t>
                  </w:r>
                </w:p>
              </w:tc>
              <w:tc>
                <w:tcPr>
                  <w:tcW w:w="982" w:type="dxa"/>
                  <w:tcBorders>
                    <w:top w:val="single" w:sz="4" w:space="0" w:color="auto"/>
                    <w:left w:val="nil"/>
                    <w:bottom w:val="single" w:sz="4" w:space="0" w:color="auto"/>
                    <w:right w:val="single" w:sz="4" w:space="0" w:color="auto"/>
                  </w:tcBorders>
                  <w:vAlign w:val="center"/>
                </w:tcPr>
                <w:p w14:paraId="12E811D8" w14:textId="77777777" w:rsidR="008C679A" w:rsidRPr="001D46FF" w:rsidRDefault="008C679A">
                  <w:pPr>
                    <w:adjustRightInd w:val="0"/>
                    <w:snapToGrid w:val="0"/>
                    <w:jc w:val="center"/>
                    <w:rPr>
                      <w:szCs w:val="21"/>
                    </w:rPr>
                  </w:pPr>
                  <w:r w:rsidRPr="001D46FF">
                    <w:t>200</w:t>
                  </w:r>
                </w:p>
              </w:tc>
              <w:tc>
                <w:tcPr>
                  <w:tcW w:w="709" w:type="dxa"/>
                  <w:vMerge/>
                  <w:tcBorders>
                    <w:left w:val="nil"/>
                    <w:right w:val="single" w:sz="4" w:space="0" w:color="auto"/>
                  </w:tcBorders>
                  <w:vAlign w:val="center"/>
                </w:tcPr>
                <w:p w14:paraId="6C014AC8" w14:textId="77777777" w:rsidR="008C679A" w:rsidRPr="001D46FF" w:rsidRDefault="008C679A">
                  <w:pPr>
                    <w:widowControl/>
                    <w:jc w:val="left"/>
                    <w:rPr>
                      <w:szCs w:val="21"/>
                    </w:rPr>
                  </w:pPr>
                </w:p>
              </w:tc>
              <w:tc>
                <w:tcPr>
                  <w:tcW w:w="4252" w:type="dxa"/>
                  <w:vMerge/>
                  <w:tcBorders>
                    <w:left w:val="nil"/>
                    <w:right w:val="nil"/>
                  </w:tcBorders>
                  <w:vAlign w:val="center"/>
                </w:tcPr>
                <w:p w14:paraId="089EC728" w14:textId="77777777" w:rsidR="008C679A" w:rsidRPr="001D46FF" w:rsidRDefault="008C679A">
                  <w:pPr>
                    <w:widowControl/>
                    <w:jc w:val="left"/>
                    <w:rPr>
                      <w:szCs w:val="21"/>
                    </w:rPr>
                  </w:pPr>
                </w:p>
              </w:tc>
            </w:tr>
            <w:tr w:rsidR="008C679A" w:rsidRPr="001D46FF" w14:paraId="21675EAE" w14:textId="77777777" w:rsidTr="00691B49">
              <w:trPr>
                <w:trHeight w:val="340"/>
                <w:jc w:val="center"/>
              </w:trPr>
              <w:tc>
                <w:tcPr>
                  <w:tcW w:w="1207" w:type="dxa"/>
                  <w:vMerge w:val="restart"/>
                  <w:tcBorders>
                    <w:top w:val="nil"/>
                    <w:left w:val="nil"/>
                    <w:right w:val="single" w:sz="4" w:space="0" w:color="auto"/>
                  </w:tcBorders>
                  <w:vAlign w:val="center"/>
                </w:tcPr>
                <w:p w14:paraId="2DF0065D" w14:textId="77777777" w:rsidR="008C679A" w:rsidRPr="001D46FF" w:rsidRDefault="008C679A" w:rsidP="008C679A">
                  <w:pPr>
                    <w:widowControl/>
                    <w:jc w:val="center"/>
                    <w:rPr>
                      <w:szCs w:val="21"/>
                    </w:rPr>
                  </w:pPr>
                  <w:r w:rsidRPr="001D46FF">
                    <w:rPr>
                      <w:szCs w:val="21"/>
                    </w:rPr>
                    <w:t>TSP</w:t>
                  </w:r>
                </w:p>
              </w:tc>
              <w:tc>
                <w:tcPr>
                  <w:tcW w:w="1418" w:type="dxa"/>
                  <w:tcBorders>
                    <w:top w:val="single" w:sz="4" w:space="0" w:color="auto"/>
                    <w:left w:val="nil"/>
                    <w:bottom w:val="single" w:sz="4" w:space="0" w:color="auto"/>
                    <w:right w:val="single" w:sz="4" w:space="0" w:color="auto"/>
                  </w:tcBorders>
                  <w:vAlign w:val="center"/>
                </w:tcPr>
                <w:p w14:paraId="6C30FC91" w14:textId="77777777" w:rsidR="008C679A" w:rsidRPr="001D46FF" w:rsidRDefault="008C679A" w:rsidP="008C679A">
                  <w:pPr>
                    <w:adjustRightInd w:val="0"/>
                    <w:snapToGrid w:val="0"/>
                    <w:jc w:val="center"/>
                  </w:pPr>
                  <w:r w:rsidRPr="001D46FF">
                    <w:t>年平均</w:t>
                  </w:r>
                </w:p>
              </w:tc>
              <w:tc>
                <w:tcPr>
                  <w:tcW w:w="982" w:type="dxa"/>
                  <w:tcBorders>
                    <w:top w:val="single" w:sz="4" w:space="0" w:color="auto"/>
                    <w:left w:val="nil"/>
                    <w:bottom w:val="single" w:sz="4" w:space="0" w:color="auto"/>
                    <w:right w:val="single" w:sz="4" w:space="0" w:color="auto"/>
                  </w:tcBorders>
                  <w:vAlign w:val="center"/>
                </w:tcPr>
                <w:p w14:paraId="2E563E43" w14:textId="77777777" w:rsidR="008C679A" w:rsidRPr="001D46FF" w:rsidRDefault="008C679A" w:rsidP="008C679A">
                  <w:pPr>
                    <w:adjustRightInd w:val="0"/>
                    <w:snapToGrid w:val="0"/>
                    <w:jc w:val="center"/>
                  </w:pPr>
                  <w:r w:rsidRPr="001D46FF">
                    <w:t>200</w:t>
                  </w:r>
                </w:p>
              </w:tc>
              <w:tc>
                <w:tcPr>
                  <w:tcW w:w="709" w:type="dxa"/>
                  <w:vMerge/>
                  <w:tcBorders>
                    <w:left w:val="nil"/>
                    <w:right w:val="single" w:sz="4" w:space="0" w:color="auto"/>
                  </w:tcBorders>
                  <w:vAlign w:val="center"/>
                </w:tcPr>
                <w:p w14:paraId="3D9F6648" w14:textId="77777777" w:rsidR="008C679A" w:rsidRPr="001D46FF" w:rsidRDefault="008C679A" w:rsidP="008C679A">
                  <w:pPr>
                    <w:widowControl/>
                    <w:jc w:val="left"/>
                    <w:rPr>
                      <w:szCs w:val="21"/>
                    </w:rPr>
                  </w:pPr>
                </w:p>
              </w:tc>
              <w:tc>
                <w:tcPr>
                  <w:tcW w:w="4252" w:type="dxa"/>
                  <w:vMerge/>
                  <w:tcBorders>
                    <w:left w:val="nil"/>
                    <w:right w:val="nil"/>
                  </w:tcBorders>
                  <w:vAlign w:val="center"/>
                </w:tcPr>
                <w:p w14:paraId="2723BF1C" w14:textId="77777777" w:rsidR="008C679A" w:rsidRPr="001D46FF" w:rsidRDefault="008C679A" w:rsidP="008C679A">
                  <w:pPr>
                    <w:widowControl/>
                    <w:jc w:val="left"/>
                    <w:rPr>
                      <w:szCs w:val="21"/>
                    </w:rPr>
                  </w:pPr>
                </w:p>
              </w:tc>
            </w:tr>
            <w:tr w:rsidR="008C679A" w:rsidRPr="001D46FF" w14:paraId="3A02ADDE" w14:textId="77777777" w:rsidTr="00691B49">
              <w:trPr>
                <w:trHeight w:val="340"/>
                <w:jc w:val="center"/>
              </w:trPr>
              <w:tc>
                <w:tcPr>
                  <w:tcW w:w="1207" w:type="dxa"/>
                  <w:vMerge/>
                  <w:tcBorders>
                    <w:left w:val="nil"/>
                    <w:bottom w:val="single" w:sz="4" w:space="0" w:color="auto"/>
                    <w:right w:val="single" w:sz="4" w:space="0" w:color="auto"/>
                  </w:tcBorders>
                  <w:vAlign w:val="center"/>
                </w:tcPr>
                <w:p w14:paraId="15A7F3F5" w14:textId="77777777" w:rsidR="008C679A" w:rsidRPr="001D46FF" w:rsidRDefault="008C679A" w:rsidP="008C679A">
                  <w:pPr>
                    <w:widowControl/>
                    <w:jc w:val="center"/>
                    <w:rPr>
                      <w:szCs w:val="21"/>
                    </w:rPr>
                  </w:pPr>
                </w:p>
              </w:tc>
              <w:tc>
                <w:tcPr>
                  <w:tcW w:w="1418" w:type="dxa"/>
                  <w:tcBorders>
                    <w:top w:val="single" w:sz="4" w:space="0" w:color="auto"/>
                    <w:left w:val="nil"/>
                    <w:bottom w:val="single" w:sz="4" w:space="0" w:color="auto"/>
                    <w:right w:val="single" w:sz="4" w:space="0" w:color="auto"/>
                  </w:tcBorders>
                  <w:vAlign w:val="center"/>
                </w:tcPr>
                <w:p w14:paraId="6746C110" w14:textId="77777777" w:rsidR="008C679A" w:rsidRPr="001D46FF" w:rsidRDefault="008C679A" w:rsidP="008C679A">
                  <w:pPr>
                    <w:adjustRightInd w:val="0"/>
                    <w:snapToGrid w:val="0"/>
                    <w:jc w:val="center"/>
                  </w:pPr>
                  <w:r w:rsidRPr="001D46FF">
                    <w:t>24h</w:t>
                  </w:r>
                  <w:r w:rsidRPr="001D46FF">
                    <w:t>平均</w:t>
                  </w:r>
                </w:p>
              </w:tc>
              <w:tc>
                <w:tcPr>
                  <w:tcW w:w="982" w:type="dxa"/>
                  <w:tcBorders>
                    <w:top w:val="single" w:sz="4" w:space="0" w:color="auto"/>
                    <w:left w:val="nil"/>
                    <w:bottom w:val="single" w:sz="4" w:space="0" w:color="auto"/>
                    <w:right w:val="single" w:sz="4" w:space="0" w:color="auto"/>
                  </w:tcBorders>
                  <w:vAlign w:val="center"/>
                </w:tcPr>
                <w:p w14:paraId="20697275" w14:textId="77777777" w:rsidR="008C679A" w:rsidRPr="001D46FF" w:rsidRDefault="008C679A" w:rsidP="008C679A">
                  <w:pPr>
                    <w:adjustRightInd w:val="0"/>
                    <w:snapToGrid w:val="0"/>
                    <w:jc w:val="center"/>
                  </w:pPr>
                  <w:r w:rsidRPr="001D46FF">
                    <w:t>300</w:t>
                  </w:r>
                </w:p>
              </w:tc>
              <w:tc>
                <w:tcPr>
                  <w:tcW w:w="709" w:type="dxa"/>
                  <w:vMerge/>
                  <w:tcBorders>
                    <w:left w:val="nil"/>
                    <w:right w:val="single" w:sz="4" w:space="0" w:color="auto"/>
                  </w:tcBorders>
                  <w:vAlign w:val="center"/>
                </w:tcPr>
                <w:p w14:paraId="0858BEB6" w14:textId="77777777" w:rsidR="008C679A" w:rsidRPr="001D46FF" w:rsidRDefault="008C679A" w:rsidP="008C679A">
                  <w:pPr>
                    <w:widowControl/>
                    <w:jc w:val="left"/>
                    <w:rPr>
                      <w:szCs w:val="21"/>
                    </w:rPr>
                  </w:pPr>
                </w:p>
              </w:tc>
              <w:tc>
                <w:tcPr>
                  <w:tcW w:w="4252" w:type="dxa"/>
                  <w:vMerge/>
                  <w:tcBorders>
                    <w:left w:val="nil"/>
                    <w:bottom w:val="single" w:sz="4" w:space="0" w:color="auto"/>
                    <w:right w:val="nil"/>
                  </w:tcBorders>
                  <w:vAlign w:val="center"/>
                </w:tcPr>
                <w:p w14:paraId="4F98F52D" w14:textId="77777777" w:rsidR="008C679A" w:rsidRPr="001D46FF" w:rsidRDefault="008C679A" w:rsidP="008C679A">
                  <w:pPr>
                    <w:widowControl/>
                    <w:jc w:val="left"/>
                    <w:rPr>
                      <w:szCs w:val="21"/>
                    </w:rPr>
                  </w:pPr>
                </w:p>
              </w:tc>
            </w:tr>
            <w:tr w:rsidR="008C679A" w:rsidRPr="001D46FF" w14:paraId="7ADA28B6" w14:textId="77777777" w:rsidTr="00691B49">
              <w:trPr>
                <w:trHeight w:val="340"/>
                <w:jc w:val="center"/>
              </w:trPr>
              <w:tc>
                <w:tcPr>
                  <w:tcW w:w="1207" w:type="dxa"/>
                  <w:tcBorders>
                    <w:top w:val="single" w:sz="4" w:space="0" w:color="auto"/>
                    <w:left w:val="nil"/>
                    <w:bottom w:val="single" w:sz="12" w:space="0" w:color="auto"/>
                    <w:right w:val="single" w:sz="4" w:space="0" w:color="auto"/>
                  </w:tcBorders>
                  <w:vAlign w:val="center"/>
                </w:tcPr>
                <w:p w14:paraId="13D4F46B" w14:textId="77777777" w:rsidR="008C679A" w:rsidRPr="001D46FF" w:rsidRDefault="008C679A" w:rsidP="008C679A">
                  <w:pPr>
                    <w:adjustRightInd w:val="0"/>
                    <w:snapToGrid w:val="0"/>
                    <w:jc w:val="center"/>
                    <w:rPr>
                      <w:szCs w:val="21"/>
                    </w:rPr>
                  </w:pPr>
                  <w:r w:rsidRPr="001D46FF">
                    <w:t>非甲烷总烃</w:t>
                  </w:r>
                </w:p>
              </w:tc>
              <w:tc>
                <w:tcPr>
                  <w:tcW w:w="1418" w:type="dxa"/>
                  <w:tcBorders>
                    <w:top w:val="single" w:sz="4" w:space="0" w:color="auto"/>
                    <w:left w:val="nil"/>
                    <w:bottom w:val="single" w:sz="12" w:space="0" w:color="auto"/>
                    <w:right w:val="single" w:sz="4" w:space="0" w:color="auto"/>
                  </w:tcBorders>
                  <w:vAlign w:val="center"/>
                </w:tcPr>
                <w:p w14:paraId="6BB16D62" w14:textId="77777777" w:rsidR="008C679A" w:rsidRPr="001D46FF" w:rsidRDefault="008C679A" w:rsidP="008C679A">
                  <w:pPr>
                    <w:adjustRightInd w:val="0"/>
                    <w:snapToGrid w:val="0"/>
                    <w:jc w:val="center"/>
                    <w:rPr>
                      <w:szCs w:val="21"/>
                    </w:rPr>
                  </w:pPr>
                  <w:r w:rsidRPr="001D46FF">
                    <w:t>一次值</w:t>
                  </w:r>
                </w:p>
              </w:tc>
              <w:tc>
                <w:tcPr>
                  <w:tcW w:w="982" w:type="dxa"/>
                  <w:tcBorders>
                    <w:top w:val="single" w:sz="4" w:space="0" w:color="auto"/>
                    <w:left w:val="nil"/>
                    <w:bottom w:val="single" w:sz="12" w:space="0" w:color="auto"/>
                    <w:right w:val="single" w:sz="4" w:space="0" w:color="auto"/>
                  </w:tcBorders>
                  <w:vAlign w:val="center"/>
                </w:tcPr>
                <w:p w14:paraId="10BE3181" w14:textId="77777777" w:rsidR="008C679A" w:rsidRPr="001D46FF" w:rsidRDefault="008C679A" w:rsidP="008C679A">
                  <w:pPr>
                    <w:adjustRightInd w:val="0"/>
                    <w:snapToGrid w:val="0"/>
                    <w:jc w:val="center"/>
                    <w:rPr>
                      <w:szCs w:val="21"/>
                    </w:rPr>
                  </w:pPr>
                  <w:r w:rsidRPr="001D46FF">
                    <w:t>2000</w:t>
                  </w:r>
                </w:p>
              </w:tc>
              <w:tc>
                <w:tcPr>
                  <w:tcW w:w="709" w:type="dxa"/>
                  <w:vMerge/>
                  <w:tcBorders>
                    <w:left w:val="nil"/>
                    <w:bottom w:val="single" w:sz="12" w:space="0" w:color="auto"/>
                    <w:right w:val="single" w:sz="4" w:space="0" w:color="auto"/>
                  </w:tcBorders>
                  <w:vAlign w:val="center"/>
                </w:tcPr>
                <w:p w14:paraId="6B7DE0BA" w14:textId="77777777" w:rsidR="008C679A" w:rsidRPr="001D46FF" w:rsidRDefault="008C679A" w:rsidP="008C679A">
                  <w:pPr>
                    <w:adjustRightInd w:val="0"/>
                    <w:snapToGrid w:val="0"/>
                    <w:jc w:val="center"/>
                    <w:rPr>
                      <w:szCs w:val="21"/>
                    </w:rPr>
                  </w:pPr>
                </w:p>
              </w:tc>
              <w:tc>
                <w:tcPr>
                  <w:tcW w:w="4252" w:type="dxa"/>
                  <w:tcBorders>
                    <w:top w:val="nil"/>
                    <w:left w:val="nil"/>
                    <w:bottom w:val="single" w:sz="12" w:space="0" w:color="auto"/>
                    <w:right w:val="nil"/>
                  </w:tcBorders>
                  <w:vAlign w:val="center"/>
                </w:tcPr>
                <w:p w14:paraId="5723289E" w14:textId="77777777" w:rsidR="008C679A" w:rsidRPr="001D46FF" w:rsidRDefault="008C679A" w:rsidP="008C679A">
                  <w:pPr>
                    <w:adjustRightInd w:val="0"/>
                    <w:snapToGrid w:val="0"/>
                    <w:jc w:val="center"/>
                    <w:rPr>
                      <w:szCs w:val="21"/>
                    </w:rPr>
                  </w:pPr>
                  <w:r w:rsidRPr="001D46FF">
                    <w:t>《大气污染物综合排放标准详解》中的推荐值</w:t>
                  </w:r>
                </w:p>
              </w:tc>
            </w:tr>
          </w:tbl>
          <w:p w14:paraId="1E58BCDD" w14:textId="77777777" w:rsidR="00BF322D" w:rsidRPr="001D46FF" w:rsidRDefault="00D43150" w:rsidP="00172A22">
            <w:pPr>
              <w:adjustRightInd w:val="0"/>
              <w:snapToGrid w:val="0"/>
              <w:spacing w:beforeLines="30" w:before="93" w:line="360" w:lineRule="auto"/>
              <w:ind w:firstLineChars="200" w:firstLine="482"/>
              <w:jc w:val="left"/>
              <w:rPr>
                <w:b/>
                <w:bCs/>
                <w:sz w:val="24"/>
              </w:rPr>
            </w:pPr>
            <w:r w:rsidRPr="001D46FF">
              <w:rPr>
                <w:b/>
                <w:bCs/>
                <w:sz w:val="24"/>
              </w:rPr>
              <w:t>3</w:t>
            </w:r>
            <w:r w:rsidRPr="001D46FF">
              <w:rPr>
                <w:b/>
                <w:bCs/>
                <w:sz w:val="24"/>
              </w:rPr>
              <w:t>、声环境质量标准</w:t>
            </w:r>
          </w:p>
          <w:p w14:paraId="69AEF122" w14:textId="77777777" w:rsidR="00BF322D" w:rsidRDefault="00353F9D" w:rsidP="008C679A">
            <w:pPr>
              <w:spacing w:line="360" w:lineRule="auto"/>
              <w:ind w:firstLineChars="200" w:firstLine="480"/>
              <w:jc w:val="left"/>
              <w:rPr>
                <w:sz w:val="24"/>
              </w:rPr>
            </w:pPr>
            <w:r w:rsidRPr="001D46FF">
              <w:rPr>
                <w:sz w:val="24"/>
              </w:rPr>
              <w:t>本</w:t>
            </w:r>
            <w:r w:rsidR="00D43150" w:rsidRPr="001D46FF">
              <w:rPr>
                <w:sz w:val="24"/>
              </w:rPr>
              <w:t>项目位于</w:t>
            </w:r>
            <w:r w:rsidR="009D0CD7" w:rsidRPr="001D46FF">
              <w:rPr>
                <w:sz w:val="24"/>
              </w:rPr>
              <w:t>苏州工业园区兴浦路</w:t>
            </w:r>
            <w:r w:rsidR="009D0CD7" w:rsidRPr="001D46FF">
              <w:rPr>
                <w:sz w:val="24"/>
              </w:rPr>
              <w:t>200</w:t>
            </w:r>
            <w:r w:rsidR="009D0CD7" w:rsidRPr="001D46FF">
              <w:rPr>
                <w:sz w:val="24"/>
              </w:rPr>
              <w:t>号联东</w:t>
            </w:r>
            <w:r w:rsidR="009D0CD7" w:rsidRPr="001D46FF">
              <w:rPr>
                <w:sz w:val="24"/>
              </w:rPr>
              <w:t>U</w:t>
            </w:r>
            <w:r w:rsidR="009D0CD7" w:rsidRPr="001D46FF">
              <w:rPr>
                <w:sz w:val="24"/>
              </w:rPr>
              <w:t>谷</w:t>
            </w:r>
            <w:r w:rsidR="009D0CD7" w:rsidRPr="001D46FF">
              <w:rPr>
                <w:sz w:val="24"/>
              </w:rPr>
              <w:t>2</w:t>
            </w:r>
            <w:r w:rsidR="009D0CD7" w:rsidRPr="001D46FF">
              <w:rPr>
                <w:sz w:val="24"/>
              </w:rPr>
              <w:t>号楼</w:t>
            </w:r>
            <w:r w:rsidR="00D43150" w:rsidRPr="001D46FF">
              <w:rPr>
                <w:sz w:val="24"/>
              </w:rPr>
              <w:t>，声环境执行《声环境质量标准》（</w:t>
            </w:r>
            <w:r w:rsidR="00D43150" w:rsidRPr="001D46FF">
              <w:rPr>
                <w:sz w:val="24"/>
              </w:rPr>
              <w:t>GB3096-2008</w:t>
            </w:r>
            <w:r w:rsidR="00D43150" w:rsidRPr="001D46FF">
              <w:rPr>
                <w:sz w:val="24"/>
              </w:rPr>
              <w:t>）</w:t>
            </w:r>
            <w:r w:rsidR="00D43150" w:rsidRPr="001D46FF">
              <w:rPr>
                <w:sz w:val="24"/>
              </w:rPr>
              <w:t>3</w:t>
            </w:r>
            <w:r w:rsidR="00D43150" w:rsidRPr="001D46FF">
              <w:rPr>
                <w:sz w:val="24"/>
              </w:rPr>
              <w:t>类标准，</w:t>
            </w:r>
            <w:r w:rsidR="00411DD9" w:rsidRPr="001D46FF">
              <w:rPr>
                <w:sz w:val="24"/>
              </w:rPr>
              <w:t>即昼间</w:t>
            </w:r>
            <w:r w:rsidR="00411DD9" w:rsidRPr="001D46FF">
              <w:rPr>
                <w:sz w:val="24"/>
              </w:rPr>
              <w:t>65dB(A)</w:t>
            </w:r>
            <w:r w:rsidR="00411DD9" w:rsidRPr="001D46FF">
              <w:rPr>
                <w:sz w:val="24"/>
              </w:rPr>
              <w:t>，夜间</w:t>
            </w:r>
            <w:r w:rsidR="00411DD9" w:rsidRPr="001D46FF">
              <w:rPr>
                <w:sz w:val="24"/>
              </w:rPr>
              <w:t>55dB(A)</w:t>
            </w:r>
            <w:r w:rsidR="00411DD9" w:rsidRPr="001D46FF">
              <w:rPr>
                <w:sz w:val="24"/>
              </w:rPr>
              <w:t>。</w:t>
            </w:r>
          </w:p>
          <w:p w14:paraId="3521CB58" w14:textId="77777777" w:rsidR="00842602" w:rsidRDefault="00842602" w:rsidP="008C679A">
            <w:pPr>
              <w:spacing w:line="360" w:lineRule="auto"/>
              <w:ind w:firstLineChars="200" w:firstLine="482"/>
              <w:jc w:val="left"/>
              <w:rPr>
                <w:b/>
                <w:bCs/>
                <w:sz w:val="24"/>
              </w:rPr>
            </w:pPr>
            <w:r>
              <w:rPr>
                <w:b/>
                <w:bCs/>
                <w:sz w:val="24"/>
              </w:rPr>
              <w:lastRenderedPageBreak/>
              <w:t>4</w:t>
            </w:r>
            <w:r w:rsidRPr="001D46FF">
              <w:rPr>
                <w:b/>
                <w:bCs/>
                <w:sz w:val="24"/>
              </w:rPr>
              <w:t>、</w:t>
            </w:r>
            <w:r>
              <w:rPr>
                <w:rFonts w:hint="eastAsia"/>
                <w:b/>
                <w:bCs/>
                <w:sz w:val="24"/>
              </w:rPr>
              <w:t>土壤</w:t>
            </w:r>
            <w:r w:rsidRPr="001D46FF">
              <w:rPr>
                <w:b/>
                <w:bCs/>
                <w:sz w:val="24"/>
              </w:rPr>
              <w:t>环境质量标准</w:t>
            </w:r>
          </w:p>
          <w:p w14:paraId="176D261A" w14:textId="4166F8A4" w:rsidR="00842602" w:rsidRPr="00E92B21" w:rsidRDefault="00842602" w:rsidP="00691B49">
            <w:pPr>
              <w:spacing w:line="360" w:lineRule="auto"/>
              <w:ind w:firstLineChars="200" w:firstLine="480"/>
              <w:rPr>
                <w:sz w:val="24"/>
              </w:rPr>
            </w:pPr>
            <w:r w:rsidRPr="00E92B21">
              <w:rPr>
                <w:sz w:val="24"/>
              </w:rPr>
              <w:t>项目所在地土壤执行《土壤环境质量建设用地土壤污染风险管控标准》（</w:t>
            </w:r>
            <w:r w:rsidRPr="00E92B21">
              <w:rPr>
                <w:sz w:val="24"/>
              </w:rPr>
              <w:t>GB36600-2018</w:t>
            </w:r>
            <w:r w:rsidRPr="00E92B21">
              <w:rPr>
                <w:sz w:val="24"/>
              </w:rPr>
              <w:t>）表</w:t>
            </w:r>
            <w:r w:rsidRPr="00E92B21">
              <w:rPr>
                <w:sz w:val="24"/>
              </w:rPr>
              <w:t>1</w:t>
            </w:r>
            <w:r w:rsidRPr="00E92B21">
              <w:rPr>
                <w:sz w:val="24"/>
              </w:rPr>
              <w:t>第二类用地筛选值标准，见表</w:t>
            </w:r>
            <w:r>
              <w:rPr>
                <w:sz w:val="24"/>
              </w:rPr>
              <w:t>4-3</w:t>
            </w:r>
            <w:r w:rsidRPr="00E92B21">
              <w:rPr>
                <w:sz w:val="24"/>
              </w:rPr>
              <w:t>。</w:t>
            </w:r>
          </w:p>
          <w:p w14:paraId="515B66B2" w14:textId="65FB3749" w:rsidR="00842602" w:rsidRPr="00E92B21" w:rsidRDefault="00842602" w:rsidP="00691B49">
            <w:pPr>
              <w:jc w:val="center"/>
              <w:rPr>
                <w:b/>
                <w:bCs/>
                <w:sz w:val="24"/>
              </w:rPr>
            </w:pPr>
            <w:r w:rsidRPr="00E92B21">
              <w:rPr>
                <w:b/>
                <w:bCs/>
                <w:sz w:val="24"/>
              </w:rPr>
              <w:t>表</w:t>
            </w:r>
            <w:r>
              <w:rPr>
                <w:b/>
                <w:bCs/>
                <w:sz w:val="24"/>
              </w:rPr>
              <w:t xml:space="preserve">4-3  </w:t>
            </w:r>
            <w:r w:rsidRPr="00E92B21">
              <w:rPr>
                <w:b/>
                <w:bCs/>
                <w:sz w:val="24"/>
              </w:rPr>
              <w:t>项目区域土壤环境质量标准</w:t>
            </w:r>
            <w:r>
              <w:rPr>
                <w:rFonts w:hint="eastAsia"/>
                <w:b/>
                <w:bCs/>
                <w:sz w:val="24"/>
              </w:rPr>
              <w:t xml:space="preserve"> </w:t>
            </w:r>
            <w:r>
              <w:rPr>
                <w:b/>
                <w:bCs/>
                <w:sz w:val="24"/>
              </w:rPr>
              <w:t xml:space="preserve"> </w:t>
            </w:r>
            <w:r>
              <w:rPr>
                <w:rFonts w:hint="eastAsia"/>
                <w:b/>
                <w:bCs/>
                <w:sz w:val="24"/>
              </w:rPr>
              <w:t>单位</w:t>
            </w:r>
            <w:r>
              <w:rPr>
                <w:rFonts w:hint="eastAsia"/>
                <w:b/>
                <w:bCs/>
                <w:sz w:val="24"/>
              </w:rPr>
              <w:t>mg/kg</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4"/>
              <w:gridCol w:w="2277"/>
              <w:gridCol w:w="1928"/>
              <w:gridCol w:w="1714"/>
              <w:gridCol w:w="1715"/>
            </w:tblGrid>
            <w:tr w:rsidR="00842602" w:rsidRPr="00E92B21" w14:paraId="78BD94D3" w14:textId="77777777" w:rsidTr="00691B49">
              <w:trPr>
                <w:trHeight w:val="340"/>
                <w:tblHeader/>
              </w:trPr>
              <w:tc>
                <w:tcPr>
                  <w:tcW w:w="545" w:type="pct"/>
                  <w:vMerge w:val="restart"/>
                  <w:vAlign w:val="center"/>
                </w:tcPr>
                <w:p w14:paraId="3A7F9DCB" w14:textId="77777777" w:rsidR="00842602" w:rsidRPr="00E92B21" w:rsidRDefault="00842602" w:rsidP="00842602">
                  <w:pPr>
                    <w:jc w:val="center"/>
                    <w:rPr>
                      <w:szCs w:val="21"/>
                    </w:rPr>
                  </w:pPr>
                  <w:r w:rsidRPr="00E92B21">
                    <w:rPr>
                      <w:szCs w:val="21"/>
                    </w:rPr>
                    <w:t>序号</w:t>
                  </w:r>
                </w:p>
              </w:tc>
              <w:tc>
                <w:tcPr>
                  <w:tcW w:w="1329" w:type="pct"/>
                  <w:vMerge w:val="restart"/>
                  <w:vAlign w:val="center"/>
                </w:tcPr>
                <w:p w14:paraId="4CD55A80" w14:textId="77777777" w:rsidR="00842602" w:rsidRPr="00E92B21" w:rsidRDefault="00842602" w:rsidP="00842602">
                  <w:pPr>
                    <w:jc w:val="center"/>
                    <w:rPr>
                      <w:szCs w:val="21"/>
                    </w:rPr>
                  </w:pPr>
                  <w:r w:rsidRPr="00E92B21">
                    <w:rPr>
                      <w:szCs w:val="21"/>
                    </w:rPr>
                    <w:t>污染物项目</w:t>
                  </w:r>
                </w:p>
              </w:tc>
              <w:tc>
                <w:tcPr>
                  <w:tcW w:w="1125" w:type="pct"/>
                  <w:vMerge w:val="restart"/>
                  <w:vAlign w:val="center"/>
                </w:tcPr>
                <w:p w14:paraId="2FFDAD9A" w14:textId="77777777" w:rsidR="00842602" w:rsidRPr="00E92B21" w:rsidRDefault="00842602" w:rsidP="00842602">
                  <w:pPr>
                    <w:jc w:val="center"/>
                    <w:rPr>
                      <w:szCs w:val="21"/>
                    </w:rPr>
                  </w:pPr>
                  <w:r w:rsidRPr="00E92B21">
                    <w:rPr>
                      <w:szCs w:val="21"/>
                    </w:rPr>
                    <w:t>CAS</w:t>
                  </w:r>
                  <w:r w:rsidRPr="00E92B21">
                    <w:rPr>
                      <w:szCs w:val="21"/>
                    </w:rPr>
                    <w:t>编号</w:t>
                  </w:r>
                </w:p>
              </w:tc>
              <w:tc>
                <w:tcPr>
                  <w:tcW w:w="1000" w:type="pct"/>
                  <w:vAlign w:val="center"/>
                </w:tcPr>
                <w:p w14:paraId="31F9C344" w14:textId="77777777" w:rsidR="00842602" w:rsidRPr="00E92B21" w:rsidRDefault="00842602" w:rsidP="00842602">
                  <w:pPr>
                    <w:jc w:val="center"/>
                    <w:rPr>
                      <w:szCs w:val="21"/>
                    </w:rPr>
                  </w:pPr>
                  <w:r w:rsidRPr="00E92B21">
                    <w:rPr>
                      <w:szCs w:val="21"/>
                    </w:rPr>
                    <w:t>筛选值</w:t>
                  </w:r>
                </w:p>
              </w:tc>
              <w:tc>
                <w:tcPr>
                  <w:tcW w:w="1001" w:type="pct"/>
                  <w:vAlign w:val="center"/>
                </w:tcPr>
                <w:p w14:paraId="55C4C4C5" w14:textId="77777777" w:rsidR="00842602" w:rsidRPr="00E92B21" w:rsidRDefault="00842602" w:rsidP="00842602">
                  <w:pPr>
                    <w:jc w:val="center"/>
                    <w:rPr>
                      <w:szCs w:val="21"/>
                    </w:rPr>
                  </w:pPr>
                  <w:r w:rsidRPr="00E92B21">
                    <w:rPr>
                      <w:szCs w:val="21"/>
                    </w:rPr>
                    <w:t>管制值</w:t>
                  </w:r>
                </w:p>
              </w:tc>
            </w:tr>
            <w:tr w:rsidR="00842602" w:rsidRPr="00E92B21" w14:paraId="1C4E07B5" w14:textId="77777777" w:rsidTr="00691B49">
              <w:trPr>
                <w:trHeight w:val="340"/>
                <w:tblHeader/>
              </w:trPr>
              <w:tc>
                <w:tcPr>
                  <w:tcW w:w="545" w:type="pct"/>
                  <w:vMerge/>
                  <w:vAlign w:val="center"/>
                </w:tcPr>
                <w:p w14:paraId="1C036C00" w14:textId="77777777" w:rsidR="00842602" w:rsidRPr="00E92B21" w:rsidRDefault="00842602" w:rsidP="00842602">
                  <w:pPr>
                    <w:jc w:val="center"/>
                    <w:rPr>
                      <w:szCs w:val="21"/>
                    </w:rPr>
                  </w:pPr>
                </w:p>
              </w:tc>
              <w:tc>
                <w:tcPr>
                  <w:tcW w:w="1329" w:type="pct"/>
                  <w:vMerge/>
                  <w:vAlign w:val="center"/>
                </w:tcPr>
                <w:p w14:paraId="4A52ED87" w14:textId="77777777" w:rsidR="00842602" w:rsidRPr="00E92B21" w:rsidRDefault="00842602" w:rsidP="00842602">
                  <w:pPr>
                    <w:jc w:val="center"/>
                    <w:rPr>
                      <w:szCs w:val="21"/>
                    </w:rPr>
                  </w:pPr>
                </w:p>
              </w:tc>
              <w:tc>
                <w:tcPr>
                  <w:tcW w:w="1125" w:type="pct"/>
                  <w:vMerge/>
                  <w:vAlign w:val="center"/>
                </w:tcPr>
                <w:p w14:paraId="6A6F305A" w14:textId="77777777" w:rsidR="00842602" w:rsidRPr="00E92B21" w:rsidRDefault="00842602" w:rsidP="00842602">
                  <w:pPr>
                    <w:jc w:val="center"/>
                    <w:rPr>
                      <w:szCs w:val="21"/>
                    </w:rPr>
                  </w:pPr>
                </w:p>
              </w:tc>
              <w:tc>
                <w:tcPr>
                  <w:tcW w:w="1000" w:type="pct"/>
                  <w:vAlign w:val="center"/>
                </w:tcPr>
                <w:p w14:paraId="469EE481" w14:textId="77777777" w:rsidR="00842602" w:rsidRPr="00E92B21" w:rsidRDefault="00842602" w:rsidP="00842602">
                  <w:pPr>
                    <w:jc w:val="center"/>
                    <w:rPr>
                      <w:szCs w:val="21"/>
                    </w:rPr>
                  </w:pPr>
                  <w:r w:rsidRPr="00E92B21">
                    <w:rPr>
                      <w:szCs w:val="21"/>
                    </w:rPr>
                    <w:t>第二类用地</w:t>
                  </w:r>
                </w:p>
              </w:tc>
              <w:tc>
                <w:tcPr>
                  <w:tcW w:w="1001" w:type="pct"/>
                  <w:vAlign w:val="center"/>
                </w:tcPr>
                <w:p w14:paraId="58B113B6" w14:textId="77777777" w:rsidR="00842602" w:rsidRPr="00E92B21" w:rsidRDefault="00842602" w:rsidP="00842602">
                  <w:pPr>
                    <w:jc w:val="center"/>
                    <w:rPr>
                      <w:szCs w:val="21"/>
                    </w:rPr>
                  </w:pPr>
                  <w:r w:rsidRPr="00E92B21">
                    <w:rPr>
                      <w:szCs w:val="21"/>
                    </w:rPr>
                    <w:t>第二类用地</w:t>
                  </w:r>
                </w:p>
              </w:tc>
            </w:tr>
            <w:tr w:rsidR="00842602" w:rsidRPr="00E92B21" w14:paraId="72C60724" w14:textId="77777777" w:rsidTr="00691B49">
              <w:trPr>
                <w:trHeight w:val="340"/>
              </w:trPr>
              <w:tc>
                <w:tcPr>
                  <w:tcW w:w="5000" w:type="pct"/>
                  <w:gridSpan w:val="5"/>
                  <w:vAlign w:val="center"/>
                </w:tcPr>
                <w:p w14:paraId="788A7561" w14:textId="77777777" w:rsidR="00842602" w:rsidRPr="00E92B21" w:rsidRDefault="00842602" w:rsidP="00842602">
                  <w:pPr>
                    <w:jc w:val="left"/>
                    <w:rPr>
                      <w:szCs w:val="21"/>
                    </w:rPr>
                  </w:pPr>
                  <w:r w:rsidRPr="00E92B21">
                    <w:rPr>
                      <w:szCs w:val="21"/>
                    </w:rPr>
                    <w:t>重金属和无机物</w:t>
                  </w:r>
                </w:p>
              </w:tc>
            </w:tr>
            <w:tr w:rsidR="00842602" w:rsidRPr="00E92B21" w14:paraId="69D0F0C2" w14:textId="77777777" w:rsidTr="00691B49">
              <w:trPr>
                <w:trHeight w:val="340"/>
              </w:trPr>
              <w:tc>
                <w:tcPr>
                  <w:tcW w:w="545" w:type="pct"/>
                  <w:vAlign w:val="center"/>
                </w:tcPr>
                <w:p w14:paraId="320CE87D" w14:textId="77777777" w:rsidR="00842602" w:rsidRPr="00E92B21" w:rsidRDefault="00842602" w:rsidP="00842602">
                  <w:pPr>
                    <w:jc w:val="center"/>
                    <w:rPr>
                      <w:szCs w:val="21"/>
                    </w:rPr>
                  </w:pPr>
                  <w:r w:rsidRPr="00E92B21">
                    <w:rPr>
                      <w:szCs w:val="21"/>
                    </w:rPr>
                    <w:t>1</w:t>
                  </w:r>
                </w:p>
              </w:tc>
              <w:tc>
                <w:tcPr>
                  <w:tcW w:w="1329" w:type="pct"/>
                  <w:vAlign w:val="center"/>
                </w:tcPr>
                <w:p w14:paraId="343FD95B" w14:textId="77777777" w:rsidR="00842602" w:rsidRPr="00E92B21" w:rsidRDefault="00842602" w:rsidP="00842602">
                  <w:pPr>
                    <w:jc w:val="center"/>
                    <w:rPr>
                      <w:szCs w:val="21"/>
                    </w:rPr>
                  </w:pPr>
                  <w:r w:rsidRPr="00E92B21">
                    <w:rPr>
                      <w:szCs w:val="21"/>
                    </w:rPr>
                    <w:t>砷</w:t>
                  </w:r>
                </w:p>
              </w:tc>
              <w:tc>
                <w:tcPr>
                  <w:tcW w:w="1125" w:type="pct"/>
                  <w:vAlign w:val="center"/>
                </w:tcPr>
                <w:p w14:paraId="108238A6" w14:textId="77777777" w:rsidR="00842602" w:rsidRPr="00E92B21" w:rsidRDefault="00842602" w:rsidP="00842602">
                  <w:pPr>
                    <w:jc w:val="center"/>
                    <w:rPr>
                      <w:szCs w:val="21"/>
                    </w:rPr>
                  </w:pPr>
                  <w:r w:rsidRPr="00E92B21">
                    <w:rPr>
                      <w:szCs w:val="21"/>
                    </w:rPr>
                    <w:t>7440-38-2</w:t>
                  </w:r>
                </w:p>
              </w:tc>
              <w:tc>
                <w:tcPr>
                  <w:tcW w:w="1000" w:type="pct"/>
                  <w:vAlign w:val="center"/>
                </w:tcPr>
                <w:p w14:paraId="6EC401CF" w14:textId="77777777" w:rsidR="00842602" w:rsidRPr="00E92B21" w:rsidRDefault="00842602" w:rsidP="00842602">
                  <w:pPr>
                    <w:jc w:val="center"/>
                    <w:rPr>
                      <w:szCs w:val="21"/>
                    </w:rPr>
                  </w:pPr>
                  <w:r w:rsidRPr="00E92B21">
                    <w:rPr>
                      <w:szCs w:val="21"/>
                    </w:rPr>
                    <w:t>60</w:t>
                  </w:r>
                </w:p>
              </w:tc>
              <w:tc>
                <w:tcPr>
                  <w:tcW w:w="1001" w:type="pct"/>
                  <w:vAlign w:val="center"/>
                </w:tcPr>
                <w:p w14:paraId="7086434E" w14:textId="77777777" w:rsidR="00842602" w:rsidRPr="00E92B21" w:rsidRDefault="00842602" w:rsidP="00842602">
                  <w:pPr>
                    <w:jc w:val="center"/>
                    <w:rPr>
                      <w:szCs w:val="21"/>
                    </w:rPr>
                  </w:pPr>
                  <w:r w:rsidRPr="00E92B21">
                    <w:rPr>
                      <w:szCs w:val="21"/>
                    </w:rPr>
                    <w:t>140</w:t>
                  </w:r>
                </w:p>
              </w:tc>
            </w:tr>
            <w:tr w:rsidR="00842602" w:rsidRPr="00E92B21" w14:paraId="59D0F8AC" w14:textId="77777777" w:rsidTr="00691B49">
              <w:trPr>
                <w:trHeight w:val="340"/>
              </w:trPr>
              <w:tc>
                <w:tcPr>
                  <w:tcW w:w="545" w:type="pct"/>
                  <w:vAlign w:val="center"/>
                </w:tcPr>
                <w:p w14:paraId="0FB13233" w14:textId="77777777" w:rsidR="00842602" w:rsidRPr="00E92B21" w:rsidRDefault="00842602" w:rsidP="00842602">
                  <w:pPr>
                    <w:jc w:val="center"/>
                    <w:rPr>
                      <w:szCs w:val="21"/>
                    </w:rPr>
                  </w:pPr>
                  <w:r w:rsidRPr="00E92B21">
                    <w:rPr>
                      <w:szCs w:val="21"/>
                    </w:rPr>
                    <w:t>2</w:t>
                  </w:r>
                </w:p>
              </w:tc>
              <w:tc>
                <w:tcPr>
                  <w:tcW w:w="1329" w:type="pct"/>
                  <w:vAlign w:val="center"/>
                </w:tcPr>
                <w:p w14:paraId="1BDF7B56" w14:textId="77777777" w:rsidR="00842602" w:rsidRPr="00E92B21" w:rsidRDefault="00842602" w:rsidP="00842602">
                  <w:pPr>
                    <w:jc w:val="center"/>
                    <w:rPr>
                      <w:szCs w:val="21"/>
                    </w:rPr>
                  </w:pPr>
                  <w:r w:rsidRPr="00E92B21">
                    <w:rPr>
                      <w:szCs w:val="21"/>
                    </w:rPr>
                    <w:t>镉</w:t>
                  </w:r>
                </w:p>
              </w:tc>
              <w:tc>
                <w:tcPr>
                  <w:tcW w:w="1125" w:type="pct"/>
                  <w:vAlign w:val="center"/>
                </w:tcPr>
                <w:p w14:paraId="678B5D8B" w14:textId="77777777" w:rsidR="00842602" w:rsidRPr="00E92B21" w:rsidRDefault="00842602" w:rsidP="00842602">
                  <w:pPr>
                    <w:jc w:val="center"/>
                    <w:rPr>
                      <w:szCs w:val="21"/>
                    </w:rPr>
                  </w:pPr>
                  <w:r w:rsidRPr="00E92B21">
                    <w:rPr>
                      <w:szCs w:val="21"/>
                    </w:rPr>
                    <w:t>7440-43-9</w:t>
                  </w:r>
                </w:p>
              </w:tc>
              <w:tc>
                <w:tcPr>
                  <w:tcW w:w="1000" w:type="pct"/>
                  <w:vAlign w:val="center"/>
                </w:tcPr>
                <w:p w14:paraId="68908C63" w14:textId="77777777" w:rsidR="00842602" w:rsidRPr="00E92B21" w:rsidRDefault="00842602" w:rsidP="00842602">
                  <w:pPr>
                    <w:jc w:val="center"/>
                    <w:rPr>
                      <w:szCs w:val="21"/>
                    </w:rPr>
                  </w:pPr>
                  <w:r w:rsidRPr="00E92B21">
                    <w:rPr>
                      <w:szCs w:val="21"/>
                    </w:rPr>
                    <w:t>65</w:t>
                  </w:r>
                </w:p>
              </w:tc>
              <w:tc>
                <w:tcPr>
                  <w:tcW w:w="1001" w:type="pct"/>
                  <w:vAlign w:val="center"/>
                </w:tcPr>
                <w:p w14:paraId="0C66AB94" w14:textId="77777777" w:rsidR="00842602" w:rsidRPr="00E92B21" w:rsidRDefault="00842602" w:rsidP="00842602">
                  <w:pPr>
                    <w:jc w:val="center"/>
                    <w:rPr>
                      <w:szCs w:val="21"/>
                    </w:rPr>
                  </w:pPr>
                  <w:r w:rsidRPr="00E92B21">
                    <w:rPr>
                      <w:szCs w:val="21"/>
                    </w:rPr>
                    <w:t>172</w:t>
                  </w:r>
                </w:p>
              </w:tc>
            </w:tr>
            <w:tr w:rsidR="00842602" w:rsidRPr="00E92B21" w14:paraId="3A749EB3" w14:textId="77777777" w:rsidTr="00691B49">
              <w:trPr>
                <w:trHeight w:val="340"/>
              </w:trPr>
              <w:tc>
                <w:tcPr>
                  <w:tcW w:w="545" w:type="pct"/>
                  <w:vAlign w:val="center"/>
                </w:tcPr>
                <w:p w14:paraId="40E0C942" w14:textId="77777777" w:rsidR="00842602" w:rsidRPr="00E92B21" w:rsidRDefault="00842602" w:rsidP="00842602">
                  <w:pPr>
                    <w:jc w:val="center"/>
                    <w:rPr>
                      <w:szCs w:val="21"/>
                    </w:rPr>
                  </w:pPr>
                  <w:r w:rsidRPr="00E92B21">
                    <w:rPr>
                      <w:szCs w:val="21"/>
                    </w:rPr>
                    <w:t>3</w:t>
                  </w:r>
                </w:p>
              </w:tc>
              <w:tc>
                <w:tcPr>
                  <w:tcW w:w="1329" w:type="pct"/>
                  <w:vAlign w:val="center"/>
                </w:tcPr>
                <w:p w14:paraId="0A95BC9A" w14:textId="77777777" w:rsidR="00842602" w:rsidRPr="00E92B21" w:rsidRDefault="00842602" w:rsidP="00842602">
                  <w:pPr>
                    <w:jc w:val="center"/>
                    <w:rPr>
                      <w:szCs w:val="21"/>
                    </w:rPr>
                  </w:pPr>
                  <w:r w:rsidRPr="00E92B21">
                    <w:rPr>
                      <w:szCs w:val="21"/>
                    </w:rPr>
                    <w:t>铬（六价）</w:t>
                  </w:r>
                </w:p>
              </w:tc>
              <w:tc>
                <w:tcPr>
                  <w:tcW w:w="1125" w:type="pct"/>
                  <w:vAlign w:val="center"/>
                </w:tcPr>
                <w:p w14:paraId="2D710855" w14:textId="77777777" w:rsidR="00842602" w:rsidRPr="00E92B21" w:rsidRDefault="00842602" w:rsidP="00842602">
                  <w:pPr>
                    <w:jc w:val="center"/>
                    <w:rPr>
                      <w:szCs w:val="21"/>
                    </w:rPr>
                  </w:pPr>
                  <w:r w:rsidRPr="00E92B21">
                    <w:rPr>
                      <w:szCs w:val="21"/>
                    </w:rPr>
                    <w:t>18540-29-9</w:t>
                  </w:r>
                </w:p>
              </w:tc>
              <w:tc>
                <w:tcPr>
                  <w:tcW w:w="1000" w:type="pct"/>
                  <w:vAlign w:val="center"/>
                </w:tcPr>
                <w:p w14:paraId="64597B0B" w14:textId="77777777" w:rsidR="00842602" w:rsidRPr="00E92B21" w:rsidRDefault="00842602" w:rsidP="00842602">
                  <w:pPr>
                    <w:jc w:val="center"/>
                    <w:rPr>
                      <w:szCs w:val="21"/>
                    </w:rPr>
                  </w:pPr>
                  <w:r w:rsidRPr="00E92B21">
                    <w:rPr>
                      <w:szCs w:val="21"/>
                    </w:rPr>
                    <w:t>5.7</w:t>
                  </w:r>
                </w:p>
              </w:tc>
              <w:tc>
                <w:tcPr>
                  <w:tcW w:w="1001" w:type="pct"/>
                  <w:vAlign w:val="center"/>
                </w:tcPr>
                <w:p w14:paraId="57D250DA" w14:textId="77777777" w:rsidR="00842602" w:rsidRPr="00E92B21" w:rsidRDefault="00842602" w:rsidP="00842602">
                  <w:pPr>
                    <w:jc w:val="center"/>
                    <w:rPr>
                      <w:szCs w:val="21"/>
                    </w:rPr>
                  </w:pPr>
                  <w:r w:rsidRPr="00E92B21">
                    <w:rPr>
                      <w:szCs w:val="21"/>
                    </w:rPr>
                    <w:t>78</w:t>
                  </w:r>
                </w:p>
              </w:tc>
            </w:tr>
            <w:tr w:rsidR="00842602" w:rsidRPr="00E92B21" w14:paraId="396EBA0D" w14:textId="77777777" w:rsidTr="00691B49">
              <w:trPr>
                <w:trHeight w:val="340"/>
              </w:trPr>
              <w:tc>
                <w:tcPr>
                  <w:tcW w:w="545" w:type="pct"/>
                  <w:vAlign w:val="center"/>
                </w:tcPr>
                <w:p w14:paraId="26F91B43" w14:textId="77777777" w:rsidR="00842602" w:rsidRPr="00E92B21" w:rsidRDefault="00842602" w:rsidP="00842602">
                  <w:pPr>
                    <w:jc w:val="center"/>
                    <w:rPr>
                      <w:szCs w:val="21"/>
                    </w:rPr>
                  </w:pPr>
                  <w:r w:rsidRPr="00E92B21">
                    <w:rPr>
                      <w:szCs w:val="21"/>
                    </w:rPr>
                    <w:t>4</w:t>
                  </w:r>
                </w:p>
              </w:tc>
              <w:tc>
                <w:tcPr>
                  <w:tcW w:w="1329" w:type="pct"/>
                  <w:vAlign w:val="center"/>
                </w:tcPr>
                <w:p w14:paraId="3D9791D6" w14:textId="77777777" w:rsidR="00842602" w:rsidRPr="00E92B21" w:rsidRDefault="00842602" w:rsidP="00842602">
                  <w:pPr>
                    <w:jc w:val="center"/>
                    <w:rPr>
                      <w:szCs w:val="21"/>
                    </w:rPr>
                  </w:pPr>
                  <w:r w:rsidRPr="00E92B21">
                    <w:rPr>
                      <w:szCs w:val="21"/>
                    </w:rPr>
                    <w:t>铜</w:t>
                  </w:r>
                </w:p>
              </w:tc>
              <w:tc>
                <w:tcPr>
                  <w:tcW w:w="1125" w:type="pct"/>
                  <w:vAlign w:val="center"/>
                </w:tcPr>
                <w:p w14:paraId="7AC296EE" w14:textId="77777777" w:rsidR="00842602" w:rsidRPr="00E92B21" w:rsidRDefault="00842602" w:rsidP="00842602">
                  <w:pPr>
                    <w:jc w:val="center"/>
                    <w:rPr>
                      <w:szCs w:val="21"/>
                    </w:rPr>
                  </w:pPr>
                  <w:r w:rsidRPr="00E92B21">
                    <w:rPr>
                      <w:szCs w:val="21"/>
                    </w:rPr>
                    <w:t>7440-50-8</w:t>
                  </w:r>
                </w:p>
              </w:tc>
              <w:tc>
                <w:tcPr>
                  <w:tcW w:w="1000" w:type="pct"/>
                  <w:vAlign w:val="center"/>
                </w:tcPr>
                <w:p w14:paraId="162520A6" w14:textId="77777777" w:rsidR="00842602" w:rsidRPr="00E92B21" w:rsidRDefault="00842602" w:rsidP="00842602">
                  <w:pPr>
                    <w:jc w:val="center"/>
                    <w:rPr>
                      <w:szCs w:val="21"/>
                    </w:rPr>
                  </w:pPr>
                  <w:r w:rsidRPr="00E92B21">
                    <w:rPr>
                      <w:szCs w:val="21"/>
                    </w:rPr>
                    <w:t>18000</w:t>
                  </w:r>
                </w:p>
              </w:tc>
              <w:tc>
                <w:tcPr>
                  <w:tcW w:w="1001" w:type="pct"/>
                  <w:vAlign w:val="center"/>
                </w:tcPr>
                <w:p w14:paraId="29624145" w14:textId="77777777" w:rsidR="00842602" w:rsidRPr="00E92B21" w:rsidRDefault="00842602" w:rsidP="00842602">
                  <w:pPr>
                    <w:jc w:val="center"/>
                    <w:rPr>
                      <w:szCs w:val="21"/>
                    </w:rPr>
                  </w:pPr>
                  <w:r w:rsidRPr="00E92B21">
                    <w:rPr>
                      <w:szCs w:val="21"/>
                    </w:rPr>
                    <w:t>36000</w:t>
                  </w:r>
                </w:p>
              </w:tc>
            </w:tr>
            <w:tr w:rsidR="00842602" w:rsidRPr="00E92B21" w14:paraId="3FFEBAF9" w14:textId="77777777" w:rsidTr="00691B49">
              <w:trPr>
                <w:trHeight w:val="340"/>
              </w:trPr>
              <w:tc>
                <w:tcPr>
                  <w:tcW w:w="545" w:type="pct"/>
                  <w:vAlign w:val="center"/>
                </w:tcPr>
                <w:p w14:paraId="67E45139" w14:textId="77777777" w:rsidR="00842602" w:rsidRPr="00E92B21" w:rsidRDefault="00842602" w:rsidP="00842602">
                  <w:pPr>
                    <w:jc w:val="center"/>
                    <w:rPr>
                      <w:szCs w:val="21"/>
                    </w:rPr>
                  </w:pPr>
                  <w:r w:rsidRPr="00E92B21">
                    <w:rPr>
                      <w:szCs w:val="21"/>
                    </w:rPr>
                    <w:t>5</w:t>
                  </w:r>
                </w:p>
              </w:tc>
              <w:tc>
                <w:tcPr>
                  <w:tcW w:w="1329" w:type="pct"/>
                  <w:vAlign w:val="center"/>
                </w:tcPr>
                <w:p w14:paraId="3D0CE301" w14:textId="77777777" w:rsidR="00842602" w:rsidRPr="00E92B21" w:rsidRDefault="00842602" w:rsidP="00842602">
                  <w:pPr>
                    <w:jc w:val="center"/>
                    <w:rPr>
                      <w:szCs w:val="21"/>
                    </w:rPr>
                  </w:pPr>
                  <w:r w:rsidRPr="00E92B21">
                    <w:rPr>
                      <w:szCs w:val="21"/>
                    </w:rPr>
                    <w:t>铅</w:t>
                  </w:r>
                </w:p>
              </w:tc>
              <w:tc>
                <w:tcPr>
                  <w:tcW w:w="1125" w:type="pct"/>
                  <w:vAlign w:val="center"/>
                </w:tcPr>
                <w:p w14:paraId="326D7B66" w14:textId="77777777" w:rsidR="00842602" w:rsidRPr="00E92B21" w:rsidRDefault="00842602" w:rsidP="00842602">
                  <w:pPr>
                    <w:jc w:val="center"/>
                    <w:rPr>
                      <w:szCs w:val="21"/>
                    </w:rPr>
                  </w:pPr>
                  <w:r w:rsidRPr="00E92B21">
                    <w:rPr>
                      <w:szCs w:val="21"/>
                    </w:rPr>
                    <w:t>7439-92-1</w:t>
                  </w:r>
                </w:p>
              </w:tc>
              <w:tc>
                <w:tcPr>
                  <w:tcW w:w="1000" w:type="pct"/>
                  <w:vAlign w:val="center"/>
                </w:tcPr>
                <w:p w14:paraId="2D23D052" w14:textId="77777777" w:rsidR="00842602" w:rsidRPr="00E92B21" w:rsidRDefault="00842602" w:rsidP="00842602">
                  <w:pPr>
                    <w:jc w:val="center"/>
                    <w:rPr>
                      <w:szCs w:val="21"/>
                    </w:rPr>
                  </w:pPr>
                  <w:r w:rsidRPr="00E92B21">
                    <w:rPr>
                      <w:szCs w:val="21"/>
                    </w:rPr>
                    <w:t>800</w:t>
                  </w:r>
                </w:p>
              </w:tc>
              <w:tc>
                <w:tcPr>
                  <w:tcW w:w="1001" w:type="pct"/>
                  <w:vAlign w:val="center"/>
                </w:tcPr>
                <w:p w14:paraId="51FBB294" w14:textId="77777777" w:rsidR="00842602" w:rsidRPr="00E92B21" w:rsidRDefault="00842602" w:rsidP="00842602">
                  <w:pPr>
                    <w:jc w:val="center"/>
                    <w:rPr>
                      <w:szCs w:val="21"/>
                    </w:rPr>
                  </w:pPr>
                  <w:r w:rsidRPr="00E92B21">
                    <w:rPr>
                      <w:szCs w:val="21"/>
                    </w:rPr>
                    <w:t>2500</w:t>
                  </w:r>
                </w:p>
              </w:tc>
            </w:tr>
            <w:tr w:rsidR="00842602" w:rsidRPr="00E92B21" w14:paraId="2CEF8D95" w14:textId="77777777" w:rsidTr="00691B49">
              <w:trPr>
                <w:trHeight w:val="340"/>
              </w:trPr>
              <w:tc>
                <w:tcPr>
                  <w:tcW w:w="545" w:type="pct"/>
                  <w:vAlign w:val="center"/>
                </w:tcPr>
                <w:p w14:paraId="2A57A8D1" w14:textId="77777777" w:rsidR="00842602" w:rsidRPr="00E92B21" w:rsidRDefault="00842602" w:rsidP="00842602">
                  <w:pPr>
                    <w:jc w:val="center"/>
                    <w:rPr>
                      <w:szCs w:val="21"/>
                    </w:rPr>
                  </w:pPr>
                  <w:r w:rsidRPr="00E92B21">
                    <w:rPr>
                      <w:szCs w:val="21"/>
                    </w:rPr>
                    <w:t>6</w:t>
                  </w:r>
                </w:p>
              </w:tc>
              <w:tc>
                <w:tcPr>
                  <w:tcW w:w="1329" w:type="pct"/>
                  <w:vAlign w:val="center"/>
                </w:tcPr>
                <w:p w14:paraId="7FF422E7" w14:textId="77777777" w:rsidR="00842602" w:rsidRPr="00E92B21" w:rsidRDefault="00842602" w:rsidP="00842602">
                  <w:pPr>
                    <w:jc w:val="center"/>
                    <w:rPr>
                      <w:szCs w:val="21"/>
                    </w:rPr>
                  </w:pPr>
                  <w:r w:rsidRPr="00E92B21">
                    <w:rPr>
                      <w:szCs w:val="21"/>
                    </w:rPr>
                    <w:t>汞</w:t>
                  </w:r>
                </w:p>
              </w:tc>
              <w:tc>
                <w:tcPr>
                  <w:tcW w:w="1125" w:type="pct"/>
                  <w:vAlign w:val="center"/>
                </w:tcPr>
                <w:p w14:paraId="53EBF4F9" w14:textId="77777777" w:rsidR="00842602" w:rsidRPr="00E92B21" w:rsidRDefault="00842602" w:rsidP="00842602">
                  <w:pPr>
                    <w:jc w:val="center"/>
                    <w:rPr>
                      <w:szCs w:val="21"/>
                    </w:rPr>
                  </w:pPr>
                  <w:r w:rsidRPr="00E92B21">
                    <w:rPr>
                      <w:szCs w:val="21"/>
                    </w:rPr>
                    <w:t>7439-97-6</w:t>
                  </w:r>
                </w:p>
              </w:tc>
              <w:tc>
                <w:tcPr>
                  <w:tcW w:w="1000" w:type="pct"/>
                  <w:vAlign w:val="center"/>
                </w:tcPr>
                <w:p w14:paraId="1E21D471" w14:textId="77777777" w:rsidR="00842602" w:rsidRPr="00E92B21" w:rsidRDefault="00842602" w:rsidP="00842602">
                  <w:pPr>
                    <w:jc w:val="center"/>
                    <w:rPr>
                      <w:szCs w:val="21"/>
                    </w:rPr>
                  </w:pPr>
                  <w:r w:rsidRPr="00E92B21">
                    <w:rPr>
                      <w:szCs w:val="21"/>
                    </w:rPr>
                    <w:t>38</w:t>
                  </w:r>
                </w:p>
              </w:tc>
              <w:tc>
                <w:tcPr>
                  <w:tcW w:w="1001" w:type="pct"/>
                  <w:vAlign w:val="center"/>
                </w:tcPr>
                <w:p w14:paraId="12DFC0AE" w14:textId="77777777" w:rsidR="00842602" w:rsidRPr="00E92B21" w:rsidRDefault="00842602" w:rsidP="00842602">
                  <w:pPr>
                    <w:jc w:val="center"/>
                    <w:rPr>
                      <w:szCs w:val="21"/>
                    </w:rPr>
                  </w:pPr>
                  <w:r w:rsidRPr="00E92B21">
                    <w:rPr>
                      <w:szCs w:val="21"/>
                    </w:rPr>
                    <w:t>82</w:t>
                  </w:r>
                </w:p>
              </w:tc>
            </w:tr>
            <w:tr w:rsidR="00842602" w:rsidRPr="00E92B21" w14:paraId="284A0625" w14:textId="77777777" w:rsidTr="00691B49">
              <w:trPr>
                <w:trHeight w:val="340"/>
              </w:trPr>
              <w:tc>
                <w:tcPr>
                  <w:tcW w:w="545" w:type="pct"/>
                  <w:vAlign w:val="center"/>
                </w:tcPr>
                <w:p w14:paraId="7D1753B5" w14:textId="77777777" w:rsidR="00842602" w:rsidRPr="00E92B21" w:rsidRDefault="00842602" w:rsidP="00842602">
                  <w:pPr>
                    <w:jc w:val="center"/>
                    <w:rPr>
                      <w:szCs w:val="21"/>
                    </w:rPr>
                  </w:pPr>
                  <w:r w:rsidRPr="00E92B21">
                    <w:rPr>
                      <w:szCs w:val="21"/>
                    </w:rPr>
                    <w:t>7</w:t>
                  </w:r>
                </w:p>
              </w:tc>
              <w:tc>
                <w:tcPr>
                  <w:tcW w:w="1329" w:type="pct"/>
                  <w:vAlign w:val="center"/>
                </w:tcPr>
                <w:p w14:paraId="02F34B02" w14:textId="77777777" w:rsidR="00842602" w:rsidRPr="00E92B21" w:rsidRDefault="00842602" w:rsidP="00842602">
                  <w:pPr>
                    <w:jc w:val="center"/>
                    <w:rPr>
                      <w:szCs w:val="21"/>
                    </w:rPr>
                  </w:pPr>
                  <w:r w:rsidRPr="00E92B21">
                    <w:rPr>
                      <w:szCs w:val="21"/>
                    </w:rPr>
                    <w:t>镍</w:t>
                  </w:r>
                </w:p>
              </w:tc>
              <w:tc>
                <w:tcPr>
                  <w:tcW w:w="1125" w:type="pct"/>
                  <w:vAlign w:val="center"/>
                </w:tcPr>
                <w:p w14:paraId="4A912FC4" w14:textId="77777777" w:rsidR="00842602" w:rsidRPr="00E92B21" w:rsidRDefault="00842602" w:rsidP="00842602">
                  <w:pPr>
                    <w:jc w:val="center"/>
                    <w:rPr>
                      <w:szCs w:val="21"/>
                    </w:rPr>
                  </w:pPr>
                  <w:r w:rsidRPr="00E92B21">
                    <w:rPr>
                      <w:szCs w:val="21"/>
                    </w:rPr>
                    <w:t>7440-02-0</w:t>
                  </w:r>
                </w:p>
              </w:tc>
              <w:tc>
                <w:tcPr>
                  <w:tcW w:w="1000" w:type="pct"/>
                  <w:vAlign w:val="center"/>
                </w:tcPr>
                <w:p w14:paraId="3EE25A35" w14:textId="77777777" w:rsidR="00842602" w:rsidRPr="00E92B21" w:rsidRDefault="00842602" w:rsidP="00842602">
                  <w:pPr>
                    <w:jc w:val="center"/>
                    <w:rPr>
                      <w:szCs w:val="21"/>
                    </w:rPr>
                  </w:pPr>
                  <w:r w:rsidRPr="00E92B21">
                    <w:rPr>
                      <w:szCs w:val="21"/>
                    </w:rPr>
                    <w:t>900</w:t>
                  </w:r>
                </w:p>
              </w:tc>
              <w:tc>
                <w:tcPr>
                  <w:tcW w:w="1001" w:type="pct"/>
                  <w:vAlign w:val="center"/>
                </w:tcPr>
                <w:p w14:paraId="0CAB723B" w14:textId="77777777" w:rsidR="00842602" w:rsidRPr="00E92B21" w:rsidRDefault="00842602" w:rsidP="00842602">
                  <w:pPr>
                    <w:jc w:val="center"/>
                    <w:rPr>
                      <w:szCs w:val="21"/>
                    </w:rPr>
                  </w:pPr>
                  <w:r w:rsidRPr="00E92B21">
                    <w:rPr>
                      <w:szCs w:val="21"/>
                    </w:rPr>
                    <w:t>2000</w:t>
                  </w:r>
                </w:p>
              </w:tc>
            </w:tr>
            <w:tr w:rsidR="00842602" w:rsidRPr="00E92B21" w14:paraId="6BCFFFAA" w14:textId="77777777" w:rsidTr="00691B49">
              <w:trPr>
                <w:trHeight w:val="340"/>
              </w:trPr>
              <w:tc>
                <w:tcPr>
                  <w:tcW w:w="5000" w:type="pct"/>
                  <w:gridSpan w:val="5"/>
                  <w:vAlign w:val="center"/>
                </w:tcPr>
                <w:p w14:paraId="3ADA8292" w14:textId="77777777" w:rsidR="00842602" w:rsidRPr="00E92B21" w:rsidRDefault="00842602" w:rsidP="00842602">
                  <w:pPr>
                    <w:jc w:val="left"/>
                    <w:rPr>
                      <w:szCs w:val="21"/>
                    </w:rPr>
                  </w:pPr>
                  <w:r w:rsidRPr="00E92B21">
                    <w:rPr>
                      <w:szCs w:val="21"/>
                    </w:rPr>
                    <w:t>挥发性有机物</w:t>
                  </w:r>
                </w:p>
              </w:tc>
            </w:tr>
            <w:tr w:rsidR="00842602" w:rsidRPr="00E92B21" w14:paraId="77EB8732" w14:textId="77777777" w:rsidTr="00691B49">
              <w:trPr>
                <w:trHeight w:val="340"/>
              </w:trPr>
              <w:tc>
                <w:tcPr>
                  <w:tcW w:w="545" w:type="pct"/>
                  <w:vAlign w:val="center"/>
                </w:tcPr>
                <w:p w14:paraId="25901ACA" w14:textId="77777777" w:rsidR="00842602" w:rsidRPr="00E92B21" w:rsidRDefault="00842602" w:rsidP="00842602">
                  <w:pPr>
                    <w:jc w:val="center"/>
                    <w:rPr>
                      <w:szCs w:val="21"/>
                    </w:rPr>
                  </w:pPr>
                  <w:r w:rsidRPr="00E92B21">
                    <w:rPr>
                      <w:szCs w:val="21"/>
                    </w:rPr>
                    <w:t>8</w:t>
                  </w:r>
                </w:p>
              </w:tc>
              <w:tc>
                <w:tcPr>
                  <w:tcW w:w="1329" w:type="pct"/>
                  <w:vAlign w:val="center"/>
                </w:tcPr>
                <w:p w14:paraId="24607EF1" w14:textId="77777777" w:rsidR="00842602" w:rsidRPr="00E92B21" w:rsidRDefault="00842602" w:rsidP="00842602">
                  <w:pPr>
                    <w:jc w:val="center"/>
                    <w:rPr>
                      <w:szCs w:val="21"/>
                    </w:rPr>
                  </w:pPr>
                  <w:r w:rsidRPr="00E92B21">
                    <w:rPr>
                      <w:szCs w:val="21"/>
                    </w:rPr>
                    <w:t>四氯化碳</w:t>
                  </w:r>
                </w:p>
              </w:tc>
              <w:tc>
                <w:tcPr>
                  <w:tcW w:w="1125" w:type="pct"/>
                  <w:vAlign w:val="center"/>
                </w:tcPr>
                <w:p w14:paraId="24F2A8F0" w14:textId="77777777" w:rsidR="00842602" w:rsidRPr="00E92B21" w:rsidRDefault="00842602" w:rsidP="00842602">
                  <w:pPr>
                    <w:jc w:val="center"/>
                    <w:rPr>
                      <w:szCs w:val="21"/>
                    </w:rPr>
                  </w:pPr>
                  <w:r w:rsidRPr="00E92B21">
                    <w:rPr>
                      <w:szCs w:val="21"/>
                    </w:rPr>
                    <w:t>56-23-5</w:t>
                  </w:r>
                </w:p>
              </w:tc>
              <w:tc>
                <w:tcPr>
                  <w:tcW w:w="1000" w:type="pct"/>
                  <w:vAlign w:val="center"/>
                </w:tcPr>
                <w:p w14:paraId="0C47BA4F" w14:textId="77777777" w:rsidR="00842602" w:rsidRPr="00E92B21" w:rsidRDefault="00842602" w:rsidP="00842602">
                  <w:pPr>
                    <w:jc w:val="center"/>
                    <w:rPr>
                      <w:szCs w:val="21"/>
                    </w:rPr>
                  </w:pPr>
                  <w:r w:rsidRPr="00E92B21">
                    <w:rPr>
                      <w:szCs w:val="21"/>
                    </w:rPr>
                    <w:t>2.8</w:t>
                  </w:r>
                </w:p>
              </w:tc>
              <w:tc>
                <w:tcPr>
                  <w:tcW w:w="1001" w:type="pct"/>
                  <w:vAlign w:val="center"/>
                </w:tcPr>
                <w:p w14:paraId="36C3283D" w14:textId="77777777" w:rsidR="00842602" w:rsidRPr="00E92B21" w:rsidRDefault="00842602" w:rsidP="00842602">
                  <w:pPr>
                    <w:jc w:val="center"/>
                    <w:rPr>
                      <w:szCs w:val="21"/>
                    </w:rPr>
                  </w:pPr>
                  <w:r w:rsidRPr="00E92B21">
                    <w:rPr>
                      <w:szCs w:val="21"/>
                    </w:rPr>
                    <w:t>36</w:t>
                  </w:r>
                </w:p>
              </w:tc>
            </w:tr>
            <w:tr w:rsidR="00842602" w:rsidRPr="00E92B21" w14:paraId="1B40CF75" w14:textId="77777777" w:rsidTr="00691B49">
              <w:trPr>
                <w:trHeight w:val="340"/>
              </w:trPr>
              <w:tc>
                <w:tcPr>
                  <w:tcW w:w="545" w:type="pct"/>
                  <w:vAlign w:val="center"/>
                </w:tcPr>
                <w:p w14:paraId="21AE7D9B" w14:textId="77777777" w:rsidR="00842602" w:rsidRPr="00E92B21" w:rsidRDefault="00842602" w:rsidP="00842602">
                  <w:pPr>
                    <w:jc w:val="center"/>
                    <w:rPr>
                      <w:szCs w:val="21"/>
                    </w:rPr>
                  </w:pPr>
                  <w:r w:rsidRPr="00E92B21">
                    <w:rPr>
                      <w:szCs w:val="21"/>
                    </w:rPr>
                    <w:t>9</w:t>
                  </w:r>
                </w:p>
              </w:tc>
              <w:tc>
                <w:tcPr>
                  <w:tcW w:w="1329" w:type="pct"/>
                  <w:vAlign w:val="center"/>
                </w:tcPr>
                <w:p w14:paraId="3E156146" w14:textId="77777777" w:rsidR="00842602" w:rsidRPr="00E92B21" w:rsidRDefault="00842602" w:rsidP="00842602">
                  <w:pPr>
                    <w:jc w:val="center"/>
                    <w:rPr>
                      <w:szCs w:val="21"/>
                    </w:rPr>
                  </w:pPr>
                  <w:r w:rsidRPr="00E92B21">
                    <w:rPr>
                      <w:szCs w:val="21"/>
                    </w:rPr>
                    <w:t>氯仿</w:t>
                  </w:r>
                </w:p>
              </w:tc>
              <w:tc>
                <w:tcPr>
                  <w:tcW w:w="1125" w:type="pct"/>
                  <w:vAlign w:val="center"/>
                </w:tcPr>
                <w:p w14:paraId="55419C96" w14:textId="77777777" w:rsidR="00842602" w:rsidRPr="00E92B21" w:rsidRDefault="00842602" w:rsidP="00842602">
                  <w:pPr>
                    <w:jc w:val="center"/>
                    <w:rPr>
                      <w:szCs w:val="21"/>
                    </w:rPr>
                  </w:pPr>
                  <w:r w:rsidRPr="00E92B21">
                    <w:rPr>
                      <w:szCs w:val="21"/>
                    </w:rPr>
                    <w:t>67-66-3</w:t>
                  </w:r>
                </w:p>
              </w:tc>
              <w:tc>
                <w:tcPr>
                  <w:tcW w:w="1000" w:type="pct"/>
                  <w:vAlign w:val="center"/>
                </w:tcPr>
                <w:p w14:paraId="5120FE62" w14:textId="77777777" w:rsidR="00842602" w:rsidRPr="00E92B21" w:rsidRDefault="00842602" w:rsidP="00842602">
                  <w:pPr>
                    <w:jc w:val="center"/>
                    <w:rPr>
                      <w:szCs w:val="21"/>
                    </w:rPr>
                  </w:pPr>
                  <w:r w:rsidRPr="00E92B21">
                    <w:rPr>
                      <w:szCs w:val="21"/>
                    </w:rPr>
                    <w:t>0.9</w:t>
                  </w:r>
                </w:p>
              </w:tc>
              <w:tc>
                <w:tcPr>
                  <w:tcW w:w="1001" w:type="pct"/>
                  <w:vAlign w:val="center"/>
                </w:tcPr>
                <w:p w14:paraId="79CBD1E9" w14:textId="77777777" w:rsidR="00842602" w:rsidRPr="00E92B21" w:rsidRDefault="00842602" w:rsidP="00842602">
                  <w:pPr>
                    <w:jc w:val="center"/>
                    <w:rPr>
                      <w:szCs w:val="21"/>
                    </w:rPr>
                  </w:pPr>
                  <w:r w:rsidRPr="00E92B21">
                    <w:rPr>
                      <w:szCs w:val="21"/>
                    </w:rPr>
                    <w:t>10</w:t>
                  </w:r>
                </w:p>
              </w:tc>
            </w:tr>
            <w:tr w:rsidR="00842602" w:rsidRPr="00E92B21" w14:paraId="03979E0C" w14:textId="77777777" w:rsidTr="00691B49">
              <w:trPr>
                <w:trHeight w:val="340"/>
              </w:trPr>
              <w:tc>
                <w:tcPr>
                  <w:tcW w:w="545" w:type="pct"/>
                  <w:vAlign w:val="center"/>
                </w:tcPr>
                <w:p w14:paraId="20638011" w14:textId="77777777" w:rsidR="00842602" w:rsidRPr="00E92B21" w:rsidRDefault="00842602" w:rsidP="00842602">
                  <w:pPr>
                    <w:jc w:val="center"/>
                    <w:rPr>
                      <w:szCs w:val="21"/>
                    </w:rPr>
                  </w:pPr>
                  <w:r w:rsidRPr="00E92B21">
                    <w:rPr>
                      <w:szCs w:val="21"/>
                    </w:rPr>
                    <w:t>10</w:t>
                  </w:r>
                </w:p>
              </w:tc>
              <w:tc>
                <w:tcPr>
                  <w:tcW w:w="1329" w:type="pct"/>
                  <w:vAlign w:val="center"/>
                </w:tcPr>
                <w:p w14:paraId="2434C75F" w14:textId="77777777" w:rsidR="00842602" w:rsidRPr="00E92B21" w:rsidRDefault="00842602" w:rsidP="00842602">
                  <w:pPr>
                    <w:jc w:val="center"/>
                    <w:rPr>
                      <w:szCs w:val="21"/>
                    </w:rPr>
                  </w:pPr>
                  <w:r w:rsidRPr="00E92B21">
                    <w:rPr>
                      <w:szCs w:val="21"/>
                    </w:rPr>
                    <w:t>氯甲烷</w:t>
                  </w:r>
                </w:p>
              </w:tc>
              <w:tc>
                <w:tcPr>
                  <w:tcW w:w="1125" w:type="pct"/>
                  <w:vAlign w:val="center"/>
                </w:tcPr>
                <w:p w14:paraId="17D14E06" w14:textId="77777777" w:rsidR="00842602" w:rsidRPr="00E92B21" w:rsidRDefault="00842602" w:rsidP="00842602">
                  <w:pPr>
                    <w:jc w:val="center"/>
                    <w:rPr>
                      <w:szCs w:val="21"/>
                    </w:rPr>
                  </w:pPr>
                  <w:r w:rsidRPr="00E92B21">
                    <w:rPr>
                      <w:szCs w:val="21"/>
                    </w:rPr>
                    <w:t>74-87-3</w:t>
                  </w:r>
                </w:p>
              </w:tc>
              <w:tc>
                <w:tcPr>
                  <w:tcW w:w="1000" w:type="pct"/>
                  <w:vAlign w:val="center"/>
                </w:tcPr>
                <w:p w14:paraId="53AAECBB" w14:textId="77777777" w:rsidR="00842602" w:rsidRPr="00E92B21" w:rsidRDefault="00842602" w:rsidP="00842602">
                  <w:pPr>
                    <w:jc w:val="center"/>
                    <w:rPr>
                      <w:szCs w:val="21"/>
                    </w:rPr>
                  </w:pPr>
                  <w:r w:rsidRPr="00E92B21">
                    <w:rPr>
                      <w:szCs w:val="21"/>
                    </w:rPr>
                    <w:t>37</w:t>
                  </w:r>
                </w:p>
              </w:tc>
              <w:tc>
                <w:tcPr>
                  <w:tcW w:w="1001" w:type="pct"/>
                  <w:vAlign w:val="center"/>
                </w:tcPr>
                <w:p w14:paraId="5F48B6BF" w14:textId="77777777" w:rsidR="00842602" w:rsidRPr="00E92B21" w:rsidRDefault="00842602" w:rsidP="00842602">
                  <w:pPr>
                    <w:jc w:val="center"/>
                    <w:rPr>
                      <w:szCs w:val="21"/>
                    </w:rPr>
                  </w:pPr>
                  <w:r w:rsidRPr="00E92B21">
                    <w:rPr>
                      <w:szCs w:val="21"/>
                    </w:rPr>
                    <w:t>120</w:t>
                  </w:r>
                </w:p>
              </w:tc>
            </w:tr>
            <w:tr w:rsidR="00842602" w:rsidRPr="00E92B21" w14:paraId="3A023AF7" w14:textId="77777777" w:rsidTr="00691B49">
              <w:trPr>
                <w:trHeight w:val="340"/>
              </w:trPr>
              <w:tc>
                <w:tcPr>
                  <w:tcW w:w="545" w:type="pct"/>
                  <w:vAlign w:val="center"/>
                </w:tcPr>
                <w:p w14:paraId="6A96F1F9" w14:textId="77777777" w:rsidR="00842602" w:rsidRPr="00E92B21" w:rsidRDefault="00842602" w:rsidP="00842602">
                  <w:pPr>
                    <w:jc w:val="center"/>
                    <w:rPr>
                      <w:szCs w:val="21"/>
                    </w:rPr>
                  </w:pPr>
                  <w:r w:rsidRPr="00E92B21">
                    <w:rPr>
                      <w:szCs w:val="21"/>
                    </w:rPr>
                    <w:t>11</w:t>
                  </w:r>
                </w:p>
              </w:tc>
              <w:tc>
                <w:tcPr>
                  <w:tcW w:w="1329" w:type="pct"/>
                  <w:vAlign w:val="center"/>
                </w:tcPr>
                <w:p w14:paraId="3BCDBF77" w14:textId="77777777" w:rsidR="00842602" w:rsidRPr="00E92B21" w:rsidRDefault="00842602" w:rsidP="00842602">
                  <w:pPr>
                    <w:jc w:val="center"/>
                    <w:rPr>
                      <w:szCs w:val="21"/>
                    </w:rPr>
                  </w:pPr>
                  <w:r w:rsidRPr="00E92B21">
                    <w:rPr>
                      <w:szCs w:val="21"/>
                    </w:rPr>
                    <w:t>1,1-</w:t>
                  </w:r>
                  <w:r w:rsidRPr="00E92B21">
                    <w:rPr>
                      <w:szCs w:val="21"/>
                    </w:rPr>
                    <w:t>二氯乙烷</w:t>
                  </w:r>
                </w:p>
              </w:tc>
              <w:tc>
                <w:tcPr>
                  <w:tcW w:w="1125" w:type="pct"/>
                  <w:vAlign w:val="center"/>
                </w:tcPr>
                <w:p w14:paraId="5F37022F" w14:textId="77777777" w:rsidR="00842602" w:rsidRPr="00E92B21" w:rsidRDefault="00842602" w:rsidP="00842602">
                  <w:pPr>
                    <w:jc w:val="center"/>
                    <w:rPr>
                      <w:szCs w:val="21"/>
                    </w:rPr>
                  </w:pPr>
                  <w:r w:rsidRPr="00E92B21">
                    <w:rPr>
                      <w:szCs w:val="21"/>
                    </w:rPr>
                    <w:t>75-34-3</w:t>
                  </w:r>
                </w:p>
              </w:tc>
              <w:tc>
                <w:tcPr>
                  <w:tcW w:w="1000" w:type="pct"/>
                  <w:vAlign w:val="center"/>
                </w:tcPr>
                <w:p w14:paraId="5C5BA9A0" w14:textId="77777777" w:rsidR="00842602" w:rsidRPr="00E92B21" w:rsidRDefault="00842602" w:rsidP="00842602">
                  <w:pPr>
                    <w:jc w:val="center"/>
                    <w:rPr>
                      <w:szCs w:val="21"/>
                    </w:rPr>
                  </w:pPr>
                  <w:r w:rsidRPr="00E92B21">
                    <w:rPr>
                      <w:szCs w:val="21"/>
                    </w:rPr>
                    <w:t>9</w:t>
                  </w:r>
                </w:p>
              </w:tc>
              <w:tc>
                <w:tcPr>
                  <w:tcW w:w="1001" w:type="pct"/>
                  <w:vAlign w:val="center"/>
                </w:tcPr>
                <w:p w14:paraId="43875630" w14:textId="77777777" w:rsidR="00842602" w:rsidRPr="00E92B21" w:rsidRDefault="00842602" w:rsidP="00842602">
                  <w:pPr>
                    <w:jc w:val="center"/>
                    <w:rPr>
                      <w:szCs w:val="21"/>
                    </w:rPr>
                  </w:pPr>
                  <w:r w:rsidRPr="00E92B21">
                    <w:rPr>
                      <w:szCs w:val="21"/>
                    </w:rPr>
                    <w:t>100</w:t>
                  </w:r>
                </w:p>
              </w:tc>
            </w:tr>
            <w:tr w:rsidR="00842602" w:rsidRPr="00E92B21" w14:paraId="416E7F1D" w14:textId="77777777" w:rsidTr="00691B49">
              <w:trPr>
                <w:trHeight w:val="340"/>
              </w:trPr>
              <w:tc>
                <w:tcPr>
                  <w:tcW w:w="545" w:type="pct"/>
                  <w:vAlign w:val="center"/>
                </w:tcPr>
                <w:p w14:paraId="029CF32C" w14:textId="77777777" w:rsidR="00842602" w:rsidRPr="00E92B21" w:rsidRDefault="00842602" w:rsidP="00842602">
                  <w:pPr>
                    <w:jc w:val="center"/>
                    <w:rPr>
                      <w:szCs w:val="21"/>
                    </w:rPr>
                  </w:pPr>
                  <w:r w:rsidRPr="00E92B21">
                    <w:rPr>
                      <w:szCs w:val="21"/>
                    </w:rPr>
                    <w:t>12</w:t>
                  </w:r>
                </w:p>
              </w:tc>
              <w:tc>
                <w:tcPr>
                  <w:tcW w:w="1329" w:type="pct"/>
                  <w:vAlign w:val="center"/>
                </w:tcPr>
                <w:p w14:paraId="5A297F81" w14:textId="77777777" w:rsidR="00842602" w:rsidRPr="00E92B21" w:rsidRDefault="00842602" w:rsidP="00842602">
                  <w:pPr>
                    <w:jc w:val="center"/>
                    <w:rPr>
                      <w:szCs w:val="21"/>
                    </w:rPr>
                  </w:pPr>
                  <w:r w:rsidRPr="00E92B21">
                    <w:rPr>
                      <w:szCs w:val="21"/>
                    </w:rPr>
                    <w:t>1,2-</w:t>
                  </w:r>
                  <w:r w:rsidRPr="00E92B21">
                    <w:rPr>
                      <w:szCs w:val="21"/>
                    </w:rPr>
                    <w:t>二氯乙烷</w:t>
                  </w:r>
                </w:p>
              </w:tc>
              <w:tc>
                <w:tcPr>
                  <w:tcW w:w="1125" w:type="pct"/>
                  <w:vAlign w:val="center"/>
                </w:tcPr>
                <w:p w14:paraId="050D4B44" w14:textId="77777777" w:rsidR="00842602" w:rsidRPr="00E92B21" w:rsidRDefault="00842602" w:rsidP="00842602">
                  <w:pPr>
                    <w:jc w:val="center"/>
                    <w:rPr>
                      <w:szCs w:val="21"/>
                    </w:rPr>
                  </w:pPr>
                  <w:smartTag w:uri="urn:schemas-microsoft-com:office:smarttags" w:element="chsdate">
                    <w:smartTagPr>
                      <w:attr w:name="IsROCDate" w:val="False"/>
                      <w:attr w:name="IsLunarDate" w:val="False"/>
                      <w:attr w:name="Day" w:val="2"/>
                      <w:attr w:name="Month" w:val="6"/>
                      <w:attr w:name="Year" w:val="107"/>
                    </w:smartTagPr>
                    <w:r w:rsidRPr="00E92B21">
                      <w:rPr>
                        <w:szCs w:val="21"/>
                      </w:rPr>
                      <w:t>107-06-2</w:t>
                    </w:r>
                  </w:smartTag>
                </w:p>
              </w:tc>
              <w:tc>
                <w:tcPr>
                  <w:tcW w:w="1000" w:type="pct"/>
                  <w:vAlign w:val="center"/>
                </w:tcPr>
                <w:p w14:paraId="6A0D1A2F" w14:textId="77777777" w:rsidR="00842602" w:rsidRPr="00E92B21" w:rsidRDefault="00842602" w:rsidP="00842602">
                  <w:pPr>
                    <w:jc w:val="center"/>
                    <w:rPr>
                      <w:szCs w:val="21"/>
                    </w:rPr>
                  </w:pPr>
                  <w:r w:rsidRPr="00E92B21">
                    <w:rPr>
                      <w:szCs w:val="21"/>
                    </w:rPr>
                    <w:t>5</w:t>
                  </w:r>
                </w:p>
              </w:tc>
              <w:tc>
                <w:tcPr>
                  <w:tcW w:w="1001" w:type="pct"/>
                  <w:vAlign w:val="center"/>
                </w:tcPr>
                <w:p w14:paraId="13B27CE8" w14:textId="77777777" w:rsidR="00842602" w:rsidRPr="00E92B21" w:rsidRDefault="00842602" w:rsidP="00842602">
                  <w:pPr>
                    <w:jc w:val="center"/>
                    <w:rPr>
                      <w:szCs w:val="21"/>
                    </w:rPr>
                  </w:pPr>
                  <w:r w:rsidRPr="00E92B21">
                    <w:rPr>
                      <w:szCs w:val="21"/>
                    </w:rPr>
                    <w:t>21</w:t>
                  </w:r>
                </w:p>
              </w:tc>
            </w:tr>
            <w:tr w:rsidR="00842602" w:rsidRPr="00E92B21" w14:paraId="176EFC9E" w14:textId="77777777" w:rsidTr="00691B49">
              <w:trPr>
                <w:trHeight w:val="340"/>
              </w:trPr>
              <w:tc>
                <w:tcPr>
                  <w:tcW w:w="545" w:type="pct"/>
                  <w:vAlign w:val="center"/>
                </w:tcPr>
                <w:p w14:paraId="470F432B" w14:textId="77777777" w:rsidR="00842602" w:rsidRPr="00E92B21" w:rsidRDefault="00842602" w:rsidP="00842602">
                  <w:pPr>
                    <w:jc w:val="center"/>
                    <w:rPr>
                      <w:szCs w:val="21"/>
                    </w:rPr>
                  </w:pPr>
                  <w:r w:rsidRPr="00E92B21">
                    <w:rPr>
                      <w:szCs w:val="21"/>
                    </w:rPr>
                    <w:t>13</w:t>
                  </w:r>
                </w:p>
              </w:tc>
              <w:tc>
                <w:tcPr>
                  <w:tcW w:w="1329" w:type="pct"/>
                  <w:vAlign w:val="center"/>
                </w:tcPr>
                <w:p w14:paraId="2F9094F9" w14:textId="77777777" w:rsidR="00842602" w:rsidRPr="00E92B21" w:rsidRDefault="00842602" w:rsidP="00842602">
                  <w:pPr>
                    <w:jc w:val="center"/>
                    <w:rPr>
                      <w:szCs w:val="21"/>
                    </w:rPr>
                  </w:pPr>
                  <w:r w:rsidRPr="00E92B21">
                    <w:rPr>
                      <w:szCs w:val="21"/>
                    </w:rPr>
                    <w:t>1,1-</w:t>
                  </w:r>
                  <w:r w:rsidRPr="00E92B21">
                    <w:rPr>
                      <w:szCs w:val="21"/>
                    </w:rPr>
                    <w:t>二氯乙烯</w:t>
                  </w:r>
                </w:p>
              </w:tc>
              <w:tc>
                <w:tcPr>
                  <w:tcW w:w="1125" w:type="pct"/>
                  <w:vAlign w:val="center"/>
                </w:tcPr>
                <w:p w14:paraId="58AFF1D1" w14:textId="77777777" w:rsidR="00842602" w:rsidRPr="00E92B21" w:rsidRDefault="00842602" w:rsidP="00842602">
                  <w:pPr>
                    <w:jc w:val="center"/>
                    <w:rPr>
                      <w:szCs w:val="21"/>
                    </w:rPr>
                  </w:pPr>
                  <w:r w:rsidRPr="00E92B21">
                    <w:rPr>
                      <w:szCs w:val="21"/>
                    </w:rPr>
                    <w:t>75-35-4</w:t>
                  </w:r>
                </w:p>
              </w:tc>
              <w:tc>
                <w:tcPr>
                  <w:tcW w:w="1000" w:type="pct"/>
                  <w:vAlign w:val="center"/>
                </w:tcPr>
                <w:p w14:paraId="70DCC533" w14:textId="77777777" w:rsidR="00842602" w:rsidRPr="00E92B21" w:rsidRDefault="00842602" w:rsidP="00842602">
                  <w:pPr>
                    <w:jc w:val="center"/>
                    <w:rPr>
                      <w:szCs w:val="21"/>
                    </w:rPr>
                  </w:pPr>
                  <w:r w:rsidRPr="00E92B21">
                    <w:rPr>
                      <w:szCs w:val="21"/>
                    </w:rPr>
                    <w:t>66</w:t>
                  </w:r>
                </w:p>
              </w:tc>
              <w:tc>
                <w:tcPr>
                  <w:tcW w:w="1001" w:type="pct"/>
                  <w:vAlign w:val="center"/>
                </w:tcPr>
                <w:p w14:paraId="60863368" w14:textId="77777777" w:rsidR="00842602" w:rsidRPr="00E92B21" w:rsidRDefault="00842602" w:rsidP="00842602">
                  <w:pPr>
                    <w:jc w:val="center"/>
                    <w:rPr>
                      <w:szCs w:val="21"/>
                    </w:rPr>
                  </w:pPr>
                  <w:r w:rsidRPr="00E92B21">
                    <w:rPr>
                      <w:szCs w:val="21"/>
                    </w:rPr>
                    <w:t>200</w:t>
                  </w:r>
                </w:p>
              </w:tc>
            </w:tr>
            <w:tr w:rsidR="00842602" w:rsidRPr="00E92B21" w14:paraId="69215A21" w14:textId="77777777" w:rsidTr="00691B49">
              <w:trPr>
                <w:trHeight w:val="340"/>
              </w:trPr>
              <w:tc>
                <w:tcPr>
                  <w:tcW w:w="545" w:type="pct"/>
                  <w:vAlign w:val="center"/>
                </w:tcPr>
                <w:p w14:paraId="17DDF917" w14:textId="77777777" w:rsidR="00842602" w:rsidRPr="00E92B21" w:rsidRDefault="00842602" w:rsidP="00842602">
                  <w:pPr>
                    <w:jc w:val="center"/>
                    <w:rPr>
                      <w:szCs w:val="21"/>
                    </w:rPr>
                  </w:pPr>
                  <w:r w:rsidRPr="00E92B21">
                    <w:rPr>
                      <w:szCs w:val="21"/>
                    </w:rPr>
                    <w:t>14</w:t>
                  </w:r>
                </w:p>
              </w:tc>
              <w:tc>
                <w:tcPr>
                  <w:tcW w:w="1329" w:type="pct"/>
                  <w:vAlign w:val="center"/>
                </w:tcPr>
                <w:p w14:paraId="39A9A9F8" w14:textId="77777777" w:rsidR="00842602" w:rsidRPr="00E92B21" w:rsidRDefault="00842602" w:rsidP="00842602">
                  <w:pPr>
                    <w:jc w:val="center"/>
                    <w:rPr>
                      <w:szCs w:val="21"/>
                    </w:rPr>
                  </w:pPr>
                  <w:r w:rsidRPr="00E92B21">
                    <w:rPr>
                      <w:szCs w:val="21"/>
                    </w:rPr>
                    <w:t>顺</w:t>
                  </w:r>
                  <w:r w:rsidRPr="00E92B21">
                    <w:rPr>
                      <w:szCs w:val="21"/>
                    </w:rPr>
                    <w:t>-1,2-</w:t>
                  </w:r>
                  <w:r w:rsidRPr="00E92B21">
                    <w:rPr>
                      <w:szCs w:val="21"/>
                    </w:rPr>
                    <w:t>二氯乙烯</w:t>
                  </w:r>
                </w:p>
              </w:tc>
              <w:tc>
                <w:tcPr>
                  <w:tcW w:w="1125" w:type="pct"/>
                  <w:vAlign w:val="center"/>
                </w:tcPr>
                <w:p w14:paraId="3CEA54ED" w14:textId="77777777" w:rsidR="00842602" w:rsidRPr="00E92B21" w:rsidRDefault="00842602" w:rsidP="00842602">
                  <w:pPr>
                    <w:jc w:val="center"/>
                    <w:rPr>
                      <w:szCs w:val="21"/>
                    </w:rPr>
                  </w:pPr>
                  <w:r w:rsidRPr="00E92B21">
                    <w:rPr>
                      <w:szCs w:val="21"/>
                    </w:rPr>
                    <w:t>156-59-2</w:t>
                  </w:r>
                </w:p>
              </w:tc>
              <w:tc>
                <w:tcPr>
                  <w:tcW w:w="1000" w:type="pct"/>
                  <w:vAlign w:val="center"/>
                </w:tcPr>
                <w:p w14:paraId="04C8ED08" w14:textId="77777777" w:rsidR="00842602" w:rsidRPr="00E92B21" w:rsidRDefault="00842602" w:rsidP="00842602">
                  <w:pPr>
                    <w:jc w:val="center"/>
                    <w:rPr>
                      <w:szCs w:val="21"/>
                    </w:rPr>
                  </w:pPr>
                  <w:r w:rsidRPr="00E92B21">
                    <w:rPr>
                      <w:szCs w:val="21"/>
                    </w:rPr>
                    <w:t>596</w:t>
                  </w:r>
                </w:p>
              </w:tc>
              <w:tc>
                <w:tcPr>
                  <w:tcW w:w="1001" w:type="pct"/>
                  <w:vAlign w:val="center"/>
                </w:tcPr>
                <w:p w14:paraId="2B39F2B9" w14:textId="77777777" w:rsidR="00842602" w:rsidRPr="00E92B21" w:rsidRDefault="00842602" w:rsidP="00842602">
                  <w:pPr>
                    <w:jc w:val="center"/>
                    <w:rPr>
                      <w:szCs w:val="21"/>
                    </w:rPr>
                  </w:pPr>
                  <w:r w:rsidRPr="00E92B21">
                    <w:rPr>
                      <w:szCs w:val="21"/>
                    </w:rPr>
                    <w:t>2000</w:t>
                  </w:r>
                </w:p>
              </w:tc>
            </w:tr>
            <w:tr w:rsidR="00842602" w:rsidRPr="00E92B21" w14:paraId="21283671" w14:textId="77777777" w:rsidTr="00691B49">
              <w:trPr>
                <w:trHeight w:val="340"/>
              </w:trPr>
              <w:tc>
                <w:tcPr>
                  <w:tcW w:w="545" w:type="pct"/>
                  <w:vAlign w:val="center"/>
                </w:tcPr>
                <w:p w14:paraId="3F8B834C" w14:textId="77777777" w:rsidR="00842602" w:rsidRPr="00E92B21" w:rsidRDefault="00842602" w:rsidP="00842602">
                  <w:pPr>
                    <w:jc w:val="center"/>
                    <w:rPr>
                      <w:szCs w:val="21"/>
                    </w:rPr>
                  </w:pPr>
                  <w:r w:rsidRPr="00E92B21">
                    <w:rPr>
                      <w:szCs w:val="21"/>
                    </w:rPr>
                    <w:t>15</w:t>
                  </w:r>
                </w:p>
              </w:tc>
              <w:tc>
                <w:tcPr>
                  <w:tcW w:w="1329" w:type="pct"/>
                  <w:vAlign w:val="center"/>
                </w:tcPr>
                <w:p w14:paraId="6638D63F" w14:textId="77777777" w:rsidR="00842602" w:rsidRPr="00E92B21" w:rsidRDefault="00842602" w:rsidP="00842602">
                  <w:pPr>
                    <w:jc w:val="center"/>
                    <w:rPr>
                      <w:szCs w:val="21"/>
                    </w:rPr>
                  </w:pPr>
                  <w:r w:rsidRPr="00E92B21">
                    <w:rPr>
                      <w:szCs w:val="21"/>
                    </w:rPr>
                    <w:t>反</w:t>
                  </w:r>
                  <w:r w:rsidRPr="00E92B21">
                    <w:rPr>
                      <w:szCs w:val="21"/>
                    </w:rPr>
                    <w:t>-1,2-</w:t>
                  </w:r>
                  <w:r w:rsidRPr="00E92B21">
                    <w:rPr>
                      <w:szCs w:val="21"/>
                    </w:rPr>
                    <w:t>二氯乙烯</w:t>
                  </w:r>
                </w:p>
              </w:tc>
              <w:tc>
                <w:tcPr>
                  <w:tcW w:w="1125" w:type="pct"/>
                  <w:vAlign w:val="center"/>
                </w:tcPr>
                <w:p w14:paraId="2D800E59" w14:textId="77777777" w:rsidR="00842602" w:rsidRPr="00E92B21" w:rsidRDefault="00842602" w:rsidP="00842602">
                  <w:pPr>
                    <w:jc w:val="center"/>
                    <w:rPr>
                      <w:szCs w:val="21"/>
                    </w:rPr>
                  </w:pPr>
                  <w:r w:rsidRPr="00E92B21">
                    <w:rPr>
                      <w:szCs w:val="21"/>
                    </w:rPr>
                    <w:t>156-60-5</w:t>
                  </w:r>
                </w:p>
              </w:tc>
              <w:tc>
                <w:tcPr>
                  <w:tcW w:w="1000" w:type="pct"/>
                  <w:vAlign w:val="center"/>
                </w:tcPr>
                <w:p w14:paraId="24B32F8B" w14:textId="77777777" w:rsidR="00842602" w:rsidRPr="00E92B21" w:rsidRDefault="00842602" w:rsidP="00842602">
                  <w:pPr>
                    <w:jc w:val="center"/>
                    <w:rPr>
                      <w:szCs w:val="21"/>
                    </w:rPr>
                  </w:pPr>
                  <w:r w:rsidRPr="00E92B21">
                    <w:rPr>
                      <w:szCs w:val="21"/>
                    </w:rPr>
                    <w:t>54</w:t>
                  </w:r>
                </w:p>
              </w:tc>
              <w:tc>
                <w:tcPr>
                  <w:tcW w:w="1001" w:type="pct"/>
                  <w:vAlign w:val="center"/>
                </w:tcPr>
                <w:p w14:paraId="0933BEB7" w14:textId="77777777" w:rsidR="00842602" w:rsidRPr="00E92B21" w:rsidRDefault="00842602" w:rsidP="00842602">
                  <w:pPr>
                    <w:jc w:val="center"/>
                    <w:rPr>
                      <w:szCs w:val="21"/>
                    </w:rPr>
                  </w:pPr>
                  <w:r w:rsidRPr="00E92B21">
                    <w:rPr>
                      <w:szCs w:val="21"/>
                    </w:rPr>
                    <w:t>163</w:t>
                  </w:r>
                </w:p>
              </w:tc>
            </w:tr>
            <w:tr w:rsidR="00842602" w:rsidRPr="00E92B21" w14:paraId="41B6CF06" w14:textId="77777777" w:rsidTr="00691B49">
              <w:trPr>
                <w:trHeight w:val="340"/>
              </w:trPr>
              <w:tc>
                <w:tcPr>
                  <w:tcW w:w="545" w:type="pct"/>
                  <w:vAlign w:val="center"/>
                </w:tcPr>
                <w:p w14:paraId="1EBD5D3A" w14:textId="77777777" w:rsidR="00842602" w:rsidRPr="00E92B21" w:rsidRDefault="00842602" w:rsidP="00842602">
                  <w:pPr>
                    <w:jc w:val="center"/>
                    <w:rPr>
                      <w:szCs w:val="21"/>
                    </w:rPr>
                  </w:pPr>
                  <w:r w:rsidRPr="00E92B21">
                    <w:rPr>
                      <w:szCs w:val="21"/>
                    </w:rPr>
                    <w:t>16</w:t>
                  </w:r>
                </w:p>
              </w:tc>
              <w:tc>
                <w:tcPr>
                  <w:tcW w:w="1329" w:type="pct"/>
                  <w:vAlign w:val="center"/>
                </w:tcPr>
                <w:p w14:paraId="61AE3B2E" w14:textId="77777777" w:rsidR="00842602" w:rsidRPr="00E92B21" w:rsidRDefault="00842602" w:rsidP="00842602">
                  <w:pPr>
                    <w:jc w:val="center"/>
                    <w:rPr>
                      <w:szCs w:val="21"/>
                    </w:rPr>
                  </w:pPr>
                  <w:r w:rsidRPr="00E92B21">
                    <w:rPr>
                      <w:szCs w:val="21"/>
                    </w:rPr>
                    <w:t>二氯甲烷</w:t>
                  </w:r>
                </w:p>
              </w:tc>
              <w:tc>
                <w:tcPr>
                  <w:tcW w:w="1125" w:type="pct"/>
                  <w:vAlign w:val="center"/>
                </w:tcPr>
                <w:p w14:paraId="74214DFE" w14:textId="77777777" w:rsidR="00842602" w:rsidRPr="00E92B21" w:rsidRDefault="00842602" w:rsidP="00842602">
                  <w:pPr>
                    <w:jc w:val="center"/>
                    <w:rPr>
                      <w:szCs w:val="21"/>
                    </w:rPr>
                  </w:pPr>
                  <w:smartTag w:uri="urn:schemas-microsoft-com:office:smarttags" w:element="chsdate">
                    <w:smartTagPr>
                      <w:attr w:name="IsROCDate" w:val="False"/>
                      <w:attr w:name="IsLunarDate" w:val="False"/>
                      <w:attr w:name="Day" w:val="2"/>
                      <w:attr w:name="Month" w:val="9"/>
                      <w:attr w:name="Year" w:val="1975"/>
                    </w:smartTagPr>
                    <w:r w:rsidRPr="00E92B21">
                      <w:rPr>
                        <w:szCs w:val="21"/>
                      </w:rPr>
                      <w:t>75-09-2</w:t>
                    </w:r>
                  </w:smartTag>
                </w:p>
              </w:tc>
              <w:tc>
                <w:tcPr>
                  <w:tcW w:w="1000" w:type="pct"/>
                  <w:vAlign w:val="center"/>
                </w:tcPr>
                <w:p w14:paraId="3CB9F3E6" w14:textId="77777777" w:rsidR="00842602" w:rsidRPr="00E92B21" w:rsidRDefault="00842602" w:rsidP="00842602">
                  <w:pPr>
                    <w:jc w:val="center"/>
                    <w:rPr>
                      <w:szCs w:val="21"/>
                    </w:rPr>
                  </w:pPr>
                  <w:r w:rsidRPr="00E92B21">
                    <w:rPr>
                      <w:szCs w:val="21"/>
                    </w:rPr>
                    <w:t>616</w:t>
                  </w:r>
                </w:p>
              </w:tc>
              <w:tc>
                <w:tcPr>
                  <w:tcW w:w="1001" w:type="pct"/>
                  <w:vAlign w:val="center"/>
                </w:tcPr>
                <w:p w14:paraId="44CE8450" w14:textId="77777777" w:rsidR="00842602" w:rsidRPr="00E92B21" w:rsidRDefault="00842602" w:rsidP="00842602">
                  <w:pPr>
                    <w:jc w:val="center"/>
                    <w:rPr>
                      <w:szCs w:val="21"/>
                    </w:rPr>
                  </w:pPr>
                  <w:r w:rsidRPr="00E92B21">
                    <w:rPr>
                      <w:szCs w:val="21"/>
                    </w:rPr>
                    <w:t>2000</w:t>
                  </w:r>
                </w:p>
              </w:tc>
            </w:tr>
            <w:tr w:rsidR="00842602" w:rsidRPr="00E92B21" w14:paraId="79473B30" w14:textId="77777777" w:rsidTr="00691B49">
              <w:trPr>
                <w:trHeight w:val="340"/>
              </w:trPr>
              <w:tc>
                <w:tcPr>
                  <w:tcW w:w="545" w:type="pct"/>
                  <w:vAlign w:val="center"/>
                </w:tcPr>
                <w:p w14:paraId="1D30EA7B" w14:textId="77777777" w:rsidR="00842602" w:rsidRPr="00E92B21" w:rsidRDefault="00842602" w:rsidP="00842602">
                  <w:pPr>
                    <w:jc w:val="center"/>
                    <w:rPr>
                      <w:szCs w:val="21"/>
                    </w:rPr>
                  </w:pPr>
                  <w:r w:rsidRPr="00E92B21">
                    <w:rPr>
                      <w:szCs w:val="21"/>
                    </w:rPr>
                    <w:t>17</w:t>
                  </w:r>
                </w:p>
              </w:tc>
              <w:tc>
                <w:tcPr>
                  <w:tcW w:w="1329" w:type="pct"/>
                  <w:vAlign w:val="center"/>
                </w:tcPr>
                <w:p w14:paraId="78A0273A" w14:textId="77777777" w:rsidR="00842602" w:rsidRPr="00E92B21" w:rsidRDefault="00842602" w:rsidP="00842602">
                  <w:pPr>
                    <w:jc w:val="center"/>
                    <w:rPr>
                      <w:szCs w:val="21"/>
                    </w:rPr>
                  </w:pPr>
                  <w:r w:rsidRPr="00E92B21">
                    <w:rPr>
                      <w:szCs w:val="21"/>
                    </w:rPr>
                    <w:t>1,2-</w:t>
                  </w:r>
                  <w:r w:rsidRPr="00E92B21">
                    <w:rPr>
                      <w:szCs w:val="21"/>
                    </w:rPr>
                    <w:t>二氯丙烷</w:t>
                  </w:r>
                </w:p>
              </w:tc>
              <w:tc>
                <w:tcPr>
                  <w:tcW w:w="1125" w:type="pct"/>
                  <w:vAlign w:val="center"/>
                </w:tcPr>
                <w:p w14:paraId="330DE544" w14:textId="77777777" w:rsidR="00842602" w:rsidRPr="00E92B21" w:rsidRDefault="00842602" w:rsidP="00842602">
                  <w:pPr>
                    <w:jc w:val="center"/>
                    <w:rPr>
                      <w:szCs w:val="21"/>
                    </w:rPr>
                  </w:pPr>
                  <w:r w:rsidRPr="00E92B21">
                    <w:rPr>
                      <w:szCs w:val="21"/>
                    </w:rPr>
                    <w:t>78-87-5</w:t>
                  </w:r>
                </w:p>
              </w:tc>
              <w:tc>
                <w:tcPr>
                  <w:tcW w:w="1000" w:type="pct"/>
                  <w:vAlign w:val="center"/>
                </w:tcPr>
                <w:p w14:paraId="37212BA9" w14:textId="77777777" w:rsidR="00842602" w:rsidRPr="00E92B21" w:rsidRDefault="00842602" w:rsidP="00842602">
                  <w:pPr>
                    <w:jc w:val="center"/>
                    <w:rPr>
                      <w:szCs w:val="21"/>
                    </w:rPr>
                  </w:pPr>
                  <w:r w:rsidRPr="00E92B21">
                    <w:rPr>
                      <w:szCs w:val="21"/>
                    </w:rPr>
                    <w:t>5</w:t>
                  </w:r>
                </w:p>
              </w:tc>
              <w:tc>
                <w:tcPr>
                  <w:tcW w:w="1001" w:type="pct"/>
                  <w:vAlign w:val="center"/>
                </w:tcPr>
                <w:p w14:paraId="0E94B097" w14:textId="77777777" w:rsidR="00842602" w:rsidRPr="00E92B21" w:rsidRDefault="00842602" w:rsidP="00842602">
                  <w:pPr>
                    <w:jc w:val="center"/>
                    <w:rPr>
                      <w:szCs w:val="21"/>
                    </w:rPr>
                  </w:pPr>
                  <w:r w:rsidRPr="00E92B21">
                    <w:rPr>
                      <w:szCs w:val="21"/>
                    </w:rPr>
                    <w:t>47</w:t>
                  </w:r>
                </w:p>
              </w:tc>
            </w:tr>
            <w:tr w:rsidR="00842602" w:rsidRPr="00E92B21" w14:paraId="7F9331B3" w14:textId="77777777" w:rsidTr="00691B49">
              <w:trPr>
                <w:trHeight w:val="340"/>
              </w:trPr>
              <w:tc>
                <w:tcPr>
                  <w:tcW w:w="545" w:type="pct"/>
                  <w:vAlign w:val="center"/>
                </w:tcPr>
                <w:p w14:paraId="3CB69254" w14:textId="77777777" w:rsidR="00842602" w:rsidRPr="00E92B21" w:rsidRDefault="00842602" w:rsidP="00842602">
                  <w:pPr>
                    <w:jc w:val="center"/>
                    <w:rPr>
                      <w:szCs w:val="21"/>
                    </w:rPr>
                  </w:pPr>
                  <w:r w:rsidRPr="00E92B21">
                    <w:rPr>
                      <w:szCs w:val="21"/>
                    </w:rPr>
                    <w:t>18</w:t>
                  </w:r>
                </w:p>
              </w:tc>
              <w:tc>
                <w:tcPr>
                  <w:tcW w:w="1329" w:type="pct"/>
                  <w:vAlign w:val="center"/>
                </w:tcPr>
                <w:p w14:paraId="43187DF4" w14:textId="77777777" w:rsidR="00842602" w:rsidRPr="00E92B21" w:rsidRDefault="00842602" w:rsidP="00842602">
                  <w:pPr>
                    <w:jc w:val="center"/>
                    <w:rPr>
                      <w:szCs w:val="21"/>
                    </w:rPr>
                  </w:pPr>
                  <w:r w:rsidRPr="00E92B21">
                    <w:rPr>
                      <w:szCs w:val="21"/>
                    </w:rPr>
                    <w:t>1,1,1,2-</w:t>
                  </w:r>
                  <w:r w:rsidRPr="00E92B21">
                    <w:rPr>
                      <w:szCs w:val="21"/>
                    </w:rPr>
                    <w:t>四氯乙烷</w:t>
                  </w:r>
                </w:p>
              </w:tc>
              <w:tc>
                <w:tcPr>
                  <w:tcW w:w="1125" w:type="pct"/>
                  <w:vAlign w:val="center"/>
                </w:tcPr>
                <w:p w14:paraId="1DA4C086" w14:textId="77777777" w:rsidR="00842602" w:rsidRPr="00E92B21" w:rsidRDefault="00842602" w:rsidP="00842602">
                  <w:pPr>
                    <w:jc w:val="center"/>
                    <w:rPr>
                      <w:szCs w:val="21"/>
                    </w:rPr>
                  </w:pPr>
                  <w:r w:rsidRPr="00E92B21">
                    <w:rPr>
                      <w:szCs w:val="21"/>
                    </w:rPr>
                    <w:t>630-20-6</w:t>
                  </w:r>
                </w:p>
              </w:tc>
              <w:tc>
                <w:tcPr>
                  <w:tcW w:w="1000" w:type="pct"/>
                  <w:vAlign w:val="center"/>
                </w:tcPr>
                <w:p w14:paraId="547AA813" w14:textId="77777777" w:rsidR="00842602" w:rsidRPr="00E92B21" w:rsidRDefault="00842602" w:rsidP="00842602">
                  <w:pPr>
                    <w:jc w:val="center"/>
                    <w:rPr>
                      <w:szCs w:val="21"/>
                    </w:rPr>
                  </w:pPr>
                  <w:r w:rsidRPr="00E92B21">
                    <w:rPr>
                      <w:szCs w:val="21"/>
                    </w:rPr>
                    <w:t>10</w:t>
                  </w:r>
                </w:p>
              </w:tc>
              <w:tc>
                <w:tcPr>
                  <w:tcW w:w="1001" w:type="pct"/>
                  <w:vAlign w:val="center"/>
                </w:tcPr>
                <w:p w14:paraId="008EC11D" w14:textId="77777777" w:rsidR="00842602" w:rsidRPr="00E92B21" w:rsidRDefault="00842602" w:rsidP="00842602">
                  <w:pPr>
                    <w:jc w:val="center"/>
                    <w:rPr>
                      <w:szCs w:val="21"/>
                    </w:rPr>
                  </w:pPr>
                  <w:r w:rsidRPr="00E92B21">
                    <w:rPr>
                      <w:szCs w:val="21"/>
                    </w:rPr>
                    <w:t>100</w:t>
                  </w:r>
                </w:p>
              </w:tc>
            </w:tr>
            <w:tr w:rsidR="00842602" w:rsidRPr="00E92B21" w14:paraId="273C1A48" w14:textId="77777777" w:rsidTr="00691B49">
              <w:trPr>
                <w:trHeight w:val="340"/>
              </w:trPr>
              <w:tc>
                <w:tcPr>
                  <w:tcW w:w="545" w:type="pct"/>
                  <w:vAlign w:val="center"/>
                </w:tcPr>
                <w:p w14:paraId="4CE69AC3" w14:textId="77777777" w:rsidR="00842602" w:rsidRPr="00E92B21" w:rsidRDefault="00842602" w:rsidP="00842602">
                  <w:pPr>
                    <w:jc w:val="center"/>
                    <w:rPr>
                      <w:szCs w:val="21"/>
                    </w:rPr>
                  </w:pPr>
                  <w:r w:rsidRPr="00E92B21">
                    <w:rPr>
                      <w:szCs w:val="21"/>
                    </w:rPr>
                    <w:t>19</w:t>
                  </w:r>
                </w:p>
              </w:tc>
              <w:tc>
                <w:tcPr>
                  <w:tcW w:w="1329" w:type="pct"/>
                  <w:vAlign w:val="center"/>
                </w:tcPr>
                <w:p w14:paraId="45CBFE16" w14:textId="77777777" w:rsidR="00842602" w:rsidRPr="00E92B21" w:rsidRDefault="00842602" w:rsidP="00842602">
                  <w:pPr>
                    <w:jc w:val="center"/>
                    <w:rPr>
                      <w:szCs w:val="21"/>
                    </w:rPr>
                  </w:pPr>
                  <w:r w:rsidRPr="00E92B21">
                    <w:rPr>
                      <w:szCs w:val="21"/>
                    </w:rPr>
                    <w:t>1,1,2,2-</w:t>
                  </w:r>
                  <w:r w:rsidRPr="00E92B21">
                    <w:rPr>
                      <w:szCs w:val="21"/>
                    </w:rPr>
                    <w:t>四氯乙烷</w:t>
                  </w:r>
                </w:p>
              </w:tc>
              <w:tc>
                <w:tcPr>
                  <w:tcW w:w="1125" w:type="pct"/>
                  <w:vAlign w:val="center"/>
                </w:tcPr>
                <w:p w14:paraId="3DDF6444" w14:textId="77777777" w:rsidR="00842602" w:rsidRPr="00E92B21" w:rsidRDefault="00842602" w:rsidP="00842602">
                  <w:pPr>
                    <w:jc w:val="center"/>
                    <w:rPr>
                      <w:szCs w:val="21"/>
                    </w:rPr>
                  </w:pPr>
                  <w:r w:rsidRPr="00E92B21">
                    <w:rPr>
                      <w:szCs w:val="21"/>
                    </w:rPr>
                    <w:t>79-34-5</w:t>
                  </w:r>
                </w:p>
              </w:tc>
              <w:tc>
                <w:tcPr>
                  <w:tcW w:w="1000" w:type="pct"/>
                  <w:vAlign w:val="center"/>
                </w:tcPr>
                <w:p w14:paraId="3E16491D" w14:textId="77777777" w:rsidR="00842602" w:rsidRPr="00E92B21" w:rsidRDefault="00842602" w:rsidP="00842602">
                  <w:pPr>
                    <w:jc w:val="center"/>
                    <w:rPr>
                      <w:szCs w:val="21"/>
                    </w:rPr>
                  </w:pPr>
                  <w:r w:rsidRPr="00E92B21">
                    <w:rPr>
                      <w:szCs w:val="21"/>
                    </w:rPr>
                    <w:t>6.8</w:t>
                  </w:r>
                </w:p>
              </w:tc>
              <w:tc>
                <w:tcPr>
                  <w:tcW w:w="1001" w:type="pct"/>
                  <w:vAlign w:val="center"/>
                </w:tcPr>
                <w:p w14:paraId="77FFB127" w14:textId="77777777" w:rsidR="00842602" w:rsidRPr="00E92B21" w:rsidRDefault="00842602" w:rsidP="00842602">
                  <w:pPr>
                    <w:jc w:val="center"/>
                    <w:rPr>
                      <w:szCs w:val="21"/>
                    </w:rPr>
                  </w:pPr>
                  <w:r w:rsidRPr="00E92B21">
                    <w:rPr>
                      <w:szCs w:val="21"/>
                    </w:rPr>
                    <w:t>50</w:t>
                  </w:r>
                </w:p>
              </w:tc>
            </w:tr>
            <w:tr w:rsidR="00842602" w:rsidRPr="00E92B21" w14:paraId="1DD20A92" w14:textId="77777777" w:rsidTr="00691B49">
              <w:trPr>
                <w:trHeight w:val="340"/>
              </w:trPr>
              <w:tc>
                <w:tcPr>
                  <w:tcW w:w="545" w:type="pct"/>
                  <w:vAlign w:val="center"/>
                </w:tcPr>
                <w:p w14:paraId="47C91266" w14:textId="77777777" w:rsidR="00842602" w:rsidRPr="00E92B21" w:rsidRDefault="00842602" w:rsidP="00842602">
                  <w:pPr>
                    <w:jc w:val="center"/>
                    <w:rPr>
                      <w:szCs w:val="21"/>
                    </w:rPr>
                  </w:pPr>
                  <w:r w:rsidRPr="00E92B21">
                    <w:rPr>
                      <w:szCs w:val="21"/>
                    </w:rPr>
                    <w:t>20</w:t>
                  </w:r>
                </w:p>
              </w:tc>
              <w:tc>
                <w:tcPr>
                  <w:tcW w:w="1329" w:type="pct"/>
                  <w:vAlign w:val="center"/>
                </w:tcPr>
                <w:p w14:paraId="07D3AF85" w14:textId="77777777" w:rsidR="00842602" w:rsidRPr="00E92B21" w:rsidRDefault="00842602" w:rsidP="00842602">
                  <w:pPr>
                    <w:jc w:val="center"/>
                    <w:rPr>
                      <w:szCs w:val="21"/>
                    </w:rPr>
                  </w:pPr>
                  <w:r w:rsidRPr="00E92B21">
                    <w:rPr>
                      <w:szCs w:val="21"/>
                    </w:rPr>
                    <w:t>四氯乙烯</w:t>
                  </w:r>
                </w:p>
              </w:tc>
              <w:tc>
                <w:tcPr>
                  <w:tcW w:w="1125" w:type="pct"/>
                  <w:vAlign w:val="center"/>
                </w:tcPr>
                <w:p w14:paraId="5F013A56" w14:textId="77777777" w:rsidR="00842602" w:rsidRPr="00E92B21" w:rsidRDefault="00842602" w:rsidP="00842602">
                  <w:pPr>
                    <w:jc w:val="center"/>
                    <w:rPr>
                      <w:szCs w:val="21"/>
                    </w:rPr>
                  </w:pPr>
                  <w:r w:rsidRPr="00E92B21">
                    <w:rPr>
                      <w:szCs w:val="21"/>
                    </w:rPr>
                    <w:t>127-18-4</w:t>
                  </w:r>
                </w:p>
              </w:tc>
              <w:tc>
                <w:tcPr>
                  <w:tcW w:w="1000" w:type="pct"/>
                  <w:vAlign w:val="center"/>
                </w:tcPr>
                <w:p w14:paraId="4D27D7D9" w14:textId="77777777" w:rsidR="00842602" w:rsidRPr="00E92B21" w:rsidRDefault="00842602" w:rsidP="00842602">
                  <w:pPr>
                    <w:jc w:val="center"/>
                    <w:rPr>
                      <w:szCs w:val="21"/>
                    </w:rPr>
                  </w:pPr>
                  <w:r w:rsidRPr="00E92B21">
                    <w:rPr>
                      <w:szCs w:val="21"/>
                    </w:rPr>
                    <w:t>53</w:t>
                  </w:r>
                </w:p>
              </w:tc>
              <w:tc>
                <w:tcPr>
                  <w:tcW w:w="1001" w:type="pct"/>
                  <w:vAlign w:val="center"/>
                </w:tcPr>
                <w:p w14:paraId="0C907B2C" w14:textId="77777777" w:rsidR="00842602" w:rsidRPr="00E92B21" w:rsidRDefault="00842602" w:rsidP="00842602">
                  <w:pPr>
                    <w:jc w:val="center"/>
                    <w:rPr>
                      <w:szCs w:val="21"/>
                    </w:rPr>
                  </w:pPr>
                  <w:r w:rsidRPr="00E92B21">
                    <w:rPr>
                      <w:szCs w:val="21"/>
                    </w:rPr>
                    <w:t>183</w:t>
                  </w:r>
                </w:p>
              </w:tc>
            </w:tr>
            <w:tr w:rsidR="00842602" w:rsidRPr="00E92B21" w14:paraId="368FBEFA" w14:textId="77777777" w:rsidTr="00691B49">
              <w:trPr>
                <w:trHeight w:val="340"/>
              </w:trPr>
              <w:tc>
                <w:tcPr>
                  <w:tcW w:w="545" w:type="pct"/>
                  <w:vAlign w:val="center"/>
                </w:tcPr>
                <w:p w14:paraId="1DEC56BD" w14:textId="77777777" w:rsidR="00842602" w:rsidRPr="00E92B21" w:rsidRDefault="00842602" w:rsidP="00842602">
                  <w:pPr>
                    <w:jc w:val="center"/>
                    <w:rPr>
                      <w:szCs w:val="21"/>
                    </w:rPr>
                  </w:pPr>
                  <w:r w:rsidRPr="00E92B21">
                    <w:rPr>
                      <w:szCs w:val="21"/>
                    </w:rPr>
                    <w:t>21</w:t>
                  </w:r>
                </w:p>
              </w:tc>
              <w:tc>
                <w:tcPr>
                  <w:tcW w:w="1329" w:type="pct"/>
                  <w:vAlign w:val="center"/>
                </w:tcPr>
                <w:p w14:paraId="0EC84005" w14:textId="77777777" w:rsidR="00842602" w:rsidRPr="00E92B21" w:rsidRDefault="00842602" w:rsidP="00842602">
                  <w:pPr>
                    <w:jc w:val="center"/>
                    <w:rPr>
                      <w:szCs w:val="21"/>
                    </w:rPr>
                  </w:pPr>
                  <w:r w:rsidRPr="00E92B21">
                    <w:rPr>
                      <w:szCs w:val="21"/>
                    </w:rPr>
                    <w:t>1,1,1-</w:t>
                  </w:r>
                  <w:r w:rsidRPr="00E92B21">
                    <w:rPr>
                      <w:szCs w:val="21"/>
                    </w:rPr>
                    <w:t>三氯乙烷</w:t>
                  </w:r>
                </w:p>
              </w:tc>
              <w:tc>
                <w:tcPr>
                  <w:tcW w:w="1125" w:type="pct"/>
                  <w:vAlign w:val="center"/>
                </w:tcPr>
                <w:p w14:paraId="334CAB80" w14:textId="77777777" w:rsidR="00842602" w:rsidRPr="00E92B21" w:rsidRDefault="00842602" w:rsidP="00842602">
                  <w:pPr>
                    <w:jc w:val="center"/>
                    <w:rPr>
                      <w:szCs w:val="21"/>
                    </w:rPr>
                  </w:pPr>
                  <w:r w:rsidRPr="00E92B21">
                    <w:rPr>
                      <w:szCs w:val="21"/>
                    </w:rPr>
                    <w:t>71-55-6</w:t>
                  </w:r>
                </w:p>
              </w:tc>
              <w:tc>
                <w:tcPr>
                  <w:tcW w:w="1000" w:type="pct"/>
                  <w:vAlign w:val="center"/>
                </w:tcPr>
                <w:p w14:paraId="1F5C235F" w14:textId="77777777" w:rsidR="00842602" w:rsidRPr="00E92B21" w:rsidRDefault="00842602" w:rsidP="00842602">
                  <w:pPr>
                    <w:jc w:val="center"/>
                    <w:rPr>
                      <w:szCs w:val="21"/>
                    </w:rPr>
                  </w:pPr>
                  <w:r w:rsidRPr="00E92B21">
                    <w:rPr>
                      <w:szCs w:val="21"/>
                    </w:rPr>
                    <w:t>840</w:t>
                  </w:r>
                </w:p>
              </w:tc>
              <w:tc>
                <w:tcPr>
                  <w:tcW w:w="1001" w:type="pct"/>
                  <w:vAlign w:val="center"/>
                </w:tcPr>
                <w:p w14:paraId="2CC5AD22" w14:textId="77777777" w:rsidR="00842602" w:rsidRPr="00E92B21" w:rsidRDefault="00842602" w:rsidP="00842602">
                  <w:pPr>
                    <w:jc w:val="center"/>
                    <w:rPr>
                      <w:szCs w:val="21"/>
                    </w:rPr>
                  </w:pPr>
                  <w:r w:rsidRPr="00E92B21">
                    <w:rPr>
                      <w:szCs w:val="21"/>
                    </w:rPr>
                    <w:t>840</w:t>
                  </w:r>
                </w:p>
              </w:tc>
            </w:tr>
            <w:tr w:rsidR="00842602" w:rsidRPr="00E92B21" w14:paraId="133456DB" w14:textId="77777777" w:rsidTr="00691B49">
              <w:trPr>
                <w:trHeight w:val="340"/>
              </w:trPr>
              <w:tc>
                <w:tcPr>
                  <w:tcW w:w="545" w:type="pct"/>
                  <w:vAlign w:val="center"/>
                </w:tcPr>
                <w:p w14:paraId="439E5D8E" w14:textId="77777777" w:rsidR="00842602" w:rsidRPr="00E92B21" w:rsidRDefault="00842602" w:rsidP="00842602">
                  <w:pPr>
                    <w:jc w:val="center"/>
                    <w:rPr>
                      <w:szCs w:val="21"/>
                    </w:rPr>
                  </w:pPr>
                  <w:r w:rsidRPr="00E92B21">
                    <w:rPr>
                      <w:szCs w:val="21"/>
                    </w:rPr>
                    <w:t>22</w:t>
                  </w:r>
                </w:p>
              </w:tc>
              <w:tc>
                <w:tcPr>
                  <w:tcW w:w="1329" w:type="pct"/>
                  <w:vAlign w:val="center"/>
                </w:tcPr>
                <w:p w14:paraId="2D77D72B" w14:textId="77777777" w:rsidR="00842602" w:rsidRPr="00E92B21" w:rsidRDefault="00842602" w:rsidP="00842602">
                  <w:pPr>
                    <w:jc w:val="center"/>
                    <w:rPr>
                      <w:szCs w:val="21"/>
                    </w:rPr>
                  </w:pPr>
                  <w:r w:rsidRPr="00E92B21">
                    <w:rPr>
                      <w:szCs w:val="21"/>
                    </w:rPr>
                    <w:t>1,1,2-</w:t>
                  </w:r>
                  <w:r w:rsidRPr="00E92B21">
                    <w:rPr>
                      <w:szCs w:val="21"/>
                    </w:rPr>
                    <w:t>三氯乙烷</w:t>
                  </w:r>
                </w:p>
              </w:tc>
              <w:tc>
                <w:tcPr>
                  <w:tcW w:w="1125" w:type="pct"/>
                  <w:vAlign w:val="center"/>
                </w:tcPr>
                <w:p w14:paraId="69866A81" w14:textId="77777777" w:rsidR="00842602" w:rsidRPr="00E92B21" w:rsidRDefault="00842602" w:rsidP="00842602">
                  <w:pPr>
                    <w:jc w:val="center"/>
                    <w:rPr>
                      <w:szCs w:val="21"/>
                    </w:rPr>
                  </w:pPr>
                  <w:r w:rsidRPr="00E92B21">
                    <w:rPr>
                      <w:szCs w:val="21"/>
                    </w:rPr>
                    <w:t>79-00-5</w:t>
                  </w:r>
                </w:p>
              </w:tc>
              <w:tc>
                <w:tcPr>
                  <w:tcW w:w="1000" w:type="pct"/>
                  <w:vAlign w:val="center"/>
                </w:tcPr>
                <w:p w14:paraId="64B0C78E" w14:textId="77777777" w:rsidR="00842602" w:rsidRPr="00E92B21" w:rsidRDefault="00842602" w:rsidP="00842602">
                  <w:pPr>
                    <w:jc w:val="center"/>
                    <w:rPr>
                      <w:szCs w:val="21"/>
                    </w:rPr>
                  </w:pPr>
                  <w:r w:rsidRPr="00E92B21">
                    <w:rPr>
                      <w:szCs w:val="21"/>
                    </w:rPr>
                    <w:t>2.8</w:t>
                  </w:r>
                </w:p>
              </w:tc>
              <w:tc>
                <w:tcPr>
                  <w:tcW w:w="1001" w:type="pct"/>
                  <w:vAlign w:val="center"/>
                </w:tcPr>
                <w:p w14:paraId="6CE4739E" w14:textId="77777777" w:rsidR="00842602" w:rsidRPr="00E92B21" w:rsidRDefault="00842602" w:rsidP="00842602">
                  <w:pPr>
                    <w:jc w:val="center"/>
                    <w:rPr>
                      <w:szCs w:val="21"/>
                    </w:rPr>
                  </w:pPr>
                  <w:r w:rsidRPr="00E92B21">
                    <w:rPr>
                      <w:szCs w:val="21"/>
                    </w:rPr>
                    <w:t>15</w:t>
                  </w:r>
                </w:p>
              </w:tc>
            </w:tr>
            <w:tr w:rsidR="00842602" w:rsidRPr="00E92B21" w14:paraId="285013DB" w14:textId="77777777" w:rsidTr="00691B49">
              <w:trPr>
                <w:trHeight w:val="340"/>
              </w:trPr>
              <w:tc>
                <w:tcPr>
                  <w:tcW w:w="545" w:type="pct"/>
                  <w:vAlign w:val="center"/>
                </w:tcPr>
                <w:p w14:paraId="59F4DD1C" w14:textId="77777777" w:rsidR="00842602" w:rsidRPr="00E92B21" w:rsidRDefault="00842602" w:rsidP="00842602">
                  <w:pPr>
                    <w:jc w:val="center"/>
                    <w:rPr>
                      <w:szCs w:val="21"/>
                    </w:rPr>
                  </w:pPr>
                  <w:r w:rsidRPr="00E92B21">
                    <w:rPr>
                      <w:szCs w:val="21"/>
                    </w:rPr>
                    <w:t>23</w:t>
                  </w:r>
                </w:p>
              </w:tc>
              <w:tc>
                <w:tcPr>
                  <w:tcW w:w="1329" w:type="pct"/>
                  <w:vAlign w:val="center"/>
                </w:tcPr>
                <w:p w14:paraId="21D354F0" w14:textId="77777777" w:rsidR="00842602" w:rsidRPr="00E92B21" w:rsidRDefault="00842602" w:rsidP="00842602">
                  <w:pPr>
                    <w:jc w:val="center"/>
                    <w:rPr>
                      <w:szCs w:val="21"/>
                    </w:rPr>
                  </w:pPr>
                  <w:r w:rsidRPr="00E92B21">
                    <w:rPr>
                      <w:szCs w:val="21"/>
                    </w:rPr>
                    <w:t>三氯乙烯</w:t>
                  </w:r>
                </w:p>
              </w:tc>
              <w:tc>
                <w:tcPr>
                  <w:tcW w:w="1125" w:type="pct"/>
                  <w:vAlign w:val="center"/>
                </w:tcPr>
                <w:p w14:paraId="436E45E4" w14:textId="77777777" w:rsidR="00842602" w:rsidRPr="00E92B21" w:rsidRDefault="00842602" w:rsidP="00842602">
                  <w:pPr>
                    <w:jc w:val="center"/>
                    <w:rPr>
                      <w:szCs w:val="21"/>
                    </w:rPr>
                  </w:pPr>
                  <w:smartTag w:uri="urn:schemas-microsoft-com:office:smarttags" w:element="chsdate">
                    <w:smartTagPr>
                      <w:attr w:name="IsROCDate" w:val="False"/>
                      <w:attr w:name="IsLunarDate" w:val="False"/>
                      <w:attr w:name="Day" w:val="6"/>
                      <w:attr w:name="Month" w:val="1"/>
                      <w:attr w:name="Year" w:val="1979"/>
                    </w:smartTagPr>
                    <w:r w:rsidRPr="00E92B21">
                      <w:rPr>
                        <w:szCs w:val="21"/>
                      </w:rPr>
                      <w:t>79-01-6</w:t>
                    </w:r>
                  </w:smartTag>
                </w:p>
              </w:tc>
              <w:tc>
                <w:tcPr>
                  <w:tcW w:w="1000" w:type="pct"/>
                  <w:vAlign w:val="center"/>
                </w:tcPr>
                <w:p w14:paraId="787C1956" w14:textId="77777777" w:rsidR="00842602" w:rsidRPr="00E92B21" w:rsidRDefault="00842602" w:rsidP="00842602">
                  <w:pPr>
                    <w:jc w:val="center"/>
                    <w:rPr>
                      <w:szCs w:val="21"/>
                    </w:rPr>
                  </w:pPr>
                  <w:r w:rsidRPr="00E92B21">
                    <w:rPr>
                      <w:szCs w:val="21"/>
                    </w:rPr>
                    <w:t>2.8</w:t>
                  </w:r>
                </w:p>
              </w:tc>
              <w:tc>
                <w:tcPr>
                  <w:tcW w:w="1001" w:type="pct"/>
                  <w:vAlign w:val="center"/>
                </w:tcPr>
                <w:p w14:paraId="4BE4EC75" w14:textId="77777777" w:rsidR="00842602" w:rsidRPr="00E92B21" w:rsidRDefault="00842602" w:rsidP="00842602">
                  <w:pPr>
                    <w:jc w:val="center"/>
                    <w:rPr>
                      <w:szCs w:val="21"/>
                    </w:rPr>
                  </w:pPr>
                  <w:r w:rsidRPr="00E92B21">
                    <w:rPr>
                      <w:szCs w:val="21"/>
                    </w:rPr>
                    <w:t>20</w:t>
                  </w:r>
                </w:p>
              </w:tc>
            </w:tr>
            <w:tr w:rsidR="00842602" w:rsidRPr="00E92B21" w14:paraId="48AC6937" w14:textId="77777777" w:rsidTr="00691B49">
              <w:trPr>
                <w:trHeight w:val="340"/>
              </w:trPr>
              <w:tc>
                <w:tcPr>
                  <w:tcW w:w="545" w:type="pct"/>
                  <w:vAlign w:val="center"/>
                </w:tcPr>
                <w:p w14:paraId="231679C0" w14:textId="77777777" w:rsidR="00842602" w:rsidRPr="00E92B21" w:rsidRDefault="00842602" w:rsidP="00842602">
                  <w:pPr>
                    <w:jc w:val="center"/>
                    <w:rPr>
                      <w:szCs w:val="21"/>
                    </w:rPr>
                  </w:pPr>
                  <w:r w:rsidRPr="00E92B21">
                    <w:rPr>
                      <w:szCs w:val="21"/>
                    </w:rPr>
                    <w:t>24</w:t>
                  </w:r>
                </w:p>
              </w:tc>
              <w:tc>
                <w:tcPr>
                  <w:tcW w:w="1329" w:type="pct"/>
                  <w:vAlign w:val="center"/>
                </w:tcPr>
                <w:p w14:paraId="30496F47" w14:textId="77777777" w:rsidR="00842602" w:rsidRPr="00E92B21" w:rsidRDefault="00842602" w:rsidP="00842602">
                  <w:pPr>
                    <w:jc w:val="center"/>
                    <w:rPr>
                      <w:szCs w:val="21"/>
                    </w:rPr>
                  </w:pPr>
                  <w:r w:rsidRPr="00E92B21">
                    <w:rPr>
                      <w:szCs w:val="21"/>
                    </w:rPr>
                    <w:t>1,2,3-</w:t>
                  </w:r>
                  <w:r w:rsidRPr="00E92B21">
                    <w:rPr>
                      <w:szCs w:val="21"/>
                    </w:rPr>
                    <w:t>三氯丙烷</w:t>
                  </w:r>
                </w:p>
              </w:tc>
              <w:tc>
                <w:tcPr>
                  <w:tcW w:w="1125" w:type="pct"/>
                  <w:vAlign w:val="center"/>
                </w:tcPr>
                <w:p w14:paraId="0C3EB6EF" w14:textId="77777777" w:rsidR="00842602" w:rsidRPr="00E92B21" w:rsidRDefault="00842602" w:rsidP="00842602">
                  <w:pPr>
                    <w:jc w:val="center"/>
                    <w:rPr>
                      <w:szCs w:val="21"/>
                    </w:rPr>
                  </w:pPr>
                  <w:r w:rsidRPr="00E92B21">
                    <w:rPr>
                      <w:szCs w:val="21"/>
                    </w:rPr>
                    <w:t>96-18-4</w:t>
                  </w:r>
                </w:p>
              </w:tc>
              <w:tc>
                <w:tcPr>
                  <w:tcW w:w="1000" w:type="pct"/>
                  <w:vAlign w:val="center"/>
                </w:tcPr>
                <w:p w14:paraId="5CFCB4E1" w14:textId="77777777" w:rsidR="00842602" w:rsidRPr="00E92B21" w:rsidRDefault="00842602" w:rsidP="00842602">
                  <w:pPr>
                    <w:jc w:val="center"/>
                    <w:rPr>
                      <w:szCs w:val="21"/>
                    </w:rPr>
                  </w:pPr>
                  <w:r w:rsidRPr="00E92B21">
                    <w:rPr>
                      <w:szCs w:val="21"/>
                    </w:rPr>
                    <w:t>0.5</w:t>
                  </w:r>
                </w:p>
              </w:tc>
              <w:tc>
                <w:tcPr>
                  <w:tcW w:w="1001" w:type="pct"/>
                  <w:vAlign w:val="center"/>
                </w:tcPr>
                <w:p w14:paraId="65B41592" w14:textId="77777777" w:rsidR="00842602" w:rsidRPr="00E92B21" w:rsidRDefault="00842602" w:rsidP="00842602">
                  <w:pPr>
                    <w:jc w:val="center"/>
                    <w:rPr>
                      <w:szCs w:val="21"/>
                    </w:rPr>
                  </w:pPr>
                  <w:r w:rsidRPr="00E92B21">
                    <w:rPr>
                      <w:szCs w:val="21"/>
                    </w:rPr>
                    <w:t>5</w:t>
                  </w:r>
                </w:p>
              </w:tc>
            </w:tr>
            <w:tr w:rsidR="00842602" w:rsidRPr="00E92B21" w14:paraId="6BA44CA8" w14:textId="77777777" w:rsidTr="00691B49">
              <w:trPr>
                <w:trHeight w:val="340"/>
              </w:trPr>
              <w:tc>
                <w:tcPr>
                  <w:tcW w:w="545" w:type="pct"/>
                  <w:vAlign w:val="center"/>
                </w:tcPr>
                <w:p w14:paraId="194D4165" w14:textId="77777777" w:rsidR="00842602" w:rsidRPr="00E92B21" w:rsidRDefault="00842602" w:rsidP="00842602">
                  <w:pPr>
                    <w:jc w:val="center"/>
                    <w:rPr>
                      <w:szCs w:val="21"/>
                    </w:rPr>
                  </w:pPr>
                  <w:r w:rsidRPr="00E92B21">
                    <w:rPr>
                      <w:szCs w:val="21"/>
                    </w:rPr>
                    <w:t>25</w:t>
                  </w:r>
                </w:p>
              </w:tc>
              <w:tc>
                <w:tcPr>
                  <w:tcW w:w="1329" w:type="pct"/>
                  <w:vAlign w:val="center"/>
                </w:tcPr>
                <w:p w14:paraId="43D26E12" w14:textId="77777777" w:rsidR="00842602" w:rsidRPr="00E92B21" w:rsidRDefault="00842602" w:rsidP="00842602">
                  <w:pPr>
                    <w:jc w:val="center"/>
                    <w:rPr>
                      <w:szCs w:val="21"/>
                    </w:rPr>
                  </w:pPr>
                  <w:r w:rsidRPr="00E92B21">
                    <w:rPr>
                      <w:szCs w:val="21"/>
                    </w:rPr>
                    <w:t>氯乙烯</w:t>
                  </w:r>
                </w:p>
              </w:tc>
              <w:tc>
                <w:tcPr>
                  <w:tcW w:w="1125" w:type="pct"/>
                  <w:vAlign w:val="center"/>
                </w:tcPr>
                <w:p w14:paraId="7AD59315" w14:textId="77777777" w:rsidR="00842602" w:rsidRPr="00E92B21" w:rsidRDefault="00842602" w:rsidP="00842602">
                  <w:pPr>
                    <w:jc w:val="center"/>
                    <w:rPr>
                      <w:szCs w:val="21"/>
                    </w:rPr>
                  </w:pPr>
                  <w:smartTag w:uri="urn:schemas-microsoft-com:office:smarttags" w:element="chsdate">
                    <w:smartTagPr>
                      <w:attr w:name="IsROCDate" w:val="False"/>
                      <w:attr w:name="IsLunarDate" w:val="False"/>
                      <w:attr w:name="Day" w:val="4"/>
                      <w:attr w:name="Month" w:val="1"/>
                      <w:attr w:name="Year" w:val="1975"/>
                    </w:smartTagPr>
                    <w:r w:rsidRPr="00E92B21">
                      <w:rPr>
                        <w:szCs w:val="21"/>
                      </w:rPr>
                      <w:t>75-01-4</w:t>
                    </w:r>
                  </w:smartTag>
                </w:p>
              </w:tc>
              <w:tc>
                <w:tcPr>
                  <w:tcW w:w="1000" w:type="pct"/>
                  <w:vAlign w:val="center"/>
                </w:tcPr>
                <w:p w14:paraId="6E789811" w14:textId="77777777" w:rsidR="00842602" w:rsidRPr="00E92B21" w:rsidRDefault="00842602" w:rsidP="00842602">
                  <w:pPr>
                    <w:jc w:val="center"/>
                    <w:rPr>
                      <w:szCs w:val="21"/>
                    </w:rPr>
                  </w:pPr>
                  <w:r w:rsidRPr="00E92B21">
                    <w:rPr>
                      <w:szCs w:val="21"/>
                    </w:rPr>
                    <w:t>0.43</w:t>
                  </w:r>
                </w:p>
              </w:tc>
              <w:tc>
                <w:tcPr>
                  <w:tcW w:w="1001" w:type="pct"/>
                  <w:vAlign w:val="center"/>
                </w:tcPr>
                <w:p w14:paraId="236EC5BB" w14:textId="77777777" w:rsidR="00842602" w:rsidRPr="00E92B21" w:rsidRDefault="00842602" w:rsidP="00842602">
                  <w:pPr>
                    <w:jc w:val="center"/>
                    <w:rPr>
                      <w:szCs w:val="21"/>
                    </w:rPr>
                  </w:pPr>
                  <w:r w:rsidRPr="00E92B21">
                    <w:rPr>
                      <w:szCs w:val="21"/>
                    </w:rPr>
                    <w:t>4.3</w:t>
                  </w:r>
                </w:p>
              </w:tc>
            </w:tr>
            <w:tr w:rsidR="00842602" w:rsidRPr="00E92B21" w14:paraId="6C520100" w14:textId="77777777" w:rsidTr="00691B49">
              <w:trPr>
                <w:trHeight w:val="340"/>
              </w:trPr>
              <w:tc>
                <w:tcPr>
                  <w:tcW w:w="545" w:type="pct"/>
                  <w:vAlign w:val="center"/>
                </w:tcPr>
                <w:p w14:paraId="191DABF0" w14:textId="77777777" w:rsidR="00842602" w:rsidRPr="00E92B21" w:rsidRDefault="00842602" w:rsidP="00842602">
                  <w:pPr>
                    <w:jc w:val="center"/>
                    <w:rPr>
                      <w:szCs w:val="21"/>
                    </w:rPr>
                  </w:pPr>
                  <w:r w:rsidRPr="00E92B21">
                    <w:rPr>
                      <w:szCs w:val="21"/>
                    </w:rPr>
                    <w:t>26</w:t>
                  </w:r>
                </w:p>
              </w:tc>
              <w:tc>
                <w:tcPr>
                  <w:tcW w:w="1329" w:type="pct"/>
                  <w:vAlign w:val="center"/>
                </w:tcPr>
                <w:p w14:paraId="2259E70A" w14:textId="77777777" w:rsidR="00842602" w:rsidRPr="00E92B21" w:rsidRDefault="00842602" w:rsidP="00842602">
                  <w:pPr>
                    <w:jc w:val="center"/>
                    <w:rPr>
                      <w:szCs w:val="21"/>
                    </w:rPr>
                  </w:pPr>
                  <w:r w:rsidRPr="00E92B21">
                    <w:rPr>
                      <w:szCs w:val="21"/>
                    </w:rPr>
                    <w:t>苯</w:t>
                  </w:r>
                </w:p>
              </w:tc>
              <w:tc>
                <w:tcPr>
                  <w:tcW w:w="1125" w:type="pct"/>
                  <w:vAlign w:val="center"/>
                </w:tcPr>
                <w:p w14:paraId="6E011DBB" w14:textId="77777777" w:rsidR="00842602" w:rsidRPr="00E92B21" w:rsidRDefault="00842602" w:rsidP="00842602">
                  <w:pPr>
                    <w:jc w:val="center"/>
                    <w:rPr>
                      <w:szCs w:val="21"/>
                    </w:rPr>
                  </w:pPr>
                  <w:r w:rsidRPr="00E92B21">
                    <w:rPr>
                      <w:szCs w:val="21"/>
                    </w:rPr>
                    <w:t>71-43-2</w:t>
                  </w:r>
                </w:p>
              </w:tc>
              <w:tc>
                <w:tcPr>
                  <w:tcW w:w="1000" w:type="pct"/>
                  <w:vAlign w:val="center"/>
                </w:tcPr>
                <w:p w14:paraId="3BDE8A7E" w14:textId="77777777" w:rsidR="00842602" w:rsidRPr="00E92B21" w:rsidRDefault="00842602" w:rsidP="00842602">
                  <w:pPr>
                    <w:jc w:val="center"/>
                    <w:rPr>
                      <w:szCs w:val="21"/>
                    </w:rPr>
                  </w:pPr>
                  <w:r w:rsidRPr="00E92B21">
                    <w:rPr>
                      <w:szCs w:val="21"/>
                    </w:rPr>
                    <w:t>4</w:t>
                  </w:r>
                </w:p>
              </w:tc>
              <w:tc>
                <w:tcPr>
                  <w:tcW w:w="1001" w:type="pct"/>
                  <w:vAlign w:val="center"/>
                </w:tcPr>
                <w:p w14:paraId="6373CB7A" w14:textId="77777777" w:rsidR="00842602" w:rsidRPr="00E92B21" w:rsidRDefault="00842602" w:rsidP="00842602">
                  <w:pPr>
                    <w:jc w:val="center"/>
                    <w:rPr>
                      <w:szCs w:val="21"/>
                    </w:rPr>
                  </w:pPr>
                  <w:r w:rsidRPr="00E92B21">
                    <w:rPr>
                      <w:szCs w:val="21"/>
                    </w:rPr>
                    <w:t>40</w:t>
                  </w:r>
                </w:p>
              </w:tc>
            </w:tr>
            <w:tr w:rsidR="00842602" w:rsidRPr="00E92B21" w14:paraId="49242E44" w14:textId="77777777" w:rsidTr="00691B49">
              <w:trPr>
                <w:trHeight w:val="340"/>
              </w:trPr>
              <w:tc>
                <w:tcPr>
                  <w:tcW w:w="545" w:type="pct"/>
                  <w:vAlign w:val="center"/>
                </w:tcPr>
                <w:p w14:paraId="20FD5C9B" w14:textId="77777777" w:rsidR="00842602" w:rsidRPr="00E92B21" w:rsidRDefault="00842602" w:rsidP="00842602">
                  <w:pPr>
                    <w:jc w:val="center"/>
                    <w:rPr>
                      <w:szCs w:val="21"/>
                    </w:rPr>
                  </w:pPr>
                  <w:r w:rsidRPr="00E92B21">
                    <w:rPr>
                      <w:szCs w:val="21"/>
                    </w:rPr>
                    <w:t>27</w:t>
                  </w:r>
                </w:p>
              </w:tc>
              <w:tc>
                <w:tcPr>
                  <w:tcW w:w="1329" w:type="pct"/>
                  <w:vAlign w:val="center"/>
                </w:tcPr>
                <w:p w14:paraId="32D666AC" w14:textId="77777777" w:rsidR="00842602" w:rsidRPr="00E92B21" w:rsidRDefault="00842602" w:rsidP="00842602">
                  <w:pPr>
                    <w:jc w:val="center"/>
                    <w:rPr>
                      <w:szCs w:val="21"/>
                    </w:rPr>
                  </w:pPr>
                  <w:r w:rsidRPr="00E92B21">
                    <w:rPr>
                      <w:szCs w:val="21"/>
                    </w:rPr>
                    <w:t>氯苯</w:t>
                  </w:r>
                </w:p>
              </w:tc>
              <w:tc>
                <w:tcPr>
                  <w:tcW w:w="1125" w:type="pct"/>
                  <w:vAlign w:val="center"/>
                </w:tcPr>
                <w:p w14:paraId="662DAF72" w14:textId="77777777" w:rsidR="00842602" w:rsidRPr="00E92B21" w:rsidRDefault="00842602" w:rsidP="00842602">
                  <w:pPr>
                    <w:jc w:val="center"/>
                    <w:rPr>
                      <w:szCs w:val="21"/>
                    </w:rPr>
                  </w:pPr>
                  <w:r w:rsidRPr="00E92B21">
                    <w:rPr>
                      <w:szCs w:val="21"/>
                    </w:rPr>
                    <w:t>108-90-7</w:t>
                  </w:r>
                </w:p>
              </w:tc>
              <w:tc>
                <w:tcPr>
                  <w:tcW w:w="1000" w:type="pct"/>
                  <w:vAlign w:val="center"/>
                </w:tcPr>
                <w:p w14:paraId="01B095E3" w14:textId="77777777" w:rsidR="00842602" w:rsidRPr="00E92B21" w:rsidRDefault="00842602" w:rsidP="00842602">
                  <w:pPr>
                    <w:jc w:val="center"/>
                    <w:rPr>
                      <w:szCs w:val="21"/>
                    </w:rPr>
                  </w:pPr>
                  <w:r w:rsidRPr="00E92B21">
                    <w:rPr>
                      <w:szCs w:val="21"/>
                    </w:rPr>
                    <w:t>270</w:t>
                  </w:r>
                </w:p>
              </w:tc>
              <w:tc>
                <w:tcPr>
                  <w:tcW w:w="1001" w:type="pct"/>
                  <w:vAlign w:val="center"/>
                </w:tcPr>
                <w:p w14:paraId="6E72E766" w14:textId="77777777" w:rsidR="00842602" w:rsidRPr="00E92B21" w:rsidRDefault="00842602" w:rsidP="00842602">
                  <w:pPr>
                    <w:jc w:val="center"/>
                    <w:rPr>
                      <w:szCs w:val="21"/>
                    </w:rPr>
                  </w:pPr>
                  <w:r w:rsidRPr="00E92B21">
                    <w:rPr>
                      <w:szCs w:val="21"/>
                    </w:rPr>
                    <w:t>1000</w:t>
                  </w:r>
                </w:p>
              </w:tc>
            </w:tr>
            <w:tr w:rsidR="00842602" w:rsidRPr="00E92B21" w14:paraId="5547B25A" w14:textId="77777777" w:rsidTr="00691B49">
              <w:trPr>
                <w:trHeight w:val="340"/>
              </w:trPr>
              <w:tc>
                <w:tcPr>
                  <w:tcW w:w="545" w:type="pct"/>
                  <w:vAlign w:val="center"/>
                </w:tcPr>
                <w:p w14:paraId="0C0FBB00" w14:textId="77777777" w:rsidR="00842602" w:rsidRPr="00E92B21" w:rsidRDefault="00842602" w:rsidP="00842602">
                  <w:pPr>
                    <w:jc w:val="center"/>
                    <w:rPr>
                      <w:szCs w:val="21"/>
                    </w:rPr>
                  </w:pPr>
                  <w:r w:rsidRPr="00E92B21">
                    <w:rPr>
                      <w:szCs w:val="21"/>
                    </w:rPr>
                    <w:t>28</w:t>
                  </w:r>
                </w:p>
              </w:tc>
              <w:tc>
                <w:tcPr>
                  <w:tcW w:w="1329" w:type="pct"/>
                  <w:vAlign w:val="center"/>
                </w:tcPr>
                <w:p w14:paraId="5285AFBD" w14:textId="77777777" w:rsidR="00842602" w:rsidRPr="00E92B21" w:rsidRDefault="00842602" w:rsidP="00842602">
                  <w:pPr>
                    <w:jc w:val="center"/>
                    <w:rPr>
                      <w:szCs w:val="21"/>
                    </w:rPr>
                  </w:pPr>
                  <w:r w:rsidRPr="00E92B21">
                    <w:rPr>
                      <w:szCs w:val="21"/>
                    </w:rPr>
                    <w:t>1,2-</w:t>
                  </w:r>
                  <w:r w:rsidRPr="00E92B21">
                    <w:rPr>
                      <w:szCs w:val="21"/>
                    </w:rPr>
                    <w:t>二氯苯</w:t>
                  </w:r>
                </w:p>
              </w:tc>
              <w:tc>
                <w:tcPr>
                  <w:tcW w:w="1125" w:type="pct"/>
                  <w:vAlign w:val="center"/>
                </w:tcPr>
                <w:p w14:paraId="6DB3BD19" w14:textId="77777777" w:rsidR="00842602" w:rsidRPr="00E92B21" w:rsidRDefault="00842602" w:rsidP="00842602">
                  <w:pPr>
                    <w:jc w:val="center"/>
                    <w:rPr>
                      <w:szCs w:val="21"/>
                    </w:rPr>
                  </w:pPr>
                  <w:r w:rsidRPr="00E92B21">
                    <w:rPr>
                      <w:szCs w:val="21"/>
                    </w:rPr>
                    <w:t>95-50-1</w:t>
                  </w:r>
                </w:p>
              </w:tc>
              <w:tc>
                <w:tcPr>
                  <w:tcW w:w="1000" w:type="pct"/>
                  <w:vAlign w:val="center"/>
                </w:tcPr>
                <w:p w14:paraId="236A6750" w14:textId="77777777" w:rsidR="00842602" w:rsidRPr="00E92B21" w:rsidRDefault="00842602" w:rsidP="00842602">
                  <w:pPr>
                    <w:jc w:val="center"/>
                    <w:rPr>
                      <w:szCs w:val="21"/>
                    </w:rPr>
                  </w:pPr>
                  <w:r w:rsidRPr="00E92B21">
                    <w:rPr>
                      <w:szCs w:val="21"/>
                    </w:rPr>
                    <w:t>560</w:t>
                  </w:r>
                </w:p>
              </w:tc>
              <w:tc>
                <w:tcPr>
                  <w:tcW w:w="1001" w:type="pct"/>
                  <w:vAlign w:val="center"/>
                </w:tcPr>
                <w:p w14:paraId="440A2C06" w14:textId="77777777" w:rsidR="00842602" w:rsidRPr="00E92B21" w:rsidRDefault="00842602" w:rsidP="00842602">
                  <w:pPr>
                    <w:jc w:val="center"/>
                    <w:rPr>
                      <w:szCs w:val="21"/>
                    </w:rPr>
                  </w:pPr>
                  <w:r w:rsidRPr="00E92B21">
                    <w:rPr>
                      <w:szCs w:val="21"/>
                    </w:rPr>
                    <w:t>560</w:t>
                  </w:r>
                </w:p>
              </w:tc>
            </w:tr>
            <w:tr w:rsidR="00842602" w:rsidRPr="00E92B21" w14:paraId="6DBCA0CE" w14:textId="77777777" w:rsidTr="00691B49">
              <w:trPr>
                <w:trHeight w:val="340"/>
              </w:trPr>
              <w:tc>
                <w:tcPr>
                  <w:tcW w:w="545" w:type="pct"/>
                  <w:vAlign w:val="center"/>
                </w:tcPr>
                <w:p w14:paraId="3A920E2C" w14:textId="77777777" w:rsidR="00842602" w:rsidRPr="00E92B21" w:rsidRDefault="00842602" w:rsidP="00842602">
                  <w:pPr>
                    <w:jc w:val="center"/>
                    <w:rPr>
                      <w:szCs w:val="21"/>
                    </w:rPr>
                  </w:pPr>
                  <w:r w:rsidRPr="00E92B21">
                    <w:rPr>
                      <w:szCs w:val="21"/>
                    </w:rPr>
                    <w:t>29</w:t>
                  </w:r>
                </w:p>
              </w:tc>
              <w:tc>
                <w:tcPr>
                  <w:tcW w:w="1329" w:type="pct"/>
                  <w:vAlign w:val="center"/>
                </w:tcPr>
                <w:p w14:paraId="103681E8" w14:textId="77777777" w:rsidR="00842602" w:rsidRPr="00E92B21" w:rsidRDefault="00842602" w:rsidP="00842602">
                  <w:pPr>
                    <w:jc w:val="center"/>
                    <w:rPr>
                      <w:szCs w:val="21"/>
                    </w:rPr>
                  </w:pPr>
                  <w:r w:rsidRPr="00E92B21">
                    <w:rPr>
                      <w:szCs w:val="21"/>
                    </w:rPr>
                    <w:t>1,4-</w:t>
                  </w:r>
                  <w:r w:rsidRPr="00E92B21">
                    <w:rPr>
                      <w:szCs w:val="21"/>
                    </w:rPr>
                    <w:t>二氯苯</w:t>
                  </w:r>
                </w:p>
              </w:tc>
              <w:tc>
                <w:tcPr>
                  <w:tcW w:w="1125" w:type="pct"/>
                  <w:vAlign w:val="center"/>
                </w:tcPr>
                <w:p w14:paraId="1622658B" w14:textId="77777777" w:rsidR="00842602" w:rsidRPr="00E92B21" w:rsidRDefault="00842602" w:rsidP="00842602">
                  <w:pPr>
                    <w:jc w:val="center"/>
                    <w:rPr>
                      <w:szCs w:val="21"/>
                    </w:rPr>
                  </w:pPr>
                  <w:r w:rsidRPr="00E92B21">
                    <w:rPr>
                      <w:szCs w:val="21"/>
                    </w:rPr>
                    <w:t>106-46-7</w:t>
                  </w:r>
                </w:p>
              </w:tc>
              <w:tc>
                <w:tcPr>
                  <w:tcW w:w="1000" w:type="pct"/>
                  <w:vAlign w:val="center"/>
                </w:tcPr>
                <w:p w14:paraId="409E4B2E" w14:textId="77777777" w:rsidR="00842602" w:rsidRPr="00E92B21" w:rsidRDefault="00842602" w:rsidP="00842602">
                  <w:pPr>
                    <w:jc w:val="center"/>
                    <w:rPr>
                      <w:szCs w:val="21"/>
                    </w:rPr>
                  </w:pPr>
                  <w:r w:rsidRPr="00E92B21">
                    <w:rPr>
                      <w:szCs w:val="21"/>
                    </w:rPr>
                    <w:t>20</w:t>
                  </w:r>
                </w:p>
              </w:tc>
              <w:tc>
                <w:tcPr>
                  <w:tcW w:w="1001" w:type="pct"/>
                  <w:vAlign w:val="center"/>
                </w:tcPr>
                <w:p w14:paraId="13B6FAB5" w14:textId="77777777" w:rsidR="00842602" w:rsidRPr="00E92B21" w:rsidRDefault="00842602" w:rsidP="00842602">
                  <w:pPr>
                    <w:jc w:val="center"/>
                    <w:rPr>
                      <w:szCs w:val="21"/>
                    </w:rPr>
                  </w:pPr>
                  <w:r w:rsidRPr="00E92B21">
                    <w:rPr>
                      <w:szCs w:val="21"/>
                    </w:rPr>
                    <w:t>200</w:t>
                  </w:r>
                </w:p>
              </w:tc>
            </w:tr>
            <w:tr w:rsidR="00842602" w:rsidRPr="00E92B21" w14:paraId="314AF978" w14:textId="77777777" w:rsidTr="00691B49">
              <w:trPr>
                <w:trHeight w:val="340"/>
              </w:trPr>
              <w:tc>
                <w:tcPr>
                  <w:tcW w:w="545" w:type="pct"/>
                  <w:vAlign w:val="center"/>
                </w:tcPr>
                <w:p w14:paraId="787201BC" w14:textId="77777777" w:rsidR="00842602" w:rsidRPr="00E92B21" w:rsidRDefault="00842602" w:rsidP="00842602">
                  <w:pPr>
                    <w:jc w:val="center"/>
                    <w:rPr>
                      <w:szCs w:val="21"/>
                    </w:rPr>
                  </w:pPr>
                  <w:r w:rsidRPr="00E92B21">
                    <w:rPr>
                      <w:szCs w:val="21"/>
                    </w:rPr>
                    <w:t>30</w:t>
                  </w:r>
                </w:p>
              </w:tc>
              <w:tc>
                <w:tcPr>
                  <w:tcW w:w="1329" w:type="pct"/>
                  <w:vAlign w:val="center"/>
                </w:tcPr>
                <w:p w14:paraId="48B96FB9" w14:textId="77777777" w:rsidR="00842602" w:rsidRPr="00E92B21" w:rsidRDefault="00842602" w:rsidP="00842602">
                  <w:pPr>
                    <w:jc w:val="center"/>
                    <w:rPr>
                      <w:szCs w:val="21"/>
                    </w:rPr>
                  </w:pPr>
                  <w:r w:rsidRPr="00E92B21">
                    <w:rPr>
                      <w:szCs w:val="21"/>
                    </w:rPr>
                    <w:t>乙苯</w:t>
                  </w:r>
                </w:p>
              </w:tc>
              <w:tc>
                <w:tcPr>
                  <w:tcW w:w="1125" w:type="pct"/>
                  <w:vAlign w:val="center"/>
                </w:tcPr>
                <w:p w14:paraId="0CFFF1BD" w14:textId="77777777" w:rsidR="00842602" w:rsidRPr="00E92B21" w:rsidRDefault="00842602" w:rsidP="00842602">
                  <w:pPr>
                    <w:jc w:val="center"/>
                    <w:rPr>
                      <w:szCs w:val="21"/>
                    </w:rPr>
                  </w:pPr>
                  <w:r w:rsidRPr="00E92B21">
                    <w:rPr>
                      <w:szCs w:val="21"/>
                    </w:rPr>
                    <w:t>100-41-4</w:t>
                  </w:r>
                </w:p>
              </w:tc>
              <w:tc>
                <w:tcPr>
                  <w:tcW w:w="1000" w:type="pct"/>
                  <w:vAlign w:val="center"/>
                </w:tcPr>
                <w:p w14:paraId="51E997DB" w14:textId="77777777" w:rsidR="00842602" w:rsidRPr="00E92B21" w:rsidRDefault="00842602" w:rsidP="00842602">
                  <w:pPr>
                    <w:jc w:val="center"/>
                    <w:rPr>
                      <w:szCs w:val="21"/>
                    </w:rPr>
                  </w:pPr>
                  <w:r w:rsidRPr="00E92B21">
                    <w:rPr>
                      <w:szCs w:val="21"/>
                    </w:rPr>
                    <w:t>28</w:t>
                  </w:r>
                </w:p>
              </w:tc>
              <w:tc>
                <w:tcPr>
                  <w:tcW w:w="1001" w:type="pct"/>
                  <w:vAlign w:val="center"/>
                </w:tcPr>
                <w:p w14:paraId="09738F3E" w14:textId="77777777" w:rsidR="00842602" w:rsidRPr="00E92B21" w:rsidRDefault="00842602" w:rsidP="00842602">
                  <w:pPr>
                    <w:jc w:val="center"/>
                    <w:rPr>
                      <w:szCs w:val="21"/>
                    </w:rPr>
                  </w:pPr>
                  <w:r w:rsidRPr="00E92B21">
                    <w:rPr>
                      <w:szCs w:val="21"/>
                    </w:rPr>
                    <w:t>280</w:t>
                  </w:r>
                </w:p>
              </w:tc>
            </w:tr>
            <w:tr w:rsidR="00842602" w:rsidRPr="00E92B21" w14:paraId="691D62B2" w14:textId="77777777" w:rsidTr="00691B49">
              <w:trPr>
                <w:trHeight w:val="340"/>
              </w:trPr>
              <w:tc>
                <w:tcPr>
                  <w:tcW w:w="545" w:type="pct"/>
                  <w:vAlign w:val="center"/>
                </w:tcPr>
                <w:p w14:paraId="2451300F" w14:textId="77777777" w:rsidR="00842602" w:rsidRPr="00E92B21" w:rsidRDefault="00842602" w:rsidP="00842602">
                  <w:pPr>
                    <w:jc w:val="center"/>
                    <w:rPr>
                      <w:szCs w:val="21"/>
                    </w:rPr>
                  </w:pPr>
                  <w:r w:rsidRPr="00E92B21">
                    <w:rPr>
                      <w:szCs w:val="21"/>
                    </w:rPr>
                    <w:lastRenderedPageBreak/>
                    <w:t>31</w:t>
                  </w:r>
                </w:p>
              </w:tc>
              <w:tc>
                <w:tcPr>
                  <w:tcW w:w="1329" w:type="pct"/>
                  <w:vAlign w:val="center"/>
                </w:tcPr>
                <w:p w14:paraId="59AD8384" w14:textId="77777777" w:rsidR="00842602" w:rsidRPr="00E92B21" w:rsidRDefault="00842602" w:rsidP="00842602">
                  <w:pPr>
                    <w:jc w:val="center"/>
                    <w:rPr>
                      <w:szCs w:val="21"/>
                    </w:rPr>
                  </w:pPr>
                  <w:r w:rsidRPr="00E92B21">
                    <w:rPr>
                      <w:szCs w:val="21"/>
                    </w:rPr>
                    <w:t>苯乙烯</w:t>
                  </w:r>
                </w:p>
              </w:tc>
              <w:tc>
                <w:tcPr>
                  <w:tcW w:w="1125" w:type="pct"/>
                  <w:vAlign w:val="center"/>
                </w:tcPr>
                <w:p w14:paraId="709B5783" w14:textId="77777777" w:rsidR="00842602" w:rsidRPr="00E92B21" w:rsidRDefault="00842602" w:rsidP="00842602">
                  <w:pPr>
                    <w:jc w:val="center"/>
                    <w:rPr>
                      <w:szCs w:val="21"/>
                    </w:rPr>
                  </w:pPr>
                  <w:r w:rsidRPr="00E92B21">
                    <w:rPr>
                      <w:szCs w:val="21"/>
                    </w:rPr>
                    <w:t>100-42-5</w:t>
                  </w:r>
                </w:p>
              </w:tc>
              <w:tc>
                <w:tcPr>
                  <w:tcW w:w="1000" w:type="pct"/>
                  <w:vAlign w:val="center"/>
                </w:tcPr>
                <w:p w14:paraId="12792066" w14:textId="77777777" w:rsidR="00842602" w:rsidRPr="00E92B21" w:rsidRDefault="00842602" w:rsidP="00842602">
                  <w:pPr>
                    <w:jc w:val="center"/>
                    <w:rPr>
                      <w:szCs w:val="21"/>
                    </w:rPr>
                  </w:pPr>
                  <w:r w:rsidRPr="00E92B21">
                    <w:rPr>
                      <w:szCs w:val="21"/>
                    </w:rPr>
                    <w:t>1290</w:t>
                  </w:r>
                </w:p>
              </w:tc>
              <w:tc>
                <w:tcPr>
                  <w:tcW w:w="1001" w:type="pct"/>
                  <w:vAlign w:val="center"/>
                </w:tcPr>
                <w:p w14:paraId="4BDC9A6F" w14:textId="77777777" w:rsidR="00842602" w:rsidRPr="00E92B21" w:rsidRDefault="00842602" w:rsidP="00842602">
                  <w:pPr>
                    <w:jc w:val="center"/>
                    <w:rPr>
                      <w:szCs w:val="21"/>
                    </w:rPr>
                  </w:pPr>
                  <w:r w:rsidRPr="00E92B21">
                    <w:rPr>
                      <w:szCs w:val="21"/>
                    </w:rPr>
                    <w:t>1290</w:t>
                  </w:r>
                </w:p>
              </w:tc>
            </w:tr>
            <w:tr w:rsidR="00842602" w:rsidRPr="00E92B21" w14:paraId="7DA012B6" w14:textId="77777777" w:rsidTr="00691B49">
              <w:trPr>
                <w:trHeight w:val="340"/>
              </w:trPr>
              <w:tc>
                <w:tcPr>
                  <w:tcW w:w="545" w:type="pct"/>
                  <w:vAlign w:val="center"/>
                </w:tcPr>
                <w:p w14:paraId="276046B8" w14:textId="77777777" w:rsidR="00842602" w:rsidRPr="00E92B21" w:rsidRDefault="00842602" w:rsidP="00842602">
                  <w:pPr>
                    <w:jc w:val="center"/>
                    <w:rPr>
                      <w:szCs w:val="21"/>
                    </w:rPr>
                  </w:pPr>
                  <w:r w:rsidRPr="00E92B21">
                    <w:rPr>
                      <w:szCs w:val="21"/>
                    </w:rPr>
                    <w:t>32</w:t>
                  </w:r>
                </w:p>
              </w:tc>
              <w:tc>
                <w:tcPr>
                  <w:tcW w:w="1329" w:type="pct"/>
                  <w:vAlign w:val="center"/>
                </w:tcPr>
                <w:p w14:paraId="3385C494" w14:textId="77777777" w:rsidR="00842602" w:rsidRPr="00E92B21" w:rsidRDefault="00842602" w:rsidP="00842602">
                  <w:pPr>
                    <w:jc w:val="center"/>
                    <w:rPr>
                      <w:szCs w:val="21"/>
                    </w:rPr>
                  </w:pPr>
                  <w:r w:rsidRPr="00E92B21">
                    <w:rPr>
                      <w:szCs w:val="21"/>
                    </w:rPr>
                    <w:t>甲苯</w:t>
                  </w:r>
                </w:p>
              </w:tc>
              <w:tc>
                <w:tcPr>
                  <w:tcW w:w="1125" w:type="pct"/>
                  <w:vAlign w:val="center"/>
                </w:tcPr>
                <w:p w14:paraId="2DD34366" w14:textId="77777777" w:rsidR="00842602" w:rsidRPr="00E92B21" w:rsidRDefault="00842602" w:rsidP="00842602">
                  <w:pPr>
                    <w:jc w:val="center"/>
                    <w:rPr>
                      <w:szCs w:val="21"/>
                    </w:rPr>
                  </w:pPr>
                  <w:r w:rsidRPr="00E92B21">
                    <w:rPr>
                      <w:szCs w:val="21"/>
                    </w:rPr>
                    <w:t>108-88-3</w:t>
                  </w:r>
                </w:p>
              </w:tc>
              <w:tc>
                <w:tcPr>
                  <w:tcW w:w="1000" w:type="pct"/>
                  <w:vAlign w:val="center"/>
                </w:tcPr>
                <w:p w14:paraId="1CCD6D88" w14:textId="77777777" w:rsidR="00842602" w:rsidRPr="00E92B21" w:rsidRDefault="00842602" w:rsidP="00842602">
                  <w:pPr>
                    <w:jc w:val="center"/>
                    <w:rPr>
                      <w:szCs w:val="21"/>
                    </w:rPr>
                  </w:pPr>
                  <w:r w:rsidRPr="00E92B21">
                    <w:rPr>
                      <w:szCs w:val="21"/>
                    </w:rPr>
                    <w:t>1200</w:t>
                  </w:r>
                </w:p>
              </w:tc>
              <w:tc>
                <w:tcPr>
                  <w:tcW w:w="1001" w:type="pct"/>
                  <w:vAlign w:val="center"/>
                </w:tcPr>
                <w:p w14:paraId="0FEFCD35" w14:textId="77777777" w:rsidR="00842602" w:rsidRPr="00E92B21" w:rsidRDefault="00842602" w:rsidP="00842602">
                  <w:pPr>
                    <w:jc w:val="center"/>
                    <w:rPr>
                      <w:szCs w:val="21"/>
                    </w:rPr>
                  </w:pPr>
                  <w:r w:rsidRPr="00E92B21">
                    <w:rPr>
                      <w:szCs w:val="21"/>
                    </w:rPr>
                    <w:t>1200</w:t>
                  </w:r>
                </w:p>
              </w:tc>
            </w:tr>
            <w:tr w:rsidR="00842602" w:rsidRPr="00E92B21" w14:paraId="77B54E52" w14:textId="77777777" w:rsidTr="00691B49">
              <w:trPr>
                <w:trHeight w:val="340"/>
              </w:trPr>
              <w:tc>
                <w:tcPr>
                  <w:tcW w:w="545" w:type="pct"/>
                  <w:vAlign w:val="center"/>
                </w:tcPr>
                <w:p w14:paraId="00FAD39F" w14:textId="77777777" w:rsidR="00842602" w:rsidRPr="00E92B21" w:rsidRDefault="00842602" w:rsidP="00842602">
                  <w:pPr>
                    <w:jc w:val="center"/>
                    <w:rPr>
                      <w:szCs w:val="21"/>
                    </w:rPr>
                  </w:pPr>
                  <w:r w:rsidRPr="00E92B21">
                    <w:rPr>
                      <w:szCs w:val="21"/>
                    </w:rPr>
                    <w:t>33</w:t>
                  </w:r>
                </w:p>
              </w:tc>
              <w:tc>
                <w:tcPr>
                  <w:tcW w:w="1329" w:type="pct"/>
                  <w:vAlign w:val="center"/>
                </w:tcPr>
                <w:p w14:paraId="319525D9" w14:textId="77777777" w:rsidR="00842602" w:rsidRPr="00E92B21" w:rsidRDefault="00842602" w:rsidP="00842602">
                  <w:pPr>
                    <w:jc w:val="center"/>
                    <w:rPr>
                      <w:szCs w:val="21"/>
                    </w:rPr>
                  </w:pPr>
                  <w:r w:rsidRPr="00E92B21">
                    <w:rPr>
                      <w:szCs w:val="21"/>
                    </w:rPr>
                    <w:t>间二甲苯</w:t>
                  </w:r>
                  <w:r w:rsidRPr="00E92B21">
                    <w:rPr>
                      <w:szCs w:val="21"/>
                    </w:rPr>
                    <w:t>+</w:t>
                  </w:r>
                  <w:r w:rsidRPr="00E92B21">
                    <w:rPr>
                      <w:szCs w:val="21"/>
                    </w:rPr>
                    <w:t>对二甲苯</w:t>
                  </w:r>
                </w:p>
              </w:tc>
              <w:tc>
                <w:tcPr>
                  <w:tcW w:w="1125" w:type="pct"/>
                  <w:vAlign w:val="center"/>
                </w:tcPr>
                <w:p w14:paraId="41D9BA51" w14:textId="77777777" w:rsidR="00842602" w:rsidRPr="00E92B21" w:rsidRDefault="00842602" w:rsidP="00842602">
                  <w:pPr>
                    <w:jc w:val="center"/>
                    <w:rPr>
                      <w:szCs w:val="21"/>
                    </w:rPr>
                  </w:pPr>
                  <w:r w:rsidRPr="00E92B21">
                    <w:rPr>
                      <w:szCs w:val="21"/>
                    </w:rPr>
                    <w:t>108-38-3</w:t>
                  </w:r>
                  <w:r w:rsidRPr="00E92B21">
                    <w:rPr>
                      <w:szCs w:val="21"/>
                    </w:rPr>
                    <w:t>、</w:t>
                  </w:r>
                  <w:r w:rsidRPr="00E92B21">
                    <w:rPr>
                      <w:szCs w:val="21"/>
                    </w:rPr>
                    <w:t>106-42-3</w:t>
                  </w:r>
                </w:p>
              </w:tc>
              <w:tc>
                <w:tcPr>
                  <w:tcW w:w="1000" w:type="pct"/>
                  <w:vAlign w:val="center"/>
                </w:tcPr>
                <w:p w14:paraId="58CD9B84" w14:textId="77777777" w:rsidR="00842602" w:rsidRPr="00E92B21" w:rsidRDefault="00842602" w:rsidP="00842602">
                  <w:pPr>
                    <w:jc w:val="center"/>
                    <w:rPr>
                      <w:szCs w:val="21"/>
                    </w:rPr>
                  </w:pPr>
                  <w:r w:rsidRPr="00E92B21">
                    <w:rPr>
                      <w:szCs w:val="21"/>
                    </w:rPr>
                    <w:t>570</w:t>
                  </w:r>
                </w:p>
              </w:tc>
              <w:tc>
                <w:tcPr>
                  <w:tcW w:w="1001" w:type="pct"/>
                  <w:vAlign w:val="center"/>
                </w:tcPr>
                <w:p w14:paraId="62D3F044" w14:textId="77777777" w:rsidR="00842602" w:rsidRPr="00E92B21" w:rsidRDefault="00842602" w:rsidP="00842602">
                  <w:pPr>
                    <w:jc w:val="center"/>
                    <w:rPr>
                      <w:szCs w:val="21"/>
                    </w:rPr>
                  </w:pPr>
                  <w:r w:rsidRPr="00E92B21">
                    <w:rPr>
                      <w:szCs w:val="21"/>
                    </w:rPr>
                    <w:t>570</w:t>
                  </w:r>
                </w:p>
              </w:tc>
            </w:tr>
            <w:tr w:rsidR="00842602" w:rsidRPr="00E92B21" w14:paraId="2D109059" w14:textId="77777777" w:rsidTr="00691B49">
              <w:trPr>
                <w:trHeight w:val="340"/>
              </w:trPr>
              <w:tc>
                <w:tcPr>
                  <w:tcW w:w="545" w:type="pct"/>
                  <w:vAlign w:val="center"/>
                </w:tcPr>
                <w:p w14:paraId="018A9608" w14:textId="77777777" w:rsidR="00842602" w:rsidRPr="00E92B21" w:rsidRDefault="00842602" w:rsidP="00842602">
                  <w:pPr>
                    <w:jc w:val="center"/>
                    <w:rPr>
                      <w:szCs w:val="21"/>
                    </w:rPr>
                  </w:pPr>
                  <w:r w:rsidRPr="00E92B21">
                    <w:rPr>
                      <w:szCs w:val="21"/>
                    </w:rPr>
                    <w:t>34</w:t>
                  </w:r>
                </w:p>
              </w:tc>
              <w:tc>
                <w:tcPr>
                  <w:tcW w:w="1329" w:type="pct"/>
                  <w:vAlign w:val="center"/>
                </w:tcPr>
                <w:p w14:paraId="3CAA564C" w14:textId="77777777" w:rsidR="00842602" w:rsidRPr="00E92B21" w:rsidRDefault="00842602" w:rsidP="00842602">
                  <w:pPr>
                    <w:jc w:val="center"/>
                    <w:rPr>
                      <w:szCs w:val="21"/>
                    </w:rPr>
                  </w:pPr>
                  <w:r w:rsidRPr="00E92B21">
                    <w:rPr>
                      <w:szCs w:val="21"/>
                    </w:rPr>
                    <w:t>邻二甲苯</w:t>
                  </w:r>
                </w:p>
              </w:tc>
              <w:tc>
                <w:tcPr>
                  <w:tcW w:w="1125" w:type="pct"/>
                  <w:vAlign w:val="center"/>
                </w:tcPr>
                <w:p w14:paraId="6DBD6D96" w14:textId="77777777" w:rsidR="00842602" w:rsidRPr="00E92B21" w:rsidRDefault="00842602" w:rsidP="00842602">
                  <w:pPr>
                    <w:jc w:val="center"/>
                    <w:rPr>
                      <w:szCs w:val="21"/>
                    </w:rPr>
                  </w:pPr>
                  <w:r w:rsidRPr="00E92B21">
                    <w:rPr>
                      <w:szCs w:val="21"/>
                    </w:rPr>
                    <w:t>95-47-6</w:t>
                  </w:r>
                </w:p>
              </w:tc>
              <w:tc>
                <w:tcPr>
                  <w:tcW w:w="1000" w:type="pct"/>
                  <w:vAlign w:val="center"/>
                </w:tcPr>
                <w:p w14:paraId="1721FFD7" w14:textId="77777777" w:rsidR="00842602" w:rsidRPr="00E92B21" w:rsidRDefault="00842602" w:rsidP="00842602">
                  <w:pPr>
                    <w:jc w:val="center"/>
                    <w:rPr>
                      <w:szCs w:val="21"/>
                    </w:rPr>
                  </w:pPr>
                  <w:r w:rsidRPr="00E92B21">
                    <w:rPr>
                      <w:szCs w:val="21"/>
                    </w:rPr>
                    <w:t>640</w:t>
                  </w:r>
                </w:p>
              </w:tc>
              <w:tc>
                <w:tcPr>
                  <w:tcW w:w="1001" w:type="pct"/>
                  <w:vAlign w:val="center"/>
                </w:tcPr>
                <w:p w14:paraId="0E60A7C3" w14:textId="77777777" w:rsidR="00842602" w:rsidRPr="00E92B21" w:rsidRDefault="00842602" w:rsidP="00842602">
                  <w:pPr>
                    <w:jc w:val="center"/>
                    <w:rPr>
                      <w:szCs w:val="21"/>
                    </w:rPr>
                  </w:pPr>
                  <w:r w:rsidRPr="00E92B21">
                    <w:rPr>
                      <w:szCs w:val="21"/>
                    </w:rPr>
                    <w:t>640</w:t>
                  </w:r>
                </w:p>
              </w:tc>
            </w:tr>
            <w:tr w:rsidR="00842602" w:rsidRPr="00E92B21" w14:paraId="626CB0A3" w14:textId="77777777" w:rsidTr="00691B49">
              <w:trPr>
                <w:trHeight w:val="340"/>
              </w:trPr>
              <w:tc>
                <w:tcPr>
                  <w:tcW w:w="5000" w:type="pct"/>
                  <w:gridSpan w:val="5"/>
                  <w:vAlign w:val="center"/>
                </w:tcPr>
                <w:p w14:paraId="6F7E7C1F" w14:textId="77777777" w:rsidR="00842602" w:rsidRPr="00E92B21" w:rsidRDefault="00842602" w:rsidP="00842602">
                  <w:pPr>
                    <w:rPr>
                      <w:szCs w:val="21"/>
                    </w:rPr>
                  </w:pPr>
                  <w:r w:rsidRPr="00E92B21">
                    <w:rPr>
                      <w:szCs w:val="21"/>
                    </w:rPr>
                    <w:t>半挥发性有机物</w:t>
                  </w:r>
                </w:p>
              </w:tc>
            </w:tr>
            <w:tr w:rsidR="00842602" w:rsidRPr="00E92B21" w14:paraId="5C286BA6" w14:textId="77777777" w:rsidTr="00691B49">
              <w:trPr>
                <w:trHeight w:val="340"/>
              </w:trPr>
              <w:tc>
                <w:tcPr>
                  <w:tcW w:w="545" w:type="pct"/>
                  <w:vAlign w:val="center"/>
                </w:tcPr>
                <w:p w14:paraId="7EC15552" w14:textId="77777777" w:rsidR="00842602" w:rsidRPr="00E92B21" w:rsidRDefault="00842602" w:rsidP="00842602">
                  <w:pPr>
                    <w:jc w:val="center"/>
                    <w:rPr>
                      <w:szCs w:val="21"/>
                    </w:rPr>
                  </w:pPr>
                  <w:r w:rsidRPr="00E92B21">
                    <w:rPr>
                      <w:szCs w:val="21"/>
                    </w:rPr>
                    <w:t>35</w:t>
                  </w:r>
                </w:p>
              </w:tc>
              <w:tc>
                <w:tcPr>
                  <w:tcW w:w="1329" w:type="pct"/>
                  <w:vAlign w:val="center"/>
                </w:tcPr>
                <w:p w14:paraId="59F33182" w14:textId="77777777" w:rsidR="00842602" w:rsidRPr="00E92B21" w:rsidRDefault="00842602" w:rsidP="00842602">
                  <w:pPr>
                    <w:jc w:val="center"/>
                    <w:rPr>
                      <w:szCs w:val="21"/>
                    </w:rPr>
                  </w:pPr>
                  <w:r w:rsidRPr="00E92B21">
                    <w:rPr>
                      <w:szCs w:val="21"/>
                    </w:rPr>
                    <w:t>硝基苯</w:t>
                  </w:r>
                </w:p>
              </w:tc>
              <w:tc>
                <w:tcPr>
                  <w:tcW w:w="1125" w:type="pct"/>
                  <w:vAlign w:val="center"/>
                </w:tcPr>
                <w:p w14:paraId="61BF38D8" w14:textId="77777777" w:rsidR="00842602" w:rsidRPr="00E92B21" w:rsidRDefault="00842602" w:rsidP="00842602">
                  <w:pPr>
                    <w:jc w:val="center"/>
                    <w:rPr>
                      <w:szCs w:val="21"/>
                    </w:rPr>
                  </w:pPr>
                  <w:r w:rsidRPr="00E92B21">
                    <w:rPr>
                      <w:szCs w:val="21"/>
                    </w:rPr>
                    <w:t>98-95-3</w:t>
                  </w:r>
                </w:p>
              </w:tc>
              <w:tc>
                <w:tcPr>
                  <w:tcW w:w="1000" w:type="pct"/>
                  <w:vAlign w:val="center"/>
                </w:tcPr>
                <w:p w14:paraId="7FF49087" w14:textId="77777777" w:rsidR="00842602" w:rsidRPr="00E92B21" w:rsidRDefault="00842602" w:rsidP="00842602">
                  <w:pPr>
                    <w:jc w:val="center"/>
                    <w:rPr>
                      <w:szCs w:val="21"/>
                    </w:rPr>
                  </w:pPr>
                  <w:r w:rsidRPr="00E92B21">
                    <w:rPr>
                      <w:szCs w:val="21"/>
                    </w:rPr>
                    <w:t>76</w:t>
                  </w:r>
                </w:p>
              </w:tc>
              <w:tc>
                <w:tcPr>
                  <w:tcW w:w="1001" w:type="pct"/>
                  <w:vAlign w:val="center"/>
                </w:tcPr>
                <w:p w14:paraId="645997FB" w14:textId="77777777" w:rsidR="00842602" w:rsidRPr="00E92B21" w:rsidRDefault="00842602" w:rsidP="00842602">
                  <w:pPr>
                    <w:jc w:val="center"/>
                    <w:rPr>
                      <w:szCs w:val="21"/>
                    </w:rPr>
                  </w:pPr>
                  <w:r w:rsidRPr="00E92B21">
                    <w:rPr>
                      <w:szCs w:val="21"/>
                    </w:rPr>
                    <w:t>760</w:t>
                  </w:r>
                </w:p>
              </w:tc>
            </w:tr>
            <w:tr w:rsidR="00842602" w:rsidRPr="00E92B21" w14:paraId="41417F87" w14:textId="77777777" w:rsidTr="00691B49">
              <w:trPr>
                <w:trHeight w:val="340"/>
              </w:trPr>
              <w:tc>
                <w:tcPr>
                  <w:tcW w:w="545" w:type="pct"/>
                  <w:vAlign w:val="center"/>
                </w:tcPr>
                <w:p w14:paraId="15B695A0" w14:textId="77777777" w:rsidR="00842602" w:rsidRPr="00E92B21" w:rsidRDefault="00842602" w:rsidP="00842602">
                  <w:pPr>
                    <w:jc w:val="center"/>
                    <w:rPr>
                      <w:szCs w:val="21"/>
                    </w:rPr>
                  </w:pPr>
                  <w:r w:rsidRPr="00E92B21">
                    <w:rPr>
                      <w:szCs w:val="21"/>
                    </w:rPr>
                    <w:t>36</w:t>
                  </w:r>
                </w:p>
              </w:tc>
              <w:tc>
                <w:tcPr>
                  <w:tcW w:w="1329" w:type="pct"/>
                  <w:vAlign w:val="center"/>
                </w:tcPr>
                <w:p w14:paraId="1896D832" w14:textId="77777777" w:rsidR="00842602" w:rsidRPr="00E92B21" w:rsidRDefault="00842602" w:rsidP="00842602">
                  <w:pPr>
                    <w:jc w:val="center"/>
                    <w:rPr>
                      <w:szCs w:val="21"/>
                    </w:rPr>
                  </w:pPr>
                  <w:r w:rsidRPr="00E92B21">
                    <w:rPr>
                      <w:szCs w:val="21"/>
                    </w:rPr>
                    <w:t>苯胺</w:t>
                  </w:r>
                </w:p>
              </w:tc>
              <w:tc>
                <w:tcPr>
                  <w:tcW w:w="1125" w:type="pct"/>
                  <w:vAlign w:val="center"/>
                </w:tcPr>
                <w:p w14:paraId="6DF0AB10" w14:textId="77777777" w:rsidR="00842602" w:rsidRPr="00E92B21" w:rsidRDefault="00842602" w:rsidP="00842602">
                  <w:pPr>
                    <w:jc w:val="center"/>
                    <w:rPr>
                      <w:szCs w:val="21"/>
                    </w:rPr>
                  </w:pPr>
                  <w:r w:rsidRPr="00E92B21">
                    <w:rPr>
                      <w:szCs w:val="21"/>
                    </w:rPr>
                    <w:t>62-53-3</w:t>
                  </w:r>
                </w:p>
              </w:tc>
              <w:tc>
                <w:tcPr>
                  <w:tcW w:w="1000" w:type="pct"/>
                  <w:vAlign w:val="center"/>
                </w:tcPr>
                <w:p w14:paraId="44DF67CB" w14:textId="77777777" w:rsidR="00842602" w:rsidRPr="00E92B21" w:rsidRDefault="00842602" w:rsidP="00842602">
                  <w:pPr>
                    <w:jc w:val="center"/>
                    <w:rPr>
                      <w:szCs w:val="21"/>
                    </w:rPr>
                  </w:pPr>
                  <w:r w:rsidRPr="00E92B21">
                    <w:rPr>
                      <w:szCs w:val="21"/>
                    </w:rPr>
                    <w:t>260</w:t>
                  </w:r>
                </w:p>
              </w:tc>
              <w:tc>
                <w:tcPr>
                  <w:tcW w:w="1001" w:type="pct"/>
                  <w:vAlign w:val="center"/>
                </w:tcPr>
                <w:p w14:paraId="499DAEA3" w14:textId="77777777" w:rsidR="00842602" w:rsidRPr="00E92B21" w:rsidRDefault="00842602" w:rsidP="00842602">
                  <w:pPr>
                    <w:jc w:val="center"/>
                    <w:rPr>
                      <w:szCs w:val="21"/>
                    </w:rPr>
                  </w:pPr>
                  <w:r w:rsidRPr="00E92B21">
                    <w:rPr>
                      <w:szCs w:val="21"/>
                    </w:rPr>
                    <w:t>663</w:t>
                  </w:r>
                </w:p>
              </w:tc>
            </w:tr>
            <w:tr w:rsidR="00842602" w:rsidRPr="00E92B21" w14:paraId="3EC663B6" w14:textId="77777777" w:rsidTr="00691B49">
              <w:trPr>
                <w:trHeight w:val="340"/>
              </w:trPr>
              <w:tc>
                <w:tcPr>
                  <w:tcW w:w="545" w:type="pct"/>
                  <w:vAlign w:val="center"/>
                </w:tcPr>
                <w:p w14:paraId="08C62F7E" w14:textId="77777777" w:rsidR="00842602" w:rsidRPr="00E92B21" w:rsidRDefault="00842602" w:rsidP="00842602">
                  <w:pPr>
                    <w:jc w:val="center"/>
                    <w:rPr>
                      <w:szCs w:val="21"/>
                    </w:rPr>
                  </w:pPr>
                  <w:r w:rsidRPr="00E92B21">
                    <w:rPr>
                      <w:szCs w:val="21"/>
                    </w:rPr>
                    <w:t>37</w:t>
                  </w:r>
                </w:p>
              </w:tc>
              <w:tc>
                <w:tcPr>
                  <w:tcW w:w="1329" w:type="pct"/>
                  <w:vAlign w:val="center"/>
                </w:tcPr>
                <w:p w14:paraId="3618B942" w14:textId="77777777" w:rsidR="00842602" w:rsidRPr="00E92B21" w:rsidRDefault="00842602" w:rsidP="00842602">
                  <w:pPr>
                    <w:jc w:val="center"/>
                    <w:rPr>
                      <w:szCs w:val="21"/>
                    </w:rPr>
                  </w:pPr>
                  <w:r w:rsidRPr="00E92B21">
                    <w:rPr>
                      <w:szCs w:val="21"/>
                    </w:rPr>
                    <w:t>2-</w:t>
                  </w:r>
                  <w:r w:rsidRPr="00E92B21">
                    <w:rPr>
                      <w:szCs w:val="21"/>
                    </w:rPr>
                    <w:t>氯酚</w:t>
                  </w:r>
                </w:p>
              </w:tc>
              <w:tc>
                <w:tcPr>
                  <w:tcW w:w="1125" w:type="pct"/>
                  <w:vAlign w:val="center"/>
                </w:tcPr>
                <w:p w14:paraId="6D87F390" w14:textId="77777777" w:rsidR="00842602" w:rsidRPr="00E92B21" w:rsidRDefault="00842602" w:rsidP="00842602">
                  <w:pPr>
                    <w:jc w:val="center"/>
                    <w:rPr>
                      <w:szCs w:val="21"/>
                    </w:rPr>
                  </w:pPr>
                  <w:r w:rsidRPr="00E92B21">
                    <w:rPr>
                      <w:szCs w:val="21"/>
                    </w:rPr>
                    <w:t>95-57-8</w:t>
                  </w:r>
                </w:p>
              </w:tc>
              <w:tc>
                <w:tcPr>
                  <w:tcW w:w="1000" w:type="pct"/>
                  <w:vAlign w:val="center"/>
                </w:tcPr>
                <w:p w14:paraId="1397CC4F" w14:textId="77777777" w:rsidR="00842602" w:rsidRPr="00E92B21" w:rsidRDefault="00842602" w:rsidP="00842602">
                  <w:pPr>
                    <w:jc w:val="center"/>
                    <w:rPr>
                      <w:szCs w:val="21"/>
                    </w:rPr>
                  </w:pPr>
                  <w:r w:rsidRPr="00E92B21">
                    <w:rPr>
                      <w:szCs w:val="21"/>
                    </w:rPr>
                    <w:t>2256</w:t>
                  </w:r>
                </w:p>
              </w:tc>
              <w:tc>
                <w:tcPr>
                  <w:tcW w:w="1001" w:type="pct"/>
                  <w:vAlign w:val="center"/>
                </w:tcPr>
                <w:p w14:paraId="4185A2E1" w14:textId="77777777" w:rsidR="00842602" w:rsidRPr="00E92B21" w:rsidRDefault="00842602" w:rsidP="00842602">
                  <w:pPr>
                    <w:jc w:val="center"/>
                    <w:rPr>
                      <w:szCs w:val="21"/>
                    </w:rPr>
                  </w:pPr>
                  <w:r w:rsidRPr="00E92B21">
                    <w:rPr>
                      <w:szCs w:val="21"/>
                    </w:rPr>
                    <w:t>4500</w:t>
                  </w:r>
                </w:p>
              </w:tc>
            </w:tr>
            <w:tr w:rsidR="00842602" w:rsidRPr="00E92B21" w14:paraId="5CFCF97B" w14:textId="77777777" w:rsidTr="00691B49">
              <w:trPr>
                <w:trHeight w:val="340"/>
              </w:trPr>
              <w:tc>
                <w:tcPr>
                  <w:tcW w:w="545" w:type="pct"/>
                  <w:vAlign w:val="center"/>
                </w:tcPr>
                <w:p w14:paraId="5BEC0C04" w14:textId="77777777" w:rsidR="00842602" w:rsidRPr="00E92B21" w:rsidRDefault="00842602" w:rsidP="00842602">
                  <w:pPr>
                    <w:jc w:val="center"/>
                    <w:rPr>
                      <w:szCs w:val="21"/>
                    </w:rPr>
                  </w:pPr>
                  <w:r w:rsidRPr="00E92B21">
                    <w:rPr>
                      <w:szCs w:val="21"/>
                    </w:rPr>
                    <w:t>38</w:t>
                  </w:r>
                </w:p>
              </w:tc>
              <w:tc>
                <w:tcPr>
                  <w:tcW w:w="1329" w:type="pct"/>
                  <w:vAlign w:val="center"/>
                </w:tcPr>
                <w:p w14:paraId="0995D990" w14:textId="77777777" w:rsidR="00842602" w:rsidRPr="00E92B21" w:rsidRDefault="00842602" w:rsidP="00842602">
                  <w:pPr>
                    <w:jc w:val="center"/>
                    <w:rPr>
                      <w:szCs w:val="21"/>
                    </w:rPr>
                  </w:pPr>
                  <w:r w:rsidRPr="00E92B21">
                    <w:rPr>
                      <w:szCs w:val="21"/>
                    </w:rPr>
                    <w:t>苯并</w:t>
                  </w:r>
                  <w:r w:rsidRPr="00E92B21">
                    <w:rPr>
                      <w:szCs w:val="21"/>
                    </w:rPr>
                    <w:t>[a]</w:t>
                  </w:r>
                  <w:r w:rsidRPr="00E92B21">
                    <w:rPr>
                      <w:szCs w:val="21"/>
                    </w:rPr>
                    <w:t>蒽</w:t>
                  </w:r>
                </w:p>
              </w:tc>
              <w:tc>
                <w:tcPr>
                  <w:tcW w:w="1125" w:type="pct"/>
                  <w:vAlign w:val="center"/>
                </w:tcPr>
                <w:p w14:paraId="54C81033" w14:textId="77777777" w:rsidR="00842602" w:rsidRPr="00E92B21" w:rsidRDefault="00842602" w:rsidP="00842602">
                  <w:pPr>
                    <w:jc w:val="center"/>
                    <w:rPr>
                      <w:szCs w:val="21"/>
                    </w:rPr>
                  </w:pPr>
                  <w:r w:rsidRPr="00E92B21">
                    <w:rPr>
                      <w:szCs w:val="21"/>
                    </w:rPr>
                    <w:t>56-55-3</w:t>
                  </w:r>
                </w:p>
              </w:tc>
              <w:tc>
                <w:tcPr>
                  <w:tcW w:w="1000" w:type="pct"/>
                  <w:vAlign w:val="center"/>
                </w:tcPr>
                <w:p w14:paraId="1A2258C9" w14:textId="77777777" w:rsidR="00842602" w:rsidRPr="00E92B21" w:rsidRDefault="00842602" w:rsidP="00842602">
                  <w:pPr>
                    <w:jc w:val="center"/>
                    <w:rPr>
                      <w:szCs w:val="21"/>
                    </w:rPr>
                  </w:pPr>
                  <w:r w:rsidRPr="00E92B21">
                    <w:rPr>
                      <w:szCs w:val="21"/>
                    </w:rPr>
                    <w:t>15</w:t>
                  </w:r>
                </w:p>
              </w:tc>
              <w:tc>
                <w:tcPr>
                  <w:tcW w:w="1001" w:type="pct"/>
                  <w:vAlign w:val="center"/>
                </w:tcPr>
                <w:p w14:paraId="32B4CBD8" w14:textId="77777777" w:rsidR="00842602" w:rsidRPr="00E92B21" w:rsidRDefault="00842602" w:rsidP="00842602">
                  <w:pPr>
                    <w:jc w:val="center"/>
                    <w:rPr>
                      <w:szCs w:val="21"/>
                    </w:rPr>
                  </w:pPr>
                  <w:r w:rsidRPr="00E92B21">
                    <w:rPr>
                      <w:szCs w:val="21"/>
                    </w:rPr>
                    <w:t>151</w:t>
                  </w:r>
                </w:p>
              </w:tc>
            </w:tr>
            <w:tr w:rsidR="00842602" w:rsidRPr="00E92B21" w14:paraId="3174C3D9" w14:textId="77777777" w:rsidTr="00691B49">
              <w:trPr>
                <w:trHeight w:val="340"/>
              </w:trPr>
              <w:tc>
                <w:tcPr>
                  <w:tcW w:w="545" w:type="pct"/>
                  <w:vAlign w:val="center"/>
                </w:tcPr>
                <w:p w14:paraId="6FFBBF9E" w14:textId="77777777" w:rsidR="00842602" w:rsidRPr="00E92B21" w:rsidRDefault="00842602" w:rsidP="00842602">
                  <w:pPr>
                    <w:jc w:val="center"/>
                    <w:rPr>
                      <w:szCs w:val="21"/>
                    </w:rPr>
                  </w:pPr>
                  <w:r w:rsidRPr="00E92B21">
                    <w:rPr>
                      <w:szCs w:val="21"/>
                    </w:rPr>
                    <w:t>39</w:t>
                  </w:r>
                </w:p>
              </w:tc>
              <w:tc>
                <w:tcPr>
                  <w:tcW w:w="1329" w:type="pct"/>
                  <w:vAlign w:val="center"/>
                </w:tcPr>
                <w:p w14:paraId="27F30BBB" w14:textId="77777777" w:rsidR="00842602" w:rsidRPr="00E92B21" w:rsidRDefault="00842602" w:rsidP="00842602">
                  <w:pPr>
                    <w:jc w:val="center"/>
                    <w:rPr>
                      <w:szCs w:val="21"/>
                    </w:rPr>
                  </w:pPr>
                  <w:r w:rsidRPr="00E92B21">
                    <w:rPr>
                      <w:szCs w:val="21"/>
                    </w:rPr>
                    <w:t>苯并</w:t>
                  </w:r>
                  <w:r w:rsidRPr="00E92B21">
                    <w:rPr>
                      <w:szCs w:val="21"/>
                    </w:rPr>
                    <w:t>[a]</w:t>
                  </w:r>
                  <w:r w:rsidRPr="00E92B21">
                    <w:rPr>
                      <w:szCs w:val="21"/>
                    </w:rPr>
                    <w:t>芘</w:t>
                  </w:r>
                </w:p>
              </w:tc>
              <w:tc>
                <w:tcPr>
                  <w:tcW w:w="1125" w:type="pct"/>
                  <w:vAlign w:val="center"/>
                </w:tcPr>
                <w:p w14:paraId="3215DE2D" w14:textId="77777777" w:rsidR="00842602" w:rsidRPr="00E92B21" w:rsidRDefault="00842602" w:rsidP="00842602">
                  <w:pPr>
                    <w:jc w:val="center"/>
                    <w:rPr>
                      <w:szCs w:val="21"/>
                    </w:rPr>
                  </w:pPr>
                  <w:r w:rsidRPr="00E92B21">
                    <w:rPr>
                      <w:szCs w:val="21"/>
                    </w:rPr>
                    <w:t>50-32-8</w:t>
                  </w:r>
                </w:p>
              </w:tc>
              <w:tc>
                <w:tcPr>
                  <w:tcW w:w="1000" w:type="pct"/>
                  <w:vAlign w:val="center"/>
                </w:tcPr>
                <w:p w14:paraId="0BF924A4" w14:textId="77777777" w:rsidR="00842602" w:rsidRPr="00E92B21" w:rsidRDefault="00842602" w:rsidP="00842602">
                  <w:pPr>
                    <w:jc w:val="center"/>
                    <w:rPr>
                      <w:szCs w:val="21"/>
                    </w:rPr>
                  </w:pPr>
                  <w:r w:rsidRPr="00E92B21">
                    <w:rPr>
                      <w:szCs w:val="21"/>
                    </w:rPr>
                    <w:t>1.5</w:t>
                  </w:r>
                </w:p>
              </w:tc>
              <w:tc>
                <w:tcPr>
                  <w:tcW w:w="1001" w:type="pct"/>
                  <w:vAlign w:val="center"/>
                </w:tcPr>
                <w:p w14:paraId="6FFF5535" w14:textId="77777777" w:rsidR="00842602" w:rsidRPr="00E92B21" w:rsidRDefault="00842602" w:rsidP="00842602">
                  <w:pPr>
                    <w:jc w:val="center"/>
                    <w:rPr>
                      <w:szCs w:val="21"/>
                    </w:rPr>
                  </w:pPr>
                  <w:r w:rsidRPr="00E92B21">
                    <w:rPr>
                      <w:szCs w:val="21"/>
                    </w:rPr>
                    <w:t>15</w:t>
                  </w:r>
                </w:p>
              </w:tc>
            </w:tr>
            <w:tr w:rsidR="00842602" w:rsidRPr="00E92B21" w14:paraId="3D35532B" w14:textId="77777777" w:rsidTr="00691B49">
              <w:trPr>
                <w:trHeight w:val="340"/>
              </w:trPr>
              <w:tc>
                <w:tcPr>
                  <w:tcW w:w="545" w:type="pct"/>
                  <w:vAlign w:val="center"/>
                </w:tcPr>
                <w:p w14:paraId="678A1D64" w14:textId="77777777" w:rsidR="00842602" w:rsidRPr="00E92B21" w:rsidRDefault="00842602" w:rsidP="00842602">
                  <w:pPr>
                    <w:jc w:val="center"/>
                    <w:rPr>
                      <w:szCs w:val="21"/>
                    </w:rPr>
                  </w:pPr>
                  <w:r w:rsidRPr="00E92B21">
                    <w:rPr>
                      <w:szCs w:val="21"/>
                    </w:rPr>
                    <w:t>40</w:t>
                  </w:r>
                </w:p>
              </w:tc>
              <w:tc>
                <w:tcPr>
                  <w:tcW w:w="1329" w:type="pct"/>
                  <w:vAlign w:val="center"/>
                </w:tcPr>
                <w:p w14:paraId="3896830F" w14:textId="77777777" w:rsidR="00842602" w:rsidRPr="00E92B21" w:rsidRDefault="00842602" w:rsidP="00842602">
                  <w:pPr>
                    <w:jc w:val="center"/>
                    <w:rPr>
                      <w:szCs w:val="21"/>
                    </w:rPr>
                  </w:pPr>
                  <w:r w:rsidRPr="00E92B21">
                    <w:rPr>
                      <w:szCs w:val="21"/>
                    </w:rPr>
                    <w:t>苯并</w:t>
                  </w:r>
                  <w:r w:rsidRPr="00E92B21">
                    <w:rPr>
                      <w:szCs w:val="21"/>
                    </w:rPr>
                    <w:t>[b]</w:t>
                  </w:r>
                  <w:r w:rsidRPr="00E92B21">
                    <w:rPr>
                      <w:szCs w:val="21"/>
                    </w:rPr>
                    <w:t>荧蒽</w:t>
                  </w:r>
                </w:p>
              </w:tc>
              <w:tc>
                <w:tcPr>
                  <w:tcW w:w="1125" w:type="pct"/>
                  <w:vAlign w:val="center"/>
                </w:tcPr>
                <w:p w14:paraId="012EA85A" w14:textId="77777777" w:rsidR="00842602" w:rsidRPr="00E92B21" w:rsidRDefault="00842602" w:rsidP="00842602">
                  <w:pPr>
                    <w:jc w:val="center"/>
                    <w:rPr>
                      <w:szCs w:val="21"/>
                    </w:rPr>
                  </w:pPr>
                  <w:r w:rsidRPr="00E92B21">
                    <w:rPr>
                      <w:szCs w:val="21"/>
                    </w:rPr>
                    <w:t>205-99-2</w:t>
                  </w:r>
                </w:p>
              </w:tc>
              <w:tc>
                <w:tcPr>
                  <w:tcW w:w="1000" w:type="pct"/>
                  <w:vAlign w:val="center"/>
                </w:tcPr>
                <w:p w14:paraId="75FD2643" w14:textId="77777777" w:rsidR="00842602" w:rsidRPr="00E92B21" w:rsidRDefault="00842602" w:rsidP="00842602">
                  <w:pPr>
                    <w:jc w:val="center"/>
                    <w:rPr>
                      <w:szCs w:val="21"/>
                    </w:rPr>
                  </w:pPr>
                  <w:r w:rsidRPr="00E92B21">
                    <w:rPr>
                      <w:szCs w:val="21"/>
                    </w:rPr>
                    <w:t>15</w:t>
                  </w:r>
                </w:p>
              </w:tc>
              <w:tc>
                <w:tcPr>
                  <w:tcW w:w="1001" w:type="pct"/>
                  <w:vAlign w:val="center"/>
                </w:tcPr>
                <w:p w14:paraId="0BB1C092" w14:textId="77777777" w:rsidR="00842602" w:rsidRPr="00E92B21" w:rsidRDefault="00842602" w:rsidP="00842602">
                  <w:pPr>
                    <w:jc w:val="center"/>
                    <w:rPr>
                      <w:szCs w:val="21"/>
                    </w:rPr>
                  </w:pPr>
                  <w:r w:rsidRPr="00E92B21">
                    <w:rPr>
                      <w:szCs w:val="21"/>
                    </w:rPr>
                    <w:t>151</w:t>
                  </w:r>
                </w:p>
              </w:tc>
            </w:tr>
            <w:tr w:rsidR="00842602" w:rsidRPr="00E92B21" w14:paraId="6BD2065B" w14:textId="77777777" w:rsidTr="00691B49">
              <w:trPr>
                <w:trHeight w:val="340"/>
              </w:trPr>
              <w:tc>
                <w:tcPr>
                  <w:tcW w:w="545" w:type="pct"/>
                  <w:vAlign w:val="center"/>
                </w:tcPr>
                <w:p w14:paraId="41C45FF4" w14:textId="77777777" w:rsidR="00842602" w:rsidRPr="00E92B21" w:rsidRDefault="00842602" w:rsidP="00842602">
                  <w:pPr>
                    <w:jc w:val="center"/>
                    <w:rPr>
                      <w:szCs w:val="21"/>
                    </w:rPr>
                  </w:pPr>
                  <w:r w:rsidRPr="00E92B21">
                    <w:rPr>
                      <w:szCs w:val="21"/>
                    </w:rPr>
                    <w:t>41</w:t>
                  </w:r>
                </w:p>
              </w:tc>
              <w:tc>
                <w:tcPr>
                  <w:tcW w:w="1329" w:type="pct"/>
                  <w:vAlign w:val="center"/>
                </w:tcPr>
                <w:p w14:paraId="25A1EA7C" w14:textId="77777777" w:rsidR="00842602" w:rsidRPr="00E92B21" w:rsidRDefault="00842602" w:rsidP="00842602">
                  <w:pPr>
                    <w:jc w:val="center"/>
                    <w:rPr>
                      <w:szCs w:val="21"/>
                    </w:rPr>
                  </w:pPr>
                  <w:r w:rsidRPr="00E92B21">
                    <w:rPr>
                      <w:szCs w:val="21"/>
                    </w:rPr>
                    <w:t>苯并</w:t>
                  </w:r>
                  <w:r w:rsidRPr="00E92B21">
                    <w:rPr>
                      <w:szCs w:val="21"/>
                    </w:rPr>
                    <w:t>[k]</w:t>
                  </w:r>
                  <w:r w:rsidRPr="00E92B21">
                    <w:rPr>
                      <w:szCs w:val="21"/>
                    </w:rPr>
                    <w:t>荧蒽</w:t>
                  </w:r>
                </w:p>
              </w:tc>
              <w:tc>
                <w:tcPr>
                  <w:tcW w:w="1125" w:type="pct"/>
                  <w:vAlign w:val="center"/>
                </w:tcPr>
                <w:p w14:paraId="4FAD5E87" w14:textId="77777777" w:rsidR="00842602" w:rsidRPr="00E92B21" w:rsidRDefault="00842602" w:rsidP="00842602">
                  <w:pPr>
                    <w:jc w:val="center"/>
                    <w:rPr>
                      <w:szCs w:val="21"/>
                    </w:rPr>
                  </w:pPr>
                  <w:smartTag w:uri="urn:schemas-microsoft-com:office:smarttags" w:element="chsdate">
                    <w:smartTagPr>
                      <w:attr w:name="IsROCDate" w:val="False"/>
                      <w:attr w:name="IsLunarDate" w:val="False"/>
                      <w:attr w:name="Day" w:val="9"/>
                      <w:attr w:name="Month" w:val="8"/>
                      <w:attr w:name="Year" w:val="207"/>
                    </w:smartTagPr>
                    <w:r w:rsidRPr="00E92B21">
                      <w:rPr>
                        <w:szCs w:val="21"/>
                      </w:rPr>
                      <w:t>207-08-9</w:t>
                    </w:r>
                  </w:smartTag>
                </w:p>
              </w:tc>
              <w:tc>
                <w:tcPr>
                  <w:tcW w:w="1000" w:type="pct"/>
                  <w:vAlign w:val="center"/>
                </w:tcPr>
                <w:p w14:paraId="491045D2" w14:textId="77777777" w:rsidR="00842602" w:rsidRPr="00E92B21" w:rsidRDefault="00842602" w:rsidP="00842602">
                  <w:pPr>
                    <w:jc w:val="center"/>
                    <w:rPr>
                      <w:szCs w:val="21"/>
                    </w:rPr>
                  </w:pPr>
                  <w:r w:rsidRPr="00E92B21">
                    <w:rPr>
                      <w:szCs w:val="21"/>
                    </w:rPr>
                    <w:t>151</w:t>
                  </w:r>
                </w:p>
              </w:tc>
              <w:tc>
                <w:tcPr>
                  <w:tcW w:w="1001" w:type="pct"/>
                  <w:vAlign w:val="center"/>
                </w:tcPr>
                <w:p w14:paraId="10536EE5" w14:textId="77777777" w:rsidR="00842602" w:rsidRPr="00E92B21" w:rsidRDefault="00842602" w:rsidP="00842602">
                  <w:pPr>
                    <w:jc w:val="center"/>
                    <w:rPr>
                      <w:szCs w:val="21"/>
                    </w:rPr>
                  </w:pPr>
                  <w:r w:rsidRPr="00E92B21">
                    <w:rPr>
                      <w:szCs w:val="21"/>
                    </w:rPr>
                    <w:t>1500</w:t>
                  </w:r>
                </w:p>
              </w:tc>
            </w:tr>
            <w:tr w:rsidR="00842602" w:rsidRPr="00E92B21" w14:paraId="5F0989FB" w14:textId="77777777" w:rsidTr="00691B49">
              <w:trPr>
                <w:trHeight w:val="340"/>
              </w:trPr>
              <w:tc>
                <w:tcPr>
                  <w:tcW w:w="545" w:type="pct"/>
                  <w:vAlign w:val="center"/>
                </w:tcPr>
                <w:p w14:paraId="734AAF9E" w14:textId="77777777" w:rsidR="00842602" w:rsidRPr="00E92B21" w:rsidRDefault="00842602" w:rsidP="00842602">
                  <w:pPr>
                    <w:jc w:val="center"/>
                    <w:rPr>
                      <w:szCs w:val="21"/>
                    </w:rPr>
                  </w:pPr>
                  <w:r w:rsidRPr="00E92B21">
                    <w:rPr>
                      <w:szCs w:val="21"/>
                    </w:rPr>
                    <w:t>42</w:t>
                  </w:r>
                </w:p>
              </w:tc>
              <w:tc>
                <w:tcPr>
                  <w:tcW w:w="1329" w:type="pct"/>
                  <w:vAlign w:val="center"/>
                </w:tcPr>
                <w:p w14:paraId="1340233B" w14:textId="77777777" w:rsidR="00842602" w:rsidRPr="00E92B21" w:rsidRDefault="00842602" w:rsidP="00842602">
                  <w:pPr>
                    <w:jc w:val="center"/>
                    <w:rPr>
                      <w:szCs w:val="21"/>
                    </w:rPr>
                  </w:pPr>
                  <w:r w:rsidRPr="00E92B21">
                    <w:rPr>
                      <w:szCs w:val="21"/>
                    </w:rPr>
                    <w:t>䓛</w:t>
                  </w:r>
                </w:p>
              </w:tc>
              <w:tc>
                <w:tcPr>
                  <w:tcW w:w="1125" w:type="pct"/>
                  <w:vAlign w:val="center"/>
                </w:tcPr>
                <w:p w14:paraId="1E945864" w14:textId="77777777" w:rsidR="00842602" w:rsidRPr="00E92B21" w:rsidRDefault="00842602" w:rsidP="00842602">
                  <w:pPr>
                    <w:jc w:val="center"/>
                    <w:rPr>
                      <w:szCs w:val="21"/>
                    </w:rPr>
                  </w:pPr>
                  <w:smartTag w:uri="urn:schemas-microsoft-com:office:smarttags" w:element="chsdate">
                    <w:smartTagPr>
                      <w:attr w:name="IsROCDate" w:val="False"/>
                      <w:attr w:name="IsLunarDate" w:val="False"/>
                      <w:attr w:name="Day" w:val="9"/>
                      <w:attr w:name="Month" w:val="1"/>
                      <w:attr w:name="Year" w:val="218"/>
                    </w:smartTagPr>
                    <w:r w:rsidRPr="00E92B21">
                      <w:rPr>
                        <w:szCs w:val="21"/>
                      </w:rPr>
                      <w:t>218-01-9</w:t>
                    </w:r>
                  </w:smartTag>
                </w:p>
              </w:tc>
              <w:tc>
                <w:tcPr>
                  <w:tcW w:w="1000" w:type="pct"/>
                  <w:vAlign w:val="center"/>
                </w:tcPr>
                <w:p w14:paraId="3C0FB285" w14:textId="77777777" w:rsidR="00842602" w:rsidRPr="00E92B21" w:rsidRDefault="00842602" w:rsidP="00842602">
                  <w:pPr>
                    <w:jc w:val="center"/>
                    <w:rPr>
                      <w:szCs w:val="21"/>
                    </w:rPr>
                  </w:pPr>
                  <w:r w:rsidRPr="00E92B21">
                    <w:rPr>
                      <w:szCs w:val="21"/>
                    </w:rPr>
                    <w:t>1293</w:t>
                  </w:r>
                </w:p>
              </w:tc>
              <w:tc>
                <w:tcPr>
                  <w:tcW w:w="1001" w:type="pct"/>
                  <w:vAlign w:val="center"/>
                </w:tcPr>
                <w:p w14:paraId="41406904" w14:textId="77777777" w:rsidR="00842602" w:rsidRPr="00E92B21" w:rsidRDefault="00842602" w:rsidP="00842602">
                  <w:pPr>
                    <w:jc w:val="center"/>
                    <w:rPr>
                      <w:szCs w:val="21"/>
                    </w:rPr>
                  </w:pPr>
                  <w:r w:rsidRPr="00E92B21">
                    <w:rPr>
                      <w:szCs w:val="21"/>
                    </w:rPr>
                    <w:t>12900</w:t>
                  </w:r>
                </w:p>
              </w:tc>
            </w:tr>
            <w:tr w:rsidR="00842602" w:rsidRPr="00E92B21" w14:paraId="4DFB7A11" w14:textId="77777777" w:rsidTr="00691B49">
              <w:trPr>
                <w:trHeight w:val="340"/>
              </w:trPr>
              <w:tc>
                <w:tcPr>
                  <w:tcW w:w="545" w:type="pct"/>
                  <w:vAlign w:val="center"/>
                </w:tcPr>
                <w:p w14:paraId="0BFF3F9F" w14:textId="77777777" w:rsidR="00842602" w:rsidRPr="00E92B21" w:rsidRDefault="00842602" w:rsidP="00842602">
                  <w:pPr>
                    <w:jc w:val="center"/>
                    <w:rPr>
                      <w:szCs w:val="21"/>
                    </w:rPr>
                  </w:pPr>
                  <w:r w:rsidRPr="00E92B21">
                    <w:rPr>
                      <w:szCs w:val="21"/>
                    </w:rPr>
                    <w:t>43</w:t>
                  </w:r>
                </w:p>
              </w:tc>
              <w:tc>
                <w:tcPr>
                  <w:tcW w:w="1329" w:type="pct"/>
                  <w:vAlign w:val="center"/>
                </w:tcPr>
                <w:p w14:paraId="5A387DA5" w14:textId="77777777" w:rsidR="00842602" w:rsidRPr="00E92B21" w:rsidRDefault="00842602" w:rsidP="00842602">
                  <w:pPr>
                    <w:jc w:val="center"/>
                    <w:rPr>
                      <w:szCs w:val="21"/>
                    </w:rPr>
                  </w:pPr>
                  <w:r w:rsidRPr="00E92B21">
                    <w:rPr>
                      <w:szCs w:val="21"/>
                    </w:rPr>
                    <w:t>二苯并</w:t>
                  </w:r>
                  <w:r w:rsidRPr="00E92B21">
                    <w:rPr>
                      <w:szCs w:val="21"/>
                    </w:rPr>
                    <w:t>[a</w:t>
                  </w:r>
                  <w:r w:rsidRPr="00E92B21">
                    <w:rPr>
                      <w:szCs w:val="21"/>
                    </w:rPr>
                    <w:t>，</w:t>
                  </w:r>
                  <w:r w:rsidRPr="00E92B21">
                    <w:rPr>
                      <w:szCs w:val="21"/>
                    </w:rPr>
                    <w:t>h]</w:t>
                  </w:r>
                  <w:r w:rsidRPr="00E92B21">
                    <w:rPr>
                      <w:szCs w:val="21"/>
                    </w:rPr>
                    <w:t>蒽</w:t>
                  </w:r>
                </w:p>
              </w:tc>
              <w:tc>
                <w:tcPr>
                  <w:tcW w:w="1125" w:type="pct"/>
                  <w:vAlign w:val="center"/>
                </w:tcPr>
                <w:p w14:paraId="4438F656" w14:textId="77777777" w:rsidR="00842602" w:rsidRPr="00E92B21" w:rsidRDefault="00842602" w:rsidP="00842602">
                  <w:pPr>
                    <w:jc w:val="center"/>
                    <w:rPr>
                      <w:szCs w:val="21"/>
                    </w:rPr>
                  </w:pPr>
                  <w:r w:rsidRPr="00E92B21">
                    <w:rPr>
                      <w:szCs w:val="21"/>
                    </w:rPr>
                    <w:t>53-70-3</w:t>
                  </w:r>
                </w:p>
              </w:tc>
              <w:tc>
                <w:tcPr>
                  <w:tcW w:w="1000" w:type="pct"/>
                  <w:vAlign w:val="center"/>
                </w:tcPr>
                <w:p w14:paraId="584F2173" w14:textId="77777777" w:rsidR="00842602" w:rsidRPr="00E92B21" w:rsidRDefault="00842602" w:rsidP="00842602">
                  <w:pPr>
                    <w:jc w:val="center"/>
                    <w:rPr>
                      <w:szCs w:val="21"/>
                    </w:rPr>
                  </w:pPr>
                  <w:r w:rsidRPr="00E92B21">
                    <w:rPr>
                      <w:szCs w:val="21"/>
                    </w:rPr>
                    <w:t>1.5</w:t>
                  </w:r>
                </w:p>
              </w:tc>
              <w:tc>
                <w:tcPr>
                  <w:tcW w:w="1001" w:type="pct"/>
                  <w:vAlign w:val="center"/>
                </w:tcPr>
                <w:p w14:paraId="6EC31B4E" w14:textId="77777777" w:rsidR="00842602" w:rsidRPr="00E92B21" w:rsidRDefault="00842602" w:rsidP="00842602">
                  <w:pPr>
                    <w:jc w:val="center"/>
                    <w:rPr>
                      <w:szCs w:val="21"/>
                    </w:rPr>
                  </w:pPr>
                  <w:r w:rsidRPr="00E92B21">
                    <w:rPr>
                      <w:szCs w:val="21"/>
                    </w:rPr>
                    <w:t>15</w:t>
                  </w:r>
                </w:p>
              </w:tc>
            </w:tr>
            <w:tr w:rsidR="00842602" w:rsidRPr="00E92B21" w14:paraId="53965742" w14:textId="77777777" w:rsidTr="00691B49">
              <w:trPr>
                <w:trHeight w:val="340"/>
              </w:trPr>
              <w:tc>
                <w:tcPr>
                  <w:tcW w:w="545" w:type="pct"/>
                  <w:vAlign w:val="center"/>
                </w:tcPr>
                <w:p w14:paraId="4386CC65" w14:textId="77777777" w:rsidR="00842602" w:rsidRPr="00E92B21" w:rsidRDefault="00842602" w:rsidP="00842602">
                  <w:pPr>
                    <w:jc w:val="center"/>
                    <w:rPr>
                      <w:szCs w:val="21"/>
                    </w:rPr>
                  </w:pPr>
                  <w:r w:rsidRPr="00E92B21">
                    <w:rPr>
                      <w:szCs w:val="21"/>
                    </w:rPr>
                    <w:t>44</w:t>
                  </w:r>
                </w:p>
              </w:tc>
              <w:tc>
                <w:tcPr>
                  <w:tcW w:w="1329" w:type="pct"/>
                  <w:vAlign w:val="center"/>
                </w:tcPr>
                <w:p w14:paraId="255C1FF3" w14:textId="77777777" w:rsidR="00842602" w:rsidRPr="00E92B21" w:rsidRDefault="00842602" w:rsidP="00842602">
                  <w:pPr>
                    <w:jc w:val="center"/>
                    <w:rPr>
                      <w:szCs w:val="21"/>
                    </w:rPr>
                  </w:pPr>
                  <w:r w:rsidRPr="00E92B21">
                    <w:rPr>
                      <w:szCs w:val="21"/>
                    </w:rPr>
                    <w:t>茚并</w:t>
                  </w:r>
                  <w:r w:rsidRPr="00E92B21">
                    <w:rPr>
                      <w:szCs w:val="21"/>
                    </w:rPr>
                    <w:t>[1,2,3-cd]</w:t>
                  </w:r>
                  <w:r w:rsidRPr="00E92B21">
                    <w:rPr>
                      <w:szCs w:val="21"/>
                    </w:rPr>
                    <w:t>芘</w:t>
                  </w:r>
                </w:p>
              </w:tc>
              <w:tc>
                <w:tcPr>
                  <w:tcW w:w="1125" w:type="pct"/>
                  <w:vAlign w:val="center"/>
                </w:tcPr>
                <w:p w14:paraId="5A427E46" w14:textId="77777777" w:rsidR="00842602" w:rsidRPr="00E92B21" w:rsidRDefault="00842602" w:rsidP="00842602">
                  <w:pPr>
                    <w:jc w:val="center"/>
                    <w:rPr>
                      <w:szCs w:val="21"/>
                    </w:rPr>
                  </w:pPr>
                  <w:r w:rsidRPr="00E92B21">
                    <w:rPr>
                      <w:szCs w:val="21"/>
                    </w:rPr>
                    <w:t>193-39-5</w:t>
                  </w:r>
                </w:p>
              </w:tc>
              <w:tc>
                <w:tcPr>
                  <w:tcW w:w="1000" w:type="pct"/>
                  <w:vAlign w:val="center"/>
                </w:tcPr>
                <w:p w14:paraId="43F32AD5" w14:textId="77777777" w:rsidR="00842602" w:rsidRPr="00E92B21" w:rsidRDefault="00842602" w:rsidP="00842602">
                  <w:pPr>
                    <w:jc w:val="center"/>
                    <w:rPr>
                      <w:szCs w:val="21"/>
                    </w:rPr>
                  </w:pPr>
                  <w:r w:rsidRPr="00E92B21">
                    <w:rPr>
                      <w:szCs w:val="21"/>
                    </w:rPr>
                    <w:t>15</w:t>
                  </w:r>
                </w:p>
              </w:tc>
              <w:tc>
                <w:tcPr>
                  <w:tcW w:w="1001" w:type="pct"/>
                  <w:vAlign w:val="center"/>
                </w:tcPr>
                <w:p w14:paraId="62BEFA54" w14:textId="77777777" w:rsidR="00842602" w:rsidRPr="00E92B21" w:rsidRDefault="00842602" w:rsidP="00842602">
                  <w:pPr>
                    <w:jc w:val="center"/>
                    <w:rPr>
                      <w:szCs w:val="21"/>
                    </w:rPr>
                  </w:pPr>
                  <w:r w:rsidRPr="00E92B21">
                    <w:rPr>
                      <w:szCs w:val="21"/>
                    </w:rPr>
                    <w:t>151</w:t>
                  </w:r>
                </w:p>
              </w:tc>
            </w:tr>
            <w:tr w:rsidR="00842602" w:rsidRPr="00E92B21" w14:paraId="0C4DDE3B" w14:textId="77777777" w:rsidTr="00691B49">
              <w:trPr>
                <w:trHeight w:val="340"/>
              </w:trPr>
              <w:tc>
                <w:tcPr>
                  <w:tcW w:w="545" w:type="pct"/>
                  <w:vAlign w:val="center"/>
                </w:tcPr>
                <w:p w14:paraId="499E6AA6" w14:textId="77777777" w:rsidR="00842602" w:rsidRPr="00E92B21" w:rsidRDefault="00842602" w:rsidP="00842602">
                  <w:pPr>
                    <w:jc w:val="center"/>
                    <w:rPr>
                      <w:szCs w:val="21"/>
                    </w:rPr>
                  </w:pPr>
                  <w:r w:rsidRPr="00E92B21">
                    <w:rPr>
                      <w:szCs w:val="21"/>
                    </w:rPr>
                    <w:t>45</w:t>
                  </w:r>
                </w:p>
              </w:tc>
              <w:tc>
                <w:tcPr>
                  <w:tcW w:w="1329" w:type="pct"/>
                  <w:vAlign w:val="center"/>
                </w:tcPr>
                <w:p w14:paraId="5D6E3CD1" w14:textId="77777777" w:rsidR="00842602" w:rsidRPr="00E92B21" w:rsidRDefault="00842602" w:rsidP="00842602">
                  <w:pPr>
                    <w:jc w:val="center"/>
                    <w:rPr>
                      <w:szCs w:val="21"/>
                    </w:rPr>
                  </w:pPr>
                  <w:r w:rsidRPr="00E92B21">
                    <w:rPr>
                      <w:szCs w:val="21"/>
                    </w:rPr>
                    <w:t>萘</w:t>
                  </w:r>
                </w:p>
              </w:tc>
              <w:tc>
                <w:tcPr>
                  <w:tcW w:w="1125" w:type="pct"/>
                  <w:vAlign w:val="center"/>
                </w:tcPr>
                <w:p w14:paraId="692007F2" w14:textId="77777777" w:rsidR="00842602" w:rsidRPr="00E92B21" w:rsidRDefault="00842602" w:rsidP="00842602">
                  <w:pPr>
                    <w:jc w:val="center"/>
                    <w:rPr>
                      <w:szCs w:val="21"/>
                    </w:rPr>
                  </w:pPr>
                  <w:r w:rsidRPr="00E92B21">
                    <w:rPr>
                      <w:szCs w:val="21"/>
                    </w:rPr>
                    <w:t>91-20-3</w:t>
                  </w:r>
                </w:p>
              </w:tc>
              <w:tc>
                <w:tcPr>
                  <w:tcW w:w="1000" w:type="pct"/>
                  <w:vAlign w:val="center"/>
                </w:tcPr>
                <w:p w14:paraId="0CDDCFF2" w14:textId="77777777" w:rsidR="00842602" w:rsidRPr="00E92B21" w:rsidRDefault="00842602" w:rsidP="00842602">
                  <w:pPr>
                    <w:jc w:val="center"/>
                    <w:rPr>
                      <w:szCs w:val="21"/>
                    </w:rPr>
                  </w:pPr>
                  <w:r w:rsidRPr="00E92B21">
                    <w:rPr>
                      <w:szCs w:val="21"/>
                    </w:rPr>
                    <w:t>70</w:t>
                  </w:r>
                </w:p>
              </w:tc>
              <w:tc>
                <w:tcPr>
                  <w:tcW w:w="1001" w:type="pct"/>
                  <w:vAlign w:val="center"/>
                </w:tcPr>
                <w:p w14:paraId="347F2226" w14:textId="77777777" w:rsidR="00842602" w:rsidRPr="00E92B21" w:rsidRDefault="00842602" w:rsidP="00842602">
                  <w:pPr>
                    <w:jc w:val="center"/>
                    <w:rPr>
                      <w:szCs w:val="21"/>
                    </w:rPr>
                  </w:pPr>
                  <w:r w:rsidRPr="00E92B21">
                    <w:rPr>
                      <w:szCs w:val="21"/>
                    </w:rPr>
                    <w:t>700</w:t>
                  </w:r>
                </w:p>
              </w:tc>
            </w:tr>
            <w:tr w:rsidR="00842602" w:rsidRPr="00E92B21" w14:paraId="6B68B93F" w14:textId="77777777" w:rsidTr="00691B49">
              <w:trPr>
                <w:trHeight w:val="340"/>
              </w:trPr>
              <w:tc>
                <w:tcPr>
                  <w:tcW w:w="5000" w:type="pct"/>
                  <w:gridSpan w:val="5"/>
                  <w:vAlign w:val="center"/>
                </w:tcPr>
                <w:p w14:paraId="2253296B" w14:textId="7D51B678" w:rsidR="00842602" w:rsidRPr="00E92B21" w:rsidRDefault="00842602" w:rsidP="00842602">
                  <w:pPr>
                    <w:jc w:val="left"/>
                    <w:rPr>
                      <w:szCs w:val="21"/>
                    </w:rPr>
                  </w:pPr>
                  <w:r>
                    <w:rPr>
                      <w:rFonts w:hint="eastAsia"/>
                      <w:szCs w:val="21"/>
                    </w:rPr>
                    <w:t>其他</w:t>
                  </w:r>
                </w:p>
              </w:tc>
            </w:tr>
            <w:tr w:rsidR="00842602" w:rsidRPr="00E92B21" w14:paraId="50DF4273" w14:textId="77777777" w:rsidTr="00691B49">
              <w:trPr>
                <w:trHeight w:val="340"/>
              </w:trPr>
              <w:tc>
                <w:tcPr>
                  <w:tcW w:w="545" w:type="pct"/>
                  <w:vAlign w:val="center"/>
                </w:tcPr>
                <w:p w14:paraId="2B979BC0" w14:textId="77777777" w:rsidR="00842602" w:rsidRPr="00E92B21" w:rsidRDefault="00842602" w:rsidP="00842602">
                  <w:pPr>
                    <w:jc w:val="center"/>
                    <w:rPr>
                      <w:szCs w:val="21"/>
                    </w:rPr>
                  </w:pPr>
                  <w:r w:rsidRPr="00E92B21">
                    <w:rPr>
                      <w:szCs w:val="21"/>
                    </w:rPr>
                    <w:t>46</w:t>
                  </w:r>
                </w:p>
              </w:tc>
              <w:tc>
                <w:tcPr>
                  <w:tcW w:w="1329" w:type="pct"/>
                  <w:vAlign w:val="center"/>
                </w:tcPr>
                <w:p w14:paraId="723EE3F2" w14:textId="105BA0A2" w:rsidR="00842602" w:rsidRPr="00E92B21" w:rsidRDefault="00842602" w:rsidP="00842602">
                  <w:pPr>
                    <w:jc w:val="center"/>
                    <w:rPr>
                      <w:szCs w:val="21"/>
                    </w:rPr>
                  </w:pPr>
                  <w:r>
                    <w:rPr>
                      <w:rFonts w:hint="eastAsia"/>
                      <w:szCs w:val="21"/>
                    </w:rPr>
                    <w:t>总铬</w:t>
                  </w:r>
                </w:p>
              </w:tc>
              <w:tc>
                <w:tcPr>
                  <w:tcW w:w="1125" w:type="pct"/>
                  <w:vAlign w:val="center"/>
                </w:tcPr>
                <w:p w14:paraId="71BBBAE4" w14:textId="77777777" w:rsidR="00842602" w:rsidRPr="00E92B21" w:rsidRDefault="00842602" w:rsidP="00842602">
                  <w:pPr>
                    <w:jc w:val="center"/>
                    <w:rPr>
                      <w:szCs w:val="21"/>
                    </w:rPr>
                  </w:pPr>
                  <w:r w:rsidRPr="00E92B21">
                    <w:rPr>
                      <w:szCs w:val="21"/>
                    </w:rPr>
                    <w:t>/</w:t>
                  </w:r>
                </w:p>
              </w:tc>
              <w:tc>
                <w:tcPr>
                  <w:tcW w:w="1000" w:type="pct"/>
                  <w:vAlign w:val="center"/>
                </w:tcPr>
                <w:p w14:paraId="49FD9FF5" w14:textId="50A98637" w:rsidR="00842602" w:rsidRPr="00E92B21" w:rsidRDefault="00842602" w:rsidP="00842602">
                  <w:pPr>
                    <w:jc w:val="center"/>
                    <w:rPr>
                      <w:szCs w:val="21"/>
                    </w:rPr>
                  </w:pPr>
                  <w:r>
                    <w:rPr>
                      <w:szCs w:val="21"/>
                    </w:rPr>
                    <w:t>/</w:t>
                  </w:r>
                </w:p>
              </w:tc>
              <w:tc>
                <w:tcPr>
                  <w:tcW w:w="1001" w:type="pct"/>
                  <w:vAlign w:val="center"/>
                </w:tcPr>
                <w:p w14:paraId="21EE5FD5" w14:textId="0A283C63" w:rsidR="00842602" w:rsidRPr="00E92B21" w:rsidRDefault="00842602" w:rsidP="00842602">
                  <w:pPr>
                    <w:jc w:val="center"/>
                    <w:rPr>
                      <w:szCs w:val="21"/>
                    </w:rPr>
                  </w:pPr>
                  <w:r>
                    <w:rPr>
                      <w:szCs w:val="21"/>
                    </w:rPr>
                    <w:t>/</w:t>
                  </w:r>
                </w:p>
              </w:tc>
            </w:tr>
          </w:tbl>
          <w:p w14:paraId="4D522FBE" w14:textId="702E23D6" w:rsidR="00842602" w:rsidRPr="001D46FF" w:rsidRDefault="00842602" w:rsidP="008C679A">
            <w:pPr>
              <w:spacing w:line="360" w:lineRule="auto"/>
              <w:ind w:firstLineChars="200" w:firstLine="480"/>
              <w:jc w:val="left"/>
              <w:rPr>
                <w:sz w:val="24"/>
              </w:rPr>
            </w:pPr>
          </w:p>
        </w:tc>
      </w:tr>
      <w:tr w:rsidR="00BF322D" w:rsidRPr="001D46FF" w14:paraId="569658F7" w14:textId="77777777" w:rsidTr="0072725E">
        <w:trPr>
          <w:trHeight w:val="4047"/>
        </w:trPr>
        <w:tc>
          <w:tcPr>
            <w:tcW w:w="499" w:type="dxa"/>
            <w:vAlign w:val="center"/>
          </w:tcPr>
          <w:p w14:paraId="10C727BE" w14:textId="77777777" w:rsidR="00BF322D" w:rsidRPr="001D46FF" w:rsidRDefault="00D43150">
            <w:pPr>
              <w:jc w:val="center"/>
              <w:rPr>
                <w:b/>
                <w:sz w:val="28"/>
                <w:szCs w:val="28"/>
              </w:rPr>
            </w:pPr>
            <w:r w:rsidRPr="001D46FF">
              <w:rPr>
                <w:b/>
                <w:sz w:val="28"/>
                <w:szCs w:val="28"/>
              </w:rPr>
              <w:lastRenderedPageBreak/>
              <w:t>污染物排放标准</w:t>
            </w:r>
          </w:p>
        </w:tc>
        <w:tc>
          <w:tcPr>
            <w:tcW w:w="8578" w:type="dxa"/>
          </w:tcPr>
          <w:p w14:paraId="434C5913" w14:textId="77777777" w:rsidR="00BF322D" w:rsidRPr="001D46FF" w:rsidRDefault="00D43150" w:rsidP="00230A8C">
            <w:pPr>
              <w:spacing w:line="360" w:lineRule="auto"/>
              <w:ind w:firstLineChars="200" w:firstLine="482"/>
              <w:jc w:val="left"/>
              <w:rPr>
                <w:b/>
                <w:bCs/>
                <w:sz w:val="24"/>
              </w:rPr>
            </w:pPr>
            <w:r w:rsidRPr="001D46FF">
              <w:rPr>
                <w:b/>
                <w:bCs/>
                <w:sz w:val="24"/>
              </w:rPr>
              <w:t>1</w:t>
            </w:r>
            <w:r w:rsidRPr="001D46FF">
              <w:rPr>
                <w:b/>
                <w:bCs/>
                <w:sz w:val="24"/>
              </w:rPr>
              <w:t>、废水排放标准</w:t>
            </w:r>
          </w:p>
          <w:p w14:paraId="6301F874" w14:textId="77777777" w:rsidR="00BF322D" w:rsidRPr="001D46FF" w:rsidRDefault="00353F9D">
            <w:pPr>
              <w:spacing w:line="360" w:lineRule="auto"/>
              <w:ind w:firstLineChars="200" w:firstLine="480"/>
              <w:rPr>
                <w:sz w:val="24"/>
              </w:rPr>
            </w:pPr>
            <w:r w:rsidRPr="001D46FF">
              <w:rPr>
                <w:sz w:val="24"/>
              </w:rPr>
              <w:t>本</w:t>
            </w:r>
            <w:r w:rsidR="00D43150" w:rsidRPr="001D46FF">
              <w:rPr>
                <w:sz w:val="24"/>
              </w:rPr>
              <w:t>项目污水接入苏州工业园区第一污水处理厂处理，尾水排入吴淞江。项目厂排口执行《污水综合排放标准》（</w:t>
            </w:r>
            <w:r w:rsidR="00D43150" w:rsidRPr="001D46FF">
              <w:rPr>
                <w:sz w:val="24"/>
              </w:rPr>
              <w:t>GB8978-1996</w:t>
            </w:r>
            <w:r w:rsidR="00D43150" w:rsidRPr="001D46FF">
              <w:rPr>
                <w:sz w:val="24"/>
              </w:rPr>
              <w:t>）和《污水排入城镇下水道水质标准》（</w:t>
            </w:r>
            <w:r w:rsidR="00D43150" w:rsidRPr="001D46FF">
              <w:rPr>
                <w:sz w:val="24"/>
              </w:rPr>
              <w:t>GB/T31962-2015</w:t>
            </w:r>
            <w:r w:rsidR="00D43150" w:rsidRPr="001D46FF">
              <w:rPr>
                <w:sz w:val="24"/>
              </w:rPr>
              <w:t>），污水处理厂排口执行《太湖地区城镇污水处理厂及重点工业行业主要水污染物排放限值》（</w:t>
            </w:r>
            <w:r w:rsidR="00D43150" w:rsidRPr="001D46FF">
              <w:rPr>
                <w:sz w:val="24"/>
              </w:rPr>
              <w:t>DB32/1072-2018</w:t>
            </w:r>
            <w:r w:rsidR="00D43150" w:rsidRPr="001D46FF">
              <w:rPr>
                <w:sz w:val="24"/>
              </w:rPr>
              <w:t>）表</w:t>
            </w:r>
            <w:r w:rsidR="00D43150" w:rsidRPr="001D46FF">
              <w:rPr>
                <w:sz w:val="24"/>
              </w:rPr>
              <w:t>2</w:t>
            </w:r>
            <w:r w:rsidR="00D43150" w:rsidRPr="001D46FF">
              <w:rPr>
                <w:sz w:val="24"/>
              </w:rPr>
              <w:t>和《城镇污水处理厂污染物排放标准》（</w:t>
            </w:r>
            <w:r w:rsidR="00D43150" w:rsidRPr="001D46FF">
              <w:rPr>
                <w:sz w:val="24"/>
              </w:rPr>
              <w:t>GB18918-2002</w:t>
            </w:r>
            <w:r w:rsidR="00D43150" w:rsidRPr="001D46FF">
              <w:rPr>
                <w:sz w:val="24"/>
              </w:rPr>
              <w:t>）表</w:t>
            </w:r>
            <w:r w:rsidR="00D43150" w:rsidRPr="001D46FF">
              <w:rPr>
                <w:sz w:val="24"/>
              </w:rPr>
              <w:t>1</w:t>
            </w:r>
            <w:r w:rsidR="00D43150" w:rsidRPr="001D46FF">
              <w:rPr>
                <w:sz w:val="24"/>
              </w:rPr>
              <w:t>一级</w:t>
            </w:r>
            <w:r w:rsidR="00D43150" w:rsidRPr="001D46FF">
              <w:rPr>
                <w:sz w:val="24"/>
              </w:rPr>
              <w:t>A</w:t>
            </w:r>
            <w:r w:rsidR="00D43150" w:rsidRPr="001D46FF">
              <w:rPr>
                <w:sz w:val="24"/>
              </w:rPr>
              <w:t>标准，具体见表</w:t>
            </w:r>
            <w:r w:rsidR="0072725E" w:rsidRPr="001D46FF">
              <w:rPr>
                <w:sz w:val="24"/>
              </w:rPr>
              <w:t>4-3</w:t>
            </w:r>
            <w:r w:rsidR="00D43150" w:rsidRPr="001D46FF">
              <w:rPr>
                <w:sz w:val="24"/>
              </w:rPr>
              <w:t>。</w:t>
            </w:r>
          </w:p>
          <w:p w14:paraId="5DA57014" w14:textId="289F69AA" w:rsidR="00BF322D" w:rsidRPr="001D46FF" w:rsidRDefault="00D43150">
            <w:pPr>
              <w:jc w:val="center"/>
              <w:rPr>
                <w:sz w:val="28"/>
                <w:szCs w:val="28"/>
              </w:rPr>
            </w:pPr>
            <w:r w:rsidRPr="001D46FF">
              <w:rPr>
                <w:b/>
                <w:sz w:val="24"/>
              </w:rPr>
              <w:t>表</w:t>
            </w:r>
            <w:r w:rsidR="0072725E" w:rsidRPr="001D46FF">
              <w:rPr>
                <w:b/>
                <w:sz w:val="24"/>
              </w:rPr>
              <w:t>4-3</w:t>
            </w:r>
            <w:r w:rsidR="003B6CD0">
              <w:rPr>
                <w:rFonts w:hint="eastAsia"/>
                <w:b/>
                <w:sz w:val="24"/>
              </w:rPr>
              <w:t xml:space="preserve">  </w:t>
            </w:r>
            <w:r w:rsidRPr="001D46FF">
              <w:rPr>
                <w:b/>
                <w:sz w:val="24"/>
              </w:rPr>
              <w:t>水污染物排放标准</w:t>
            </w:r>
            <w:r w:rsidR="00612563" w:rsidRPr="001D46FF">
              <w:rPr>
                <w:b/>
                <w:sz w:val="24"/>
                <w:vertAlign w:val="superscript"/>
              </w:rPr>
              <w:t>1</w:t>
            </w:r>
            <w:r w:rsidRPr="001D46FF">
              <w:rPr>
                <w:b/>
                <w:sz w:val="24"/>
              </w:rPr>
              <w:t>单位：</w:t>
            </w:r>
            <w:r w:rsidRPr="001D46FF">
              <w:rPr>
                <w:b/>
                <w:sz w:val="24"/>
              </w:rPr>
              <w:t>mg/L</w:t>
            </w:r>
          </w:p>
          <w:tbl>
            <w:tblPr>
              <w:tblW w:w="8568"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9"/>
              <w:gridCol w:w="2964"/>
              <w:gridCol w:w="1333"/>
              <w:gridCol w:w="1787"/>
              <w:gridCol w:w="1265"/>
            </w:tblGrid>
            <w:tr w:rsidR="00BF322D" w:rsidRPr="001D46FF" w14:paraId="31E0D429" w14:textId="77777777" w:rsidTr="00556352">
              <w:trPr>
                <w:trHeight w:val="340"/>
                <w:jc w:val="center"/>
              </w:trPr>
              <w:tc>
                <w:tcPr>
                  <w:tcW w:w="1219" w:type="dxa"/>
                  <w:tcBorders>
                    <w:top w:val="single" w:sz="12" w:space="0" w:color="auto"/>
                    <w:left w:val="nil"/>
                    <w:bottom w:val="single" w:sz="4" w:space="0" w:color="auto"/>
                    <w:right w:val="single" w:sz="4" w:space="0" w:color="auto"/>
                  </w:tcBorders>
                  <w:vAlign w:val="center"/>
                </w:tcPr>
                <w:p w14:paraId="2EC9855C" w14:textId="77777777" w:rsidR="00BF322D" w:rsidRPr="001D46FF" w:rsidRDefault="00D43150">
                  <w:pPr>
                    <w:adjustRightInd w:val="0"/>
                    <w:snapToGrid w:val="0"/>
                    <w:jc w:val="center"/>
                    <w:rPr>
                      <w:kern w:val="0"/>
                      <w:szCs w:val="21"/>
                    </w:rPr>
                  </w:pPr>
                  <w:r w:rsidRPr="001D46FF">
                    <w:rPr>
                      <w:kern w:val="0"/>
                    </w:rPr>
                    <w:t>排放口名称</w:t>
                  </w:r>
                </w:p>
              </w:tc>
              <w:tc>
                <w:tcPr>
                  <w:tcW w:w="2964" w:type="dxa"/>
                  <w:tcBorders>
                    <w:top w:val="single" w:sz="12" w:space="0" w:color="auto"/>
                    <w:left w:val="nil"/>
                    <w:bottom w:val="single" w:sz="4" w:space="0" w:color="auto"/>
                    <w:right w:val="single" w:sz="4" w:space="0" w:color="auto"/>
                  </w:tcBorders>
                  <w:vAlign w:val="center"/>
                </w:tcPr>
                <w:p w14:paraId="040DE8F3" w14:textId="77777777" w:rsidR="00BF322D" w:rsidRPr="001D46FF" w:rsidRDefault="00D43150">
                  <w:pPr>
                    <w:adjustRightInd w:val="0"/>
                    <w:snapToGrid w:val="0"/>
                    <w:jc w:val="center"/>
                    <w:rPr>
                      <w:kern w:val="0"/>
                      <w:szCs w:val="21"/>
                    </w:rPr>
                  </w:pPr>
                  <w:r w:rsidRPr="001D46FF">
                    <w:rPr>
                      <w:kern w:val="0"/>
                    </w:rPr>
                    <w:t>执行标准</w:t>
                  </w:r>
                </w:p>
              </w:tc>
              <w:tc>
                <w:tcPr>
                  <w:tcW w:w="1333" w:type="dxa"/>
                  <w:tcBorders>
                    <w:top w:val="single" w:sz="12" w:space="0" w:color="auto"/>
                    <w:left w:val="nil"/>
                    <w:bottom w:val="single" w:sz="4" w:space="0" w:color="auto"/>
                    <w:right w:val="single" w:sz="4" w:space="0" w:color="auto"/>
                  </w:tcBorders>
                  <w:vAlign w:val="center"/>
                </w:tcPr>
                <w:p w14:paraId="24AE738B" w14:textId="77777777" w:rsidR="00BF322D" w:rsidRPr="001D46FF" w:rsidRDefault="00D43150">
                  <w:pPr>
                    <w:adjustRightInd w:val="0"/>
                    <w:snapToGrid w:val="0"/>
                    <w:jc w:val="center"/>
                    <w:rPr>
                      <w:kern w:val="0"/>
                      <w:szCs w:val="21"/>
                    </w:rPr>
                  </w:pPr>
                  <w:r w:rsidRPr="001D46FF">
                    <w:rPr>
                      <w:kern w:val="0"/>
                    </w:rPr>
                    <w:t>取值表号</w:t>
                  </w:r>
                </w:p>
                <w:p w14:paraId="539356FD" w14:textId="77777777" w:rsidR="00BF322D" w:rsidRPr="001D46FF" w:rsidRDefault="00D43150">
                  <w:pPr>
                    <w:adjustRightInd w:val="0"/>
                    <w:snapToGrid w:val="0"/>
                    <w:jc w:val="center"/>
                    <w:rPr>
                      <w:kern w:val="0"/>
                      <w:szCs w:val="21"/>
                    </w:rPr>
                  </w:pPr>
                  <w:r w:rsidRPr="001D46FF">
                    <w:rPr>
                      <w:kern w:val="0"/>
                    </w:rPr>
                    <w:t>标准级别</w:t>
                  </w:r>
                </w:p>
              </w:tc>
              <w:tc>
                <w:tcPr>
                  <w:tcW w:w="1787" w:type="dxa"/>
                  <w:tcBorders>
                    <w:top w:val="single" w:sz="12" w:space="0" w:color="auto"/>
                    <w:left w:val="nil"/>
                    <w:bottom w:val="single" w:sz="4" w:space="0" w:color="auto"/>
                    <w:right w:val="single" w:sz="4" w:space="0" w:color="auto"/>
                  </w:tcBorders>
                  <w:vAlign w:val="center"/>
                </w:tcPr>
                <w:p w14:paraId="567D0A4A" w14:textId="77777777" w:rsidR="00BF322D" w:rsidRPr="001D46FF" w:rsidRDefault="00D43150">
                  <w:pPr>
                    <w:adjustRightInd w:val="0"/>
                    <w:snapToGrid w:val="0"/>
                    <w:jc w:val="center"/>
                    <w:rPr>
                      <w:kern w:val="0"/>
                      <w:szCs w:val="21"/>
                    </w:rPr>
                  </w:pPr>
                  <w:r w:rsidRPr="001D46FF">
                    <w:rPr>
                      <w:kern w:val="0"/>
                    </w:rPr>
                    <w:t>指标</w:t>
                  </w:r>
                </w:p>
              </w:tc>
              <w:tc>
                <w:tcPr>
                  <w:tcW w:w="1265" w:type="dxa"/>
                  <w:tcBorders>
                    <w:top w:val="single" w:sz="12" w:space="0" w:color="auto"/>
                    <w:left w:val="nil"/>
                    <w:bottom w:val="single" w:sz="4" w:space="0" w:color="auto"/>
                    <w:right w:val="nil"/>
                  </w:tcBorders>
                  <w:vAlign w:val="center"/>
                </w:tcPr>
                <w:p w14:paraId="1600A5AE" w14:textId="77777777" w:rsidR="00BF322D" w:rsidRPr="001D46FF" w:rsidRDefault="00D43150">
                  <w:pPr>
                    <w:adjustRightInd w:val="0"/>
                    <w:snapToGrid w:val="0"/>
                    <w:jc w:val="center"/>
                    <w:rPr>
                      <w:kern w:val="0"/>
                      <w:szCs w:val="21"/>
                    </w:rPr>
                  </w:pPr>
                  <w:r w:rsidRPr="001D46FF">
                    <w:rPr>
                      <w:kern w:val="0"/>
                    </w:rPr>
                    <w:t>标准限值</w:t>
                  </w:r>
                </w:p>
              </w:tc>
            </w:tr>
            <w:tr w:rsidR="00BF322D" w:rsidRPr="001D46FF" w14:paraId="01413322" w14:textId="77777777" w:rsidTr="00556352">
              <w:trPr>
                <w:trHeight w:val="340"/>
                <w:jc w:val="center"/>
              </w:trPr>
              <w:tc>
                <w:tcPr>
                  <w:tcW w:w="1219" w:type="dxa"/>
                  <w:vMerge w:val="restart"/>
                  <w:tcBorders>
                    <w:top w:val="nil"/>
                    <w:left w:val="nil"/>
                    <w:bottom w:val="single" w:sz="4" w:space="0" w:color="auto"/>
                    <w:right w:val="single" w:sz="4" w:space="0" w:color="auto"/>
                  </w:tcBorders>
                  <w:vAlign w:val="center"/>
                </w:tcPr>
                <w:p w14:paraId="1937FB78" w14:textId="77777777" w:rsidR="00BF322D" w:rsidRPr="001D46FF" w:rsidRDefault="00D43150">
                  <w:pPr>
                    <w:adjustRightInd w:val="0"/>
                    <w:snapToGrid w:val="0"/>
                    <w:jc w:val="center"/>
                    <w:rPr>
                      <w:kern w:val="0"/>
                      <w:szCs w:val="21"/>
                    </w:rPr>
                  </w:pPr>
                  <w:r w:rsidRPr="001D46FF">
                    <w:rPr>
                      <w:kern w:val="0"/>
                    </w:rPr>
                    <w:t>废水总排口</w:t>
                  </w:r>
                </w:p>
              </w:tc>
              <w:tc>
                <w:tcPr>
                  <w:tcW w:w="2964" w:type="dxa"/>
                  <w:vMerge w:val="restart"/>
                  <w:tcBorders>
                    <w:top w:val="nil"/>
                    <w:left w:val="nil"/>
                    <w:bottom w:val="single" w:sz="4" w:space="0" w:color="auto"/>
                    <w:right w:val="single" w:sz="4" w:space="0" w:color="auto"/>
                  </w:tcBorders>
                  <w:vAlign w:val="center"/>
                </w:tcPr>
                <w:p w14:paraId="13B6E484" w14:textId="77777777" w:rsidR="00BF322D" w:rsidRPr="001D46FF" w:rsidRDefault="00D43150">
                  <w:pPr>
                    <w:adjustRightInd w:val="0"/>
                    <w:snapToGrid w:val="0"/>
                    <w:jc w:val="center"/>
                    <w:rPr>
                      <w:kern w:val="0"/>
                      <w:szCs w:val="21"/>
                    </w:rPr>
                  </w:pPr>
                  <w:r w:rsidRPr="001D46FF">
                    <w:rPr>
                      <w:kern w:val="0"/>
                    </w:rPr>
                    <w:t>《污水综合排放标准》（</w:t>
                  </w:r>
                  <w:r w:rsidRPr="001D46FF">
                    <w:rPr>
                      <w:kern w:val="0"/>
                    </w:rPr>
                    <w:t>GB8978-1996</w:t>
                  </w:r>
                  <w:r w:rsidRPr="001D46FF">
                    <w:rPr>
                      <w:kern w:val="0"/>
                    </w:rPr>
                    <w:t>）</w:t>
                  </w:r>
                </w:p>
              </w:tc>
              <w:tc>
                <w:tcPr>
                  <w:tcW w:w="1333" w:type="dxa"/>
                  <w:vMerge w:val="restart"/>
                  <w:tcBorders>
                    <w:top w:val="nil"/>
                    <w:left w:val="nil"/>
                    <w:bottom w:val="single" w:sz="4" w:space="0" w:color="auto"/>
                    <w:right w:val="single" w:sz="4" w:space="0" w:color="auto"/>
                  </w:tcBorders>
                  <w:vAlign w:val="center"/>
                </w:tcPr>
                <w:p w14:paraId="6A695F16" w14:textId="77777777" w:rsidR="00BF322D" w:rsidRPr="001D46FF" w:rsidRDefault="00D43150">
                  <w:pPr>
                    <w:adjustRightInd w:val="0"/>
                    <w:snapToGrid w:val="0"/>
                    <w:jc w:val="center"/>
                    <w:rPr>
                      <w:kern w:val="0"/>
                      <w:szCs w:val="21"/>
                    </w:rPr>
                  </w:pPr>
                  <w:r w:rsidRPr="001D46FF">
                    <w:rPr>
                      <w:kern w:val="0"/>
                    </w:rPr>
                    <w:t>表</w:t>
                  </w:r>
                  <w:r w:rsidRPr="001D46FF">
                    <w:rPr>
                      <w:kern w:val="0"/>
                    </w:rPr>
                    <w:t>4</w:t>
                  </w:r>
                  <w:r w:rsidRPr="001D46FF">
                    <w:rPr>
                      <w:kern w:val="0"/>
                    </w:rPr>
                    <w:t>三级标准</w:t>
                  </w:r>
                </w:p>
              </w:tc>
              <w:tc>
                <w:tcPr>
                  <w:tcW w:w="1787" w:type="dxa"/>
                  <w:tcBorders>
                    <w:top w:val="single" w:sz="4" w:space="0" w:color="auto"/>
                    <w:left w:val="nil"/>
                    <w:bottom w:val="single" w:sz="4" w:space="0" w:color="auto"/>
                    <w:right w:val="single" w:sz="4" w:space="0" w:color="auto"/>
                  </w:tcBorders>
                  <w:vAlign w:val="center"/>
                </w:tcPr>
                <w:p w14:paraId="6771C59A" w14:textId="77777777" w:rsidR="00BF322D" w:rsidRPr="001D46FF" w:rsidRDefault="00D43150">
                  <w:pPr>
                    <w:adjustRightInd w:val="0"/>
                    <w:snapToGrid w:val="0"/>
                    <w:jc w:val="center"/>
                    <w:rPr>
                      <w:kern w:val="0"/>
                      <w:szCs w:val="21"/>
                    </w:rPr>
                  </w:pPr>
                  <w:r w:rsidRPr="001D46FF">
                    <w:rPr>
                      <w:kern w:val="0"/>
                    </w:rPr>
                    <w:t>pH</w:t>
                  </w:r>
                  <w:r w:rsidRPr="001D46FF">
                    <w:rPr>
                      <w:kern w:val="0"/>
                    </w:rPr>
                    <w:t>（无量纲）</w:t>
                  </w:r>
                </w:p>
              </w:tc>
              <w:tc>
                <w:tcPr>
                  <w:tcW w:w="1265" w:type="dxa"/>
                  <w:tcBorders>
                    <w:top w:val="single" w:sz="4" w:space="0" w:color="auto"/>
                    <w:left w:val="nil"/>
                    <w:bottom w:val="single" w:sz="4" w:space="0" w:color="auto"/>
                    <w:right w:val="nil"/>
                  </w:tcBorders>
                  <w:vAlign w:val="center"/>
                </w:tcPr>
                <w:p w14:paraId="12B69365" w14:textId="77777777" w:rsidR="00BF322D" w:rsidRPr="001D46FF" w:rsidRDefault="00D43150">
                  <w:pPr>
                    <w:adjustRightInd w:val="0"/>
                    <w:snapToGrid w:val="0"/>
                    <w:jc w:val="center"/>
                    <w:rPr>
                      <w:kern w:val="0"/>
                      <w:szCs w:val="21"/>
                    </w:rPr>
                  </w:pPr>
                  <w:r w:rsidRPr="001D46FF">
                    <w:rPr>
                      <w:kern w:val="0"/>
                    </w:rPr>
                    <w:t>6~9</w:t>
                  </w:r>
                </w:p>
              </w:tc>
            </w:tr>
            <w:tr w:rsidR="00BF322D" w:rsidRPr="001D46FF" w14:paraId="63FB4BC5" w14:textId="77777777" w:rsidTr="00556352">
              <w:trPr>
                <w:trHeight w:val="340"/>
                <w:jc w:val="center"/>
              </w:trPr>
              <w:tc>
                <w:tcPr>
                  <w:tcW w:w="1219" w:type="dxa"/>
                  <w:vMerge/>
                  <w:tcBorders>
                    <w:top w:val="nil"/>
                    <w:left w:val="nil"/>
                    <w:bottom w:val="single" w:sz="4" w:space="0" w:color="auto"/>
                    <w:right w:val="single" w:sz="4" w:space="0" w:color="auto"/>
                  </w:tcBorders>
                  <w:vAlign w:val="center"/>
                </w:tcPr>
                <w:p w14:paraId="3D533DA0" w14:textId="77777777" w:rsidR="00BF322D" w:rsidRPr="001D46FF" w:rsidRDefault="00BF322D">
                  <w:pPr>
                    <w:widowControl/>
                    <w:jc w:val="center"/>
                    <w:rPr>
                      <w:kern w:val="0"/>
                      <w:szCs w:val="21"/>
                    </w:rPr>
                  </w:pPr>
                </w:p>
              </w:tc>
              <w:tc>
                <w:tcPr>
                  <w:tcW w:w="2964" w:type="dxa"/>
                  <w:vMerge/>
                  <w:tcBorders>
                    <w:top w:val="nil"/>
                    <w:left w:val="nil"/>
                    <w:bottom w:val="single" w:sz="4" w:space="0" w:color="auto"/>
                    <w:right w:val="single" w:sz="4" w:space="0" w:color="auto"/>
                  </w:tcBorders>
                  <w:vAlign w:val="center"/>
                </w:tcPr>
                <w:p w14:paraId="3D6FE54A" w14:textId="77777777" w:rsidR="00BF322D" w:rsidRPr="001D46FF" w:rsidRDefault="00BF322D">
                  <w:pPr>
                    <w:widowControl/>
                    <w:jc w:val="center"/>
                    <w:rPr>
                      <w:kern w:val="0"/>
                      <w:szCs w:val="21"/>
                    </w:rPr>
                  </w:pPr>
                </w:p>
              </w:tc>
              <w:tc>
                <w:tcPr>
                  <w:tcW w:w="1333" w:type="dxa"/>
                  <w:vMerge/>
                  <w:tcBorders>
                    <w:top w:val="nil"/>
                    <w:left w:val="nil"/>
                    <w:bottom w:val="single" w:sz="4" w:space="0" w:color="auto"/>
                    <w:right w:val="single" w:sz="4" w:space="0" w:color="auto"/>
                  </w:tcBorders>
                  <w:vAlign w:val="center"/>
                </w:tcPr>
                <w:p w14:paraId="08BC15BD" w14:textId="77777777" w:rsidR="00BF322D" w:rsidRPr="001D46FF" w:rsidRDefault="00BF322D">
                  <w:pPr>
                    <w:widowControl/>
                    <w:jc w:val="center"/>
                    <w:rPr>
                      <w:kern w:val="0"/>
                      <w:szCs w:val="21"/>
                    </w:rPr>
                  </w:pPr>
                </w:p>
              </w:tc>
              <w:tc>
                <w:tcPr>
                  <w:tcW w:w="1787" w:type="dxa"/>
                  <w:tcBorders>
                    <w:top w:val="single" w:sz="4" w:space="0" w:color="auto"/>
                    <w:left w:val="nil"/>
                    <w:bottom w:val="single" w:sz="4" w:space="0" w:color="auto"/>
                    <w:right w:val="single" w:sz="4" w:space="0" w:color="auto"/>
                  </w:tcBorders>
                  <w:vAlign w:val="center"/>
                </w:tcPr>
                <w:p w14:paraId="329A9C92" w14:textId="77777777" w:rsidR="00BF322D" w:rsidRPr="001D46FF" w:rsidRDefault="00D43150">
                  <w:pPr>
                    <w:adjustRightInd w:val="0"/>
                    <w:snapToGrid w:val="0"/>
                    <w:jc w:val="center"/>
                    <w:rPr>
                      <w:kern w:val="0"/>
                      <w:szCs w:val="21"/>
                    </w:rPr>
                  </w:pPr>
                  <w:r w:rsidRPr="001D46FF">
                    <w:rPr>
                      <w:kern w:val="0"/>
                    </w:rPr>
                    <w:t>COD</w:t>
                  </w:r>
                </w:p>
              </w:tc>
              <w:tc>
                <w:tcPr>
                  <w:tcW w:w="1265" w:type="dxa"/>
                  <w:tcBorders>
                    <w:top w:val="single" w:sz="4" w:space="0" w:color="auto"/>
                    <w:left w:val="nil"/>
                    <w:bottom w:val="single" w:sz="4" w:space="0" w:color="auto"/>
                    <w:right w:val="nil"/>
                  </w:tcBorders>
                  <w:vAlign w:val="center"/>
                </w:tcPr>
                <w:p w14:paraId="70756D9E" w14:textId="77777777" w:rsidR="00BF322D" w:rsidRPr="001D46FF" w:rsidRDefault="00D43150">
                  <w:pPr>
                    <w:adjustRightInd w:val="0"/>
                    <w:snapToGrid w:val="0"/>
                    <w:jc w:val="center"/>
                    <w:rPr>
                      <w:kern w:val="0"/>
                      <w:szCs w:val="21"/>
                    </w:rPr>
                  </w:pPr>
                  <w:r w:rsidRPr="001D46FF">
                    <w:rPr>
                      <w:kern w:val="0"/>
                    </w:rPr>
                    <w:t>500</w:t>
                  </w:r>
                </w:p>
              </w:tc>
            </w:tr>
            <w:tr w:rsidR="00BF322D" w:rsidRPr="001D46FF" w14:paraId="2B53D7F2" w14:textId="77777777" w:rsidTr="00556352">
              <w:trPr>
                <w:trHeight w:val="340"/>
                <w:jc w:val="center"/>
              </w:trPr>
              <w:tc>
                <w:tcPr>
                  <w:tcW w:w="1219" w:type="dxa"/>
                  <w:vMerge/>
                  <w:tcBorders>
                    <w:top w:val="nil"/>
                    <w:left w:val="nil"/>
                    <w:bottom w:val="single" w:sz="4" w:space="0" w:color="auto"/>
                    <w:right w:val="single" w:sz="4" w:space="0" w:color="auto"/>
                  </w:tcBorders>
                  <w:vAlign w:val="center"/>
                </w:tcPr>
                <w:p w14:paraId="3A96AAB2" w14:textId="77777777" w:rsidR="00BF322D" w:rsidRPr="001D46FF" w:rsidRDefault="00BF322D">
                  <w:pPr>
                    <w:widowControl/>
                    <w:jc w:val="center"/>
                    <w:rPr>
                      <w:kern w:val="0"/>
                      <w:szCs w:val="21"/>
                    </w:rPr>
                  </w:pPr>
                </w:p>
              </w:tc>
              <w:tc>
                <w:tcPr>
                  <w:tcW w:w="2964" w:type="dxa"/>
                  <w:vMerge/>
                  <w:tcBorders>
                    <w:top w:val="nil"/>
                    <w:left w:val="nil"/>
                    <w:bottom w:val="single" w:sz="4" w:space="0" w:color="auto"/>
                    <w:right w:val="single" w:sz="4" w:space="0" w:color="auto"/>
                  </w:tcBorders>
                  <w:vAlign w:val="center"/>
                </w:tcPr>
                <w:p w14:paraId="411F383E" w14:textId="77777777" w:rsidR="00BF322D" w:rsidRPr="001D46FF" w:rsidRDefault="00BF322D">
                  <w:pPr>
                    <w:widowControl/>
                    <w:jc w:val="center"/>
                    <w:rPr>
                      <w:kern w:val="0"/>
                      <w:szCs w:val="21"/>
                    </w:rPr>
                  </w:pPr>
                </w:p>
              </w:tc>
              <w:tc>
                <w:tcPr>
                  <w:tcW w:w="1333" w:type="dxa"/>
                  <w:vMerge/>
                  <w:tcBorders>
                    <w:top w:val="nil"/>
                    <w:left w:val="nil"/>
                    <w:bottom w:val="single" w:sz="4" w:space="0" w:color="auto"/>
                    <w:right w:val="single" w:sz="4" w:space="0" w:color="auto"/>
                  </w:tcBorders>
                  <w:vAlign w:val="center"/>
                </w:tcPr>
                <w:p w14:paraId="65BD8A99" w14:textId="77777777" w:rsidR="00BF322D" w:rsidRPr="001D46FF" w:rsidRDefault="00BF322D">
                  <w:pPr>
                    <w:widowControl/>
                    <w:jc w:val="center"/>
                    <w:rPr>
                      <w:kern w:val="0"/>
                      <w:szCs w:val="21"/>
                    </w:rPr>
                  </w:pPr>
                </w:p>
              </w:tc>
              <w:tc>
                <w:tcPr>
                  <w:tcW w:w="1787" w:type="dxa"/>
                  <w:tcBorders>
                    <w:top w:val="single" w:sz="4" w:space="0" w:color="auto"/>
                    <w:left w:val="nil"/>
                    <w:bottom w:val="single" w:sz="4" w:space="0" w:color="auto"/>
                    <w:right w:val="single" w:sz="4" w:space="0" w:color="auto"/>
                  </w:tcBorders>
                  <w:vAlign w:val="center"/>
                </w:tcPr>
                <w:p w14:paraId="337AF4E3" w14:textId="77777777" w:rsidR="00BF322D" w:rsidRPr="001D46FF" w:rsidRDefault="00D43150">
                  <w:pPr>
                    <w:adjustRightInd w:val="0"/>
                    <w:snapToGrid w:val="0"/>
                    <w:jc w:val="center"/>
                    <w:rPr>
                      <w:kern w:val="0"/>
                      <w:szCs w:val="21"/>
                    </w:rPr>
                  </w:pPr>
                  <w:r w:rsidRPr="001D46FF">
                    <w:rPr>
                      <w:kern w:val="0"/>
                    </w:rPr>
                    <w:t>SS</w:t>
                  </w:r>
                </w:p>
              </w:tc>
              <w:tc>
                <w:tcPr>
                  <w:tcW w:w="1265" w:type="dxa"/>
                  <w:tcBorders>
                    <w:top w:val="single" w:sz="4" w:space="0" w:color="auto"/>
                    <w:left w:val="nil"/>
                    <w:bottom w:val="single" w:sz="4" w:space="0" w:color="auto"/>
                    <w:right w:val="nil"/>
                  </w:tcBorders>
                  <w:vAlign w:val="center"/>
                </w:tcPr>
                <w:p w14:paraId="0F11721F" w14:textId="77777777" w:rsidR="00BF322D" w:rsidRPr="001D46FF" w:rsidRDefault="00D43150">
                  <w:pPr>
                    <w:adjustRightInd w:val="0"/>
                    <w:snapToGrid w:val="0"/>
                    <w:jc w:val="center"/>
                    <w:rPr>
                      <w:kern w:val="0"/>
                      <w:szCs w:val="21"/>
                    </w:rPr>
                  </w:pPr>
                  <w:r w:rsidRPr="001D46FF">
                    <w:rPr>
                      <w:kern w:val="0"/>
                    </w:rPr>
                    <w:t>400</w:t>
                  </w:r>
                </w:p>
              </w:tc>
            </w:tr>
            <w:tr w:rsidR="00BF322D" w:rsidRPr="001D46FF" w14:paraId="4D5C087D" w14:textId="77777777" w:rsidTr="00556352">
              <w:trPr>
                <w:trHeight w:val="340"/>
                <w:jc w:val="center"/>
              </w:trPr>
              <w:tc>
                <w:tcPr>
                  <w:tcW w:w="1219" w:type="dxa"/>
                  <w:vMerge/>
                  <w:tcBorders>
                    <w:top w:val="nil"/>
                    <w:left w:val="nil"/>
                    <w:bottom w:val="single" w:sz="4" w:space="0" w:color="auto"/>
                    <w:right w:val="single" w:sz="4" w:space="0" w:color="auto"/>
                  </w:tcBorders>
                  <w:vAlign w:val="center"/>
                </w:tcPr>
                <w:p w14:paraId="4A9019BC" w14:textId="77777777" w:rsidR="00BF322D" w:rsidRPr="001D46FF" w:rsidRDefault="00BF322D">
                  <w:pPr>
                    <w:widowControl/>
                    <w:jc w:val="center"/>
                    <w:rPr>
                      <w:kern w:val="0"/>
                      <w:szCs w:val="21"/>
                    </w:rPr>
                  </w:pPr>
                </w:p>
              </w:tc>
              <w:tc>
                <w:tcPr>
                  <w:tcW w:w="2964" w:type="dxa"/>
                  <w:vMerge w:val="restart"/>
                  <w:tcBorders>
                    <w:top w:val="nil"/>
                    <w:left w:val="nil"/>
                    <w:bottom w:val="single" w:sz="4" w:space="0" w:color="auto"/>
                    <w:right w:val="single" w:sz="4" w:space="0" w:color="auto"/>
                  </w:tcBorders>
                  <w:vAlign w:val="center"/>
                </w:tcPr>
                <w:p w14:paraId="15380B54" w14:textId="77777777" w:rsidR="00BF322D" w:rsidRPr="001D46FF" w:rsidRDefault="00D43150">
                  <w:pPr>
                    <w:adjustRightInd w:val="0"/>
                    <w:snapToGrid w:val="0"/>
                    <w:jc w:val="center"/>
                    <w:rPr>
                      <w:kern w:val="0"/>
                      <w:szCs w:val="21"/>
                    </w:rPr>
                  </w:pPr>
                  <w:r w:rsidRPr="001D46FF">
                    <w:rPr>
                      <w:kern w:val="0"/>
                    </w:rPr>
                    <w:t>《污水排入城镇下水道水质标准》（</w:t>
                  </w:r>
                  <w:r w:rsidRPr="001D46FF">
                    <w:rPr>
                      <w:kern w:val="0"/>
                    </w:rPr>
                    <w:t>GB/T31962-2015</w:t>
                  </w:r>
                  <w:r w:rsidRPr="001D46FF">
                    <w:rPr>
                      <w:kern w:val="0"/>
                    </w:rPr>
                    <w:t>）</w:t>
                  </w:r>
                </w:p>
              </w:tc>
              <w:tc>
                <w:tcPr>
                  <w:tcW w:w="1333" w:type="dxa"/>
                  <w:vMerge w:val="restart"/>
                  <w:tcBorders>
                    <w:top w:val="nil"/>
                    <w:left w:val="nil"/>
                    <w:bottom w:val="single" w:sz="4" w:space="0" w:color="auto"/>
                    <w:right w:val="single" w:sz="4" w:space="0" w:color="auto"/>
                  </w:tcBorders>
                  <w:vAlign w:val="center"/>
                </w:tcPr>
                <w:p w14:paraId="22175AAD" w14:textId="77777777" w:rsidR="00BF322D" w:rsidRPr="001D46FF" w:rsidRDefault="00D43150">
                  <w:pPr>
                    <w:adjustRightInd w:val="0"/>
                    <w:snapToGrid w:val="0"/>
                    <w:jc w:val="center"/>
                    <w:rPr>
                      <w:kern w:val="0"/>
                      <w:szCs w:val="21"/>
                    </w:rPr>
                  </w:pPr>
                  <w:r w:rsidRPr="001D46FF">
                    <w:rPr>
                      <w:kern w:val="0"/>
                    </w:rPr>
                    <w:t>表</w:t>
                  </w:r>
                  <w:r w:rsidRPr="001D46FF">
                    <w:rPr>
                      <w:kern w:val="0"/>
                    </w:rPr>
                    <w:t>1B</w:t>
                  </w:r>
                  <w:r w:rsidRPr="001D46FF">
                    <w:rPr>
                      <w:kern w:val="0"/>
                    </w:rPr>
                    <w:t>级</w:t>
                  </w:r>
                </w:p>
              </w:tc>
              <w:tc>
                <w:tcPr>
                  <w:tcW w:w="1787" w:type="dxa"/>
                  <w:tcBorders>
                    <w:top w:val="single" w:sz="4" w:space="0" w:color="auto"/>
                    <w:left w:val="nil"/>
                    <w:bottom w:val="single" w:sz="4" w:space="0" w:color="auto"/>
                    <w:right w:val="single" w:sz="4" w:space="0" w:color="auto"/>
                  </w:tcBorders>
                  <w:vAlign w:val="center"/>
                </w:tcPr>
                <w:p w14:paraId="74FE6B6C" w14:textId="77777777" w:rsidR="00BF322D" w:rsidRPr="001D46FF" w:rsidRDefault="00D43150">
                  <w:pPr>
                    <w:adjustRightInd w:val="0"/>
                    <w:snapToGrid w:val="0"/>
                    <w:jc w:val="center"/>
                    <w:rPr>
                      <w:kern w:val="0"/>
                      <w:szCs w:val="21"/>
                    </w:rPr>
                  </w:pPr>
                  <w:r w:rsidRPr="001D46FF">
                    <w:rPr>
                      <w:kern w:val="0"/>
                    </w:rPr>
                    <w:t>NH</w:t>
                  </w:r>
                  <w:r w:rsidRPr="001D46FF">
                    <w:rPr>
                      <w:kern w:val="0"/>
                      <w:vertAlign w:val="subscript"/>
                    </w:rPr>
                    <w:t>3</w:t>
                  </w:r>
                  <w:r w:rsidRPr="001D46FF">
                    <w:rPr>
                      <w:kern w:val="0"/>
                    </w:rPr>
                    <w:t>-N</w:t>
                  </w:r>
                </w:p>
              </w:tc>
              <w:tc>
                <w:tcPr>
                  <w:tcW w:w="1265" w:type="dxa"/>
                  <w:tcBorders>
                    <w:top w:val="single" w:sz="4" w:space="0" w:color="auto"/>
                    <w:left w:val="nil"/>
                    <w:bottom w:val="single" w:sz="4" w:space="0" w:color="auto"/>
                    <w:right w:val="nil"/>
                  </w:tcBorders>
                  <w:vAlign w:val="center"/>
                </w:tcPr>
                <w:p w14:paraId="5F6C0080" w14:textId="77777777" w:rsidR="00BF322D" w:rsidRPr="001D46FF" w:rsidRDefault="00D43150">
                  <w:pPr>
                    <w:adjustRightInd w:val="0"/>
                    <w:snapToGrid w:val="0"/>
                    <w:jc w:val="center"/>
                    <w:rPr>
                      <w:kern w:val="0"/>
                      <w:szCs w:val="21"/>
                    </w:rPr>
                  </w:pPr>
                  <w:r w:rsidRPr="001D46FF">
                    <w:rPr>
                      <w:kern w:val="0"/>
                    </w:rPr>
                    <w:t>45</w:t>
                  </w:r>
                </w:p>
              </w:tc>
            </w:tr>
            <w:tr w:rsidR="00BF322D" w:rsidRPr="001D46FF" w14:paraId="1FF3090E" w14:textId="77777777" w:rsidTr="00556352">
              <w:trPr>
                <w:trHeight w:val="340"/>
                <w:jc w:val="center"/>
              </w:trPr>
              <w:tc>
                <w:tcPr>
                  <w:tcW w:w="1219" w:type="dxa"/>
                  <w:vMerge/>
                  <w:tcBorders>
                    <w:top w:val="nil"/>
                    <w:left w:val="nil"/>
                    <w:bottom w:val="single" w:sz="4" w:space="0" w:color="auto"/>
                    <w:right w:val="single" w:sz="4" w:space="0" w:color="auto"/>
                  </w:tcBorders>
                  <w:vAlign w:val="center"/>
                </w:tcPr>
                <w:p w14:paraId="5EBE8304" w14:textId="77777777" w:rsidR="00BF322D" w:rsidRPr="001D46FF" w:rsidRDefault="00BF322D">
                  <w:pPr>
                    <w:widowControl/>
                    <w:jc w:val="center"/>
                    <w:rPr>
                      <w:kern w:val="0"/>
                      <w:szCs w:val="21"/>
                    </w:rPr>
                  </w:pPr>
                </w:p>
              </w:tc>
              <w:tc>
                <w:tcPr>
                  <w:tcW w:w="2964" w:type="dxa"/>
                  <w:vMerge/>
                  <w:tcBorders>
                    <w:top w:val="nil"/>
                    <w:left w:val="nil"/>
                    <w:bottom w:val="single" w:sz="4" w:space="0" w:color="auto"/>
                    <w:right w:val="single" w:sz="4" w:space="0" w:color="auto"/>
                  </w:tcBorders>
                  <w:vAlign w:val="center"/>
                </w:tcPr>
                <w:p w14:paraId="4DB527F7" w14:textId="77777777" w:rsidR="00BF322D" w:rsidRPr="001D46FF" w:rsidRDefault="00BF322D">
                  <w:pPr>
                    <w:widowControl/>
                    <w:jc w:val="center"/>
                    <w:rPr>
                      <w:kern w:val="0"/>
                      <w:szCs w:val="21"/>
                    </w:rPr>
                  </w:pPr>
                </w:p>
              </w:tc>
              <w:tc>
                <w:tcPr>
                  <w:tcW w:w="1333" w:type="dxa"/>
                  <w:vMerge/>
                  <w:tcBorders>
                    <w:top w:val="nil"/>
                    <w:left w:val="nil"/>
                    <w:bottom w:val="single" w:sz="4" w:space="0" w:color="auto"/>
                    <w:right w:val="single" w:sz="4" w:space="0" w:color="auto"/>
                  </w:tcBorders>
                  <w:vAlign w:val="center"/>
                </w:tcPr>
                <w:p w14:paraId="39CAFDB5" w14:textId="77777777" w:rsidR="00BF322D" w:rsidRPr="001D46FF" w:rsidRDefault="00BF322D">
                  <w:pPr>
                    <w:widowControl/>
                    <w:jc w:val="center"/>
                    <w:rPr>
                      <w:kern w:val="0"/>
                      <w:szCs w:val="21"/>
                    </w:rPr>
                  </w:pPr>
                </w:p>
              </w:tc>
              <w:tc>
                <w:tcPr>
                  <w:tcW w:w="1787" w:type="dxa"/>
                  <w:tcBorders>
                    <w:top w:val="single" w:sz="4" w:space="0" w:color="auto"/>
                    <w:left w:val="nil"/>
                    <w:bottom w:val="single" w:sz="4" w:space="0" w:color="auto"/>
                    <w:right w:val="single" w:sz="4" w:space="0" w:color="auto"/>
                  </w:tcBorders>
                  <w:vAlign w:val="center"/>
                </w:tcPr>
                <w:p w14:paraId="3B73CD77" w14:textId="77777777" w:rsidR="00BF322D" w:rsidRPr="001D46FF" w:rsidRDefault="00D43150">
                  <w:pPr>
                    <w:adjustRightInd w:val="0"/>
                    <w:snapToGrid w:val="0"/>
                    <w:jc w:val="center"/>
                    <w:rPr>
                      <w:kern w:val="0"/>
                      <w:szCs w:val="21"/>
                    </w:rPr>
                  </w:pPr>
                  <w:r w:rsidRPr="001D46FF">
                    <w:rPr>
                      <w:kern w:val="0"/>
                    </w:rPr>
                    <w:t>TP</w:t>
                  </w:r>
                </w:p>
              </w:tc>
              <w:tc>
                <w:tcPr>
                  <w:tcW w:w="1265" w:type="dxa"/>
                  <w:tcBorders>
                    <w:top w:val="single" w:sz="4" w:space="0" w:color="auto"/>
                    <w:left w:val="nil"/>
                    <w:bottom w:val="single" w:sz="4" w:space="0" w:color="auto"/>
                    <w:right w:val="nil"/>
                  </w:tcBorders>
                  <w:vAlign w:val="center"/>
                </w:tcPr>
                <w:p w14:paraId="649E175C" w14:textId="77777777" w:rsidR="00BF322D" w:rsidRPr="001D46FF" w:rsidRDefault="00D43150">
                  <w:pPr>
                    <w:adjustRightInd w:val="0"/>
                    <w:snapToGrid w:val="0"/>
                    <w:jc w:val="center"/>
                    <w:rPr>
                      <w:kern w:val="0"/>
                      <w:szCs w:val="21"/>
                    </w:rPr>
                  </w:pPr>
                  <w:r w:rsidRPr="001D46FF">
                    <w:rPr>
                      <w:kern w:val="0"/>
                    </w:rPr>
                    <w:t>8</w:t>
                  </w:r>
                </w:p>
              </w:tc>
            </w:tr>
            <w:tr w:rsidR="00BF322D" w:rsidRPr="001D46FF" w14:paraId="719F6307" w14:textId="77777777" w:rsidTr="00556352">
              <w:trPr>
                <w:trHeight w:val="340"/>
                <w:jc w:val="center"/>
              </w:trPr>
              <w:tc>
                <w:tcPr>
                  <w:tcW w:w="1219" w:type="dxa"/>
                  <w:vMerge w:val="restart"/>
                  <w:tcBorders>
                    <w:top w:val="nil"/>
                    <w:left w:val="nil"/>
                    <w:right w:val="single" w:sz="4" w:space="0" w:color="auto"/>
                  </w:tcBorders>
                  <w:vAlign w:val="center"/>
                </w:tcPr>
                <w:p w14:paraId="49AF0F63" w14:textId="77777777" w:rsidR="00BF322D" w:rsidRPr="001D46FF" w:rsidRDefault="00D43150">
                  <w:pPr>
                    <w:autoSpaceDE w:val="0"/>
                    <w:autoSpaceDN w:val="0"/>
                    <w:adjustRightInd w:val="0"/>
                    <w:snapToGrid w:val="0"/>
                    <w:jc w:val="center"/>
                    <w:rPr>
                      <w:kern w:val="0"/>
                    </w:rPr>
                  </w:pPr>
                  <w:r w:rsidRPr="001D46FF">
                    <w:rPr>
                      <w:kern w:val="0"/>
                    </w:rPr>
                    <w:t>污水厂排口</w:t>
                  </w:r>
                </w:p>
              </w:tc>
              <w:tc>
                <w:tcPr>
                  <w:tcW w:w="2964" w:type="dxa"/>
                  <w:vMerge w:val="restart"/>
                  <w:tcBorders>
                    <w:top w:val="nil"/>
                    <w:left w:val="nil"/>
                    <w:right w:val="single" w:sz="4" w:space="0" w:color="auto"/>
                  </w:tcBorders>
                  <w:vAlign w:val="center"/>
                </w:tcPr>
                <w:p w14:paraId="5BEE36BC" w14:textId="77777777" w:rsidR="00BF322D" w:rsidRPr="001D46FF" w:rsidRDefault="00D43150">
                  <w:pPr>
                    <w:jc w:val="center"/>
                  </w:pPr>
                  <w:r w:rsidRPr="001D46FF">
                    <w:rPr>
                      <w:kern w:val="0"/>
                    </w:rPr>
                    <w:t>《太湖地区城镇污水处理厂</w:t>
                  </w:r>
                  <w:r w:rsidRPr="001D46FF">
                    <w:t>及重点工业行业</w:t>
                  </w:r>
                  <w:r w:rsidRPr="001D46FF">
                    <w:rPr>
                      <w:kern w:val="0"/>
                    </w:rPr>
                    <w:t>主要水污染物排放限值》（</w:t>
                  </w:r>
                  <w:r w:rsidRPr="001D46FF">
                    <w:rPr>
                      <w:kern w:val="0"/>
                    </w:rPr>
                    <w:t>DB32/1072-2007</w:t>
                  </w:r>
                  <w:r w:rsidRPr="001D46FF">
                    <w:rPr>
                      <w:kern w:val="0"/>
                    </w:rPr>
                    <w:t>）</w:t>
                  </w:r>
                </w:p>
              </w:tc>
              <w:tc>
                <w:tcPr>
                  <w:tcW w:w="1333" w:type="dxa"/>
                  <w:vMerge w:val="restart"/>
                  <w:tcBorders>
                    <w:top w:val="nil"/>
                    <w:left w:val="nil"/>
                    <w:right w:val="single" w:sz="4" w:space="0" w:color="auto"/>
                  </w:tcBorders>
                  <w:vAlign w:val="center"/>
                </w:tcPr>
                <w:p w14:paraId="5CB6A81B" w14:textId="77777777" w:rsidR="00BF322D" w:rsidRPr="001D46FF" w:rsidRDefault="00D43150">
                  <w:pPr>
                    <w:adjustRightInd w:val="0"/>
                    <w:snapToGrid w:val="0"/>
                    <w:jc w:val="center"/>
                    <w:rPr>
                      <w:kern w:val="0"/>
                    </w:rPr>
                  </w:pPr>
                  <w:r w:rsidRPr="001D46FF">
                    <w:rPr>
                      <w:kern w:val="0"/>
                    </w:rPr>
                    <w:t>表</w:t>
                  </w:r>
                  <w:r w:rsidRPr="001D46FF">
                    <w:rPr>
                      <w:kern w:val="0"/>
                    </w:rPr>
                    <w:t>2</w:t>
                  </w:r>
                </w:p>
              </w:tc>
              <w:tc>
                <w:tcPr>
                  <w:tcW w:w="1787" w:type="dxa"/>
                  <w:tcBorders>
                    <w:top w:val="single" w:sz="4" w:space="0" w:color="auto"/>
                    <w:left w:val="nil"/>
                    <w:bottom w:val="single" w:sz="4" w:space="0" w:color="auto"/>
                    <w:right w:val="single" w:sz="4" w:space="0" w:color="auto"/>
                  </w:tcBorders>
                  <w:vAlign w:val="center"/>
                </w:tcPr>
                <w:p w14:paraId="665BFD88" w14:textId="77777777" w:rsidR="00BF322D" w:rsidRPr="001D46FF" w:rsidRDefault="00D43150">
                  <w:pPr>
                    <w:adjustRightInd w:val="0"/>
                    <w:snapToGrid w:val="0"/>
                    <w:jc w:val="center"/>
                    <w:rPr>
                      <w:kern w:val="0"/>
                    </w:rPr>
                  </w:pPr>
                  <w:r w:rsidRPr="001D46FF">
                    <w:rPr>
                      <w:kern w:val="0"/>
                    </w:rPr>
                    <w:t>COD</w:t>
                  </w:r>
                </w:p>
              </w:tc>
              <w:tc>
                <w:tcPr>
                  <w:tcW w:w="1265" w:type="dxa"/>
                  <w:tcBorders>
                    <w:top w:val="single" w:sz="4" w:space="0" w:color="auto"/>
                    <w:left w:val="nil"/>
                    <w:right w:val="nil"/>
                  </w:tcBorders>
                  <w:vAlign w:val="center"/>
                </w:tcPr>
                <w:p w14:paraId="721A2F8F" w14:textId="77777777" w:rsidR="00BF322D" w:rsidRPr="001D46FF" w:rsidRDefault="00D43150">
                  <w:pPr>
                    <w:adjustRightInd w:val="0"/>
                    <w:snapToGrid w:val="0"/>
                    <w:jc w:val="center"/>
                    <w:rPr>
                      <w:kern w:val="0"/>
                    </w:rPr>
                  </w:pPr>
                  <w:r w:rsidRPr="001D46FF">
                    <w:rPr>
                      <w:kern w:val="0"/>
                    </w:rPr>
                    <w:t>45</w:t>
                  </w:r>
                </w:p>
              </w:tc>
            </w:tr>
            <w:tr w:rsidR="00BF322D" w:rsidRPr="001D46FF" w14:paraId="130AB164" w14:textId="77777777" w:rsidTr="00556352">
              <w:trPr>
                <w:trHeight w:val="340"/>
                <w:jc w:val="center"/>
              </w:trPr>
              <w:tc>
                <w:tcPr>
                  <w:tcW w:w="1219" w:type="dxa"/>
                  <w:vMerge/>
                  <w:tcBorders>
                    <w:left w:val="nil"/>
                    <w:right w:val="single" w:sz="4" w:space="0" w:color="auto"/>
                  </w:tcBorders>
                  <w:vAlign w:val="center"/>
                </w:tcPr>
                <w:p w14:paraId="0AA6FAE8" w14:textId="77777777" w:rsidR="00BF322D" w:rsidRPr="001D46FF" w:rsidRDefault="00BF322D">
                  <w:pPr>
                    <w:autoSpaceDE w:val="0"/>
                    <w:autoSpaceDN w:val="0"/>
                    <w:adjustRightInd w:val="0"/>
                    <w:snapToGrid w:val="0"/>
                    <w:jc w:val="center"/>
                    <w:rPr>
                      <w:kern w:val="0"/>
                    </w:rPr>
                  </w:pPr>
                </w:p>
              </w:tc>
              <w:tc>
                <w:tcPr>
                  <w:tcW w:w="2964" w:type="dxa"/>
                  <w:vMerge/>
                  <w:tcBorders>
                    <w:left w:val="nil"/>
                    <w:right w:val="single" w:sz="4" w:space="0" w:color="auto"/>
                  </w:tcBorders>
                  <w:vAlign w:val="center"/>
                </w:tcPr>
                <w:p w14:paraId="42F45765" w14:textId="77777777" w:rsidR="00BF322D" w:rsidRPr="001D46FF" w:rsidRDefault="00BF322D">
                  <w:pPr>
                    <w:jc w:val="center"/>
                    <w:rPr>
                      <w:kern w:val="0"/>
                    </w:rPr>
                  </w:pPr>
                </w:p>
              </w:tc>
              <w:tc>
                <w:tcPr>
                  <w:tcW w:w="1333" w:type="dxa"/>
                  <w:vMerge/>
                  <w:tcBorders>
                    <w:left w:val="nil"/>
                    <w:right w:val="single" w:sz="4" w:space="0" w:color="auto"/>
                  </w:tcBorders>
                  <w:vAlign w:val="center"/>
                </w:tcPr>
                <w:p w14:paraId="32C9919D" w14:textId="77777777" w:rsidR="00BF322D" w:rsidRPr="001D46FF" w:rsidRDefault="00BF322D">
                  <w:pPr>
                    <w:adjustRightInd w:val="0"/>
                    <w:snapToGrid w:val="0"/>
                    <w:jc w:val="center"/>
                    <w:rPr>
                      <w:kern w:val="0"/>
                    </w:rPr>
                  </w:pPr>
                </w:p>
              </w:tc>
              <w:tc>
                <w:tcPr>
                  <w:tcW w:w="1787" w:type="dxa"/>
                  <w:tcBorders>
                    <w:top w:val="single" w:sz="4" w:space="0" w:color="auto"/>
                    <w:left w:val="nil"/>
                    <w:bottom w:val="single" w:sz="4" w:space="0" w:color="auto"/>
                    <w:right w:val="single" w:sz="4" w:space="0" w:color="auto"/>
                  </w:tcBorders>
                  <w:vAlign w:val="center"/>
                </w:tcPr>
                <w:p w14:paraId="79E3F84B" w14:textId="77777777" w:rsidR="00BF322D" w:rsidRPr="001D46FF" w:rsidRDefault="00D43150">
                  <w:pPr>
                    <w:adjustRightInd w:val="0"/>
                    <w:snapToGrid w:val="0"/>
                    <w:jc w:val="center"/>
                    <w:rPr>
                      <w:kern w:val="0"/>
                    </w:rPr>
                  </w:pPr>
                  <w:r w:rsidRPr="001D46FF">
                    <w:rPr>
                      <w:kern w:val="0"/>
                    </w:rPr>
                    <w:t>NH</w:t>
                  </w:r>
                  <w:r w:rsidRPr="001D46FF">
                    <w:rPr>
                      <w:kern w:val="0"/>
                      <w:vertAlign w:val="subscript"/>
                    </w:rPr>
                    <w:t>3</w:t>
                  </w:r>
                  <w:r w:rsidRPr="001D46FF">
                    <w:rPr>
                      <w:kern w:val="0"/>
                    </w:rPr>
                    <w:t>-N</w:t>
                  </w:r>
                </w:p>
              </w:tc>
              <w:tc>
                <w:tcPr>
                  <w:tcW w:w="1265" w:type="dxa"/>
                  <w:tcBorders>
                    <w:left w:val="nil"/>
                    <w:right w:val="nil"/>
                  </w:tcBorders>
                  <w:vAlign w:val="center"/>
                </w:tcPr>
                <w:p w14:paraId="39B9414B" w14:textId="77777777" w:rsidR="00BF322D" w:rsidRPr="001D46FF" w:rsidRDefault="00D43150">
                  <w:pPr>
                    <w:adjustRightInd w:val="0"/>
                    <w:snapToGrid w:val="0"/>
                    <w:jc w:val="center"/>
                    <w:rPr>
                      <w:kern w:val="0"/>
                    </w:rPr>
                  </w:pPr>
                  <w:r w:rsidRPr="001D46FF">
                    <w:rPr>
                      <w:kern w:val="0"/>
                    </w:rPr>
                    <w:t>5</w:t>
                  </w:r>
                  <w:r w:rsidRPr="001D46FF">
                    <w:rPr>
                      <w:kern w:val="0"/>
                    </w:rPr>
                    <w:t>（</w:t>
                  </w:r>
                  <w:r w:rsidRPr="001D46FF">
                    <w:rPr>
                      <w:kern w:val="0"/>
                    </w:rPr>
                    <w:t>8</w:t>
                  </w:r>
                  <w:r w:rsidRPr="001D46FF">
                    <w:rPr>
                      <w:kern w:val="0"/>
                    </w:rPr>
                    <w:t>）</w:t>
                  </w:r>
                  <w:r w:rsidR="00612563" w:rsidRPr="001D46FF">
                    <w:rPr>
                      <w:kern w:val="0"/>
                      <w:vertAlign w:val="superscript"/>
                    </w:rPr>
                    <w:t>2</w:t>
                  </w:r>
                </w:p>
              </w:tc>
            </w:tr>
            <w:tr w:rsidR="00BF322D" w:rsidRPr="001D46FF" w14:paraId="02B378D6" w14:textId="77777777" w:rsidTr="00556352">
              <w:trPr>
                <w:trHeight w:val="340"/>
                <w:jc w:val="center"/>
              </w:trPr>
              <w:tc>
                <w:tcPr>
                  <w:tcW w:w="1219" w:type="dxa"/>
                  <w:vMerge/>
                  <w:tcBorders>
                    <w:left w:val="nil"/>
                    <w:right w:val="single" w:sz="4" w:space="0" w:color="auto"/>
                  </w:tcBorders>
                  <w:vAlign w:val="center"/>
                </w:tcPr>
                <w:p w14:paraId="1C440652" w14:textId="77777777" w:rsidR="00BF322D" w:rsidRPr="001D46FF" w:rsidRDefault="00BF322D">
                  <w:pPr>
                    <w:autoSpaceDE w:val="0"/>
                    <w:autoSpaceDN w:val="0"/>
                    <w:adjustRightInd w:val="0"/>
                    <w:snapToGrid w:val="0"/>
                    <w:jc w:val="center"/>
                    <w:rPr>
                      <w:kern w:val="0"/>
                    </w:rPr>
                  </w:pPr>
                </w:p>
              </w:tc>
              <w:tc>
                <w:tcPr>
                  <w:tcW w:w="2964" w:type="dxa"/>
                  <w:vMerge/>
                  <w:tcBorders>
                    <w:left w:val="nil"/>
                    <w:bottom w:val="single" w:sz="4" w:space="0" w:color="auto"/>
                    <w:right w:val="single" w:sz="4" w:space="0" w:color="auto"/>
                  </w:tcBorders>
                  <w:vAlign w:val="center"/>
                </w:tcPr>
                <w:p w14:paraId="78B34C15" w14:textId="77777777" w:rsidR="00BF322D" w:rsidRPr="001D46FF" w:rsidRDefault="00BF322D">
                  <w:pPr>
                    <w:jc w:val="center"/>
                    <w:rPr>
                      <w:kern w:val="0"/>
                    </w:rPr>
                  </w:pPr>
                </w:p>
              </w:tc>
              <w:tc>
                <w:tcPr>
                  <w:tcW w:w="1333" w:type="dxa"/>
                  <w:vMerge/>
                  <w:tcBorders>
                    <w:left w:val="nil"/>
                    <w:bottom w:val="single" w:sz="4" w:space="0" w:color="auto"/>
                    <w:right w:val="single" w:sz="4" w:space="0" w:color="auto"/>
                  </w:tcBorders>
                  <w:vAlign w:val="center"/>
                </w:tcPr>
                <w:p w14:paraId="117AA8BC" w14:textId="77777777" w:rsidR="00BF322D" w:rsidRPr="001D46FF" w:rsidRDefault="00BF322D">
                  <w:pPr>
                    <w:adjustRightInd w:val="0"/>
                    <w:snapToGrid w:val="0"/>
                    <w:jc w:val="center"/>
                    <w:rPr>
                      <w:kern w:val="0"/>
                    </w:rPr>
                  </w:pPr>
                </w:p>
              </w:tc>
              <w:tc>
                <w:tcPr>
                  <w:tcW w:w="1787" w:type="dxa"/>
                  <w:tcBorders>
                    <w:top w:val="single" w:sz="4" w:space="0" w:color="auto"/>
                    <w:left w:val="nil"/>
                    <w:bottom w:val="single" w:sz="4" w:space="0" w:color="auto"/>
                    <w:right w:val="single" w:sz="4" w:space="0" w:color="auto"/>
                  </w:tcBorders>
                  <w:vAlign w:val="center"/>
                </w:tcPr>
                <w:p w14:paraId="29A7E560" w14:textId="77777777" w:rsidR="00BF322D" w:rsidRPr="001D46FF" w:rsidRDefault="00D43150">
                  <w:pPr>
                    <w:adjustRightInd w:val="0"/>
                    <w:snapToGrid w:val="0"/>
                    <w:jc w:val="center"/>
                    <w:rPr>
                      <w:kern w:val="0"/>
                    </w:rPr>
                  </w:pPr>
                  <w:r w:rsidRPr="001D46FF">
                    <w:rPr>
                      <w:kern w:val="0"/>
                    </w:rPr>
                    <w:t>TP</w:t>
                  </w:r>
                </w:p>
              </w:tc>
              <w:tc>
                <w:tcPr>
                  <w:tcW w:w="1265" w:type="dxa"/>
                  <w:tcBorders>
                    <w:left w:val="nil"/>
                    <w:bottom w:val="single" w:sz="4" w:space="0" w:color="auto"/>
                    <w:right w:val="nil"/>
                  </w:tcBorders>
                  <w:vAlign w:val="center"/>
                </w:tcPr>
                <w:p w14:paraId="29176CBE" w14:textId="77777777" w:rsidR="00BF322D" w:rsidRPr="001D46FF" w:rsidRDefault="00D43150">
                  <w:pPr>
                    <w:adjustRightInd w:val="0"/>
                    <w:snapToGrid w:val="0"/>
                    <w:jc w:val="center"/>
                    <w:rPr>
                      <w:kern w:val="0"/>
                    </w:rPr>
                  </w:pPr>
                  <w:r w:rsidRPr="001D46FF">
                    <w:rPr>
                      <w:kern w:val="0"/>
                    </w:rPr>
                    <w:t>0.5</w:t>
                  </w:r>
                </w:p>
              </w:tc>
            </w:tr>
            <w:tr w:rsidR="00BF322D" w:rsidRPr="001D46FF" w14:paraId="42F00CBE" w14:textId="77777777" w:rsidTr="00556352">
              <w:trPr>
                <w:trHeight w:val="340"/>
                <w:jc w:val="center"/>
              </w:trPr>
              <w:tc>
                <w:tcPr>
                  <w:tcW w:w="1219" w:type="dxa"/>
                  <w:vMerge/>
                  <w:tcBorders>
                    <w:left w:val="nil"/>
                    <w:right w:val="single" w:sz="4" w:space="0" w:color="auto"/>
                  </w:tcBorders>
                  <w:vAlign w:val="center"/>
                </w:tcPr>
                <w:p w14:paraId="3A2F6BFB" w14:textId="77777777" w:rsidR="00BF322D" w:rsidRPr="001D46FF" w:rsidRDefault="00BF322D">
                  <w:pPr>
                    <w:autoSpaceDE w:val="0"/>
                    <w:autoSpaceDN w:val="0"/>
                    <w:adjustRightInd w:val="0"/>
                    <w:snapToGrid w:val="0"/>
                    <w:jc w:val="center"/>
                    <w:rPr>
                      <w:kern w:val="0"/>
                      <w:szCs w:val="21"/>
                    </w:rPr>
                  </w:pPr>
                </w:p>
              </w:tc>
              <w:tc>
                <w:tcPr>
                  <w:tcW w:w="2964" w:type="dxa"/>
                  <w:tcBorders>
                    <w:top w:val="nil"/>
                    <w:left w:val="nil"/>
                    <w:bottom w:val="single" w:sz="4" w:space="0" w:color="auto"/>
                    <w:right w:val="single" w:sz="4" w:space="0" w:color="auto"/>
                  </w:tcBorders>
                  <w:vAlign w:val="center"/>
                </w:tcPr>
                <w:p w14:paraId="484E458A" w14:textId="77777777" w:rsidR="00BF322D" w:rsidRPr="001D46FF" w:rsidRDefault="00D43150">
                  <w:pPr>
                    <w:adjustRightInd w:val="0"/>
                    <w:snapToGrid w:val="0"/>
                    <w:jc w:val="center"/>
                    <w:rPr>
                      <w:kern w:val="0"/>
                      <w:szCs w:val="21"/>
                    </w:rPr>
                  </w:pPr>
                  <w:r w:rsidRPr="001D46FF">
                    <w:rPr>
                      <w:kern w:val="0"/>
                    </w:rPr>
                    <w:t>《太湖地区城镇污水处理厂及重点工业行业主要水污染物排放限值》（</w:t>
                  </w:r>
                  <w:r w:rsidRPr="001D46FF">
                    <w:rPr>
                      <w:kern w:val="0"/>
                    </w:rPr>
                    <w:t>DB32/1072-2018</w:t>
                  </w:r>
                  <w:r w:rsidRPr="001D46FF">
                    <w:rPr>
                      <w:kern w:val="0"/>
                    </w:rPr>
                    <w:t>）</w:t>
                  </w:r>
                </w:p>
              </w:tc>
              <w:tc>
                <w:tcPr>
                  <w:tcW w:w="1333" w:type="dxa"/>
                  <w:tcBorders>
                    <w:top w:val="nil"/>
                    <w:left w:val="nil"/>
                    <w:bottom w:val="single" w:sz="4" w:space="0" w:color="auto"/>
                    <w:right w:val="single" w:sz="4" w:space="0" w:color="auto"/>
                  </w:tcBorders>
                  <w:vAlign w:val="center"/>
                </w:tcPr>
                <w:p w14:paraId="7DCEA94E" w14:textId="77777777" w:rsidR="00BF322D" w:rsidRPr="001D46FF" w:rsidRDefault="00D43150">
                  <w:pPr>
                    <w:adjustRightInd w:val="0"/>
                    <w:snapToGrid w:val="0"/>
                    <w:jc w:val="center"/>
                    <w:rPr>
                      <w:kern w:val="0"/>
                      <w:szCs w:val="21"/>
                    </w:rPr>
                  </w:pPr>
                  <w:r w:rsidRPr="001D46FF">
                    <w:rPr>
                      <w:kern w:val="0"/>
                    </w:rPr>
                    <w:t>表</w:t>
                  </w:r>
                  <w:r w:rsidRPr="001D46FF">
                    <w:rPr>
                      <w:kern w:val="0"/>
                    </w:rPr>
                    <w:t>2</w:t>
                  </w:r>
                </w:p>
              </w:tc>
              <w:tc>
                <w:tcPr>
                  <w:tcW w:w="1787" w:type="dxa"/>
                  <w:tcBorders>
                    <w:top w:val="single" w:sz="4" w:space="0" w:color="auto"/>
                    <w:left w:val="nil"/>
                    <w:right w:val="single" w:sz="4" w:space="0" w:color="auto"/>
                  </w:tcBorders>
                  <w:vAlign w:val="center"/>
                </w:tcPr>
                <w:p w14:paraId="7C41FDEF" w14:textId="77777777" w:rsidR="00BF322D" w:rsidRPr="001D46FF" w:rsidRDefault="00D43150">
                  <w:pPr>
                    <w:adjustRightInd w:val="0"/>
                    <w:snapToGrid w:val="0"/>
                    <w:jc w:val="center"/>
                    <w:rPr>
                      <w:kern w:val="0"/>
                      <w:szCs w:val="21"/>
                    </w:rPr>
                  </w:pPr>
                  <w:r w:rsidRPr="001D46FF">
                    <w:rPr>
                      <w:kern w:val="0"/>
                    </w:rPr>
                    <w:t>NH</w:t>
                  </w:r>
                  <w:r w:rsidRPr="001D46FF">
                    <w:rPr>
                      <w:kern w:val="0"/>
                      <w:vertAlign w:val="subscript"/>
                    </w:rPr>
                    <w:t>3</w:t>
                  </w:r>
                  <w:r w:rsidRPr="001D46FF">
                    <w:rPr>
                      <w:kern w:val="0"/>
                    </w:rPr>
                    <w:t>-N</w:t>
                  </w:r>
                </w:p>
              </w:tc>
              <w:tc>
                <w:tcPr>
                  <w:tcW w:w="1265" w:type="dxa"/>
                  <w:tcBorders>
                    <w:top w:val="single" w:sz="4" w:space="0" w:color="auto"/>
                    <w:left w:val="nil"/>
                    <w:right w:val="nil"/>
                  </w:tcBorders>
                  <w:vAlign w:val="center"/>
                </w:tcPr>
                <w:p w14:paraId="0AB7A98C" w14:textId="77777777" w:rsidR="00BF322D" w:rsidRPr="001D46FF" w:rsidRDefault="00D43150">
                  <w:pPr>
                    <w:adjustRightInd w:val="0"/>
                    <w:snapToGrid w:val="0"/>
                    <w:jc w:val="center"/>
                    <w:rPr>
                      <w:kern w:val="0"/>
                      <w:szCs w:val="21"/>
                    </w:rPr>
                  </w:pPr>
                  <w:r w:rsidRPr="001D46FF">
                    <w:rPr>
                      <w:kern w:val="0"/>
                    </w:rPr>
                    <w:t>4</w:t>
                  </w:r>
                  <w:r w:rsidR="00612563" w:rsidRPr="001D46FF">
                    <w:rPr>
                      <w:kern w:val="0"/>
                    </w:rPr>
                    <w:t>（</w:t>
                  </w:r>
                  <w:r w:rsidR="00612563" w:rsidRPr="001D46FF">
                    <w:rPr>
                      <w:kern w:val="0"/>
                    </w:rPr>
                    <w:t>6</w:t>
                  </w:r>
                  <w:r w:rsidR="00612563" w:rsidRPr="001D46FF">
                    <w:rPr>
                      <w:kern w:val="0"/>
                    </w:rPr>
                    <w:t>）</w:t>
                  </w:r>
                  <w:r w:rsidR="00612563" w:rsidRPr="001D46FF">
                    <w:rPr>
                      <w:kern w:val="0"/>
                      <w:vertAlign w:val="superscript"/>
                    </w:rPr>
                    <w:t>3</w:t>
                  </w:r>
                </w:p>
              </w:tc>
            </w:tr>
            <w:tr w:rsidR="00BF322D" w:rsidRPr="001D46FF" w14:paraId="1135DC3B" w14:textId="77777777" w:rsidTr="00556352">
              <w:trPr>
                <w:trHeight w:val="340"/>
                <w:jc w:val="center"/>
              </w:trPr>
              <w:tc>
                <w:tcPr>
                  <w:tcW w:w="1219" w:type="dxa"/>
                  <w:vMerge/>
                  <w:tcBorders>
                    <w:left w:val="nil"/>
                    <w:right w:val="single" w:sz="4" w:space="0" w:color="auto"/>
                  </w:tcBorders>
                  <w:vAlign w:val="center"/>
                </w:tcPr>
                <w:p w14:paraId="0E25A74C" w14:textId="77777777" w:rsidR="00BF322D" w:rsidRPr="001D46FF" w:rsidRDefault="00BF322D">
                  <w:pPr>
                    <w:widowControl/>
                    <w:jc w:val="center"/>
                    <w:rPr>
                      <w:kern w:val="0"/>
                      <w:szCs w:val="21"/>
                    </w:rPr>
                  </w:pPr>
                </w:p>
              </w:tc>
              <w:tc>
                <w:tcPr>
                  <w:tcW w:w="2964" w:type="dxa"/>
                  <w:vMerge w:val="restart"/>
                  <w:tcBorders>
                    <w:top w:val="nil"/>
                    <w:left w:val="nil"/>
                    <w:bottom w:val="single" w:sz="4" w:space="0" w:color="auto"/>
                    <w:right w:val="single" w:sz="4" w:space="0" w:color="auto"/>
                  </w:tcBorders>
                  <w:vAlign w:val="center"/>
                </w:tcPr>
                <w:p w14:paraId="558FD305" w14:textId="77777777" w:rsidR="00BF322D" w:rsidRPr="001D46FF" w:rsidRDefault="00D43150">
                  <w:pPr>
                    <w:adjustRightInd w:val="0"/>
                    <w:snapToGrid w:val="0"/>
                    <w:jc w:val="center"/>
                    <w:rPr>
                      <w:kern w:val="0"/>
                      <w:szCs w:val="21"/>
                    </w:rPr>
                  </w:pPr>
                  <w:r w:rsidRPr="001D46FF">
                    <w:rPr>
                      <w:kern w:val="0"/>
                    </w:rPr>
                    <w:t>《城镇污水处理厂污染物排放标准》（</w:t>
                  </w:r>
                  <w:r w:rsidRPr="001D46FF">
                    <w:rPr>
                      <w:kern w:val="0"/>
                    </w:rPr>
                    <w:t>GB18918-2002</w:t>
                  </w:r>
                  <w:r w:rsidRPr="001D46FF">
                    <w:rPr>
                      <w:kern w:val="0"/>
                    </w:rPr>
                    <w:t>）</w:t>
                  </w:r>
                </w:p>
              </w:tc>
              <w:tc>
                <w:tcPr>
                  <w:tcW w:w="1333" w:type="dxa"/>
                  <w:vMerge w:val="restart"/>
                  <w:tcBorders>
                    <w:top w:val="nil"/>
                    <w:left w:val="nil"/>
                    <w:bottom w:val="single" w:sz="4" w:space="0" w:color="auto"/>
                    <w:right w:val="single" w:sz="4" w:space="0" w:color="auto"/>
                  </w:tcBorders>
                  <w:vAlign w:val="center"/>
                </w:tcPr>
                <w:p w14:paraId="099F3A71" w14:textId="77777777" w:rsidR="00BF322D" w:rsidRPr="001D46FF" w:rsidRDefault="00D43150">
                  <w:pPr>
                    <w:adjustRightInd w:val="0"/>
                    <w:snapToGrid w:val="0"/>
                    <w:jc w:val="center"/>
                    <w:rPr>
                      <w:kern w:val="0"/>
                      <w:szCs w:val="21"/>
                    </w:rPr>
                  </w:pPr>
                  <w:r w:rsidRPr="001D46FF">
                    <w:rPr>
                      <w:kern w:val="0"/>
                    </w:rPr>
                    <w:t>表</w:t>
                  </w:r>
                  <w:r w:rsidRPr="001D46FF">
                    <w:rPr>
                      <w:kern w:val="0"/>
                    </w:rPr>
                    <w:t>1</w:t>
                  </w:r>
                  <w:r w:rsidRPr="001D46FF">
                    <w:rPr>
                      <w:kern w:val="0"/>
                    </w:rPr>
                    <w:t>一级</w:t>
                  </w:r>
                </w:p>
                <w:p w14:paraId="3C91A970" w14:textId="77777777" w:rsidR="00BF322D" w:rsidRPr="001D46FF" w:rsidRDefault="00D43150">
                  <w:pPr>
                    <w:adjustRightInd w:val="0"/>
                    <w:snapToGrid w:val="0"/>
                    <w:jc w:val="center"/>
                    <w:rPr>
                      <w:kern w:val="0"/>
                      <w:szCs w:val="21"/>
                    </w:rPr>
                  </w:pPr>
                  <w:r w:rsidRPr="001D46FF">
                    <w:rPr>
                      <w:kern w:val="0"/>
                    </w:rPr>
                    <w:t>A</w:t>
                  </w:r>
                  <w:r w:rsidRPr="001D46FF">
                    <w:rPr>
                      <w:kern w:val="0"/>
                    </w:rPr>
                    <w:t>标准</w:t>
                  </w:r>
                </w:p>
              </w:tc>
              <w:tc>
                <w:tcPr>
                  <w:tcW w:w="1787" w:type="dxa"/>
                  <w:tcBorders>
                    <w:top w:val="single" w:sz="4" w:space="0" w:color="auto"/>
                    <w:left w:val="nil"/>
                    <w:bottom w:val="single" w:sz="4" w:space="0" w:color="auto"/>
                    <w:right w:val="single" w:sz="4" w:space="0" w:color="auto"/>
                  </w:tcBorders>
                  <w:vAlign w:val="center"/>
                </w:tcPr>
                <w:p w14:paraId="3B1E03DB" w14:textId="77777777" w:rsidR="00BF322D" w:rsidRPr="001D46FF" w:rsidRDefault="00D43150">
                  <w:pPr>
                    <w:adjustRightInd w:val="0"/>
                    <w:snapToGrid w:val="0"/>
                    <w:jc w:val="center"/>
                    <w:rPr>
                      <w:kern w:val="0"/>
                      <w:szCs w:val="21"/>
                    </w:rPr>
                  </w:pPr>
                  <w:r w:rsidRPr="001D46FF">
                    <w:rPr>
                      <w:kern w:val="0"/>
                    </w:rPr>
                    <w:t>pH</w:t>
                  </w:r>
                  <w:r w:rsidRPr="001D46FF">
                    <w:rPr>
                      <w:kern w:val="0"/>
                    </w:rPr>
                    <w:t>（无量纲）</w:t>
                  </w:r>
                </w:p>
              </w:tc>
              <w:tc>
                <w:tcPr>
                  <w:tcW w:w="1265" w:type="dxa"/>
                  <w:tcBorders>
                    <w:top w:val="single" w:sz="4" w:space="0" w:color="auto"/>
                    <w:left w:val="nil"/>
                    <w:bottom w:val="single" w:sz="4" w:space="0" w:color="auto"/>
                    <w:right w:val="nil"/>
                  </w:tcBorders>
                  <w:vAlign w:val="center"/>
                </w:tcPr>
                <w:p w14:paraId="0986BE0E" w14:textId="77777777" w:rsidR="00BF322D" w:rsidRPr="001D46FF" w:rsidRDefault="00D43150">
                  <w:pPr>
                    <w:adjustRightInd w:val="0"/>
                    <w:snapToGrid w:val="0"/>
                    <w:jc w:val="center"/>
                    <w:rPr>
                      <w:kern w:val="0"/>
                      <w:szCs w:val="21"/>
                    </w:rPr>
                  </w:pPr>
                  <w:r w:rsidRPr="001D46FF">
                    <w:rPr>
                      <w:kern w:val="0"/>
                    </w:rPr>
                    <w:t>6~9</w:t>
                  </w:r>
                </w:p>
              </w:tc>
            </w:tr>
            <w:tr w:rsidR="00BF322D" w:rsidRPr="001D46FF" w14:paraId="3F6E6C3C" w14:textId="77777777" w:rsidTr="00556352">
              <w:trPr>
                <w:trHeight w:val="340"/>
                <w:jc w:val="center"/>
              </w:trPr>
              <w:tc>
                <w:tcPr>
                  <w:tcW w:w="1219" w:type="dxa"/>
                  <w:vMerge/>
                  <w:tcBorders>
                    <w:left w:val="nil"/>
                    <w:bottom w:val="single" w:sz="12" w:space="0" w:color="auto"/>
                    <w:right w:val="single" w:sz="4" w:space="0" w:color="auto"/>
                  </w:tcBorders>
                  <w:vAlign w:val="center"/>
                </w:tcPr>
                <w:p w14:paraId="5A4E7F4D" w14:textId="77777777" w:rsidR="00BF322D" w:rsidRPr="001D46FF" w:rsidRDefault="00BF322D">
                  <w:pPr>
                    <w:widowControl/>
                    <w:jc w:val="center"/>
                    <w:rPr>
                      <w:kern w:val="0"/>
                      <w:szCs w:val="21"/>
                    </w:rPr>
                  </w:pPr>
                </w:p>
              </w:tc>
              <w:tc>
                <w:tcPr>
                  <w:tcW w:w="2964" w:type="dxa"/>
                  <w:vMerge/>
                  <w:tcBorders>
                    <w:top w:val="nil"/>
                    <w:left w:val="nil"/>
                    <w:bottom w:val="single" w:sz="12" w:space="0" w:color="auto"/>
                    <w:right w:val="single" w:sz="4" w:space="0" w:color="auto"/>
                  </w:tcBorders>
                  <w:vAlign w:val="center"/>
                </w:tcPr>
                <w:p w14:paraId="10768BD6" w14:textId="77777777" w:rsidR="00BF322D" w:rsidRPr="001D46FF" w:rsidRDefault="00BF322D">
                  <w:pPr>
                    <w:widowControl/>
                    <w:jc w:val="center"/>
                    <w:rPr>
                      <w:kern w:val="0"/>
                      <w:szCs w:val="21"/>
                    </w:rPr>
                  </w:pPr>
                </w:p>
              </w:tc>
              <w:tc>
                <w:tcPr>
                  <w:tcW w:w="1333" w:type="dxa"/>
                  <w:vMerge/>
                  <w:tcBorders>
                    <w:top w:val="nil"/>
                    <w:left w:val="nil"/>
                    <w:bottom w:val="single" w:sz="12" w:space="0" w:color="auto"/>
                    <w:right w:val="single" w:sz="4" w:space="0" w:color="auto"/>
                  </w:tcBorders>
                  <w:vAlign w:val="center"/>
                </w:tcPr>
                <w:p w14:paraId="2EDF4292" w14:textId="77777777" w:rsidR="00BF322D" w:rsidRPr="001D46FF" w:rsidRDefault="00BF322D">
                  <w:pPr>
                    <w:widowControl/>
                    <w:jc w:val="center"/>
                    <w:rPr>
                      <w:kern w:val="0"/>
                      <w:szCs w:val="21"/>
                    </w:rPr>
                  </w:pPr>
                </w:p>
              </w:tc>
              <w:tc>
                <w:tcPr>
                  <w:tcW w:w="1787" w:type="dxa"/>
                  <w:tcBorders>
                    <w:top w:val="single" w:sz="4" w:space="0" w:color="auto"/>
                    <w:left w:val="nil"/>
                    <w:bottom w:val="single" w:sz="12" w:space="0" w:color="auto"/>
                    <w:right w:val="single" w:sz="4" w:space="0" w:color="auto"/>
                  </w:tcBorders>
                  <w:vAlign w:val="center"/>
                </w:tcPr>
                <w:p w14:paraId="4609ACDC" w14:textId="77777777" w:rsidR="00BF322D" w:rsidRPr="001D46FF" w:rsidRDefault="00D43150">
                  <w:pPr>
                    <w:adjustRightInd w:val="0"/>
                    <w:snapToGrid w:val="0"/>
                    <w:jc w:val="center"/>
                    <w:rPr>
                      <w:kern w:val="0"/>
                      <w:szCs w:val="21"/>
                    </w:rPr>
                  </w:pPr>
                  <w:r w:rsidRPr="001D46FF">
                    <w:rPr>
                      <w:kern w:val="0"/>
                    </w:rPr>
                    <w:t>SS</w:t>
                  </w:r>
                </w:p>
              </w:tc>
              <w:tc>
                <w:tcPr>
                  <w:tcW w:w="1265" w:type="dxa"/>
                  <w:tcBorders>
                    <w:top w:val="single" w:sz="4" w:space="0" w:color="auto"/>
                    <w:left w:val="nil"/>
                    <w:bottom w:val="single" w:sz="12" w:space="0" w:color="auto"/>
                    <w:right w:val="nil"/>
                  </w:tcBorders>
                  <w:vAlign w:val="center"/>
                </w:tcPr>
                <w:p w14:paraId="7C395B3F" w14:textId="77777777" w:rsidR="00BF322D" w:rsidRPr="001D46FF" w:rsidRDefault="00D43150">
                  <w:pPr>
                    <w:adjustRightInd w:val="0"/>
                    <w:snapToGrid w:val="0"/>
                    <w:jc w:val="center"/>
                    <w:rPr>
                      <w:kern w:val="0"/>
                      <w:szCs w:val="21"/>
                    </w:rPr>
                  </w:pPr>
                  <w:r w:rsidRPr="001D46FF">
                    <w:rPr>
                      <w:kern w:val="0"/>
                    </w:rPr>
                    <w:t>10</w:t>
                  </w:r>
                </w:p>
              </w:tc>
            </w:tr>
          </w:tbl>
          <w:p w14:paraId="0A3B0674" w14:textId="77777777" w:rsidR="00612563" w:rsidRPr="001D46FF" w:rsidRDefault="00D43150">
            <w:pPr>
              <w:jc w:val="left"/>
              <w:rPr>
                <w:b/>
                <w:bCs/>
                <w:sz w:val="18"/>
                <w:szCs w:val="18"/>
              </w:rPr>
            </w:pPr>
            <w:r w:rsidRPr="001D46FF">
              <w:rPr>
                <w:b/>
                <w:bCs/>
                <w:sz w:val="18"/>
                <w:szCs w:val="18"/>
              </w:rPr>
              <w:t>注</w:t>
            </w:r>
            <w:r w:rsidR="00612563" w:rsidRPr="001D46FF">
              <w:rPr>
                <w:b/>
                <w:bCs/>
                <w:sz w:val="18"/>
                <w:szCs w:val="18"/>
              </w:rPr>
              <w:t>1</w:t>
            </w:r>
            <w:r w:rsidRPr="001D46FF">
              <w:rPr>
                <w:b/>
                <w:bCs/>
                <w:sz w:val="18"/>
                <w:szCs w:val="18"/>
              </w:rPr>
              <w:t>：</w:t>
            </w:r>
            <w:r w:rsidR="00612563" w:rsidRPr="001D46FF">
              <w:rPr>
                <w:b/>
                <w:bCs/>
                <w:sz w:val="18"/>
                <w:szCs w:val="18"/>
              </w:rPr>
              <w:t>园区污水处理厂排口污染物指标根据《苏州工业园区清源华衍水务有限公司第一污水处理厂提标改造工程》报告中指标确定。</w:t>
            </w:r>
          </w:p>
          <w:p w14:paraId="15733CA7" w14:textId="77777777" w:rsidR="00BF322D" w:rsidRPr="001D46FF" w:rsidRDefault="00612563">
            <w:pPr>
              <w:jc w:val="left"/>
              <w:rPr>
                <w:b/>
                <w:bCs/>
                <w:sz w:val="18"/>
                <w:szCs w:val="18"/>
              </w:rPr>
            </w:pPr>
            <w:r w:rsidRPr="001D46FF">
              <w:rPr>
                <w:b/>
                <w:bCs/>
                <w:sz w:val="18"/>
                <w:szCs w:val="18"/>
              </w:rPr>
              <w:t>注</w:t>
            </w:r>
            <w:r w:rsidRPr="001D46FF">
              <w:rPr>
                <w:b/>
                <w:bCs/>
                <w:sz w:val="18"/>
                <w:szCs w:val="18"/>
              </w:rPr>
              <w:t>2</w:t>
            </w:r>
            <w:r w:rsidRPr="001D46FF">
              <w:rPr>
                <w:b/>
                <w:bCs/>
                <w:sz w:val="18"/>
                <w:szCs w:val="18"/>
              </w:rPr>
              <w:t>：</w:t>
            </w:r>
            <w:r w:rsidR="00D43150" w:rsidRPr="001D46FF">
              <w:rPr>
                <w:b/>
                <w:bCs/>
                <w:sz w:val="18"/>
                <w:szCs w:val="18"/>
              </w:rPr>
              <w:t>括号外数值为水温＞</w:t>
            </w:r>
            <w:r w:rsidR="00D43150" w:rsidRPr="001D46FF">
              <w:rPr>
                <w:b/>
                <w:bCs/>
                <w:sz w:val="18"/>
                <w:szCs w:val="18"/>
              </w:rPr>
              <w:t>12℃</w:t>
            </w:r>
            <w:r w:rsidR="00D43150" w:rsidRPr="001D46FF">
              <w:rPr>
                <w:b/>
                <w:bCs/>
                <w:sz w:val="18"/>
                <w:szCs w:val="18"/>
              </w:rPr>
              <w:t>时的控制指标，括号内数值为水温</w:t>
            </w:r>
            <w:r w:rsidR="00D43150" w:rsidRPr="001D46FF">
              <w:rPr>
                <w:b/>
                <w:bCs/>
                <w:sz w:val="18"/>
                <w:szCs w:val="18"/>
              </w:rPr>
              <w:t>≤12℃</w:t>
            </w:r>
            <w:r w:rsidR="00D43150" w:rsidRPr="001D46FF">
              <w:rPr>
                <w:b/>
                <w:bCs/>
                <w:sz w:val="18"/>
                <w:szCs w:val="18"/>
              </w:rPr>
              <w:t>时的控制指标。</w:t>
            </w:r>
          </w:p>
          <w:p w14:paraId="00EA821A" w14:textId="77777777" w:rsidR="00BF322D" w:rsidRPr="001D46FF" w:rsidRDefault="00612563" w:rsidP="00612563">
            <w:pPr>
              <w:jc w:val="left"/>
              <w:rPr>
                <w:b/>
                <w:bCs/>
                <w:sz w:val="18"/>
                <w:szCs w:val="18"/>
              </w:rPr>
            </w:pPr>
            <w:r w:rsidRPr="001D46FF">
              <w:rPr>
                <w:b/>
                <w:bCs/>
                <w:sz w:val="18"/>
                <w:szCs w:val="18"/>
              </w:rPr>
              <w:t>注</w:t>
            </w:r>
            <w:r w:rsidRPr="001D46FF">
              <w:rPr>
                <w:b/>
                <w:bCs/>
                <w:sz w:val="18"/>
                <w:szCs w:val="18"/>
              </w:rPr>
              <w:t>3</w:t>
            </w:r>
            <w:r w:rsidRPr="001D46FF">
              <w:rPr>
                <w:b/>
                <w:bCs/>
                <w:sz w:val="18"/>
                <w:szCs w:val="18"/>
              </w:rPr>
              <w:t>：</w:t>
            </w:r>
            <w:r w:rsidR="00D43150" w:rsidRPr="001D46FF">
              <w:rPr>
                <w:b/>
                <w:bCs/>
                <w:sz w:val="18"/>
                <w:szCs w:val="18"/>
              </w:rPr>
              <w:t>2021</w:t>
            </w:r>
            <w:r w:rsidR="00D43150" w:rsidRPr="001D46FF">
              <w:rPr>
                <w:b/>
                <w:bCs/>
                <w:sz w:val="18"/>
                <w:szCs w:val="18"/>
              </w:rPr>
              <w:t>年</w:t>
            </w:r>
            <w:r w:rsidR="00D43150" w:rsidRPr="001D46FF">
              <w:rPr>
                <w:b/>
                <w:bCs/>
                <w:sz w:val="18"/>
                <w:szCs w:val="18"/>
              </w:rPr>
              <w:t>1</w:t>
            </w:r>
            <w:r w:rsidR="00D43150" w:rsidRPr="001D46FF">
              <w:rPr>
                <w:b/>
                <w:bCs/>
                <w:sz w:val="18"/>
                <w:szCs w:val="18"/>
              </w:rPr>
              <w:t>月</w:t>
            </w:r>
            <w:r w:rsidR="00D43150" w:rsidRPr="001D46FF">
              <w:rPr>
                <w:b/>
                <w:bCs/>
                <w:sz w:val="18"/>
                <w:szCs w:val="18"/>
              </w:rPr>
              <w:t>1</w:t>
            </w:r>
            <w:r w:rsidR="00D43150" w:rsidRPr="001D46FF">
              <w:rPr>
                <w:b/>
                <w:bCs/>
                <w:sz w:val="18"/>
                <w:szCs w:val="18"/>
              </w:rPr>
              <w:t>日之前，</w:t>
            </w:r>
            <w:r w:rsidR="00D43150" w:rsidRPr="001D46FF">
              <w:rPr>
                <w:b/>
                <w:bCs/>
                <w:sz w:val="18"/>
                <w:szCs w:val="18"/>
              </w:rPr>
              <w:t>NH</w:t>
            </w:r>
            <w:r w:rsidR="00D43150" w:rsidRPr="001D46FF">
              <w:rPr>
                <w:b/>
                <w:bCs/>
                <w:sz w:val="18"/>
                <w:szCs w:val="18"/>
                <w:vertAlign w:val="subscript"/>
              </w:rPr>
              <w:t>3</w:t>
            </w:r>
            <w:r w:rsidR="00D43150" w:rsidRPr="001D46FF">
              <w:rPr>
                <w:b/>
                <w:bCs/>
                <w:sz w:val="18"/>
                <w:szCs w:val="18"/>
              </w:rPr>
              <w:t>-N</w:t>
            </w:r>
            <w:r w:rsidR="00D43150" w:rsidRPr="001D46FF">
              <w:rPr>
                <w:b/>
                <w:bCs/>
                <w:sz w:val="18"/>
                <w:szCs w:val="18"/>
              </w:rPr>
              <w:t>执行</w:t>
            </w:r>
            <w:r w:rsidR="00D43150" w:rsidRPr="001D46FF">
              <w:rPr>
                <w:b/>
                <w:bCs/>
                <w:sz w:val="18"/>
                <w:szCs w:val="18"/>
              </w:rPr>
              <w:t>DB32/1072-2007</w:t>
            </w:r>
            <w:r w:rsidR="00D43150" w:rsidRPr="001D46FF">
              <w:rPr>
                <w:b/>
                <w:bCs/>
                <w:sz w:val="18"/>
                <w:szCs w:val="18"/>
              </w:rPr>
              <w:t>标准，</w:t>
            </w:r>
            <w:r w:rsidR="00D43150" w:rsidRPr="001D46FF">
              <w:rPr>
                <w:b/>
                <w:bCs/>
                <w:sz w:val="18"/>
                <w:szCs w:val="18"/>
              </w:rPr>
              <w:t>2021</w:t>
            </w:r>
            <w:r w:rsidR="00D43150" w:rsidRPr="001D46FF">
              <w:rPr>
                <w:b/>
                <w:bCs/>
                <w:sz w:val="18"/>
                <w:szCs w:val="18"/>
              </w:rPr>
              <w:t>年</w:t>
            </w:r>
            <w:r w:rsidR="00D43150" w:rsidRPr="001D46FF">
              <w:rPr>
                <w:b/>
                <w:bCs/>
                <w:sz w:val="18"/>
                <w:szCs w:val="18"/>
              </w:rPr>
              <w:t>1</w:t>
            </w:r>
            <w:r w:rsidR="00D43150" w:rsidRPr="001D46FF">
              <w:rPr>
                <w:b/>
                <w:bCs/>
                <w:sz w:val="18"/>
                <w:szCs w:val="18"/>
              </w:rPr>
              <w:t>月</w:t>
            </w:r>
            <w:r w:rsidR="00D43150" w:rsidRPr="001D46FF">
              <w:rPr>
                <w:b/>
                <w:bCs/>
                <w:sz w:val="18"/>
                <w:szCs w:val="18"/>
              </w:rPr>
              <w:t>1</w:t>
            </w:r>
            <w:r w:rsidR="00D43150" w:rsidRPr="001D46FF">
              <w:rPr>
                <w:b/>
                <w:bCs/>
                <w:sz w:val="18"/>
                <w:szCs w:val="18"/>
              </w:rPr>
              <w:t>日之后，</w:t>
            </w:r>
            <w:r w:rsidR="00D43150" w:rsidRPr="001D46FF">
              <w:rPr>
                <w:b/>
                <w:bCs/>
                <w:sz w:val="18"/>
                <w:szCs w:val="18"/>
              </w:rPr>
              <w:t>NH</w:t>
            </w:r>
            <w:r w:rsidR="00D43150" w:rsidRPr="001D46FF">
              <w:rPr>
                <w:b/>
                <w:bCs/>
                <w:sz w:val="18"/>
                <w:szCs w:val="18"/>
                <w:vertAlign w:val="subscript"/>
              </w:rPr>
              <w:t>3</w:t>
            </w:r>
            <w:r w:rsidR="00D43150" w:rsidRPr="001D46FF">
              <w:rPr>
                <w:b/>
                <w:bCs/>
                <w:sz w:val="18"/>
                <w:szCs w:val="18"/>
              </w:rPr>
              <w:t>-N</w:t>
            </w:r>
            <w:r w:rsidR="00D43150" w:rsidRPr="001D46FF">
              <w:rPr>
                <w:b/>
                <w:bCs/>
                <w:sz w:val="18"/>
                <w:szCs w:val="18"/>
              </w:rPr>
              <w:t>执行</w:t>
            </w:r>
            <w:r w:rsidR="00D43150" w:rsidRPr="001D46FF">
              <w:rPr>
                <w:b/>
                <w:bCs/>
                <w:sz w:val="18"/>
                <w:szCs w:val="18"/>
              </w:rPr>
              <w:t>DB32/1072-2018</w:t>
            </w:r>
            <w:r w:rsidR="00D43150" w:rsidRPr="001D46FF">
              <w:rPr>
                <w:b/>
                <w:bCs/>
                <w:sz w:val="18"/>
                <w:szCs w:val="18"/>
              </w:rPr>
              <w:t>标准。</w:t>
            </w:r>
          </w:p>
          <w:p w14:paraId="3F8DD219" w14:textId="77777777" w:rsidR="00BF322D" w:rsidRPr="001D46FF" w:rsidRDefault="00D43150" w:rsidP="00172A22">
            <w:pPr>
              <w:adjustRightInd w:val="0"/>
              <w:snapToGrid w:val="0"/>
              <w:spacing w:beforeLines="30" w:before="93" w:line="360" w:lineRule="auto"/>
              <w:ind w:firstLineChars="200" w:firstLine="482"/>
              <w:jc w:val="left"/>
              <w:rPr>
                <w:b/>
                <w:bCs/>
                <w:sz w:val="24"/>
              </w:rPr>
            </w:pPr>
            <w:r w:rsidRPr="001D46FF">
              <w:rPr>
                <w:b/>
                <w:bCs/>
                <w:sz w:val="24"/>
              </w:rPr>
              <w:t>2</w:t>
            </w:r>
            <w:r w:rsidRPr="001D46FF">
              <w:rPr>
                <w:b/>
                <w:bCs/>
                <w:sz w:val="24"/>
              </w:rPr>
              <w:t>、废气排放标准</w:t>
            </w:r>
          </w:p>
          <w:p w14:paraId="3EC1DAD5" w14:textId="77777777" w:rsidR="0015767A" w:rsidRPr="001D46FF" w:rsidRDefault="00353F9D" w:rsidP="00CD4BFA">
            <w:pPr>
              <w:spacing w:line="360" w:lineRule="auto"/>
              <w:ind w:firstLineChars="200" w:firstLine="480"/>
              <w:jc w:val="left"/>
              <w:rPr>
                <w:sz w:val="24"/>
              </w:rPr>
            </w:pPr>
            <w:r w:rsidRPr="001D46FF">
              <w:rPr>
                <w:sz w:val="24"/>
              </w:rPr>
              <w:t>本</w:t>
            </w:r>
            <w:r w:rsidR="00D43150" w:rsidRPr="001D46FF">
              <w:rPr>
                <w:sz w:val="24"/>
              </w:rPr>
              <w:t>项目废气主要为</w:t>
            </w:r>
            <w:r w:rsidR="00CD4BFA" w:rsidRPr="001D46FF">
              <w:rPr>
                <w:sz w:val="24"/>
              </w:rPr>
              <w:t>使用乙醇擦洗工件表面，挥发的乙醇无组织排放，以</w:t>
            </w:r>
            <w:r w:rsidR="00D43150" w:rsidRPr="001D46FF">
              <w:rPr>
                <w:sz w:val="24"/>
              </w:rPr>
              <w:t>非甲烷总烃</w:t>
            </w:r>
            <w:r w:rsidR="00CD4BFA" w:rsidRPr="001D46FF">
              <w:rPr>
                <w:sz w:val="24"/>
              </w:rPr>
              <w:t>（</w:t>
            </w:r>
            <w:r w:rsidR="00CD4BFA" w:rsidRPr="001D46FF">
              <w:rPr>
                <w:sz w:val="24"/>
              </w:rPr>
              <w:t>NMHC</w:t>
            </w:r>
            <w:r w:rsidR="00CD4BFA" w:rsidRPr="001D46FF">
              <w:rPr>
                <w:sz w:val="24"/>
              </w:rPr>
              <w:t>）表征</w:t>
            </w:r>
            <w:r w:rsidR="00D43150" w:rsidRPr="001D46FF">
              <w:rPr>
                <w:sz w:val="24"/>
              </w:rPr>
              <w:t>，</w:t>
            </w:r>
            <w:r w:rsidR="00CD4BFA" w:rsidRPr="001D46FF">
              <w:rPr>
                <w:sz w:val="24"/>
              </w:rPr>
              <w:t>以及喷砂打磨产生的粉尘，以颗粒物（</w:t>
            </w:r>
            <w:r w:rsidR="00CD4BFA" w:rsidRPr="001D46FF">
              <w:rPr>
                <w:sz w:val="24"/>
              </w:rPr>
              <w:t>TSP</w:t>
            </w:r>
            <w:r w:rsidR="00CD4BFA" w:rsidRPr="001D46FF">
              <w:rPr>
                <w:sz w:val="24"/>
              </w:rPr>
              <w:t>）表征。非甲烷总烃</w:t>
            </w:r>
            <w:r w:rsidR="0072725E" w:rsidRPr="001D46FF">
              <w:rPr>
                <w:sz w:val="24"/>
              </w:rPr>
              <w:t>厂界外执行《大气污染物综合排放标准》（</w:t>
            </w:r>
            <w:r w:rsidR="0072725E" w:rsidRPr="001D46FF">
              <w:rPr>
                <w:sz w:val="24"/>
              </w:rPr>
              <w:t>GB16297-1996</w:t>
            </w:r>
            <w:r w:rsidR="0072725E" w:rsidRPr="001D46FF">
              <w:rPr>
                <w:sz w:val="24"/>
              </w:rPr>
              <w:t>）表</w:t>
            </w:r>
            <w:r w:rsidR="0072725E" w:rsidRPr="001D46FF">
              <w:rPr>
                <w:sz w:val="24"/>
              </w:rPr>
              <w:t>2</w:t>
            </w:r>
            <w:r w:rsidR="0072725E" w:rsidRPr="001D46FF">
              <w:rPr>
                <w:sz w:val="24"/>
              </w:rPr>
              <w:t>无组织</w:t>
            </w:r>
            <w:r w:rsidR="00CD4BFA" w:rsidRPr="001D46FF">
              <w:rPr>
                <w:sz w:val="24"/>
              </w:rPr>
              <w:t>排放</w:t>
            </w:r>
            <w:r w:rsidR="0072725E" w:rsidRPr="001D46FF">
              <w:rPr>
                <w:sz w:val="24"/>
              </w:rPr>
              <w:t>监控浓度</w:t>
            </w:r>
            <w:r w:rsidR="00CD4BFA" w:rsidRPr="001D46FF">
              <w:rPr>
                <w:sz w:val="24"/>
              </w:rPr>
              <w:t>限值</w:t>
            </w:r>
            <w:r w:rsidR="0072725E" w:rsidRPr="001D46FF">
              <w:rPr>
                <w:sz w:val="24"/>
              </w:rPr>
              <w:t>，</w:t>
            </w:r>
            <w:r w:rsidR="00074D00" w:rsidRPr="00074D00">
              <w:rPr>
                <w:rFonts w:hint="eastAsia"/>
                <w:sz w:val="24"/>
              </w:rPr>
              <w:t>厂房门窗或通风口、其他开口（孔）等排放口</w:t>
            </w:r>
            <w:r w:rsidR="00074D00">
              <w:rPr>
                <w:rFonts w:hint="eastAsia"/>
                <w:sz w:val="24"/>
              </w:rPr>
              <w:t>执行</w:t>
            </w:r>
            <w:r w:rsidR="0072725E" w:rsidRPr="001D46FF">
              <w:rPr>
                <w:sz w:val="24"/>
              </w:rPr>
              <w:t>《挥发性有机物无组织排放控制标准》（</w:t>
            </w:r>
            <w:r w:rsidR="0072725E" w:rsidRPr="001D46FF">
              <w:rPr>
                <w:sz w:val="24"/>
              </w:rPr>
              <w:t>GB37822-2019</w:t>
            </w:r>
            <w:r w:rsidR="0072725E" w:rsidRPr="001D46FF">
              <w:rPr>
                <w:sz w:val="24"/>
              </w:rPr>
              <w:t>）标准中的要求。</w:t>
            </w:r>
            <w:r w:rsidR="00CD4BFA" w:rsidRPr="001D46FF">
              <w:rPr>
                <w:sz w:val="24"/>
              </w:rPr>
              <w:t>颗粒物执行《大气污染物综合排放标准》（</w:t>
            </w:r>
            <w:r w:rsidR="00CD4BFA" w:rsidRPr="001D46FF">
              <w:rPr>
                <w:sz w:val="24"/>
              </w:rPr>
              <w:t>GB16297-1996</w:t>
            </w:r>
            <w:r w:rsidR="00CD4BFA" w:rsidRPr="001D46FF">
              <w:rPr>
                <w:sz w:val="24"/>
              </w:rPr>
              <w:t>）表</w:t>
            </w:r>
            <w:r w:rsidR="00CD4BFA" w:rsidRPr="001D46FF">
              <w:rPr>
                <w:sz w:val="24"/>
              </w:rPr>
              <w:t>2</w:t>
            </w:r>
            <w:r w:rsidR="00CD4BFA" w:rsidRPr="001D46FF">
              <w:rPr>
                <w:sz w:val="24"/>
              </w:rPr>
              <w:t>排放限值，具体见下表。</w:t>
            </w:r>
          </w:p>
          <w:p w14:paraId="2DF4E2D7" w14:textId="77777777" w:rsidR="00AD35C7" w:rsidRPr="001D46FF" w:rsidRDefault="00AD35C7" w:rsidP="00CD4BFA">
            <w:pPr>
              <w:spacing w:line="360" w:lineRule="auto"/>
              <w:ind w:firstLineChars="200" w:firstLine="480"/>
              <w:jc w:val="left"/>
              <w:rPr>
                <w:sz w:val="24"/>
              </w:rPr>
            </w:pPr>
          </w:p>
          <w:p w14:paraId="26AF1432" w14:textId="77777777" w:rsidR="00AD35C7" w:rsidRPr="001D46FF" w:rsidRDefault="00AD35C7" w:rsidP="00CD4BFA">
            <w:pPr>
              <w:spacing w:line="360" w:lineRule="auto"/>
              <w:ind w:firstLineChars="200" w:firstLine="480"/>
              <w:jc w:val="left"/>
              <w:rPr>
                <w:sz w:val="24"/>
              </w:rPr>
            </w:pPr>
          </w:p>
          <w:p w14:paraId="25A67D96" w14:textId="77777777" w:rsidR="00AD35C7" w:rsidRPr="001D46FF" w:rsidRDefault="00AD35C7" w:rsidP="00CD4BFA">
            <w:pPr>
              <w:spacing w:line="360" w:lineRule="auto"/>
              <w:ind w:firstLineChars="200" w:firstLine="482"/>
              <w:jc w:val="left"/>
              <w:rPr>
                <w:b/>
                <w:bCs/>
                <w:sz w:val="24"/>
              </w:rPr>
            </w:pPr>
          </w:p>
          <w:p w14:paraId="7F2C988A" w14:textId="77777777" w:rsidR="00BF322D" w:rsidRPr="001D46FF" w:rsidRDefault="00D43150" w:rsidP="00172A22">
            <w:pPr>
              <w:spacing w:beforeLines="30" w:before="93"/>
              <w:jc w:val="center"/>
              <w:rPr>
                <w:b/>
                <w:bCs/>
                <w:sz w:val="24"/>
              </w:rPr>
            </w:pPr>
            <w:r w:rsidRPr="001D46FF">
              <w:rPr>
                <w:b/>
                <w:bCs/>
                <w:sz w:val="24"/>
              </w:rPr>
              <w:lastRenderedPageBreak/>
              <w:t>表</w:t>
            </w:r>
            <w:r w:rsidR="0072725E" w:rsidRPr="001D46FF">
              <w:rPr>
                <w:b/>
                <w:bCs/>
                <w:sz w:val="24"/>
              </w:rPr>
              <w:t>4-4</w:t>
            </w:r>
            <w:r w:rsidRPr="001D46FF">
              <w:rPr>
                <w:b/>
                <w:bCs/>
                <w:sz w:val="24"/>
              </w:rPr>
              <w:t>大气污染物排放标准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5"/>
              <w:gridCol w:w="2564"/>
              <w:gridCol w:w="994"/>
              <w:gridCol w:w="891"/>
              <w:gridCol w:w="829"/>
              <w:gridCol w:w="1224"/>
              <w:gridCol w:w="1441"/>
            </w:tblGrid>
            <w:tr w:rsidR="0072725E" w:rsidRPr="001D46FF" w14:paraId="130F1511" w14:textId="77777777" w:rsidTr="00242C20">
              <w:trPr>
                <w:trHeight w:val="340"/>
                <w:jc w:val="center"/>
              </w:trPr>
              <w:tc>
                <w:tcPr>
                  <w:tcW w:w="365" w:type="pct"/>
                  <w:vMerge w:val="restart"/>
                  <w:vAlign w:val="center"/>
                </w:tcPr>
                <w:p w14:paraId="6CE4D70C" w14:textId="77777777" w:rsidR="0072725E" w:rsidRPr="001D46FF" w:rsidRDefault="0072725E" w:rsidP="0014757A">
                  <w:pPr>
                    <w:adjustRightInd w:val="0"/>
                    <w:snapToGrid w:val="0"/>
                    <w:jc w:val="center"/>
                    <w:rPr>
                      <w:b/>
                      <w:szCs w:val="21"/>
                    </w:rPr>
                  </w:pPr>
                  <w:r w:rsidRPr="001D46FF">
                    <w:rPr>
                      <w:b/>
                      <w:szCs w:val="21"/>
                    </w:rPr>
                    <w:t>污染物</w:t>
                  </w:r>
                </w:p>
              </w:tc>
              <w:tc>
                <w:tcPr>
                  <w:tcW w:w="1496" w:type="pct"/>
                  <w:vMerge w:val="restart"/>
                  <w:vAlign w:val="center"/>
                </w:tcPr>
                <w:p w14:paraId="221ADD60" w14:textId="77777777" w:rsidR="0072725E" w:rsidRPr="001D46FF" w:rsidRDefault="0072725E" w:rsidP="0014757A">
                  <w:pPr>
                    <w:adjustRightInd w:val="0"/>
                    <w:snapToGrid w:val="0"/>
                    <w:jc w:val="center"/>
                    <w:rPr>
                      <w:b/>
                      <w:szCs w:val="21"/>
                    </w:rPr>
                  </w:pPr>
                  <w:r w:rsidRPr="001D46FF">
                    <w:rPr>
                      <w:b/>
                      <w:szCs w:val="21"/>
                    </w:rPr>
                    <w:t>执行标准</w:t>
                  </w:r>
                </w:p>
              </w:tc>
              <w:tc>
                <w:tcPr>
                  <w:tcW w:w="580" w:type="pct"/>
                  <w:vMerge w:val="restart"/>
                  <w:vAlign w:val="center"/>
                </w:tcPr>
                <w:p w14:paraId="7BAB62A5" w14:textId="77777777" w:rsidR="0015767A" w:rsidRPr="001D46FF" w:rsidRDefault="0072725E" w:rsidP="0014757A">
                  <w:pPr>
                    <w:adjustRightInd w:val="0"/>
                    <w:snapToGrid w:val="0"/>
                    <w:jc w:val="center"/>
                    <w:rPr>
                      <w:b/>
                      <w:szCs w:val="21"/>
                    </w:rPr>
                  </w:pPr>
                  <w:r w:rsidRPr="001D46FF">
                    <w:rPr>
                      <w:b/>
                      <w:szCs w:val="21"/>
                    </w:rPr>
                    <w:t>最高允许</w:t>
                  </w:r>
                </w:p>
                <w:p w14:paraId="78F44BAC" w14:textId="77777777" w:rsidR="0072725E" w:rsidRPr="001D46FF" w:rsidRDefault="0072725E" w:rsidP="0014757A">
                  <w:pPr>
                    <w:adjustRightInd w:val="0"/>
                    <w:snapToGrid w:val="0"/>
                    <w:jc w:val="center"/>
                    <w:rPr>
                      <w:b/>
                      <w:szCs w:val="21"/>
                    </w:rPr>
                  </w:pPr>
                  <w:r w:rsidRPr="001D46FF">
                    <w:rPr>
                      <w:b/>
                      <w:szCs w:val="21"/>
                    </w:rPr>
                    <w:t>排放浓度</w:t>
                  </w:r>
                  <w:r w:rsidRPr="001D46FF">
                    <w:rPr>
                      <w:b/>
                      <w:szCs w:val="21"/>
                    </w:rPr>
                    <w:t>(mg/m</w:t>
                  </w:r>
                  <w:r w:rsidRPr="001D46FF">
                    <w:rPr>
                      <w:b/>
                      <w:szCs w:val="21"/>
                      <w:vertAlign w:val="superscript"/>
                    </w:rPr>
                    <w:t>3</w:t>
                  </w:r>
                  <w:r w:rsidRPr="001D46FF">
                    <w:rPr>
                      <w:b/>
                      <w:szCs w:val="21"/>
                    </w:rPr>
                    <w:t>)</w:t>
                  </w:r>
                </w:p>
              </w:tc>
              <w:tc>
                <w:tcPr>
                  <w:tcW w:w="1004" w:type="pct"/>
                  <w:gridSpan w:val="2"/>
                  <w:vAlign w:val="center"/>
                </w:tcPr>
                <w:p w14:paraId="4F080FE0" w14:textId="77777777" w:rsidR="0072725E" w:rsidRPr="001D46FF" w:rsidRDefault="0072725E" w:rsidP="0014757A">
                  <w:pPr>
                    <w:adjustRightInd w:val="0"/>
                    <w:snapToGrid w:val="0"/>
                    <w:jc w:val="center"/>
                    <w:rPr>
                      <w:b/>
                      <w:szCs w:val="21"/>
                    </w:rPr>
                  </w:pPr>
                  <w:r w:rsidRPr="001D46FF">
                    <w:rPr>
                      <w:b/>
                      <w:szCs w:val="21"/>
                    </w:rPr>
                    <w:t>最高允许排放速率</w:t>
                  </w:r>
                </w:p>
              </w:tc>
              <w:tc>
                <w:tcPr>
                  <w:tcW w:w="1555" w:type="pct"/>
                  <w:gridSpan w:val="2"/>
                  <w:vAlign w:val="center"/>
                </w:tcPr>
                <w:p w14:paraId="0355F11A" w14:textId="77777777" w:rsidR="0072725E" w:rsidRPr="001D46FF" w:rsidRDefault="0072725E" w:rsidP="0014757A">
                  <w:pPr>
                    <w:adjustRightInd w:val="0"/>
                    <w:snapToGrid w:val="0"/>
                    <w:jc w:val="center"/>
                    <w:rPr>
                      <w:b/>
                      <w:szCs w:val="21"/>
                    </w:rPr>
                  </w:pPr>
                  <w:r w:rsidRPr="001D46FF">
                    <w:rPr>
                      <w:b/>
                      <w:szCs w:val="21"/>
                    </w:rPr>
                    <w:t>无组织排放监控浓度限值</w:t>
                  </w:r>
                </w:p>
              </w:tc>
            </w:tr>
            <w:tr w:rsidR="0072725E" w:rsidRPr="001D46FF" w14:paraId="15E3ECE9" w14:textId="77777777" w:rsidTr="00242C20">
              <w:trPr>
                <w:trHeight w:val="340"/>
                <w:jc w:val="center"/>
              </w:trPr>
              <w:tc>
                <w:tcPr>
                  <w:tcW w:w="365" w:type="pct"/>
                  <w:vMerge/>
                  <w:vAlign w:val="center"/>
                </w:tcPr>
                <w:p w14:paraId="44A7DD81" w14:textId="77777777" w:rsidR="0072725E" w:rsidRPr="001D46FF" w:rsidRDefault="0072725E" w:rsidP="0014757A">
                  <w:pPr>
                    <w:pStyle w:val="aff3"/>
                    <w:adjustRightInd w:val="0"/>
                    <w:spacing w:before="0" w:after="0"/>
                    <w:rPr>
                      <w:b/>
                      <w:bCs/>
                      <w:szCs w:val="21"/>
                    </w:rPr>
                  </w:pPr>
                </w:p>
              </w:tc>
              <w:tc>
                <w:tcPr>
                  <w:tcW w:w="1496" w:type="pct"/>
                  <w:vMerge/>
                  <w:vAlign w:val="center"/>
                </w:tcPr>
                <w:p w14:paraId="76E97DC5" w14:textId="77777777" w:rsidR="0072725E" w:rsidRPr="001D46FF" w:rsidRDefault="0072725E" w:rsidP="0014757A">
                  <w:pPr>
                    <w:pStyle w:val="aff3"/>
                    <w:adjustRightInd w:val="0"/>
                    <w:spacing w:before="0" w:after="0"/>
                    <w:rPr>
                      <w:b/>
                      <w:bCs/>
                      <w:szCs w:val="21"/>
                    </w:rPr>
                  </w:pPr>
                </w:p>
              </w:tc>
              <w:tc>
                <w:tcPr>
                  <w:tcW w:w="580" w:type="pct"/>
                  <w:vMerge/>
                  <w:vAlign w:val="center"/>
                </w:tcPr>
                <w:p w14:paraId="768ADB96" w14:textId="77777777" w:rsidR="0072725E" w:rsidRPr="001D46FF" w:rsidRDefault="0072725E" w:rsidP="0014757A">
                  <w:pPr>
                    <w:pStyle w:val="aff3"/>
                    <w:adjustRightInd w:val="0"/>
                    <w:spacing w:before="0" w:after="0"/>
                    <w:rPr>
                      <w:b/>
                      <w:bCs/>
                      <w:szCs w:val="21"/>
                    </w:rPr>
                  </w:pPr>
                </w:p>
              </w:tc>
              <w:tc>
                <w:tcPr>
                  <w:tcW w:w="520" w:type="pct"/>
                  <w:vAlign w:val="center"/>
                </w:tcPr>
                <w:p w14:paraId="4816EE6C" w14:textId="77777777" w:rsidR="0072725E" w:rsidRPr="001D46FF" w:rsidRDefault="0072725E" w:rsidP="0014757A">
                  <w:pPr>
                    <w:pStyle w:val="aff3"/>
                    <w:adjustRightInd w:val="0"/>
                    <w:spacing w:before="0" w:after="0"/>
                    <w:rPr>
                      <w:b/>
                      <w:szCs w:val="21"/>
                    </w:rPr>
                  </w:pPr>
                  <w:r w:rsidRPr="001D46FF">
                    <w:rPr>
                      <w:b/>
                      <w:szCs w:val="21"/>
                    </w:rPr>
                    <w:t>排气筒高度（</w:t>
                  </w:r>
                  <w:r w:rsidRPr="001D46FF">
                    <w:rPr>
                      <w:b/>
                      <w:szCs w:val="21"/>
                    </w:rPr>
                    <w:t>m</w:t>
                  </w:r>
                  <w:r w:rsidRPr="001D46FF">
                    <w:rPr>
                      <w:b/>
                      <w:szCs w:val="21"/>
                    </w:rPr>
                    <w:t>）</w:t>
                  </w:r>
                </w:p>
              </w:tc>
              <w:tc>
                <w:tcPr>
                  <w:tcW w:w="484" w:type="pct"/>
                  <w:vAlign w:val="center"/>
                </w:tcPr>
                <w:p w14:paraId="32C5727D" w14:textId="77777777" w:rsidR="0072725E" w:rsidRPr="001D46FF" w:rsidRDefault="0072725E" w:rsidP="0014757A">
                  <w:pPr>
                    <w:pStyle w:val="aff3"/>
                    <w:adjustRightInd w:val="0"/>
                    <w:spacing w:before="0" w:after="0"/>
                    <w:rPr>
                      <w:b/>
                      <w:szCs w:val="21"/>
                    </w:rPr>
                  </w:pPr>
                  <w:r w:rsidRPr="001D46FF">
                    <w:rPr>
                      <w:b/>
                      <w:szCs w:val="21"/>
                    </w:rPr>
                    <w:t>排放速率（</w:t>
                  </w:r>
                  <w:r w:rsidRPr="001D46FF">
                    <w:rPr>
                      <w:b/>
                      <w:szCs w:val="21"/>
                    </w:rPr>
                    <w:t>kg/h</w:t>
                  </w:r>
                  <w:r w:rsidRPr="001D46FF">
                    <w:rPr>
                      <w:b/>
                      <w:szCs w:val="21"/>
                    </w:rPr>
                    <w:t>）</w:t>
                  </w:r>
                </w:p>
              </w:tc>
              <w:tc>
                <w:tcPr>
                  <w:tcW w:w="714" w:type="pct"/>
                  <w:vAlign w:val="center"/>
                </w:tcPr>
                <w:p w14:paraId="5BC5E34D" w14:textId="77777777" w:rsidR="0072725E" w:rsidRPr="001D46FF" w:rsidRDefault="0072725E" w:rsidP="0014757A">
                  <w:pPr>
                    <w:pStyle w:val="aff3"/>
                    <w:adjustRightInd w:val="0"/>
                    <w:rPr>
                      <w:b/>
                      <w:szCs w:val="21"/>
                    </w:rPr>
                  </w:pPr>
                  <w:r w:rsidRPr="001D46FF">
                    <w:rPr>
                      <w:b/>
                      <w:bCs/>
                      <w:szCs w:val="21"/>
                    </w:rPr>
                    <w:t>监控点</w:t>
                  </w:r>
                </w:p>
              </w:tc>
              <w:tc>
                <w:tcPr>
                  <w:tcW w:w="841" w:type="pct"/>
                  <w:vAlign w:val="center"/>
                </w:tcPr>
                <w:p w14:paraId="51ADDC29" w14:textId="77777777" w:rsidR="0072725E" w:rsidRPr="001D46FF" w:rsidRDefault="0072725E" w:rsidP="0014757A">
                  <w:pPr>
                    <w:pStyle w:val="aff3"/>
                    <w:adjustRightInd w:val="0"/>
                    <w:spacing w:before="0" w:after="0"/>
                    <w:rPr>
                      <w:b/>
                      <w:szCs w:val="21"/>
                    </w:rPr>
                  </w:pPr>
                  <w:r w:rsidRPr="001D46FF">
                    <w:rPr>
                      <w:b/>
                      <w:szCs w:val="21"/>
                    </w:rPr>
                    <w:t>浓度</w:t>
                  </w:r>
                  <w:r w:rsidRPr="001D46FF">
                    <w:rPr>
                      <w:b/>
                      <w:szCs w:val="21"/>
                    </w:rPr>
                    <w:t>(mg/m</w:t>
                  </w:r>
                  <w:r w:rsidRPr="001D46FF">
                    <w:rPr>
                      <w:b/>
                      <w:szCs w:val="21"/>
                      <w:vertAlign w:val="superscript"/>
                    </w:rPr>
                    <w:t>3</w:t>
                  </w:r>
                  <w:r w:rsidRPr="001D46FF">
                    <w:rPr>
                      <w:b/>
                      <w:szCs w:val="21"/>
                    </w:rPr>
                    <w:t>)</w:t>
                  </w:r>
                </w:p>
              </w:tc>
            </w:tr>
            <w:tr w:rsidR="0072725E" w:rsidRPr="001D46FF" w14:paraId="2257CC8A" w14:textId="77777777" w:rsidTr="00242C20">
              <w:trPr>
                <w:trHeight w:val="340"/>
                <w:jc w:val="center"/>
              </w:trPr>
              <w:tc>
                <w:tcPr>
                  <w:tcW w:w="365" w:type="pct"/>
                  <w:vMerge w:val="restart"/>
                  <w:vAlign w:val="center"/>
                </w:tcPr>
                <w:p w14:paraId="64045C37" w14:textId="77777777" w:rsidR="0072725E" w:rsidRPr="001D46FF" w:rsidRDefault="0072725E" w:rsidP="0014757A">
                  <w:pPr>
                    <w:pStyle w:val="aff3"/>
                    <w:adjustRightInd w:val="0"/>
                    <w:spacing w:before="0" w:after="0"/>
                    <w:rPr>
                      <w:szCs w:val="21"/>
                    </w:rPr>
                  </w:pPr>
                  <w:r w:rsidRPr="001D46FF">
                    <w:rPr>
                      <w:szCs w:val="21"/>
                    </w:rPr>
                    <w:t>非甲烷总烃</w:t>
                  </w:r>
                </w:p>
              </w:tc>
              <w:tc>
                <w:tcPr>
                  <w:tcW w:w="1496" w:type="pct"/>
                  <w:vAlign w:val="center"/>
                </w:tcPr>
                <w:p w14:paraId="1652A551" w14:textId="77777777" w:rsidR="0072725E" w:rsidRPr="001D46FF" w:rsidRDefault="0072725E" w:rsidP="0014757A">
                  <w:pPr>
                    <w:pStyle w:val="aff3"/>
                    <w:adjustRightInd w:val="0"/>
                    <w:spacing w:before="0" w:after="0"/>
                    <w:rPr>
                      <w:szCs w:val="21"/>
                    </w:rPr>
                  </w:pPr>
                  <w:r w:rsidRPr="001D46FF">
                    <w:rPr>
                      <w:szCs w:val="21"/>
                    </w:rPr>
                    <w:t>《大气污染物综合排放标准》（</w:t>
                  </w:r>
                  <w:r w:rsidRPr="001D46FF">
                    <w:rPr>
                      <w:szCs w:val="21"/>
                    </w:rPr>
                    <w:t>GB16297-1996</w:t>
                  </w:r>
                  <w:r w:rsidRPr="001D46FF">
                    <w:rPr>
                      <w:szCs w:val="21"/>
                    </w:rPr>
                    <w:t>）表</w:t>
                  </w:r>
                  <w:r w:rsidRPr="001D46FF">
                    <w:rPr>
                      <w:szCs w:val="21"/>
                    </w:rPr>
                    <w:t>2</w:t>
                  </w:r>
                </w:p>
              </w:tc>
              <w:tc>
                <w:tcPr>
                  <w:tcW w:w="580" w:type="pct"/>
                  <w:vAlign w:val="center"/>
                </w:tcPr>
                <w:p w14:paraId="7B9CC726" w14:textId="77777777" w:rsidR="0072725E" w:rsidRPr="001D46FF" w:rsidRDefault="00CD4BFA" w:rsidP="0014757A">
                  <w:pPr>
                    <w:pStyle w:val="aff3"/>
                    <w:adjustRightInd w:val="0"/>
                    <w:spacing w:before="0" w:after="0"/>
                    <w:rPr>
                      <w:szCs w:val="21"/>
                    </w:rPr>
                  </w:pPr>
                  <w:r w:rsidRPr="001D46FF">
                    <w:rPr>
                      <w:szCs w:val="21"/>
                    </w:rPr>
                    <w:t>/</w:t>
                  </w:r>
                </w:p>
              </w:tc>
              <w:tc>
                <w:tcPr>
                  <w:tcW w:w="520" w:type="pct"/>
                  <w:vAlign w:val="center"/>
                </w:tcPr>
                <w:p w14:paraId="4890FBE2" w14:textId="77777777" w:rsidR="0072725E" w:rsidRPr="001D46FF" w:rsidRDefault="00CD4BFA" w:rsidP="0014757A">
                  <w:pPr>
                    <w:pStyle w:val="aff3"/>
                    <w:adjustRightInd w:val="0"/>
                    <w:spacing w:before="0" w:after="0"/>
                    <w:rPr>
                      <w:szCs w:val="21"/>
                    </w:rPr>
                  </w:pPr>
                  <w:r w:rsidRPr="001D46FF">
                    <w:rPr>
                      <w:szCs w:val="21"/>
                    </w:rPr>
                    <w:t>/</w:t>
                  </w:r>
                </w:p>
              </w:tc>
              <w:tc>
                <w:tcPr>
                  <w:tcW w:w="484" w:type="pct"/>
                  <w:vAlign w:val="center"/>
                </w:tcPr>
                <w:p w14:paraId="7D1BE956" w14:textId="77777777" w:rsidR="0072725E" w:rsidRPr="001D46FF" w:rsidRDefault="00CD4BFA" w:rsidP="0014757A">
                  <w:pPr>
                    <w:pStyle w:val="aff3"/>
                    <w:adjustRightInd w:val="0"/>
                    <w:spacing w:before="0" w:after="0"/>
                    <w:rPr>
                      <w:szCs w:val="21"/>
                    </w:rPr>
                  </w:pPr>
                  <w:r w:rsidRPr="001D46FF">
                    <w:rPr>
                      <w:szCs w:val="21"/>
                    </w:rPr>
                    <w:t>/</w:t>
                  </w:r>
                </w:p>
              </w:tc>
              <w:tc>
                <w:tcPr>
                  <w:tcW w:w="714" w:type="pct"/>
                  <w:vAlign w:val="center"/>
                </w:tcPr>
                <w:p w14:paraId="32D37916" w14:textId="77777777" w:rsidR="0072725E" w:rsidRPr="001D46FF" w:rsidRDefault="0072725E" w:rsidP="0014757A">
                  <w:pPr>
                    <w:pStyle w:val="aff3"/>
                    <w:adjustRightInd w:val="0"/>
                    <w:spacing w:before="0" w:after="0"/>
                    <w:rPr>
                      <w:szCs w:val="21"/>
                    </w:rPr>
                  </w:pPr>
                  <w:r w:rsidRPr="001D46FF">
                    <w:rPr>
                      <w:szCs w:val="21"/>
                    </w:rPr>
                    <w:t>周界外浓度最高点</w:t>
                  </w:r>
                </w:p>
              </w:tc>
              <w:tc>
                <w:tcPr>
                  <w:tcW w:w="841" w:type="pct"/>
                  <w:vAlign w:val="center"/>
                </w:tcPr>
                <w:p w14:paraId="75D909BF" w14:textId="77777777" w:rsidR="0072725E" w:rsidRPr="001D46FF" w:rsidRDefault="0072725E" w:rsidP="0014757A">
                  <w:pPr>
                    <w:pStyle w:val="aff3"/>
                    <w:adjustRightInd w:val="0"/>
                    <w:spacing w:before="0" w:after="0"/>
                    <w:rPr>
                      <w:szCs w:val="21"/>
                    </w:rPr>
                  </w:pPr>
                  <w:r w:rsidRPr="001D46FF">
                    <w:rPr>
                      <w:szCs w:val="21"/>
                    </w:rPr>
                    <w:t>4.0</w:t>
                  </w:r>
                </w:p>
              </w:tc>
            </w:tr>
            <w:tr w:rsidR="0072725E" w:rsidRPr="001D46FF" w14:paraId="7B532421" w14:textId="77777777" w:rsidTr="00242C20">
              <w:trPr>
                <w:trHeight w:val="340"/>
                <w:jc w:val="center"/>
              </w:trPr>
              <w:tc>
                <w:tcPr>
                  <w:tcW w:w="365" w:type="pct"/>
                  <w:vMerge/>
                  <w:vAlign w:val="center"/>
                </w:tcPr>
                <w:p w14:paraId="1D4E9031" w14:textId="77777777" w:rsidR="0072725E" w:rsidRPr="001D46FF" w:rsidRDefault="0072725E" w:rsidP="0014757A">
                  <w:pPr>
                    <w:pStyle w:val="aff3"/>
                    <w:adjustRightInd w:val="0"/>
                    <w:spacing w:before="0" w:after="0"/>
                    <w:rPr>
                      <w:szCs w:val="21"/>
                    </w:rPr>
                  </w:pPr>
                </w:p>
              </w:tc>
              <w:tc>
                <w:tcPr>
                  <w:tcW w:w="1496" w:type="pct"/>
                  <w:vMerge w:val="restart"/>
                  <w:vAlign w:val="center"/>
                </w:tcPr>
                <w:p w14:paraId="69FE7B45" w14:textId="77777777" w:rsidR="0072725E" w:rsidRPr="001D46FF" w:rsidRDefault="0072725E" w:rsidP="0014757A">
                  <w:pPr>
                    <w:pStyle w:val="aff3"/>
                    <w:adjustRightInd w:val="0"/>
                    <w:spacing w:before="0" w:after="0"/>
                    <w:rPr>
                      <w:szCs w:val="21"/>
                    </w:rPr>
                  </w:pPr>
                  <w:r w:rsidRPr="001D46FF">
                    <w:rPr>
                      <w:szCs w:val="21"/>
                    </w:rPr>
                    <w:t>《挥发性有机物无组织排放控制标准》（</w:t>
                  </w:r>
                  <w:r w:rsidRPr="001D46FF">
                    <w:rPr>
                      <w:szCs w:val="21"/>
                    </w:rPr>
                    <w:t>GB37822-2019</w:t>
                  </w:r>
                  <w:r w:rsidRPr="001D46FF">
                    <w:rPr>
                      <w:szCs w:val="21"/>
                    </w:rPr>
                    <w:t>）</w:t>
                  </w:r>
                </w:p>
              </w:tc>
              <w:tc>
                <w:tcPr>
                  <w:tcW w:w="580" w:type="pct"/>
                  <w:vAlign w:val="center"/>
                </w:tcPr>
                <w:p w14:paraId="62CBED3E" w14:textId="77777777" w:rsidR="0072725E" w:rsidRPr="001D46FF" w:rsidRDefault="0072725E" w:rsidP="0014757A">
                  <w:pPr>
                    <w:pStyle w:val="aff3"/>
                    <w:adjustRightInd w:val="0"/>
                    <w:spacing w:before="0" w:after="0"/>
                    <w:rPr>
                      <w:szCs w:val="21"/>
                    </w:rPr>
                  </w:pPr>
                  <w:r w:rsidRPr="001D46FF">
                    <w:rPr>
                      <w:szCs w:val="21"/>
                    </w:rPr>
                    <w:t>/</w:t>
                  </w:r>
                </w:p>
              </w:tc>
              <w:tc>
                <w:tcPr>
                  <w:tcW w:w="520" w:type="pct"/>
                  <w:vAlign w:val="center"/>
                </w:tcPr>
                <w:p w14:paraId="445941EF" w14:textId="77777777" w:rsidR="0072725E" w:rsidRPr="001D46FF" w:rsidRDefault="0072725E" w:rsidP="0014757A">
                  <w:pPr>
                    <w:pStyle w:val="aff3"/>
                    <w:adjustRightInd w:val="0"/>
                    <w:spacing w:before="0" w:after="0"/>
                    <w:rPr>
                      <w:szCs w:val="21"/>
                    </w:rPr>
                  </w:pPr>
                  <w:r w:rsidRPr="001D46FF">
                    <w:rPr>
                      <w:szCs w:val="21"/>
                    </w:rPr>
                    <w:t>/</w:t>
                  </w:r>
                </w:p>
              </w:tc>
              <w:tc>
                <w:tcPr>
                  <w:tcW w:w="484" w:type="pct"/>
                  <w:vAlign w:val="center"/>
                </w:tcPr>
                <w:p w14:paraId="2F434292" w14:textId="77777777" w:rsidR="0072725E" w:rsidRPr="001D46FF" w:rsidRDefault="0072725E" w:rsidP="0014757A">
                  <w:pPr>
                    <w:pStyle w:val="aff3"/>
                    <w:adjustRightInd w:val="0"/>
                    <w:spacing w:before="0" w:after="0"/>
                    <w:rPr>
                      <w:szCs w:val="21"/>
                    </w:rPr>
                  </w:pPr>
                  <w:r w:rsidRPr="001D46FF">
                    <w:rPr>
                      <w:szCs w:val="21"/>
                    </w:rPr>
                    <w:t>/</w:t>
                  </w:r>
                </w:p>
              </w:tc>
              <w:tc>
                <w:tcPr>
                  <w:tcW w:w="714" w:type="pct"/>
                  <w:vMerge w:val="restart"/>
                  <w:vAlign w:val="center"/>
                </w:tcPr>
                <w:p w14:paraId="425D9F39" w14:textId="77777777" w:rsidR="0072725E" w:rsidRPr="001D46FF" w:rsidRDefault="0072725E" w:rsidP="0014757A">
                  <w:pPr>
                    <w:pStyle w:val="aff3"/>
                    <w:adjustRightInd w:val="0"/>
                    <w:spacing w:before="0" w:after="0"/>
                    <w:rPr>
                      <w:szCs w:val="21"/>
                    </w:rPr>
                  </w:pPr>
                  <w:r w:rsidRPr="001D46FF">
                    <w:rPr>
                      <w:szCs w:val="21"/>
                    </w:rPr>
                    <w:t>在厂房外设置监控点</w:t>
                  </w:r>
                  <w:r w:rsidR="00CD4BFA" w:rsidRPr="001D46FF">
                    <w:rPr>
                      <w:szCs w:val="21"/>
                      <w:vertAlign w:val="superscript"/>
                    </w:rPr>
                    <w:t>1</w:t>
                  </w:r>
                </w:p>
              </w:tc>
              <w:tc>
                <w:tcPr>
                  <w:tcW w:w="841" w:type="pct"/>
                  <w:vAlign w:val="center"/>
                </w:tcPr>
                <w:p w14:paraId="1CB232CA" w14:textId="77777777" w:rsidR="0072725E" w:rsidRPr="001D46FF" w:rsidRDefault="0072725E" w:rsidP="00242C20">
                  <w:pPr>
                    <w:pStyle w:val="aff3"/>
                    <w:adjustRightInd w:val="0"/>
                    <w:spacing w:before="0" w:after="0"/>
                    <w:rPr>
                      <w:sz w:val="18"/>
                      <w:szCs w:val="18"/>
                    </w:rPr>
                  </w:pPr>
                  <w:r w:rsidRPr="001D46FF">
                    <w:rPr>
                      <w:sz w:val="18"/>
                      <w:szCs w:val="18"/>
                    </w:rPr>
                    <w:t>6</w:t>
                  </w:r>
                  <w:r w:rsidR="00242C20" w:rsidRPr="001D46FF">
                    <w:rPr>
                      <w:sz w:val="18"/>
                      <w:szCs w:val="18"/>
                    </w:rPr>
                    <w:t>（</w:t>
                  </w:r>
                  <w:r w:rsidR="00242C20" w:rsidRPr="001D46FF">
                    <w:rPr>
                      <w:sz w:val="18"/>
                      <w:szCs w:val="18"/>
                    </w:rPr>
                    <w:t>1h</w:t>
                  </w:r>
                  <w:r w:rsidR="00242C20" w:rsidRPr="001D46FF">
                    <w:rPr>
                      <w:sz w:val="18"/>
                      <w:szCs w:val="18"/>
                    </w:rPr>
                    <w:t>平均浓度值）</w:t>
                  </w:r>
                </w:p>
              </w:tc>
            </w:tr>
            <w:tr w:rsidR="0072725E" w:rsidRPr="001D46FF" w14:paraId="01C5A3B5" w14:textId="77777777" w:rsidTr="00242C20">
              <w:trPr>
                <w:trHeight w:val="340"/>
                <w:jc w:val="center"/>
              </w:trPr>
              <w:tc>
                <w:tcPr>
                  <w:tcW w:w="365" w:type="pct"/>
                  <w:vMerge/>
                  <w:vAlign w:val="center"/>
                </w:tcPr>
                <w:p w14:paraId="3F9E0165" w14:textId="77777777" w:rsidR="0072725E" w:rsidRPr="001D46FF" w:rsidRDefault="0072725E" w:rsidP="0014757A">
                  <w:pPr>
                    <w:pStyle w:val="aff3"/>
                    <w:adjustRightInd w:val="0"/>
                    <w:spacing w:before="0" w:after="0"/>
                    <w:rPr>
                      <w:szCs w:val="21"/>
                    </w:rPr>
                  </w:pPr>
                </w:p>
              </w:tc>
              <w:tc>
                <w:tcPr>
                  <w:tcW w:w="1496" w:type="pct"/>
                  <w:vMerge/>
                  <w:vAlign w:val="center"/>
                </w:tcPr>
                <w:p w14:paraId="2BA85FD3" w14:textId="77777777" w:rsidR="0072725E" w:rsidRPr="001D46FF" w:rsidRDefault="0072725E" w:rsidP="0014757A">
                  <w:pPr>
                    <w:pStyle w:val="aff3"/>
                    <w:adjustRightInd w:val="0"/>
                    <w:spacing w:before="0" w:after="0"/>
                    <w:rPr>
                      <w:szCs w:val="21"/>
                    </w:rPr>
                  </w:pPr>
                </w:p>
              </w:tc>
              <w:tc>
                <w:tcPr>
                  <w:tcW w:w="580" w:type="pct"/>
                  <w:vAlign w:val="center"/>
                </w:tcPr>
                <w:p w14:paraId="7570FD36" w14:textId="77777777" w:rsidR="0072725E" w:rsidRPr="001D46FF" w:rsidRDefault="0072725E" w:rsidP="0014757A">
                  <w:pPr>
                    <w:pStyle w:val="aff3"/>
                    <w:adjustRightInd w:val="0"/>
                    <w:spacing w:before="0" w:after="0"/>
                    <w:rPr>
                      <w:szCs w:val="21"/>
                    </w:rPr>
                  </w:pPr>
                  <w:r w:rsidRPr="001D46FF">
                    <w:rPr>
                      <w:szCs w:val="21"/>
                    </w:rPr>
                    <w:t>/</w:t>
                  </w:r>
                </w:p>
              </w:tc>
              <w:tc>
                <w:tcPr>
                  <w:tcW w:w="520" w:type="pct"/>
                  <w:vAlign w:val="center"/>
                </w:tcPr>
                <w:p w14:paraId="0AAEFF79" w14:textId="77777777" w:rsidR="0072725E" w:rsidRPr="001D46FF" w:rsidRDefault="0072725E" w:rsidP="0014757A">
                  <w:pPr>
                    <w:pStyle w:val="aff3"/>
                    <w:adjustRightInd w:val="0"/>
                    <w:spacing w:before="0" w:after="0"/>
                    <w:rPr>
                      <w:szCs w:val="21"/>
                    </w:rPr>
                  </w:pPr>
                  <w:r w:rsidRPr="001D46FF">
                    <w:rPr>
                      <w:szCs w:val="21"/>
                    </w:rPr>
                    <w:t>/</w:t>
                  </w:r>
                </w:p>
              </w:tc>
              <w:tc>
                <w:tcPr>
                  <w:tcW w:w="484" w:type="pct"/>
                  <w:vAlign w:val="center"/>
                </w:tcPr>
                <w:p w14:paraId="768B8C5C" w14:textId="77777777" w:rsidR="0072725E" w:rsidRPr="001D46FF" w:rsidRDefault="0072725E" w:rsidP="0014757A">
                  <w:pPr>
                    <w:pStyle w:val="aff3"/>
                    <w:adjustRightInd w:val="0"/>
                    <w:spacing w:before="0" w:after="0"/>
                    <w:rPr>
                      <w:szCs w:val="21"/>
                    </w:rPr>
                  </w:pPr>
                  <w:r w:rsidRPr="001D46FF">
                    <w:rPr>
                      <w:szCs w:val="21"/>
                    </w:rPr>
                    <w:t>/</w:t>
                  </w:r>
                </w:p>
              </w:tc>
              <w:tc>
                <w:tcPr>
                  <w:tcW w:w="714" w:type="pct"/>
                  <w:vMerge/>
                  <w:vAlign w:val="center"/>
                </w:tcPr>
                <w:p w14:paraId="6294A998" w14:textId="77777777" w:rsidR="0072725E" w:rsidRPr="001D46FF" w:rsidRDefault="0072725E" w:rsidP="0014757A">
                  <w:pPr>
                    <w:pStyle w:val="aff3"/>
                    <w:adjustRightInd w:val="0"/>
                    <w:spacing w:before="0" w:after="0"/>
                    <w:rPr>
                      <w:szCs w:val="21"/>
                    </w:rPr>
                  </w:pPr>
                </w:p>
              </w:tc>
              <w:tc>
                <w:tcPr>
                  <w:tcW w:w="841" w:type="pct"/>
                  <w:vAlign w:val="center"/>
                </w:tcPr>
                <w:p w14:paraId="7C3B15F0" w14:textId="77777777" w:rsidR="0072725E" w:rsidRPr="001D46FF" w:rsidRDefault="0072725E" w:rsidP="00242C20">
                  <w:pPr>
                    <w:pStyle w:val="aff3"/>
                    <w:adjustRightInd w:val="0"/>
                    <w:spacing w:before="0" w:after="0"/>
                    <w:rPr>
                      <w:sz w:val="18"/>
                      <w:szCs w:val="18"/>
                    </w:rPr>
                  </w:pPr>
                  <w:r w:rsidRPr="001D46FF">
                    <w:rPr>
                      <w:sz w:val="18"/>
                      <w:szCs w:val="18"/>
                    </w:rPr>
                    <w:t>20</w:t>
                  </w:r>
                  <w:r w:rsidR="00242C20" w:rsidRPr="001D46FF">
                    <w:rPr>
                      <w:sz w:val="18"/>
                      <w:szCs w:val="18"/>
                    </w:rPr>
                    <w:t>（一次浓度值）</w:t>
                  </w:r>
                </w:p>
              </w:tc>
            </w:tr>
            <w:tr w:rsidR="00CD4BFA" w:rsidRPr="001D46FF" w14:paraId="22351CEA" w14:textId="77777777" w:rsidTr="00242C20">
              <w:trPr>
                <w:trHeight w:val="340"/>
                <w:jc w:val="center"/>
              </w:trPr>
              <w:tc>
                <w:tcPr>
                  <w:tcW w:w="365" w:type="pct"/>
                  <w:vAlign w:val="center"/>
                </w:tcPr>
                <w:p w14:paraId="162612A0" w14:textId="77777777" w:rsidR="00CD4BFA" w:rsidRPr="001D46FF" w:rsidRDefault="00CD4BFA" w:rsidP="00CD4BFA">
                  <w:pPr>
                    <w:pStyle w:val="aff3"/>
                    <w:adjustRightInd w:val="0"/>
                    <w:spacing w:before="0" w:after="0"/>
                    <w:rPr>
                      <w:szCs w:val="21"/>
                    </w:rPr>
                  </w:pPr>
                  <w:r w:rsidRPr="001D46FF">
                    <w:rPr>
                      <w:szCs w:val="21"/>
                    </w:rPr>
                    <w:t>颗粒物</w:t>
                  </w:r>
                </w:p>
              </w:tc>
              <w:tc>
                <w:tcPr>
                  <w:tcW w:w="1496" w:type="pct"/>
                  <w:vAlign w:val="center"/>
                </w:tcPr>
                <w:p w14:paraId="4DA53C9F" w14:textId="77777777" w:rsidR="00CD4BFA" w:rsidRPr="001D46FF" w:rsidRDefault="00CD4BFA" w:rsidP="00CD4BFA">
                  <w:pPr>
                    <w:pStyle w:val="aff3"/>
                    <w:adjustRightInd w:val="0"/>
                    <w:spacing w:before="0" w:after="0"/>
                    <w:rPr>
                      <w:szCs w:val="21"/>
                    </w:rPr>
                  </w:pPr>
                  <w:r w:rsidRPr="001D46FF">
                    <w:rPr>
                      <w:szCs w:val="21"/>
                    </w:rPr>
                    <w:t>《大气污染物综合排放标准》（</w:t>
                  </w:r>
                  <w:r w:rsidRPr="001D46FF">
                    <w:rPr>
                      <w:szCs w:val="21"/>
                    </w:rPr>
                    <w:t>GB16297-1996</w:t>
                  </w:r>
                  <w:r w:rsidRPr="001D46FF">
                    <w:rPr>
                      <w:szCs w:val="21"/>
                    </w:rPr>
                    <w:t>）表</w:t>
                  </w:r>
                  <w:r w:rsidRPr="001D46FF">
                    <w:rPr>
                      <w:szCs w:val="21"/>
                    </w:rPr>
                    <w:t>2</w:t>
                  </w:r>
                </w:p>
              </w:tc>
              <w:tc>
                <w:tcPr>
                  <w:tcW w:w="580" w:type="pct"/>
                  <w:vAlign w:val="center"/>
                </w:tcPr>
                <w:p w14:paraId="57138EF4" w14:textId="77777777" w:rsidR="00CD4BFA" w:rsidRPr="001D46FF" w:rsidRDefault="00CD4BFA" w:rsidP="00CD4BFA">
                  <w:pPr>
                    <w:pStyle w:val="aff3"/>
                    <w:adjustRightInd w:val="0"/>
                    <w:spacing w:before="0" w:after="0"/>
                    <w:rPr>
                      <w:szCs w:val="21"/>
                    </w:rPr>
                  </w:pPr>
                  <w:r w:rsidRPr="001D46FF">
                    <w:rPr>
                      <w:szCs w:val="21"/>
                    </w:rPr>
                    <w:t>60</w:t>
                  </w:r>
                </w:p>
              </w:tc>
              <w:tc>
                <w:tcPr>
                  <w:tcW w:w="520" w:type="pct"/>
                  <w:vAlign w:val="center"/>
                </w:tcPr>
                <w:p w14:paraId="246015C3" w14:textId="77777777" w:rsidR="00CD4BFA" w:rsidRPr="001D46FF" w:rsidRDefault="00CD4BFA" w:rsidP="00CD4BFA">
                  <w:pPr>
                    <w:pStyle w:val="aff3"/>
                    <w:adjustRightInd w:val="0"/>
                    <w:spacing w:before="0" w:after="0"/>
                    <w:rPr>
                      <w:szCs w:val="21"/>
                    </w:rPr>
                  </w:pPr>
                  <w:r w:rsidRPr="001D46FF">
                    <w:rPr>
                      <w:szCs w:val="21"/>
                    </w:rPr>
                    <w:t>15</w:t>
                  </w:r>
                </w:p>
              </w:tc>
              <w:tc>
                <w:tcPr>
                  <w:tcW w:w="484" w:type="pct"/>
                  <w:vAlign w:val="center"/>
                </w:tcPr>
                <w:p w14:paraId="152F9BA1" w14:textId="77777777" w:rsidR="00CD4BFA" w:rsidRPr="001D46FF" w:rsidRDefault="00CD4BFA" w:rsidP="00CD4BFA">
                  <w:pPr>
                    <w:pStyle w:val="aff3"/>
                    <w:adjustRightInd w:val="0"/>
                    <w:spacing w:before="0" w:after="0"/>
                    <w:rPr>
                      <w:szCs w:val="21"/>
                    </w:rPr>
                  </w:pPr>
                  <w:r w:rsidRPr="001D46FF">
                    <w:rPr>
                      <w:szCs w:val="21"/>
                    </w:rPr>
                    <w:t>1.9</w:t>
                  </w:r>
                </w:p>
              </w:tc>
              <w:tc>
                <w:tcPr>
                  <w:tcW w:w="714" w:type="pct"/>
                  <w:vAlign w:val="center"/>
                </w:tcPr>
                <w:p w14:paraId="5E723565" w14:textId="77777777" w:rsidR="00CD4BFA" w:rsidRPr="001D46FF" w:rsidRDefault="008C679A" w:rsidP="00CD4BFA">
                  <w:pPr>
                    <w:pStyle w:val="aff3"/>
                    <w:adjustRightInd w:val="0"/>
                    <w:spacing w:before="0" w:after="0"/>
                    <w:rPr>
                      <w:szCs w:val="21"/>
                    </w:rPr>
                  </w:pPr>
                  <w:r w:rsidRPr="001D46FF">
                    <w:rPr>
                      <w:szCs w:val="21"/>
                    </w:rPr>
                    <w:t>/</w:t>
                  </w:r>
                </w:p>
              </w:tc>
              <w:tc>
                <w:tcPr>
                  <w:tcW w:w="841" w:type="pct"/>
                  <w:vAlign w:val="center"/>
                </w:tcPr>
                <w:p w14:paraId="5E774F96" w14:textId="77777777" w:rsidR="00CD4BFA" w:rsidRPr="001D46FF" w:rsidRDefault="008C679A" w:rsidP="00CD4BFA">
                  <w:pPr>
                    <w:pStyle w:val="aff3"/>
                    <w:adjustRightInd w:val="0"/>
                    <w:spacing w:before="0" w:after="0"/>
                    <w:rPr>
                      <w:szCs w:val="21"/>
                    </w:rPr>
                  </w:pPr>
                  <w:r w:rsidRPr="001D46FF">
                    <w:rPr>
                      <w:szCs w:val="21"/>
                    </w:rPr>
                    <w:t>/</w:t>
                  </w:r>
                </w:p>
              </w:tc>
            </w:tr>
          </w:tbl>
          <w:p w14:paraId="6AA2F44D" w14:textId="77777777" w:rsidR="00BD3556" w:rsidRPr="001D46FF" w:rsidRDefault="00BD3556" w:rsidP="00BD3556">
            <w:pPr>
              <w:jc w:val="left"/>
              <w:rPr>
                <w:b/>
                <w:bCs/>
                <w:sz w:val="18"/>
                <w:szCs w:val="18"/>
              </w:rPr>
            </w:pPr>
            <w:r w:rsidRPr="001D46FF">
              <w:rPr>
                <w:b/>
                <w:bCs/>
                <w:sz w:val="18"/>
                <w:szCs w:val="18"/>
              </w:rPr>
              <w:t>注</w:t>
            </w:r>
            <w:r w:rsidR="00CD4BFA" w:rsidRPr="001D46FF">
              <w:rPr>
                <w:b/>
                <w:bCs/>
                <w:sz w:val="18"/>
                <w:szCs w:val="18"/>
              </w:rPr>
              <w:t>1</w:t>
            </w:r>
            <w:r w:rsidRPr="001D46FF">
              <w:rPr>
                <w:b/>
                <w:bCs/>
                <w:sz w:val="18"/>
                <w:szCs w:val="18"/>
              </w:rPr>
              <w:t>：标准附录</w:t>
            </w:r>
            <w:r w:rsidRPr="001D46FF">
              <w:rPr>
                <w:b/>
                <w:bCs/>
                <w:sz w:val="18"/>
                <w:szCs w:val="18"/>
              </w:rPr>
              <w:t>A.2.1</w:t>
            </w:r>
            <w:r w:rsidRPr="001D46FF">
              <w:rPr>
                <w:b/>
                <w:bCs/>
                <w:sz w:val="18"/>
                <w:szCs w:val="18"/>
              </w:rPr>
              <w:t>规定：对厂区内</w:t>
            </w:r>
            <w:r w:rsidRPr="001D46FF">
              <w:rPr>
                <w:b/>
                <w:bCs/>
                <w:sz w:val="18"/>
                <w:szCs w:val="18"/>
              </w:rPr>
              <w:t>VOCs</w:t>
            </w:r>
            <w:r w:rsidRPr="001D46FF">
              <w:rPr>
                <w:b/>
                <w:bCs/>
                <w:sz w:val="18"/>
                <w:szCs w:val="18"/>
              </w:rPr>
              <w:t>无组织排放进行监控时，在厂房门窗或通风口、其他开口（孔）等排放口外</w:t>
            </w:r>
            <w:r w:rsidRPr="001D46FF">
              <w:rPr>
                <w:b/>
                <w:bCs/>
                <w:sz w:val="18"/>
                <w:szCs w:val="18"/>
              </w:rPr>
              <w:t>1m</w:t>
            </w:r>
            <w:r w:rsidRPr="001D46FF">
              <w:rPr>
                <w:b/>
                <w:bCs/>
                <w:sz w:val="18"/>
                <w:szCs w:val="18"/>
              </w:rPr>
              <w:t>，距离地面</w:t>
            </w:r>
            <w:r w:rsidRPr="001D46FF">
              <w:rPr>
                <w:b/>
                <w:bCs/>
                <w:sz w:val="18"/>
                <w:szCs w:val="18"/>
              </w:rPr>
              <w:t>1.5m</w:t>
            </w:r>
            <w:r w:rsidRPr="001D46FF">
              <w:rPr>
                <w:b/>
                <w:bCs/>
                <w:sz w:val="18"/>
                <w:szCs w:val="18"/>
              </w:rPr>
              <w:t>以上位置处进行监测。若厂房不完整（如有顶无围墙），则在操作工位下风向</w:t>
            </w:r>
            <w:r w:rsidRPr="001D46FF">
              <w:rPr>
                <w:b/>
                <w:bCs/>
                <w:sz w:val="18"/>
                <w:szCs w:val="18"/>
              </w:rPr>
              <w:t>1m</w:t>
            </w:r>
            <w:r w:rsidRPr="001D46FF">
              <w:rPr>
                <w:b/>
                <w:bCs/>
                <w:sz w:val="18"/>
                <w:szCs w:val="18"/>
              </w:rPr>
              <w:t>，距离地面</w:t>
            </w:r>
            <w:r w:rsidRPr="001D46FF">
              <w:rPr>
                <w:b/>
                <w:bCs/>
                <w:sz w:val="18"/>
                <w:szCs w:val="18"/>
              </w:rPr>
              <w:t>1.5m</w:t>
            </w:r>
            <w:r w:rsidRPr="001D46FF">
              <w:rPr>
                <w:b/>
                <w:bCs/>
                <w:sz w:val="18"/>
                <w:szCs w:val="18"/>
              </w:rPr>
              <w:t>以上位置处进行监测。</w:t>
            </w:r>
          </w:p>
          <w:p w14:paraId="08833020" w14:textId="77777777" w:rsidR="00BF322D" w:rsidRPr="001D46FF" w:rsidRDefault="00D43150" w:rsidP="00172A22">
            <w:pPr>
              <w:adjustRightInd w:val="0"/>
              <w:snapToGrid w:val="0"/>
              <w:spacing w:beforeLines="30" w:before="93" w:line="360" w:lineRule="auto"/>
              <w:ind w:firstLineChars="200" w:firstLine="482"/>
              <w:jc w:val="left"/>
              <w:rPr>
                <w:b/>
                <w:bCs/>
                <w:sz w:val="24"/>
              </w:rPr>
            </w:pPr>
            <w:r w:rsidRPr="001D46FF">
              <w:rPr>
                <w:b/>
                <w:bCs/>
                <w:sz w:val="24"/>
              </w:rPr>
              <w:t>3</w:t>
            </w:r>
            <w:r w:rsidRPr="001D46FF">
              <w:rPr>
                <w:b/>
                <w:bCs/>
                <w:sz w:val="24"/>
              </w:rPr>
              <w:t>、噪声排放标准</w:t>
            </w:r>
          </w:p>
          <w:p w14:paraId="2BDA02A9" w14:textId="77777777" w:rsidR="00BF322D" w:rsidRPr="001D46FF" w:rsidRDefault="00D43150">
            <w:pPr>
              <w:spacing w:line="360" w:lineRule="auto"/>
              <w:ind w:firstLineChars="200" w:firstLine="480"/>
              <w:jc w:val="left"/>
              <w:rPr>
                <w:sz w:val="24"/>
              </w:rPr>
            </w:pPr>
            <w:r w:rsidRPr="001D46FF">
              <w:rPr>
                <w:sz w:val="24"/>
              </w:rPr>
              <w:t>项目运营期厂界噪声排放执行《工业企业厂界环境噪声排放标准》（</w:t>
            </w:r>
            <w:r w:rsidRPr="001D46FF">
              <w:rPr>
                <w:sz w:val="24"/>
              </w:rPr>
              <w:t>GB12348- 2008</w:t>
            </w:r>
            <w:r w:rsidRPr="001D46FF">
              <w:rPr>
                <w:sz w:val="24"/>
              </w:rPr>
              <w:t>）中的</w:t>
            </w:r>
            <w:r w:rsidRPr="001D46FF">
              <w:rPr>
                <w:sz w:val="24"/>
              </w:rPr>
              <w:t>3</w:t>
            </w:r>
            <w:r w:rsidRPr="001D46FF">
              <w:rPr>
                <w:sz w:val="24"/>
              </w:rPr>
              <w:t>类标准，具体标准值见表</w:t>
            </w:r>
            <w:r w:rsidR="0072725E" w:rsidRPr="001D46FF">
              <w:rPr>
                <w:sz w:val="24"/>
              </w:rPr>
              <w:t>4-5</w:t>
            </w:r>
            <w:r w:rsidRPr="001D46FF">
              <w:rPr>
                <w:sz w:val="24"/>
              </w:rPr>
              <w:t>。</w:t>
            </w:r>
          </w:p>
          <w:p w14:paraId="65A4C85C" w14:textId="06A567BE" w:rsidR="00BF322D" w:rsidRPr="001D46FF" w:rsidRDefault="00D43150">
            <w:pPr>
              <w:jc w:val="center"/>
              <w:rPr>
                <w:b/>
                <w:bCs/>
                <w:sz w:val="24"/>
              </w:rPr>
            </w:pPr>
            <w:r w:rsidRPr="001D46FF">
              <w:rPr>
                <w:b/>
                <w:bCs/>
                <w:sz w:val="24"/>
              </w:rPr>
              <w:t>表</w:t>
            </w:r>
            <w:r w:rsidR="0072725E" w:rsidRPr="001D46FF">
              <w:rPr>
                <w:b/>
                <w:bCs/>
                <w:sz w:val="24"/>
              </w:rPr>
              <w:t>4-5</w:t>
            </w:r>
            <w:r w:rsidR="003B6CD0">
              <w:rPr>
                <w:rFonts w:hint="eastAsia"/>
                <w:b/>
                <w:bCs/>
                <w:sz w:val="24"/>
              </w:rPr>
              <w:t xml:space="preserve">  </w:t>
            </w:r>
            <w:r w:rsidRPr="001D46FF">
              <w:rPr>
                <w:b/>
                <w:bCs/>
                <w:sz w:val="24"/>
              </w:rPr>
              <w:t>工业企业厂界环境噪声排放标准</w:t>
            </w:r>
            <w:r w:rsidR="00074D00">
              <w:rPr>
                <w:rFonts w:hint="eastAsia"/>
                <w:b/>
                <w:bCs/>
                <w:sz w:val="24"/>
              </w:rPr>
              <w:t xml:space="preserve"> </w:t>
            </w:r>
            <w:r w:rsidR="00074D00">
              <w:rPr>
                <w:b/>
                <w:bCs/>
                <w:sz w:val="24"/>
              </w:rPr>
              <w:t xml:space="preserve"> </w:t>
            </w:r>
            <w:r w:rsidRPr="001D46FF">
              <w:rPr>
                <w:b/>
                <w:bCs/>
                <w:sz w:val="24"/>
              </w:rPr>
              <w:t>单位</w:t>
            </w:r>
            <w:r w:rsidRPr="001D46FF">
              <w:rPr>
                <w:b/>
                <w:bCs/>
                <w:sz w:val="24"/>
              </w:rPr>
              <w:t>:dB(A)</w:t>
            </w:r>
          </w:p>
          <w:tbl>
            <w:tblPr>
              <w:tblW w:w="8568"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4"/>
              <w:gridCol w:w="3010"/>
              <w:gridCol w:w="1135"/>
              <w:gridCol w:w="1157"/>
              <w:gridCol w:w="1047"/>
              <w:gridCol w:w="1045"/>
            </w:tblGrid>
            <w:tr w:rsidR="00BF322D" w:rsidRPr="001D46FF" w14:paraId="073C1441" w14:textId="77777777" w:rsidTr="0015767A">
              <w:trPr>
                <w:trHeight w:val="340"/>
                <w:jc w:val="center"/>
              </w:trPr>
              <w:tc>
                <w:tcPr>
                  <w:tcW w:w="1174" w:type="dxa"/>
                  <w:tcBorders>
                    <w:top w:val="single" w:sz="12" w:space="0" w:color="auto"/>
                    <w:left w:val="nil"/>
                    <w:bottom w:val="single" w:sz="4" w:space="0" w:color="auto"/>
                    <w:right w:val="single" w:sz="4" w:space="0" w:color="auto"/>
                  </w:tcBorders>
                  <w:vAlign w:val="center"/>
                </w:tcPr>
                <w:p w14:paraId="7DA76FBF" w14:textId="77777777" w:rsidR="00BF322D" w:rsidRPr="001D46FF" w:rsidRDefault="00D43150">
                  <w:pPr>
                    <w:adjustRightInd w:val="0"/>
                    <w:snapToGrid w:val="0"/>
                    <w:jc w:val="center"/>
                    <w:rPr>
                      <w:kern w:val="0"/>
                      <w:szCs w:val="21"/>
                    </w:rPr>
                  </w:pPr>
                  <w:r w:rsidRPr="001D46FF">
                    <w:rPr>
                      <w:kern w:val="0"/>
                    </w:rPr>
                    <w:t>厂界方位</w:t>
                  </w:r>
                </w:p>
              </w:tc>
              <w:tc>
                <w:tcPr>
                  <w:tcW w:w="3010" w:type="dxa"/>
                  <w:tcBorders>
                    <w:top w:val="single" w:sz="12" w:space="0" w:color="auto"/>
                    <w:left w:val="nil"/>
                    <w:bottom w:val="single" w:sz="4" w:space="0" w:color="auto"/>
                    <w:right w:val="single" w:sz="4" w:space="0" w:color="auto"/>
                  </w:tcBorders>
                  <w:vAlign w:val="center"/>
                </w:tcPr>
                <w:p w14:paraId="1B76FC08" w14:textId="77777777" w:rsidR="00BF322D" w:rsidRPr="001D46FF" w:rsidRDefault="00D43150">
                  <w:pPr>
                    <w:adjustRightInd w:val="0"/>
                    <w:snapToGrid w:val="0"/>
                    <w:jc w:val="center"/>
                    <w:rPr>
                      <w:kern w:val="0"/>
                      <w:szCs w:val="21"/>
                    </w:rPr>
                  </w:pPr>
                  <w:r w:rsidRPr="001D46FF">
                    <w:rPr>
                      <w:kern w:val="0"/>
                    </w:rPr>
                    <w:t>执行标准</w:t>
                  </w:r>
                </w:p>
              </w:tc>
              <w:tc>
                <w:tcPr>
                  <w:tcW w:w="1135" w:type="dxa"/>
                  <w:tcBorders>
                    <w:top w:val="single" w:sz="12" w:space="0" w:color="auto"/>
                    <w:left w:val="nil"/>
                    <w:bottom w:val="single" w:sz="4" w:space="0" w:color="auto"/>
                    <w:right w:val="single" w:sz="4" w:space="0" w:color="auto"/>
                  </w:tcBorders>
                  <w:vAlign w:val="center"/>
                </w:tcPr>
                <w:p w14:paraId="3EAF8C4F" w14:textId="77777777" w:rsidR="00BF322D" w:rsidRPr="001D46FF" w:rsidRDefault="00D43150">
                  <w:pPr>
                    <w:adjustRightInd w:val="0"/>
                    <w:snapToGrid w:val="0"/>
                    <w:jc w:val="center"/>
                    <w:rPr>
                      <w:kern w:val="0"/>
                      <w:szCs w:val="21"/>
                    </w:rPr>
                  </w:pPr>
                  <w:r w:rsidRPr="001D46FF">
                    <w:rPr>
                      <w:kern w:val="0"/>
                    </w:rPr>
                    <w:t>取值表号</w:t>
                  </w:r>
                </w:p>
              </w:tc>
              <w:tc>
                <w:tcPr>
                  <w:tcW w:w="1157" w:type="dxa"/>
                  <w:tcBorders>
                    <w:top w:val="single" w:sz="12" w:space="0" w:color="auto"/>
                    <w:left w:val="nil"/>
                    <w:bottom w:val="single" w:sz="4" w:space="0" w:color="auto"/>
                    <w:right w:val="single" w:sz="4" w:space="0" w:color="auto"/>
                  </w:tcBorders>
                  <w:vAlign w:val="center"/>
                </w:tcPr>
                <w:p w14:paraId="6FA67E86" w14:textId="77777777" w:rsidR="00BF322D" w:rsidRPr="001D46FF" w:rsidRDefault="00D43150">
                  <w:pPr>
                    <w:adjustRightInd w:val="0"/>
                    <w:snapToGrid w:val="0"/>
                    <w:jc w:val="center"/>
                    <w:rPr>
                      <w:kern w:val="0"/>
                      <w:szCs w:val="21"/>
                    </w:rPr>
                  </w:pPr>
                  <w:r w:rsidRPr="001D46FF">
                    <w:rPr>
                      <w:kern w:val="0"/>
                    </w:rPr>
                    <w:t>标准级别</w:t>
                  </w:r>
                </w:p>
              </w:tc>
              <w:tc>
                <w:tcPr>
                  <w:tcW w:w="1047" w:type="dxa"/>
                  <w:tcBorders>
                    <w:top w:val="single" w:sz="12" w:space="0" w:color="auto"/>
                    <w:left w:val="nil"/>
                    <w:bottom w:val="single" w:sz="4" w:space="0" w:color="auto"/>
                    <w:right w:val="single" w:sz="4" w:space="0" w:color="auto"/>
                  </w:tcBorders>
                  <w:vAlign w:val="center"/>
                </w:tcPr>
                <w:p w14:paraId="6150D3FD" w14:textId="77777777" w:rsidR="00BF322D" w:rsidRPr="001D46FF" w:rsidRDefault="00D43150">
                  <w:pPr>
                    <w:adjustRightInd w:val="0"/>
                    <w:snapToGrid w:val="0"/>
                    <w:jc w:val="center"/>
                    <w:rPr>
                      <w:kern w:val="0"/>
                      <w:szCs w:val="21"/>
                    </w:rPr>
                  </w:pPr>
                  <w:r w:rsidRPr="001D46FF">
                    <w:rPr>
                      <w:kern w:val="0"/>
                    </w:rPr>
                    <w:t>指标</w:t>
                  </w:r>
                </w:p>
              </w:tc>
              <w:tc>
                <w:tcPr>
                  <w:tcW w:w="1045" w:type="dxa"/>
                  <w:tcBorders>
                    <w:top w:val="single" w:sz="12" w:space="0" w:color="auto"/>
                    <w:left w:val="nil"/>
                    <w:bottom w:val="single" w:sz="4" w:space="0" w:color="auto"/>
                    <w:right w:val="nil"/>
                  </w:tcBorders>
                  <w:vAlign w:val="center"/>
                </w:tcPr>
                <w:p w14:paraId="74E16DBE" w14:textId="77777777" w:rsidR="00BF322D" w:rsidRPr="001D46FF" w:rsidRDefault="00D43150">
                  <w:pPr>
                    <w:adjustRightInd w:val="0"/>
                    <w:snapToGrid w:val="0"/>
                    <w:jc w:val="center"/>
                    <w:rPr>
                      <w:kern w:val="0"/>
                      <w:szCs w:val="21"/>
                    </w:rPr>
                  </w:pPr>
                  <w:r w:rsidRPr="001D46FF">
                    <w:rPr>
                      <w:kern w:val="0"/>
                    </w:rPr>
                    <w:t>标准限值</w:t>
                  </w:r>
                </w:p>
              </w:tc>
            </w:tr>
            <w:tr w:rsidR="00BF322D" w:rsidRPr="001D46FF" w14:paraId="434E4F8C" w14:textId="77777777" w:rsidTr="0015767A">
              <w:trPr>
                <w:trHeight w:val="340"/>
                <w:jc w:val="center"/>
              </w:trPr>
              <w:tc>
                <w:tcPr>
                  <w:tcW w:w="1174" w:type="dxa"/>
                  <w:vMerge w:val="restart"/>
                  <w:tcBorders>
                    <w:top w:val="nil"/>
                    <w:left w:val="nil"/>
                    <w:bottom w:val="single" w:sz="4" w:space="0" w:color="auto"/>
                    <w:right w:val="single" w:sz="4" w:space="0" w:color="auto"/>
                  </w:tcBorders>
                  <w:vAlign w:val="center"/>
                </w:tcPr>
                <w:p w14:paraId="26E1A967" w14:textId="77777777" w:rsidR="00BF322D" w:rsidRPr="001D46FF" w:rsidRDefault="00D43150">
                  <w:pPr>
                    <w:adjustRightInd w:val="0"/>
                    <w:snapToGrid w:val="0"/>
                    <w:jc w:val="center"/>
                    <w:rPr>
                      <w:kern w:val="0"/>
                      <w:szCs w:val="21"/>
                    </w:rPr>
                  </w:pPr>
                  <w:r w:rsidRPr="001D46FF">
                    <w:rPr>
                      <w:kern w:val="0"/>
                    </w:rPr>
                    <w:t>厂界</w:t>
                  </w:r>
                </w:p>
              </w:tc>
              <w:tc>
                <w:tcPr>
                  <w:tcW w:w="3010" w:type="dxa"/>
                  <w:vMerge w:val="restart"/>
                  <w:tcBorders>
                    <w:top w:val="nil"/>
                    <w:left w:val="nil"/>
                    <w:bottom w:val="single" w:sz="4" w:space="0" w:color="auto"/>
                    <w:right w:val="single" w:sz="4" w:space="0" w:color="auto"/>
                  </w:tcBorders>
                  <w:vAlign w:val="center"/>
                </w:tcPr>
                <w:p w14:paraId="3A2C9934" w14:textId="77777777" w:rsidR="00BF322D" w:rsidRPr="001D46FF" w:rsidRDefault="00D43150">
                  <w:pPr>
                    <w:adjustRightInd w:val="0"/>
                    <w:snapToGrid w:val="0"/>
                    <w:jc w:val="center"/>
                    <w:rPr>
                      <w:kern w:val="0"/>
                      <w:szCs w:val="21"/>
                    </w:rPr>
                  </w:pPr>
                  <w:r w:rsidRPr="001D46FF">
                    <w:rPr>
                      <w:kern w:val="0"/>
                    </w:rPr>
                    <w:t>《工业企业厂界环境噪声排放标准》（</w:t>
                  </w:r>
                  <w:r w:rsidRPr="001D46FF">
                    <w:rPr>
                      <w:kern w:val="0"/>
                    </w:rPr>
                    <w:t>GB12348-2008</w:t>
                  </w:r>
                  <w:r w:rsidRPr="001D46FF">
                    <w:rPr>
                      <w:kern w:val="0"/>
                    </w:rPr>
                    <w:t>）</w:t>
                  </w:r>
                </w:p>
              </w:tc>
              <w:tc>
                <w:tcPr>
                  <w:tcW w:w="1135" w:type="dxa"/>
                  <w:vMerge w:val="restart"/>
                  <w:tcBorders>
                    <w:top w:val="nil"/>
                    <w:left w:val="nil"/>
                    <w:bottom w:val="single" w:sz="4" w:space="0" w:color="auto"/>
                    <w:right w:val="single" w:sz="4" w:space="0" w:color="auto"/>
                  </w:tcBorders>
                  <w:vAlign w:val="center"/>
                </w:tcPr>
                <w:p w14:paraId="5BFE2FFD" w14:textId="77777777" w:rsidR="00BF322D" w:rsidRPr="001D46FF" w:rsidRDefault="00D43150">
                  <w:pPr>
                    <w:adjustRightInd w:val="0"/>
                    <w:snapToGrid w:val="0"/>
                    <w:jc w:val="center"/>
                    <w:rPr>
                      <w:kern w:val="0"/>
                      <w:szCs w:val="21"/>
                    </w:rPr>
                  </w:pPr>
                  <w:r w:rsidRPr="001D46FF">
                    <w:rPr>
                      <w:kern w:val="0"/>
                    </w:rPr>
                    <w:t>―</w:t>
                  </w:r>
                </w:p>
              </w:tc>
              <w:tc>
                <w:tcPr>
                  <w:tcW w:w="1157" w:type="dxa"/>
                  <w:vMerge w:val="restart"/>
                  <w:tcBorders>
                    <w:top w:val="nil"/>
                    <w:left w:val="nil"/>
                    <w:bottom w:val="single" w:sz="4" w:space="0" w:color="auto"/>
                    <w:right w:val="single" w:sz="4" w:space="0" w:color="auto"/>
                  </w:tcBorders>
                  <w:vAlign w:val="center"/>
                </w:tcPr>
                <w:p w14:paraId="4183DD6B" w14:textId="77777777" w:rsidR="00BF322D" w:rsidRPr="001D46FF" w:rsidRDefault="00D43150">
                  <w:pPr>
                    <w:adjustRightInd w:val="0"/>
                    <w:snapToGrid w:val="0"/>
                    <w:jc w:val="center"/>
                    <w:rPr>
                      <w:kern w:val="0"/>
                      <w:szCs w:val="21"/>
                    </w:rPr>
                  </w:pPr>
                  <w:r w:rsidRPr="001D46FF">
                    <w:rPr>
                      <w:kern w:val="0"/>
                    </w:rPr>
                    <w:t>3</w:t>
                  </w:r>
                  <w:r w:rsidRPr="001D46FF">
                    <w:rPr>
                      <w:kern w:val="0"/>
                    </w:rPr>
                    <w:t>类</w:t>
                  </w:r>
                </w:p>
              </w:tc>
              <w:tc>
                <w:tcPr>
                  <w:tcW w:w="1047" w:type="dxa"/>
                  <w:tcBorders>
                    <w:top w:val="single" w:sz="4" w:space="0" w:color="auto"/>
                    <w:left w:val="nil"/>
                    <w:bottom w:val="single" w:sz="4" w:space="0" w:color="auto"/>
                    <w:right w:val="single" w:sz="4" w:space="0" w:color="auto"/>
                  </w:tcBorders>
                  <w:vAlign w:val="center"/>
                </w:tcPr>
                <w:p w14:paraId="7AD229E9" w14:textId="77777777" w:rsidR="00BF322D" w:rsidRPr="001D46FF" w:rsidRDefault="00D43150">
                  <w:pPr>
                    <w:adjustRightInd w:val="0"/>
                    <w:snapToGrid w:val="0"/>
                    <w:jc w:val="center"/>
                    <w:rPr>
                      <w:kern w:val="0"/>
                      <w:szCs w:val="21"/>
                    </w:rPr>
                  </w:pPr>
                  <w:r w:rsidRPr="001D46FF">
                    <w:rPr>
                      <w:kern w:val="0"/>
                    </w:rPr>
                    <w:t>昼</w:t>
                  </w:r>
                </w:p>
              </w:tc>
              <w:tc>
                <w:tcPr>
                  <w:tcW w:w="1045" w:type="dxa"/>
                  <w:tcBorders>
                    <w:top w:val="single" w:sz="4" w:space="0" w:color="auto"/>
                    <w:left w:val="nil"/>
                    <w:bottom w:val="single" w:sz="4" w:space="0" w:color="auto"/>
                    <w:right w:val="nil"/>
                  </w:tcBorders>
                  <w:vAlign w:val="center"/>
                </w:tcPr>
                <w:p w14:paraId="6B9EB9E4" w14:textId="77777777" w:rsidR="00BF322D" w:rsidRPr="001D46FF" w:rsidRDefault="00D43150">
                  <w:pPr>
                    <w:adjustRightInd w:val="0"/>
                    <w:snapToGrid w:val="0"/>
                    <w:jc w:val="center"/>
                    <w:rPr>
                      <w:kern w:val="0"/>
                      <w:szCs w:val="21"/>
                    </w:rPr>
                  </w:pPr>
                  <w:r w:rsidRPr="001D46FF">
                    <w:rPr>
                      <w:kern w:val="0"/>
                    </w:rPr>
                    <w:t>65</w:t>
                  </w:r>
                </w:p>
              </w:tc>
            </w:tr>
            <w:tr w:rsidR="00BF322D" w:rsidRPr="001D46FF" w14:paraId="5655E73E" w14:textId="77777777" w:rsidTr="0015767A">
              <w:trPr>
                <w:trHeight w:val="340"/>
                <w:jc w:val="center"/>
              </w:trPr>
              <w:tc>
                <w:tcPr>
                  <w:tcW w:w="1174" w:type="dxa"/>
                  <w:vMerge/>
                  <w:tcBorders>
                    <w:top w:val="nil"/>
                    <w:left w:val="nil"/>
                    <w:bottom w:val="single" w:sz="12" w:space="0" w:color="auto"/>
                    <w:right w:val="single" w:sz="4" w:space="0" w:color="auto"/>
                  </w:tcBorders>
                  <w:vAlign w:val="center"/>
                </w:tcPr>
                <w:p w14:paraId="2E4E811B" w14:textId="77777777" w:rsidR="00BF322D" w:rsidRPr="001D46FF" w:rsidRDefault="00BF322D">
                  <w:pPr>
                    <w:widowControl/>
                    <w:jc w:val="left"/>
                    <w:rPr>
                      <w:kern w:val="0"/>
                      <w:szCs w:val="21"/>
                    </w:rPr>
                  </w:pPr>
                </w:p>
              </w:tc>
              <w:tc>
                <w:tcPr>
                  <w:tcW w:w="3010" w:type="dxa"/>
                  <w:vMerge/>
                  <w:tcBorders>
                    <w:top w:val="nil"/>
                    <w:left w:val="nil"/>
                    <w:bottom w:val="single" w:sz="12" w:space="0" w:color="auto"/>
                    <w:right w:val="single" w:sz="4" w:space="0" w:color="auto"/>
                  </w:tcBorders>
                  <w:vAlign w:val="center"/>
                </w:tcPr>
                <w:p w14:paraId="14BBBB15" w14:textId="77777777" w:rsidR="00BF322D" w:rsidRPr="001D46FF" w:rsidRDefault="00BF322D">
                  <w:pPr>
                    <w:widowControl/>
                    <w:jc w:val="left"/>
                    <w:rPr>
                      <w:kern w:val="0"/>
                      <w:szCs w:val="21"/>
                    </w:rPr>
                  </w:pPr>
                </w:p>
              </w:tc>
              <w:tc>
                <w:tcPr>
                  <w:tcW w:w="1135" w:type="dxa"/>
                  <w:vMerge/>
                  <w:tcBorders>
                    <w:top w:val="nil"/>
                    <w:left w:val="nil"/>
                    <w:bottom w:val="single" w:sz="12" w:space="0" w:color="auto"/>
                    <w:right w:val="single" w:sz="4" w:space="0" w:color="auto"/>
                  </w:tcBorders>
                  <w:vAlign w:val="center"/>
                </w:tcPr>
                <w:p w14:paraId="0104D90B" w14:textId="77777777" w:rsidR="00BF322D" w:rsidRPr="001D46FF" w:rsidRDefault="00BF322D">
                  <w:pPr>
                    <w:widowControl/>
                    <w:jc w:val="left"/>
                    <w:rPr>
                      <w:kern w:val="0"/>
                      <w:szCs w:val="21"/>
                    </w:rPr>
                  </w:pPr>
                </w:p>
              </w:tc>
              <w:tc>
                <w:tcPr>
                  <w:tcW w:w="1157" w:type="dxa"/>
                  <w:vMerge/>
                  <w:tcBorders>
                    <w:top w:val="nil"/>
                    <w:left w:val="nil"/>
                    <w:bottom w:val="single" w:sz="12" w:space="0" w:color="auto"/>
                    <w:right w:val="single" w:sz="4" w:space="0" w:color="auto"/>
                  </w:tcBorders>
                  <w:vAlign w:val="center"/>
                </w:tcPr>
                <w:p w14:paraId="32072841" w14:textId="77777777" w:rsidR="00BF322D" w:rsidRPr="001D46FF" w:rsidRDefault="00BF322D">
                  <w:pPr>
                    <w:widowControl/>
                    <w:jc w:val="left"/>
                    <w:rPr>
                      <w:kern w:val="0"/>
                      <w:szCs w:val="21"/>
                    </w:rPr>
                  </w:pPr>
                </w:p>
              </w:tc>
              <w:tc>
                <w:tcPr>
                  <w:tcW w:w="1047" w:type="dxa"/>
                  <w:tcBorders>
                    <w:top w:val="single" w:sz="4" w:space="0" w:color="auto"/>
                    <w:left w:val="nil"/>
                    <w:bottom w:val="single" w:sz="12" w:space="0" w:color="auto"/>
                    <w:right w:val="single" w:sz="4" w:space="0" w:color="auto"/>
                  </w:tcBorders>
                  <w:vAlign w:val="center"/>
                </w:tcPr>
                <w:p w14:paraId="57A0145D" w14:textId="77777777" w:rsidR="00BF322D" w:rsidRPr="001D46FF" w:rsidRDefault="00D43150">
                  <w:pPr>
                    <w:adjustRightInd w:val="0"/>
                    <w:snapToGrid w:val="0"/>
                    <w:jc w:val="center"/>
                    <w:rPr>
                      <w:kern w:val="0"/>
                      <w:szCs w:val="21"/>
                    </w:rPr>
                  </w:pPr>
                  <w:r w:rsidRPr="001D46FF">
                    <w:rPr>
                      <w:kern w:val="0"/>
                    </w:rPr>
                    <w:t>夜</w:t>
                  </w:r>
                </w:p>
              </w:tc>
              <w:tc>
                <w:tcPr>
                  <w:tcW w:w="1045" w:type="dxa"/>
                  <w:tcBorders>
                    <w:top w:val="single" w:sz="4" w:space="0" w:color="auto"/>
                    <w:left w:val="nil"/>
                    <w:bottom w:val="single" w:sz="12" w:space="0" w:color="auto"/>
                    <w:right w:val="nil"/>
                  </w:tcBorders>
                  <w:vAlign w:val="center"/>
                </w:tcPr>
                <w:p w14:paraId="333A1575" w14:textId="77777777" w:rsidR="00BF322D" w:rsidRPr="001D46FF" w:rsidRDefault="00D43150">
                  <w:pPr>
                    <w:adjustRightInd w:val="0"/>
                    <w:snapToGrid w:val="0"/>
                    <w:jc w:val="center"/>
                    <w:rPr>
                      <w:kern w:val="0"/>
                      <w:szCs w:val="21"/>
                    </w:rPr>
                  </w:pPr>
                  <w:r w:rsidRPr="001D46FF">
                    <w:rPr>
                      <w:kern w:val="0"/>
                    </w:rPr>
                    <w:t>55</w:t>
                  </w:r>
                </w:p>
              </w:tc>
            </w:tr>
          </w:tbl>
          <w:p w14:paraId="38952923" w14:textId="77777777" w:rsidR="00BF322D" w:rsidRPr="001D46FF" w:rsidRDefault="00D43150" w:rsidP="00172A22">
            <w:pPr>
              <w:adjustRightInd w:val="0"/>
              <w:snapToGrid w:val="0"/>
              <w:spacing w:beforeLines="30" w:before="93" w:line="360" w:lineRule="auto"/>
              <w:ind w:firstLineChars="200" w:firstLine="482"/>
              <w:jc w:val="left"/>
              <w:rPr>
                <w:b/>
                <w:bCs/>
                <w:sz w:val="24"/>
              </w:rPr>
            </w:pPr>
            <w:r w:rsidRPr="001D46FF">
              <w:rPr>
                <w:b/>
                <w:bCs/>
                <w:sz w:val="24"/>
              </w:rPr>
              <w:t>4</w:t>
            </w:r>
            <w:r w:rsidRPr="001D46FF">
              <w:rPr>
                <w:b/>
                <w:bCs/>
                <w:sz w:val="24"/>
              </w:rPr>
              <w:t>、固废排放标准</w:t>
            </w:r>
          </w:p>
          <w:p w14:paraId="4D5807F8" w14:textId="77777777" w:rsidR="00BF322D" w:rsidRPr="001D46FF" w:rsidRDefault="00D43150" w:rsidP="00C93B35">
            <w:pPr>
              <w:spacing w:line="360" w:lineRule="auto"/>
              <w:ind w:firstLineChars="200" w:firstLine="480"/>
              <w:jc w:val="left"/>
              <w:rPr>
                <w:bCs/>
                <w:color w:val="FF0000"/>
                <w:sz w:val="24"/>
              </w:rPr>
            </w:pPr>
            <w:r w:rsidRPr="001D46FF">
              <w:rPr>
                <w:bCs/>
                <w:sz w:val="24"/>
              </w:rPr>
              <w:t>固体废物执行《中华人民共和国固体废物污染环境防治法（</w:t>
            </w:r>
            <w:r w:rsidRPr="001D46FF">
              <w:rPr>
                <w:bCs/>
                <w:sz w:val="24"/>
              </w:rPr>
              <w:t>2015</w:t>
            </w:r>
            <w:r w:rsidRPr="001D46FF">
              <w:rPr>
                <w:bCs/>
                <w:sz w:val="24"/>
              </w:rPr>
              <w:t>年修订）》、《江苏省固体废物污染环境防治条例（</w:t>
            </w:r>
            <w:r w:rsidRPr="001D46FF">
              <w:rPr>
                <w:bCs/>
                <w:sz w:val="24"/>
              </w:rPr>
              <w:t>2017</w:t>
            </w:r>
            <w:r w:rsidRPr="001D46FF">
              <w:rPr>
                <w:bCs/>
                <w:sz w:val="24"/>
              </w:rPr>
              <w:t>年修订）》</w:t>
            </w:r>
            <w:r w:rsidR="00074D00">
              <w:rPr>
                <w:rFonts w:hint="eastAsia"/>
                <w:bCs/>
                <w:sz w:val="24"/>
              </w:rPr>
              <w:t>、</w:t>
            </w:r>
            <w:r w:rsidR="00074D00" w:rsidRPr="00074D00">
              <w:rPr>
                <w:rFonts w:hint="eastAsia"/>
                <w:bCs/>
                <w:sz w:val="24"/>
              </w:rPr>
              <w:t>《固体废物鉴别标准</w:t>
            </w:r>
            <w:r w:rsidR="00074D00" w:rsidRPr="00074D00">
              <w:rPr>
                <w:rFonts w:hint="eastAsia"/>
                <w:bCs/>
                <w:sz w:val="24"/>
              </w:rPr>
              <w:t>-</w:t>
            </w:r>
            <w:r w:rsidR="00074D00" w:rsidRPr="00074D00">
              <w:rPr>
                <w:rFonts w:hint="eastAsia"/>
                <w:bCs/>
                <w:sz w:val="24"/>
              </w:rPr>
              <w:t>通则》（</w:t>
            </w:r>
            <w:r w:rsidR="00074D00" w:rsidRPr="00074D00">
              <w:rPr>
                <w:rFonts w:hint="eastAsia"/>
                <w:bCs/>
                <w:sz w:val="24"/>
              </w:rPr>
              <w:t>GB34330-2017</w:t>
            </w:r>
            <w:r w:rsidR="00074D00" w:rsidRPr="00074D00">
              <w:rPr>
                <w:rFonts w:hint="eastAsia"/>
                <w:bCs/>
                <w:sz w:val="24"/>
              </w:rPr>
              <w:t>）</w:t>
            </w:r>
            <w:r w:rsidRPr="001D46FF">
              <w:rPr>
                <w:bCs/>
                <w:sz w:val="24"/>
              </w:rPr>
              <w:t>相关规定。一般工业固体废物执行《一般工业固体废物贮存、处置场污染控制标准》</w:t>
            </w:r>
            <w:r w:rsidRPr="001D46FF">
              <w:rPr>
                <w:bCs/>
                <w:sz w:val="24"/>
              </w:rPr>
              <w:t>(GB18599-2001)</w:t>
            </w:r>
            <w:r w:rsidRPr="001D46FF">
              <w:rPr>
                <w:bCs/>
                <w:sz w:val="24"/>
              </w:rPr>
              <w:t>及</w:t>
            </w:r>
            <w:r w:rsidRPr="001D46FF">
              <w:rPr>
                <w:bCs/>
                <w:sz w:val="24"/>
              </w:rPr>
              <w:t>2013</w:t>
            </w:r>
            <w:r w:rsidRPr="001D46FF">
              <w:rPr>
                <w:bCs/>
                <w:sz w:val="24"/>
              </w:rPr>
              <w:t>年修改单（公告</w:t>
            </w:r>
            <w:r w:rsidRPr="001D46FF">
              <w:rPr>
                <w:bCs/>
                <w:sz w:val="24"/>
              </w:rPr>
              <w:t>2013</w:t>
            </w:r>
            <w:r w:rsidRPr="001D46FF">
              <w:rPr>
                <w:bCs/>
                <w:sz w:val="24"/>
              </w:rPr>
              <w:t>第</w:t>
            </w:r>
            <w:r w:rsidRPr="001D46FF">
              <w:rPr>
                <w:bCs/>
                <w:sz w:val="24"/>
              </w:rPr>
              <w:t>36</w:t>
            </w:r>
            <w:r w:rsidRPr="001D46FF">
              <w:rPr>
                <w:bCs/>
                <w:sz w:val="24"/>
              </w:rPr>
              <w:t>号）标准；</w:t>
            </w:r>
            <w:r w:rsidR="00C93B35" w:rsidRPr="001D46FF">
              <w:rPr>
                <w:bCs/>
                <w:sz w:val="24"/>
              </w:rPr>
              <w:t>危险废物执行《危险废物贮存污染控制标准》（</w:t>
            </w:r>
            <w:r w:rsidR="00C93B35" w:rsidRPr="001D46FF">
              <w:rPr>
                <w:bCs/>
                <w:sz w:val="24"/>
              </w:rPr>
              <w:t>GB18597-2001</w:t>
            </w:r>
            <w:r w:rsidR="00C93B35" w:rsidRPr="001D46FF">
              <w:rPr>
                <w:bCs/>
                <w:sz w:val="24"/>
              </w:rPr>
              <w:t>）及其</w:t>
            </w:r>
            <w:r w:rsidR="00C93B35" w:rsidRPr="001D46FF">
              <w:rPr>
                <w:bCs/>
                <w:sz w:val="24"/>
              </w:rPr>
              <w:t>2013</w:t>
            </w:r>
            <w:r w:rsidR="00C93B35" w:rsidRPr="001D46FF">
              <w:rPr>
                <w:bCs/>
                <w:sz w:val="24"/>
              </w:rPr>
              <w:t>年修改单要求。</w:t>
            </w:r>
          </w:p>
          <w:p w14:paraId="45369048" w14:textId="77777777" w:rsidR="00BF322D" w:rsidRPr="001D46FF" w:rsidRDefault="00BF322D" w:rsidP="00242C20">
            <w:pPr>
              <w:spacing w:line="360" w:lineRule="auto"/>
              <w:jc w:val="left"/>
              <w:rPr>
                <w:bCs/>
                <w:sz w:val="24"/>
              </w:rPr>
            </w:pPr>
          </w:p>
          <w:p w14:paraId="5949F62B" w14:textId="77777777" w:rsidR="00BF322D" w:rsidRPr="001D46FF" w:rsidRDefault="00BF322D" w:rsidP="00242C20">
            <w:pPr>
              <w:spacing w:line="360" w:lineRule="auto"/>
              <w:jc w:val="left"/>
              <w:rPr>
                <w:bCs/>
                <w:sz w:val="24"/>
              </w:rPr>
            </w:pPr>
          </w:p>
          <w:p w14:paraId="0575AB90" w14:textId="77777777" w:rsidR="00BF322D" w:rsidRPr="001D46FF" w:rsidRDefault="00BF322D" w:rsidP="00242C20">
            <w:pPr>
              <w:spacing w:line="360" w:lineRule="auto"/>
              <w:jc w:val="left"/>
              <w:rPr>
                <w:bCs/>
                <w:sz w:val="24"/>
              </w:rPr>
            </w:pPr>
          </w:p>
          <w:p w14:paraId="0E4361EC" w14:textId="77777777" w:rsidR="00BF322D" w:rsidRPr="001D46FF" w:rsidRDefault="00BF322D" w:rsidP="00242C20">
            <w:pPr>
              <w:spacing w:line="360" w:lineRule="auto"/>
              <w:jc w:val="left"/>
              <w:rPr>
                <w:bCs/>
                <w:sz w:val="24"/>
              </w:rPr>
            </w:pPr>
          </w:p>
          <w:p w14:paraId="4A104D76" w14:textId="77777777" w:rsidR="00BF322D" w:rsidRPr="001D46FF" w:rsidRDefault="00BF322D" w:rsidP="00242C20">
            <w:pPr>
              <w:spacing w:line="360" w:lineRule="auto"/>
              <w:jc w:val="left"/>
              <w:rPr>
                <w:bCs/>
                <w:sz w:val="24"/>
              </w:rPr>
            </w:pPr>
          </w:p>
          <w:p w14:paraId="6E788094" w14:textId="77777777" w:rsidR="00BF322D" w:rsidRPr="001D46FF" w:rsidRDefault="00BF322D" w:rsidP="00242C20">
            <w:pPr>
              <w:spacing w:line="360" w:lineRule="auto"/>
              <w:jc w:val="left"/>
              <w:rPr>
                <w:bCs/>
                <w:sz w:val="24"/>
              </w:rPr>
            </w:pPr>
          </w:p>
          <w:p w14:paraId="1FE9B05E" w14:textId="77777777" w:rsidR="00BF322D" w:rsidRPr="001D46FF" w:rsidRDefault="00BF322D" w:rsidP="00242C20">
            <w:pPr>
              <w:spacing w:line="360" w:lineRule="auto"/>
              <w:jc w:val="left"/>
              <w:rPr>
                <w:bCs/>
                <w:sz w:val="24"/>
              </w:rPr>
            </w:pPr>
          </w:p>
          <w:p w14:paraId="631FD0B3" w14:textId="77777777" w:rsidR="00BF322D" w:rsidRPr="001D46FF" w:rsidRDefault="00BF322D" w:rsidP="00BD3556">
            <w:pPr>
              <w:spacing w:line="360" w:lineRule="auto"/>
              <w:jc w:val="left"/>
              <w:rPr>
                <w:bCs/>
                <w:sz w:val="24"/>
              </w:rPr>
            </w:pPr>
          </w:p>
        </w:tc>
      </w:tr>
      <w:tr w:rsidR="00BF322D" w:rsidRPr="001D46FF" w14:paraId="13916BF6" w14:textId="77777777" w:rsidTr="0072725E">
        <w:trPr>
          <w:trHeight w:val="13875"/>
        </w:trPr>
        <w:tc>
          <w:tcPr>
            <w:tcW w:w="499" w:type="dxa"/>
            <w:vAlign w:val="center"/>
          </w:tcPr>
          <w:p w14:paraId="60DFD1D2" w14:textId="77777777" w:rsidR="00BF322D" w:rsidRPr="001D46FF" w:rsidRDefault="00D43150">
            <w:pPr>
              <w:jc w:val="center"/>
              <w:rPr>
                <w:b/>
                <w:sz w:val="28"/>
                <w:szCs w:val="28"/>
              </w:rPr>
            </w:pPr>
            <w:r w:rsidRPr="001D46FF">
              <w:rPr>
                <w:b/>
                <w:sz w:val="28"/>
                <w:szCs w:val="28"/>
              </w:rPr>
              <w:lastRenderedPageBreak/>
              <w:t>总量控制指标</w:t>
            </w:r>
          </w:p>
        </w:tc>
        <w:tc>
          <w:tcPr>
            <w:tcW w:w="8578" w:type="dxa"/>
          </w:tcPr>
          <w:p w14:paraId="05815A2E" w14:textId="77777777" w:rsidR="00BF322D" w:rsidRPr="001D46FF" w:rsidRDefault="00D43150" w:rsidP="00172A22">
            <w:pPr>
              <w:spacing w:beforeLines="30" w:before="93" w:line="360" w:lineRule="auto"/>
              <w:jc w:val="left"/>
              <w:rPr>
                <w:b/>
                <w:bCs/>
                <w:sz w:val="24"/>
              </w:rPr>
            </w:pPr>
            <w:r w:rsidRPr="001D46FF">
              <w:rPr>
                <w:b/>
                <w:bCs/>
                <w:sz w:val="24"/>
              </w:rPr>
              <w:t>总量控制因子和总量平衡途径：</w:t>
            </w:r>
          </w:p>
          <w:p w14:paraId="4E6D57F9" w14:textId="77777777" w:rsidR="00BF322D" w:rsidRPr="001D46FF" w:rsidRDefault="00D43150" w:rsidP="00230A8C">
            <w:pPr>
              <w:spacing w:line="360" w:lineRule="auto"/>
              <w:ind w:firstLineChars="200" w:firstLine="482"/>
              <w:jc w:val="left"/>
              <w:rPr>
                <w:b/>
                <w:bCs/>
                <w:sz w:val="24"/>
              </w:rPr>
            </w:pPr>
            <w:r w:rsidRPr="001D46FF">
              <w:rPr>
                <w:b/>
                <w:bCs/>
                <w:sz w:val="24"/>
              </w:rPr>
              <w:t>（</w:t>
            </w:r>
            <w:r w:rsidRPr="001D46FF">
              <w:rPr>
                <w:b/>
                <w:bCs/>
                <w:sz w:val="24"/>
              </w:rPr>
              <w:t>1</w:t>
            </w:r>
            <w:r w:rsidRPr="001D46FF">
              <w:rPr>
                <w:b/>
                <w:bCs/>
                <w:sz w:val="24"/>
              </w:rPr>
              <w:t>）总量控制因子</w:t>
            </w:r>
          </w:p>
          <w:p w14:paraId="53D4CD50" w14:textId="77777777" w:rsidR="00BF322D" w:rsidRPr="001D46FF" w:rsidRDefault="00D43150">
            <w:pPr>
              <w:spacing w:line="360" w:lineRule="auto"/>
              <w:ind w:firstLineChars="200" w:firstLine="480"/>
              <w:jc w:val="left"/>
              <w:rPr>
                <w:bCs/>
                <w:sz w:val="24"/>
              </w:rPr>
            </w:pPr>
            <w:r w:rsidRPr="001D46FF">
              <w:rPr>
                <w:bCs/>
                <w:sz w:val="24"/>
              </w:rPr>
              <w:t>按照国家和省总量控制的规定，结合</w:t>
            </w:r>
            <w:r w:rsidR="00353F9D" w:rsidRPr="001D46FF">
              <w:rPr>
                <w:bCs/>
                <w:sz w:val="24"/>
              </w:rPr>
              <w:t>本</w:t>
            </w:r>
            <w:r w:rsidRPr="001D46FF">
              <w:rPr>
                <w:bCs/>
                <w:sz w:val="24"/>
              </w:rPr>
              <w:t>项目排污特征，确定总量控制因子。</w:t>
            </w:r>
          </w:p>
          <w:p w14:paraId="25D55872" w14:textId="77777777" w:rsidR="00BF322D" w:rsidRPr="001D46FF" w:rsidRDefault="00D43150">
            <w:pPr>
              <w:spacing w:line="360" w:lineRule="auto"/>
              <w:ind w:firstLineChars="200" w:firstLine="480"/>
              <w:jc w:val="left"/>
              <w:rPr>
                <w:bCs/>
                <w:sz w:val="24"/>
              </w:rPr>
            </w:pPr>
            <w:r w:rsidRPr="001D46FF">
              <w:rPr>
                <w:bCs/>
                <w:sz w:val="24"/>
              </w:rPr>
              <w:t>水污染物总量控制因子为</w:t>
            </w:r>
            <w:r w:rsidRPr="001D46FF">
              <w:rPr>
                <w:bCs/>
                <w:sz w:val="24"/>
              </w:rPr>
              <w:t>COD</w:t>
            </w:r>
            <w:r w:rsidRPr="001D46FF">
              <w:rPr>
                <w:bCs/>
                <w:sz w:val="24"/>
              </w:rPr>
              <w:t>、</w:t>
            </w:r>
            <w:r w:rsidRPr="001D46FF">
              <w:rPr>
                <w:bCs/>
                <w:sz w:val="24"/>
              </w:rPr>
              <w:t>NH</w:t>
            </w:r>
            <w:r w:rsidRPr="001D46FF">
              <w:rPr>
                <w:bCs/>
                <w:sz w:val="24"/>
                <w:vertAlign w:val="subscript"/>
              </w:rPr>
              <w:t>3</w:t>
            </w:r>
            <w:r w:rsidRPr="001D46FF">
              <w:rPr>
                <w:bCs/>
                <w:sz w:val="24"/>
              </w:rPr>
              <w:t>-N</w:t>
            </w:r>
            <w:r w:rsidRPr="001D46FF">
              <w:rPr>
                <w:bCs/>
                <w:sz w:val="24"/>
              </w:rPr>
              <w:t>、</w:t>
            </w:r>
            <w:r w:rsidRPr="001D46FF">
              <w:rPr>
                <w:bCs/>
                <w:sz w:val="24"/>
              </w:rPr>
              <w:t>TP</w:t>
            </w:r>
            <w:r w:rsidRPr="001D46FF">
              <w:rPr>
                <w:bCs/>
                <w:sz w:val="24"/>
              </w:rPr>
              <w:t>，考核因子为</w:t>
            </w:r>
            <w:r w:rsidRPr="001D46FF">
              <w:rPr>
                <w:bCs/>
                <w:sz w:val="24"/>
              </w:rPr>
              <w:t>SS</w:t>
            </w:r>
            <w:r w:rsidRPr="001D46FF">
              <w:rPr>
                <w:bCs/>
                <w:sz w:val="24"/>
              </w:rPr>
              <w:t>；</w:t>
            </w:r>
          </w:p>
          <w:p w14:paraId="04AED3DA" w14:textId="7632BA0E" w:rsidR="00BF322D" w:rsidRPr="001D46FF" w:rsidRDefault="00D43150">
            <w:pPr>
              <w:spacing w:line="360" w:lineRule="auto"/>
              <w:ind w:firstLineChars="200" w:firstLine="480"/>
              <w:jc w:val="left"/>
              <w:rPr>
                <w:bCs/>
                <w:sz w:val="24"/>
              </w:rPr>
            </w:pPr>
            <w:r w:rsidRPr="001D46FF">
              <w:rPr>
                <w:bCs/>
                <w:sz w:val="24"/>
              </w:rPr>
              <w:t>大气污染物总量控制因子：</w:t>
            </w:r>
            <w:r w:rsidR="000900C0">
              <w:rPr>
                <w:rFonts w:hint="eastAsia"/>
                <w:bCs/>
                <w:sz w:val="24"/>
              </w:rPr>
              <w:t>非甲烷总烃（</w:t>
            </w:r>
            <w:r w:rsidR="000900C0">
              <w:rPr>
                <w:rFonts w:hint="eastAsia"/>
                <w:bCs/>
                <w:sz w:val="24"/>
              </w:rPr>
              <w:t>N</w:t>
            </w:r>
            <w:r w:rsidR="000900C0">
              <w:rPr>
                <w:bCs/>
                <w:sz w:val="24"/>
              </w:rPr>
              <w:t>MHC</w:t>
            </w:r>
            <w:r w:rsidR="000900C0">
              <w:rPr>
                <w:rFonts w:hint="eastAsia"/>
                <w:bCs/>
                <w:sz w:val="24"/>
              </w:rPr>
              <w:t>）</w:t>
            </w:r>
            <w:r w:rsidR="00152B0B" w:rsidRPr="001D46FF">
              <w:rPr>
                <w:bCs/>
                <w:sz w:val="24"/>
              </w:rPr>
              <w:t>、颗粒物</w:t>
            </w:r>
            <w:r w:rsidRPr="001D46FF">
              <w:rPr>
                <w:bCs/>
                <w:sz w:val="24"/>
              </w:rPr>
              <w:t>。</w:t>
            </w:r>
          </w:p>
          <w:p w14:paraId="4201FBC8" w14:textId="77777777" w:rsidR="00BF322D" w:rsidRPr="001D46FF" w:rsidRDefault="00D43150" w:rsidP="00230A8C">
            <w:pPr>
              <w:spacing w:line="360" w:lineRule="auto"/>
              <w:ind w:firstLineChars="200" w:firstLine="482"/>
              <w:jc w:val="left"/>
              <w:rPr>
                <w:b/>
                <w:bCs/>
                <w:sz w:val="24"/>
              </w:rPr>
            </w:pPr>
            <w:r w:rsidRPr="001D46FF">
              <w:rPr>
                <w:b/>
                <w:bCs/>
                <w:sz w:val="24"/>
              </w:rPr>
              <w:t>（</w:t>
            </w:r>
            <w:r w:rsidRPr="001D46FF">
              <w:rPr>
                <w:b/>
                <w:bCs/>
                <w:sz w:val="24"/>
              </w:rPr>
              <w:t>2</w:t>
            </w:r>
            <w:r w:rsidRPr="001D46FF">
              <w:rPr>
                <w:b/>
                <w:bCs/>
                <w:sz w:val="24"/>
              </w:rPr>
              <w:t>）污染物排放总量</w:t>
            </w:r>
          </w:p>
          <w:p w14:paraId="6124FA3A" w14:textId="4A734D42" w:rsidR="00BF322D" w:rsidRPr="001D46FF" w:rsidRDefault="00D43150">
            <w:pPr>
              <w:jc w:val="center"/>
              <w:rPr>
                <w:b/>
                <w:kern w:val="44"/>
                <w:sz w:val="24"/>
                <w:szCs w:val="21"/>
              </w:rPr>
            </w:pPr>
            <w:r w:rsidRPr="001D46FF">
              <w:rPr>
                <w:b/>
                <w:kern w:val="44"/>
                <w:sz w:val="24"/>
                <w:szCs w:val="21"/>
              </w:rPr>
              <w:t>表</w:t>
            </w:r>
            <w:r w:rsidRPr="001D46FF">
              <w:rPr>
                <w:b/>
                <w:kern w:val="44"/>
                <w:sz w:val="24"/>
                <w:szCs w:val="21"/>
              </w:rPr>
              <w:t>4-</w:t>
            </w:r>
            <w:r w:rsidR="00865C2B" w:rsidRPr="001D46FF">
              <w:rPr>
                <w:b/>
                <w:kern w:val="44"/>
                <w:sz w:val="24"/>
                <w:szCs w:val="21"/>
              </w:rPr>
              <w:t>6</w:t>
            </w:r>
            <w:r w:rsidR="003B6CD0">
              <w:rPr>
                <w:rFonts w:hint="eastAsia"/>
                <w:b/>
                <w:kern w:val="44"/>
                <w:sz w:val="24"/>
                <w:szCs w:val="21"/>
              </w:rPr>
              <w:t xml:space="preserve">  </w:t>
            </w:r>
            <w:r w:rsidRPr="001D46FF">
              <w:rPr>
                <w:b/>
                <w:kern w:val="44"/>
                <w:sz w:val="24"/>
                <w:szCs w:val="21"/>
              </w:rPr>
              <w:t>污染物总量申请表</w:t>
            </w:r>
            <w:r w:rsidRPr="001D46FF">
              <w:rPr>
                <w:b/>
                <w:sz w:val="24"/>
              </w:rPr>
              <w:t>单位：</w:t>
            </w:r>
            <w:r w:rsidRPr="001D46FF">
              <w:rPr>
                <w:b/>
                <w:sz w:val="24"/>
              </w:rPr>
              <w:t>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
              <w:gridCol w:w="1126"/>
              <w:gridCol w:w="1662"/>
              <w:gridCol w:w="1662"/>
              <w:gridCol w:w="1662"/>
              <w:gridCol w:w="1662"/>
            </w:tblGrid>
            <w:tr w:rsidR="00D550F6" w:rsidRPr="001D46FF" w14:paraId="11C58EAB" w14:textId="77777777" w:rsidTr="003B6CD0">
              <w:trPr>
                <w:trHeight w:val="340"/>
                <w:jc w:val="center"/>
              </w:trPr>
              <w:tc>
                <w:tcPr>
                  <w:tcW w:w="1120" w:type="pct"/>
                  <w:gridSpan w:val="2"/>
                  <w:vMerge w:val="restart"/>
                  <w:tcBorders>
                    <w:top w:val="single" w:sz="12" w:space="0" w:color="auto"/>
                    <w:left w:val="nil"/>
                    <w:right w:val="single" w:sz="4" w:space="0" w:color="auto"/>
                  </w:tcBorders>
                  <w:vAlign w:val="center"/>
                </w:tcPr>
                <w:p w14:paraId="62A0635A" w14:textId="77777777" w:rsidR="00D550F6" w:rsidRPr="001D46FF" w:rsidRDefault="00D550F6" w:rsidP="003B6CD0">
                  <w:pPr>
                    <w:widowControl/>
                    <w:adjustRightInd w:val="0"/>
                    <w:jc w:val="center"/>
                    <w:rPr>
                      <w:b/>
                      <w:bCs/>
                      <w:kern w:val="0"/>
                      <w:szCs w:val="21"/>
                    </w:rPr>
                  </w:pPr>
                  <w:r w:rsidRPr="001D46FF">
                    <w:rPr>
                      <w:b/>
                      <w:bCs/>
                      <w:kern w:val="0"/>
                    </w:rPr>
                    <w:t>污染物名称</w:t>
                  </w:r>
                </w:p>
              </w:tc>
              <w:tc>
                <w:tcPr>
                  <w:tcW w:w="970" w:type="pct"/>
                  <w:vMerge w:val="restart"/>
                  <w:tcBorders>
                    <w:top w:val="single" w:sz="12" w:space="0" w:color="auto"/>
                    <w:left w:val="nil"/>
                    <w:bottom w:val="single" w:sz="4" w:space="0" w:color="auto"/>
                    <w:right w:val="single" w:sz="4" w:space="0" w:color="auto"/>
                  </w:tcBorders>
                  <w:vAlign w:val="center"/>
                </w:tcPr>
                <w:p w14:paraId="3E105D32" w14:textId="77777777" w:rsidR="00D550F6" w:rsidRPr="001D46FF" w:rsidRDefault="00D550F6" w:rsidP="003B6CD0">
                  <w:pPr>
                    <w:widowControl/>
                    <w:adjustRightInd w:val="0"/>
                    <w:jc w:val="center"/>
                    <w:rPr>
                      <w:b/>
                      <w:bCs/>
                      <w:kern w:val="0"/>
                      <w:szCs w:val="21"/>
                    </w:rPr>
                  </w:pPr>
                  <w:r w:rsidRPr="001D46FF">
                    <w:rPr>
                      <w:b/>
                      <w:bCs/>
                      <w:kern w:val="0"/>
                      <w:szCs w:val="21"/>
                    </w:rPr>
                    <w:t>产生量</w:t>
                  </w:r>
                </w:p>
              </w:tc>
              <w:tc>
                <w:tcPr>
                  <w:tcW w:w="970" w:type="pct"/>
                  <w:vMerge w:val="restart"/>
                  <w:tcBorders>
                    <w:top w:val="single" w:sz="12" w:space="0" w:color="auto"/>
                    <w:left w:val="nil"/>
                    <w:bottom w:val="single" w:sz="4" w:space="0" w:color="auto"/>
                    <w:right w:val="single" w:sz="4" w:space="0" w:color="auto"/>
                  </w:tcBorders>
                  <w:vAlign w:val="center"/>
                </w:tcPr>
                <w:p w14:paraId="14D4176A" w14:textId="77777777" w:rsidR="00D550F6" w:rsidRPr="001D46FF" w:rsidRDefault="00D550F6" w:rsidP="003B6CD0">
                  <w:pPr>
                    <w:adjustRightInd w:val="0"/>
                    <w:jc w:val="center"/>
                    <w:rPr>
                      <w:b/>
                      <w:bCs/>
                      <w:kern w:val="0"/>
                    </w:rPr>
                  </w:pPr>
                  <w:r w:rsidRPr="001D46FF">
                    <w:rPr>
                      <w:b/>
                      <w:bCs/>
                      <w:kern w:val="0"/>
                    </w:rPr>
                    <w:t>削减量</w:t>
                  </w:r>
                </w:p>
              </w:tc>
              <w:tc>
                <w:tcPr>
                  <w:tcW w:w="970" w:type="pct"/>
                  <w:vMerge w:val="restart"/>
                  <w:tcBorders>
                    <w:top w:val="single" w:sz="12" w:space="0" w:color="auto"/>
                    <w:left w:val="nil"/>
                    <w:bottom w:val="single" w:sz="4" w:space="0" w:color="auto"/>
                    <w:right w:val="single" w:sz="4" w:space="0" w:color="auto"/>
                  </w:tcBorders>
                  <w:vAlign w:val="center"/>
                </w:tcPr>
                <w:p w14:paraId="27930597" w14:textId="77777777" w:rsidR="00D550F6" w:rsidRPr="001D46FF" w:rsidRDefault="00D550F6" w:rsidP="003B6CD0">
                  <w:pPr>
                    <w:adjustRightInd w:val="0"/>
                    <w:jc w:val="center"/>
                    <w:rPr>
                      <w:b/>
                      <w:bCs/>
                      <w:kern w:val="0"/>
                      <w:szCs w:val="21"/>
                    </w:rPr>
                  </w:pPr>
                  <w:r w:rsidRPr="001D46FF">
                    <w:rPr>
                      <w:b/>
                      <w:bCs/>
                      <w:kern w:val="0"/>
                    </w:rPr>
                    <w:t>排放量</w:t>
                  </w:r>
                </w:p>
              </w:tc>
              <w:tc>
                <w:tcPr>
                  <w:tcW w:w="970" w:type="pct"/>
                  <w:vMerge w:val="restart"/>
                  <w:tcBorders>
                    <w:top w:val="single" w:sz="12" w:space="0" w:color="auto"/>
                    <w:left w:val="nil"/>
                    <w:bottom w:val="single" w:sz="4" w:space="0" w:color="auto"/>
                    <w:right w:val="nil"/>
                  </w:tcBorders>
                  <w:vAlign w:val="center"/>
                </w:tcPr>
                <w:p w14:paraId="4E4A41A7" w14:textId="77777777" w:rsidR="00D550F6" w:rsidRPr="001D46FF" w:rsidRDefault="00D550F6" w:rsidP="003B6CD0">
                  <w:pPr>
                    <w:widowControl/>
                    <w:adjustRightInd w:val="0"/>
                    <w:jc w:val="center"/>
                    <w:rPr>
                      <w:b/>
                      <w:bCs/>
                      <w:kern w:val="0"/>
                      <w:szCs w:val="21"/>
                    </w:rPr>
                  </w:pPr>
                  <w:r w:rsidRPr="001D46FF">
                    <w:rPr>
                      <w:b/>
                      <w:bCs/>
                      <w:kern w:val="0"/>
                    </w:rPr>
                    <w:t>本次申请量</w:t>
                  </w:r>
                </w:p>
              </w:tc>
            </w:tr>
            <w:tr w:rsidR="00D550F6" w:rsidRPr="001D46FF" w14:paraId="442FCD50" w14:textId="77777777" w:rsidTr="005B20E5">
              <w:trPr>
                <w:trHeight w:val="241"/>
                <w:jc w:val="center"/>
              </w:trPr>
              <w:tc>
                <w:tcPr>
                  <w:tcW w:w="1120" w:type="pct"/>
                  <w:gridSpan w:val="2"/>
                  <w:vMerge/>
                  <w:tcBorders>
                    <w:left w:val="nil"/>
                    <w:bottom w:val="single" w:sz="4" w:space="0" w:color="auto"/>
                    <w:right w:val="single" w:sz="4" w:space="0" w:color="auto"/>
                  </w:tcBorders>
                  <w:vAlign w:val="center"/>
                </w:tcPr>
                <w:p w14:paraId="62FEF848" w14:textId="77777777" w:rsidR="00D550F6" w:rsidRPr="001D46FF" w:rsidRDefault="00D550F6">
                  <w:pPr>
                    <w:widowControl/>
                    <w:jc w:val="left"/>
                    <w:rPr>
                      <w:b/>
                      <w:bCs/>
                      <w:kern w:val="0"/>
                      <w:szCs w:val="21"/>
                    </w:rPr>
                  </w:pPr>
                </w:p>
              </w:tc>
              <w:tc>
                <w:tcPr>
                  <w:tcW w:w="970" w:type="pct"/>
                  <w:vMerge/>
                  <w:tcBorders>
                    <w:top w:val="single" w:sz="12" w:space="0" w:color="auto"/>
                    <w:left w:val="nil"/>
                    <w:bottom w:val="single" w:sz="4" w:space="0" w:color="auto"/>
                    <w:right w:val="single" w:sz="4" w:space="0" w:color="auto"/>
                  </w:tcBorders>
                  <w:vAlign w:val="center"/>
                </w:tcPr>
                <w:p w14:paraId="6A87CAE7" w14:textId="77777777" w:rsidR="00D550F6" w:rsidRPr="001D46FF" w:rsidRDefault="00D550F6">
                  <w:pPr>
                    <w:widowControl/>
                    <w:jc w:val="left"/>
                    <w:rPr>
                      <w:b/>
                      <w:bCs/>
                      <w:kern w:val="0"/>
                      <w:szCs w:val="21"/>
                    </w:rPr>
                  </w:pPr>
                </w:p>
              </w:tc>
              <w:tc>
                <w:tcPr>
                  <w:tcW w:w="970" w:type="pct"/>
                  <w:vMerge/>
                  <w:tcBorders>
                    <w:top w:val="single" w:sz="12" w:space="0" w:color="auto"/>
                    <w:left w:val="nil"/>
                    <w:bottom w:val="single" w:sz="4" w:space="0" w:color="auto"/>
                    <w:right w:val="single" w:sz="4" w:space="0" w:color="auto"/>
                  </w:tcBorders>
                  <w:vAlign w:val="center"/>
                </w:tcPr>
                <w:p w14:paraId="767FFD92" w14:textId="77777777" w:rsidR="00D550F6" w:rsidRPr="001D46FF" w:rsidRDefault="00D550F6">
                  <w:pPr>
                    <w:widowControl/>
                    <w:jc w:val="left"/>
                    <w:rPr>
                      <w:b/>
                      <w:bCs/>
                      <w:kern w:val="0"/>
                      <w:szCs w:val="21"/>
                    </w:rPr>
                  </w:pPr>
                </w:p>
              </w:tc>
              <w:tc>
                <w:tcPr>
                  <w:tcW w:w="970" w:type="pct"/>
                  <w:vMerge/>
                  <w:tcBorders>
                    <w:top w:val="single" w:sz="12" w:space="0" w:color="auto"/>
                    <w:left w:val="nil"/>
                    <w:bottom w:val="single" w:sz="4" w:space="0" w:color="auto"/>
                    <w:right w:val="single" w:sz="4" w:space="0" w:color="auto"/>
                  </w:tcBorders>
                  <w:vAlign w:val="center"/>
                </w:tcPr>
                <w:p w14:paraId="272FBB55" w14:textId="77777777" w:rsidR="00D550F6" w:rsidRPr="001D46FF" w:rsidRDefault="00D550F6">
                  <w:pPr>
                    <w:widowControl/>
                    <w:jc w:val="left"/>
                    <w:rPr>
                      <w:b/>
                      <w:bCs/>
                      <w:kern w:val="0"/>
                      <w:szCs w:val="21"/>
                    </w:rPr>
                  </w:pPr>
                </w:p>
              </w:tc>
              <w:tc>
                <w:tcPr>
                  <w:tcW w:w="970" w:type="pct"/>
                  <w:vMerge/>
                  <w:tcBorders>
                    <w:top w:val="single" w:sz="12" w:space="0" w:color="auto"/>
                    <w:left w:val="nil"/>
                    <w:bottom w:val="single" w:sz="4" w:space="0" w:color="auto"/>
                    <w:right w:val="nil"/>
                  </w:tcBorders>
                  <w:vAlign w:val="center"/>
                </w:tcPr>
                <w:p w14:paraId="6D3277EE" w14:textId="77777777" w:rsidR="00D550F6" w:rsidRPr="001D46FF" w:rsidRDefault="00D550F6">
                  <w:pPr>
                    <w:widowControl/>
                    <w:jc w:val="left"/>
                    <w:rPr>
                      <w:b/>
                      <w:bCs/>
                      <w:kern w:val="0"/>
                      <w:szCs w:val="21"/>
                    </w:rPr>
                  </w:pPr>
                </w:p>
              </w:tc>
            </w:tr>
            <w:tr w:rsidR="00D550F6" w:rsidRPr="001D46FF" w14:paraId="01422165" w14:textId="77777777" w:rsidTr="003B6CD0">
              <w:trPr>
                <w:trHeight w:val="340"/>
                <w:jc w:val="center"/>
              </w:trPr>
              <w:tc>
                <w:tcPr>
                  <w:tcW w:w="463" w:type="pct"/>
                  <w:vMerge w:val="restart"/>
                  <w:tcBorders>
                    <w:top w:val="nil"/>
                    <w:left w:val="nil"/>
                    <w:right w:val="single" w:sz="4" w:space="0" w:color="auto"/>
                  </w:tcBorders>
                  <w:vAlign w:val="center"/>
                </w:tcPr>
                <w:p w14:paraId="78E4469B" w14:textId="77777777" w:rsidR="00D550F6" w:rsidRPr="001D46FF" w:rsidRDefault="00D550F6" w:rsidP="00D550F6">
                  <w:pPr>
                    <w:adjustRightInd w:val="0"/>
                    <w:snapToGrid w:val="0"/>
                    <w:jc w:val="center"/>
                    <w:rPr>
                      <w:szCs w:val="21"/>
                    </w:rPr>
                  </w:pPr>
                  <w:r w:rsidRPr="001D46FF">
                    <w:t>废气</w:t>
                  </w:r>
                </w:p>
              </w:tc>
              <w:tc>
                <w:tcPr>
                  <w:tcW w:w="657" w:type="pct"/>
                  <w:tcBorders>
                    <w:top w:val="single" w:sz="4" w:space="0" w:color="auto"/>
                    <w:left w:val="nil"/>
                    <w:bottom w:val="single" w:sz="4" w:space="0" w:color="auto"/>
                    <w:right w:val="single" w:sz="4" w:space="0" w:color="auto"/>
                  </w:tcBorders>
                  <w:vAlign w:val="center"/>
                </w:tcPr>
                <w:p w14:paraId="6875B2A0" w14:textId="0DF05C9C" w:rsidR="00D550F6" w:rsidRPr="001D46FF" w:rsidRDefault="000900C0" w:rsidP="00D550F6">
                  <w:pPr>
                    <w:snapToGrid w:val="0"/>
                    <w:jc w:val="center"/>
                    <w:rPr>
                      <w:snapToGrid w:val="0"/>
                      <w:kern w:val="0"/>
                      <w:szCs w:val="21"/>
                    </w:rPr>
                  </w:pPr>
                  <w:r>
                    <w:rPr>
                      <w:rFonts w:hint="eastAsia"/>
                      <w:snapToGrid w:val="0"/>
                      <w:kern w:val="0"/>
                      <w:szCs w:val="21"/>
                    </w:rPr>
                    <w:t>N</w:t>
                  </w:r>
                  <w:r>
                    <w:rPr>
                      <w:snapToGrid w:val="0"/>
                      <w:kern w:val="0"/>
                      <w:szCs w:val="21"/>
                    </w:rPr>
                    <w:t>MHC</w:t>
                  </w:r>
                </w:p>
              </w:tc>
              <w:tc>
                <w:tcPr>
                  <w:tcW w:w="970" w:type="pct"/>
                  <w:tcBorders>
                    <w:top w:val="single" w:sz="4" w:space="0" w:color="auto"/>
                    <w:left w:val="nil"/>
                    <w:bottom w:val="single" w:sz="4" w:space="0" w:color="auto"/>
                    <w:right w:val="single" w:sz="4" w:space="0" w:color="auto"/>
                  </w:tcBorders>
                  <w:vAlign w:val="center"/>
                </w:tcPr>
                <w:p w14:paraId="065289F5" w14:textId="77777777" w:rsidR="00D550F6" w:rsidRPr="001D46FF" w:rsidRDefault="00AD35C7" w:rsidP="00D550F6">
                  <w:pPr>
                    <w:adjustRightInd w:val="0"/>
                    <w:snapToGrid w:val="0"/>
                    <w:jc w:val="center"/>
                    <w:rPr>
                      <w:szCs w:val="21"/>
                    </w:rPr>
                  </w:pPr>
                  <w:r w:rsidRPr="001D46FF">
                    <w:rPr>
                      <w:szCs w:val="21"/>
                    </w:rPr>
                    <w:t>0.020</w:t>
                  </w:r>
                </w:p>
              </w:tc>
              <w:tc>
                <w:tcPr>
                  <w:tcW w:w="970" w:type="pct"/>
                  <w:tcBorders>
                    <w:top w:val="single" w:sz="4" w:space="0" w:color="auto"/>
                    <w:left w:val="nil"/>
                    <w:bottom w:val="single" w:sz="4" w:space="0" w:color="auto"/>
                    <w:right w:val="single" w:sz="4" w:space="0" w:color="auto"/>
                  </w:tcBorders>
                  <w:vAlign w:val="center"/>
                </w:tcPr>
                <w:p w14:paraId="278329B6" w14:textId="77777777" w:rsidR="00D550F6" w:rsidRPr="001D46FF" w:rsidRDefault="00D550F6" w:rsidP="00D550F6">
                  <w:pPr>
                    <w:jc w:val="center"/>
                  </w:pPr>
                  <w:r w:rsidRPr="001D46FF">
                    <w:t>0</w:t>
                  </w:r>
                </w:p>
              </w:tc>
              <w:tc>
                <w:tcPr>
                  <w:tcW w:w="970" w:type="pct"/>
                  <w:tcBorders>
                    <w:top w:val="single" w:sz="4" w:space="0" w:color="auto"/>
                    <w:left w:val="nil"/>
                    <w:bottom w:val="single" w:sz="4" w:space="0" w:color="auto"/>
                    <w:right w:val="single" w:sz="4" w:space="0" w:color="auto"/>
                  </w:tcBorders>
                  <w:vAlign w:val="center"/>
                </w:tcPr>
                <w:p w14:paraId="6DE3FD50" w14:textId="77777777" w:rsidR="00D550F6" w:rsidRPr="001D46FF" w:rsidRDefault="00D550F6" w:rsidP="00D550F6">
                  <w:pPr>
                    <w:snapToGrid w:val="0"/>
                    <w:jc w:val="center"/>
                  </w:pPr>
                  <w:r w:rsidRPr="001D46FF">
                    <w:rPr>
                      <w:szCs w:val="21"/>
                    </w:rPr>
                    <w:t>0.0</w:t>
                  </w:r>
                  <w:r w:rsidR="00AD35C7" w:rsidRPr="001D46FF">
                    <w:rPr>
                      <w:szCs w:val="21"/>
                    </w:rPr>
                    <w:t>20</w:t>
                  </w:r>
                </w:p>
              </w:tc>
              <w:tc>
                <w:tcPr>
                  <w:tcW w:w="970" w:type="pct"/>
                  <w:tcBorders>
                    <w:top w:val="single" w:sz="4" w:space="0" w:color="auto"/>
                    <w:left w:val="nil"/>
                    <w:bottom w:val="single" w:sz="4" w:space="0" w:color="auto"/>
                    <w:right w:val="nil"/>
                  </w:tcBorders>
                  <w:vAlign w:val="center"/>
                </w:tcPr>
                <w:p w14:paraId="5E79C9DE" w14:textId="77777777" w:rsidR="00D550F6" w:rsidRPr="001D46FF" w:rsidRDefault="00D550F6" w:rsidP="00D550F6">
                  <w:pPr>
                    <w:snapToGrid w:val="0"/>
                    <w:jc w:val="center"/>
                  </w:pPr>
                  <w:r w:rsidRPr="001D46FF">
                    <w:t>0.0</w:t>
                  </w:r>
                  <w:r w:rsidR="00AD35C7" w:rsidRPr="001D46FF">
                    <w:t>20</w:t>
                  </w:r>
                </w:p>
              </w:tc>
            </w:tr>
            <w:tr w:rsidR="00D550F6" w:rsidRPr="001D46FF" w14:paraId="1FB13385" w14:textId="77777777" w:rsidTr="003B6CD0">
              <w:trPr>
                <w:trHeight w:val="340"/>
                <w:jc w:val="center"/>
              </w:trPr>
              <w:tc>
                <w:tcPr>
                  <w:tcW w:w="463" w:type="pct"/>
                  <w:vMerge/>
                  <w:tcBorders>
                    <w:left w:val="nil"/>
                    <w:right w:val="single" w:sz="4" w:space="0" w:color="auto"/>
                  </w:tcBorders>
                  <w:vAlign w:val="center"/>
                </w:tcPr>
                <w:p w14:paraId="6107C7B4" w14:textId="77777777" w:rsidR="00D550F6" w:rsidRPr="001D46FF" w:rsidRDefault="00D550F6" w:rsidP="00D550F6">
                  <w:pPr>
                    <w:adjustRightInd w:val="0"/>
                    <w:snapToGrid w:val="0"/>
                    <w:jc w:val="center"/>
                  </w:pPr>
                </w:p>
              </w:tc>
              <w:tc>
                <w:tcPr>
                  <w:tcW w:w="657" w:type="pct"/>
                  <w:tcBorders>
                    <w:top w:val="single" w:sz="4" w:space="0" w:color="auto"/>
                    <w:left w:val="nil"/>
                    <w:bottom w:val="single" w:sz="4" w:space="0" w:color="auto"/>
                    <w:right w:val="single" w:sz="4" w:space="0" w:color="auto"/>
                  </w:tcBorders>
                  <w:vAlign w:val="center"/>
                </w:tcPr>
                <w:p w14:paraId="02851E16" w14:textId="77777777" w:rsidR="00D550F6" w:rsidRPr="001D46FF" w:rsidRDefault="00D550F6" w:rsidP="00D550F6">
                  <w:pPr>
                    <w:snapToGrid w:val="0"/>
                    <w:jc w:val="center"/>
                    <w:rPr>
                      <w:snapToGrid w:val="0"/>
                      <w:kern w:val="0"/>
                      <w:szCs w:val="21"/>
                    </w:rPr>
                  </w:pPr>
                  <w:r w:rsidRPr="001D46FF">
                    <w:rPr>
                      <w:snapToGrid w:val="0"/>
                      <w:kern w:val="0"/>
                      <w:szCs w:val="21"/>
                    </w:rPr>
                    <w:t>颗粒物</w:t>
                  </w:r>
                </w:p>
              </w:tc>
              <w:tc>
                <w:tcPr>
                  <w:tcW w:w="970" w:type="pct"/>
                  <w:tcBorders>
                    <w:top w:val="single" w:sz="4" w:space="0" w:color="auto"/>
                    <w:left w:val="nil"/>
                    <w:bottom w:val="single" w:sz="4" w:space="0" w:color="auto"/>
                    <w:right w:val="single" w:sz="4" w:space="0" w:color="auto"/>
                  </w:tcBorders>
                  <w:vAlign w:val="center"/>
                </w:tcPr>
                <w:p w14:paraId="47DFDAD4" w14:textId="77777777" w:rsidR="00D550F6" w:rsidRPr="001D46FF" w:rsidRDefault="00AD35C7" w:rsidP="00D550F6">
                  <w:pPr>
                    <w:adjustRightInd w:val="0"/>
                    <w:snapToGrid w:val="0"/>
                    <w:jc w:val="center"/>
                    <w:rPr>
                      <w:szCs w:val="21"/>
                    </w:rPr>
                  </w:pPr>
                  <w:r w:rsidRPr="001D46FF">
                    <w:rPr>
                      <w:szCs w:val="21"/>
                    </w:rPr>
                    <w:t>0.0526</w:t>
                  </w:r>
                </w:p>
              </w:tc>
              <w:tc>
                <w:tcPr>
                  <w:tcW w:w="970" w:type="pct"/>
                  <w:tcBorders>
                    <w:top w:val="single" w:sz="4" w:space="0" w:color="auto"/>
                    <w:left w:val="nil"/>
                    <w:bottom w:val="single" w:sz="4" w:space="0" w:color="auto"/>
                    <w:right w:val="single" w:sz="4" w:space="0" w:color="auto"/>
                  </w:tcBorders>
                  <w:vAlign w:val="center"/>
                </w:tcPr>
                <w:p w14:paraId="71DAD0A1" w14:textId="77777777" w:rsidR="00D550F6" w:rsidRPr="001D46FF" w:rsidRDefault="00AD35C7" w:rsidP="00D550F6">
                  <w:pPr>
                    <w:jc w:val="center"/>
                  </w:pPr>
                  <w:r w:rsidRPr="001D46FF">
                    <w:t>0.050</w:t>
                  </w:r>
                </w:p>
              </w:tc>
              <w:tc>
                <w:tcPr>
                  <w:tcW w:w="970" w:type="pct"/>
                  <w:tcBorders>
                    <w:top w:val="single" w:sz="4" w:space="0" w:color="auto"/>
                    <w:left w:val="nil"/>
                    <w:bottom w:val="single" w:sz="4" w:space="0" w:color="auto"/>
                    <w:right w:val="single" w:sz="4" w:space="0" w:color="auto"/>
                  </w:tcBorders>
                  <w:vAlign w:val="center"/>
                </w:tcPr>
                <w:p w14:paraId="7282AA9E" w14:textId="77777777" w:rsidR="00AD35C7" w:rsidRPr="001D46FF" w:rsidRDefault="00AD35C7" w:rsidP="00AD35C7">
                  <w:pPr>
                    <w:snapToGrid w:val="0"/>
                    <w:jc w:val="center"/>
                    <w:rPr>
                      <w:szCs w:val="21"/>
                    </w:rPr>
                  </w:pPr>
                  <w:r w:rsidRPr="001D46FF">
                    <w:rPr>
                      <w:szCs w:val="21"/>
                    </w:rPr>
                    <w:t>0.0026</w:t>
                  </w:r>
                </w:p>
              </w:tc>
              <w:tc>
                <w:tcPr>
                  <w:tcW w:w="970" w:type="pct"/>
                  <w:tcBorders>
                    <w:top w:val="single" w:sz="4" w:space="0" w:color="auto"/>
                    <w:left w:val="nil"/>
                    <w:bottom w:val="single" w:sz="4" w:space="0" w:color="auto"/>
                    <w:right w:val="nil"/>
                  </w:tcBorders>
                  <w:vAlign w:val="center"/>
                </w:tcPr>
                <w:p w14:paraId="19D8729A" w14:textId="77777777" w:rsidR="00D550F6" w:rsidRPr="001D46FF" w:rsidRDefault="00AD35C7" w:rsidP="00D550F6">
                  <w:pPr>
                    <w:snapToGrid w:val="0"/>
                    <w:jc w:val="center"/>
                  </w:pPr>
                  <w:r w:rsidRPr="001D46FF">
                    <w:t>0.0026</w:t>
                  </w:r>
                </w:p>
              </w:tc>
            </w:tr>
            <w:tr w:rsidR="0060415A" w:rsidRPr="001D46FF" w14:paraId="13495EAB" w14:textId="77777777" w:rsidTr="003B6CD0">
              <w:trPr>
                <w:trHeight w:val="340"/>
                <w:jc w:val="center"/>
              </w:trPr>
              <w:tc>
                <w:tcPr>
                  <w:tcW w:w="463" w:type="pct"/>
                  <w:vMerge w:val="restart"/>
                  <w:tcBorders>
                    <w:top w:val="single" w:sz="4" w:space="0" w:color="auto"/>
                    <w:left w:val="nil"/>
                    <w:right w:val="single" w:sz="4" w:space="0" w:color="auto"/>
                  </w:tcBorders>
                  <w:vAlign w:val="center"/>
                </w:tcPr>
                <w:p w14:paraId="14B8AB9D" w14:textId="30043977" w:rsidR="0060415A" w:rsidRPr="001D46FF" w:rsidRDefault="0060415A" w:rsidP="0060415A">
                  <w:pPr>
                    <w:widowControl/>
                    <w:adjustRightInd w:val="0"/>
                    <w:snapToGrid w:val="0"/>
                    <w:jc w:val="center"/>
                    <w:rPr>
                      <w:kern w:val="0"/>
                      <w:szCs w:val="21"/>
                    </w:rPr>
                  </w:pPr>
                  <w:r>
                    <w:rPr>
                      <w:rFonts w:hint="eastAsia"/>
                      <w:kern w:val="0"/>
                    </w:rPr>
                    <w:t>废水</w:t>
                  </w:r>
                </w:p>
              </w:tc>
              <w:tc>
                <w:tcPr>
                  <w:tcW w:w="657" w:type="pct"/>
                  <w:tcBorders>
                    <w:top w:val="single" w:sz="4" w:space="0" w:color="auto"/>
                    <w:left w:val="nil"/>
                    <w:bottom w:val="single" w:sz="4" w:space="0" w:color="auto"/>
                    <w:right w:val="single" w:sz="4" w:space="0" w:color="auto"/>
                  </w:tcBorders>
                  <w:vAlign w:val="center"/>
                </w:tcPr>
                <w:p w14:paraId="0B9C5877" w14:textId="77777777" w:rsidR="0060415A" w:rsidRPr="0060415A" w:rsidRDefault="0060415A" w:rsidP="0060415A">
                  <w:pPr>
                    <w:jc w:val="center"/>
                    <w:rPr>
                      <w:snapToGrid w:val="0"/>
                      <w:kern w:val="0"/>
                      <w:szCs w:val="21"/>
                    </w:rPr>
                  </w:pPr>
                  <w:r w:rsidRPr="0060415A">
                    <w:rPr>
                      <w:snapToGrid w:val="0"/>
                      <w:kern w:val="0"/>
                      <w:szCs w:val="21"/>
                    </w:rPr>
                    <w:t>废水量</w:t>
                  </w:r>
                </w:p>
              </w:tc>
              <w:tc>
                <w:tcPr>
                  <w:tcW w:w="970" w:type="pct"/>
                  <w:tcBorders>
                    <w:top w:val="single" w:sz="4" w:space="0" w:color="auto"/>
                    <w:left w:val="nil"/>
                    <w:bottom w:val="single" w:sz="4" w:space="0" w:color="auto"/>
                    <w:right w:val="single" w:sz="4" w:space="0" w:color="auto"/>
                  </w:tcBorders>
                  <w:vAlign w:val="center"/>
                </w:tcPr>
                <w:p w14:paraId="07FA8A13" w14:textId="528A6805" w:rsidR="0060415A" w:rsidRPr="0060415A" w:rsidRDefault="0060415A" w:rsidP="0060415A">
                  <w:pPr>
                    <w:adjustRightInd w:val="0"/>
                    <w:snapToGrid w:val="0"/>
                    <w:jc w:val="center"/>
                    <w:rPr>
                      <w:szCs w:val="21"/>
                    </w:rPr>
                  </w:pPr>
                  <w:r w:rsidRPr="0060415A">
                    <w:rPr>
                      <w:szCs w:val="21"/>
                    </w:rPr>
                    <w:t>28</w:t>
                  </w:r>
                  <w:r w:rsidRPr="00691B49">
                    <w:rPr>
                      <w:szCs w:val="21"/>
                    </w:rPr>
                    <w:t>1</w:t>
                  </w:r>
                  <w:r w:rsidRPr="0060415A">
                    <w:rPr>
                      <w:szCs w:val="21"/>
                    </w:rPr>
                    <w:t>.1</w:t>
                  </w:r>
                </w:p>
              </w:tc>
              <w:tc>
                <w:tcPr>
                  <w:tcW w:w="970" w:type="pct"/>
                  <w:tcBorders>
                    <w:top w:val="single" w:sz="4" w:space="0" w:color="auto"/>
                    <w:left w:val="nil"/>
                    <w:bottom w:val="single" w:sz="4" w:space="0" w:color="auto"/>
                    <w:right w:val="single" w:sz="4" w:space="0" w:color="auto"/>
                  </w:tcBorders>
                  <w:vAlign w:val="center"/>
                </w:tcPr>
                <w:p w14:paraId="318FC143" w14:textId="77777777" w:rsidR="0060415A" w:rsidRPr="0060415A" w:rsidRDefault="0060415A" w:rsidP="0060415A">
                  <w:pPr>
                    <w:jc w:val="center"/>
                    <w:rPr>
                      <w:snapToGrid w:val="0"/>
                      <w:kern w:val="0"/>
                      <w:szCs w:val="21"/>
                    </w:rPr>
                  </w:pPr>
                  <w:r w:rsidRPr="0060415A">
                    <w:rPr>
                      <w:snapToGrid w:val="0"/>
                      <w:kern w:val="0"/>
                      <w:szCs w:val="21"/>
                    </w:rPr>
                    <w:t>0</w:t>
                  </w:r>
                </w:p>
              </w:tc>
              <w:tc>
                <w:tcPr>
                  <w:tcW w:w="970" w:type="pct"/>
                  <w:tcBorders>
                    <w:top w:val="single" w:sz="4" w:space="0" w:color="auto"/>
                    <w:left w:val="nil"/>
                    <w:bottom w:val="single" w:sz="4" w:space="0" w:color="auto"/>
                    <w:right w:val="single" w:sz="4" w:space="0" w:color="auto"/>
                  </w:tcBorders>
                  <w:vAlign w:val="center"/>
                </w:tcPr>
                <w:p w14:paraId="72F5F051" w14:textId="22C574C4" w:rsidR="0060415A" w:rsidRPr="0060415A" w:rsidRDefault="0060415A" w:rsidP="0060415A">
                  <w:pPr>
                    <w:jc w:val="center"/>
                    <w:rPr>
                      <w:snapToGrid w:val="0"/>
                      <w:kern w:val="0"/>
                      <w:szCs w:val="21"/>
                    </w:rPr>
                  </w:pPr>
                  <w:r w:rsidRPr="00691B49">
                    <w:rPr>
                      <w:szCs w:val="21"/>
                    </w:rPr>
                    <w:t>281.1</w:t>
                  </w:r>
                </w:p>
              </w:tc>
              <w:tc>
                <w:tcPr>
                  <w:tcW w:w="970" w:type="pct"/>
                  <w:tcBorders>
                    <w:top w:val="single" w:sz="4" w:space="0" w:color="auto"/>
                    <w:left w:val="nil"/>
                    <w:bottom w:val="single" w:sz="4" w:space="0" w:color="auto"/>
                    <w:right w:val="nil"/>
                  </w:tcBorders>
                  <w:vAlign w:val="center"/>
                </w:tcPr>
                <w:p w14:paraId="6011507B" w14:textId="0C1D3ABA" w:rsidR="0060415A" w:rsidRPr="0060415A" w:rsidRDefault="0060415A" w:rsidP="0060415A">
                  <w:pPr>
                    <w:jc w:val="center"/>
                    <w:rPr>
                      <w:snapToGrid w:val="0"/>
                      <w:kern w:val="0"/>
                      <w:szCs w:val="21"/>
                    </w:rPr>
                  </w:pPr>
                  <w:r w:rsidRPr="00691B49">
                    <w:rPr>
                      <w:szCs w:val="21"/>
                    </w:rPr>
                    <w:t>281.1</w:t>
                  </w:r>
                </w:p>
              </w:tc>
            </w:tr>
            <w:tr w:rsidR="0060415A" w:rsidRPr="001D46FF" w14:paraId="46B07A3D" w14:textId="77777777" w:rsidTr="003B6CD0">
              <w:trPr>
                <w:trHeight w:val="340"/>
                <w:jc w:val="center"/>
              </w:trPr>
              <w:tc>
                <w:tcPr>
                  <w:tcW w:w="463" w:type="pct"/>
                  <w:vMerge/>
                  <w:tcBorders>
                    <w:left w:val="nil"/>
                    <w:right w:val="single" w:sz="4" w:space="0" w:color="auto"/>
                  </w:tcBorders>
                  <w:vAlign w:val="center"/>
                </w:tcPr>
                <w:p w14:paraId="00C193C0" w14:textId="77777777" w:rsidR="0060415A" w:rsidRPr="001D46FF" w:rsidRDefault="0060415A" w:rsidP="0060415A">
                  <w:pPr>
                    <w:widowControl/>
                    <w:jc w:val="left"/>
                    <w:rPr>
                      <w:kern w:val="0"/>
                      <w:szCs w:val="21"/>
                    </w:rPr>
                  </w:pPr>
                </w:p>
              </w:tc>
              <w:tc>
                <w:tcPr>
                  <w:tcW w:w="657" w:type="pct"/>
                  <w:tcBorders>
                    <w:top w:val="single" w:sz="4" w:space="0" w:color="auto"/>
                    <w:left w:val="nil"/>
                    <w:bottom w:val="single" w:sz="4" w:space="0" w:color="auto"/>
                    <w:right w:val="single" w:sz="4" w:space="0" w:color="auto"/>
                  </w:tcBorders>
                  <w:vAlign w:val="center"/>
                </w:tcPr>
                <w:p w14:paraId="1D4DE71F" w14:textId="77777777" w:rsidR="0060415A" w:rsidRPr="0060415A" w:rsidRDefault="0060415A" w:rsidP="0060415A">
                  <w:pPr>
                    <w:jc w:val="center"/>
                    <w:rPr>
                      <w:snapToGrid w:val="0"/>
                      <w:kern w:val="0"/>
                      <w:szCs w:val="21"/>
                    </w:rPr>
                  </w:pPr>
                  <w:r w:rsidRPr="0060415A">
                    <w:rPr>
                      <w:snapToGrid w:val="0"/>
                      <w:kern w:val="0"/>
                      <w:szCs w:val="21"/>
                    </w:rPr>
                    <w:t>COD</w:t>
                  </w:r>
                </w:p>
              </w:tc>
              <w:tc>
                <w:tcPr>
                  <w:tcW w:w="970" w:type="pct"/>
                  <w:tcBorders>
                    <w:top w:val="single" w:sz="4" w:space="0" w:color="auto"/>
                    <w:left w:val="nil"/>
                    <w:bottom w:val="single" w:sz="4" w:space="0" w:color="auto"/>
                    <w:right w:val="single" w:sz="4" w:space="0" w:color="auto"/>
                  </w:tcBorders>
                  <w:vAlign w:val="center"/>
                </w:tcPr>
                <w:p w14:paraId="50A856D8" w14:textId="5862BBE6" w:rsidR="0060415A" w:rsidRPr="0060415A" w:rsidRDefault="0060415A" w:rsidP="0060415A">
                  <w:pPr>
                    <w:adjustRightInd w:val="0"/>
                    <w:snapToGrid w:val="0"/>
                    <w:jc w:val="center"/>
                    <w:rPr>
                      <w:szCs w:val="21"/>
                    </w:rPr>
                  </w:pPr>
                  <w:r w:rsidRPr="0060415A">
                    <w:rPr>
                      <w:color w:val="000000"/>
                      <w:szCs w:val="21"/>
                    </w:rPr>
                    <w:t xml:space="preserve">0.122 </w:t>
                  </w:r>
                </w:p>
              </w:tc>
              <w:tc>
                <w:tcPr>
                  <w:tcW w:w="970" w:type="pct"/>
                  <w:tcBorders>
                    <w:top w:val="single" w:sz="4" w:space="0" w:color="auto"/>
                    <w:left w:val="nil"/>
                    <w:bottom w:val="single" w:sz="4" w:space="0" w:color="auto"/>
                    <w:right w:val="single" w:sz="4" w:space="0" w:color="auto"/>
                  </w:tcBorders>
                  <w:vAlign w:val="center"/>
                </w:tcPr>
                <w:p w14:paraId="651885DA" w14:textId="77777777" w:rsidR="0060415A" w:rsidRPr="0060415A" w:rsidRDefault="0060415A" w:rsidP="0060415A">
                  <w:pPr>
                    <w:jc w:val="center"/>
                    <w:rPr>
                      <w:snapToGrid w:val="0"/>
                      <w:kern w:val="0"/>
                      <w:szCs w:val="21"/>
                    </w:rPr>
                  </w:pPr>
                  <w:r w:rsidRPr="0060415A">
                    <w:rPr>
                      <w:snapToGrid w:val="0"/>
                      <w:kern w:val="0"/>
                      <w:szCs w:val="21"/>
                    </w:rPr>
                    <w:t>0</w:t>
                  </w:r>
                </w:p>
              </w:tc>
              <w:tc>
                <w:tcPr>
                  <w:tcW w:w="970" w:type="pct"/>
                  <w:tcBorders>
                    <w:top w:val="single" w:sz="4" w:space="0" w:color="auto"/>
                    <w:left w:val="nil"/>
                    <w:bottom w:val="single" w:sz="4" w:space="0" w:color="auto"/>
                    <w:right w:val="single" w:sz="4" w:space="0" w:color="auto"/>
                  </w:tcBorders>
                  <w:vAlign w:val="center"/>
                </w:tcPr>
                <w:p w14:paraId="78D3FB92" w14:textId="5ECF4796" w:rsidR="0060415A" w:rsidRPr="0060415A" w:rsidRDefault="0060415A" w:rsidP="0060415A">
                  <w:pPr>
                    <w:snapToGrid w:val="0"/>
                    <w:jc w:val="center"/>
                    <w:rPr>
                      <w:szCs w:val="21"/>
                    </w:rPr>
                  </w:pPr>
                  <w:r w:rsidRPr="0060415A">
                    <w:rPr>
                      <w:color w:val="000000"/>
                      <w:szCs w:val="21"/>
                    </w:rPr>
                    <w:t xml:space="preserve">0.122 </w:t>
                  </w:r>
                </w:p>
              </w:tc>
              <w:tc>
                <w:tcPr>
                  <w:tcW w:w="970" w:type="pct"/>
                  <w:tcBorders>
                    <w:top w:val="single" w:sz="4" w:space="0" w:color="auto"/>
                    <w:left w:val="nil"/>
                    <w:bottom w:val="single" w:sz="4" w:space="0" w:color="auto"/>
                    <w:right w:val="nil"/>
                  </w:tcBorders>
                  <w:vAlign w:val="center"/>
                </w:tcPr>
                <w:p w14:paraId="77670825" w14:textId="50FA27F2" w:rsidR="0060415A" w:rsidRPr="0060415A" w:rsidRDefault="0060415A" w:rsidP="0060415A">
                  <w:pPr>
                    <w:snapToGrid w:val="0"/>
                    <w:jc w:val="center"/>
                    <w:rPr>
                      <w:szCs w:val="21"/>
                    </w:rPr>
                  </w:pPr>
                  <w:r w:rsidRPr="0060415A">
                    <w:rPr>
                      <w:color w:val="000000"/>
                      <w:szCs w:val="21"/>
                    </w:rPr>
                    <w:t>0.122</w:t>
                  </w:r>
                </w:p>
              </w:tc>
            </w:tr>
            <w:tr w:rsidR="0060415A" w:rsidRPr="001D46FF" w14:paraId="2F537511" w14:textId="77777777" w:rsidTr="003B6CD0">
              <w:trPr>
                <w:trHeight w:val="340"/>
                <w:jc w:val="center"/>
              </w:trPr>
              <w:tc>
                <w:tcPr>
                  <w:tcW w:w="463" w:type="pct"/>
                  <w:vMerge/>
                  <w:tcBorders>
                    <w:left w:val="nil"/>
                    <w:right w:val="single" w:sz="4" w:space="0" w:color="auto"/>
                  </w:tcBorders>
                  <w:vAlign w:val="center"/>
                </w:tcPr>
                <w:p w14:paraId="7B4E474E" w14:textId="77777777" w:rsidR="0060415A" w:rsidRPr="001D46FF" w:rsidRDefault="0060415A" w:rsidP="0060415A">
                  <w:pPr>
                    <w:widowControl/>
                    <w:jc w:val="left"/>
                    <w:rPr>
                      <w:kern w:val="0"/>
                      <w:szCs w:val="21"/>
                    </w:rPr>
                  </w:pPr>
                </w:p>
              </w:tc>
              <w:tc>
                <w:tcPr>
                  <w:tcW w:w="657" w:type="pct"/>
                  <w:tcBorders>
                    <w:top w:val="single" w:sz="4" w:space="0" w:color="auto"/>
                    <w:left w:val="nil"/>
                    <w:bottom w:val="single" w:sz="4" w:space="0" w:color="auto"/>
                    <w:right w:val="single" w:sz="4" w:space="0" w:color="auto"/>
                  </w:tcBorders>
                  <w:vAlign w:val="center"/>
                </w:tcPr>
                <w:p w14:paraId="051270AD" w14:textId="77777777" w:rsidR="0060415A" w:rsidRPr="0060415A" w:rsidRDefault="0060415A" w:rsidP="0060415A">
                  <w:pPr>
                    <w:jc w:val="center"/>
                    <w:rPr>
                      <w:snapToGrid w:val="0"/>
                      <w:kern w:val="0"/>
                      <w:szCs w:val="21"/>
                    </w:rPr>
                  </w:pPr>
                  <w:r w:rsidRPr="0060415A">
                    <w:rPr>
                      <w:snapToGrid w:val="0"/>
                      <w:kern w:val="0"/>
                      <w:szCs w:val="21"/>
                    </w:rPr>
                    <w:t>SS</w:t>
                  </w:r>
                </w:p>
              </w:tc>
              <w:tc>
                <w:tcPr>
                  <w:tcW w:w="970" w:type="pct"/>
                  <w:tcBorders>
                    <w:top w:val="single" w:sz="4" w:space="0" w:color="auto"/>
                    <w:left w:val="nil"/>
                    <w:bottom w:val="single" w:sz="4" w:space="0" w:color="auto"/>
                    <w:right w:val="single" w:sz="4" w:space="0" w:color="auto"/>
                  </w:tcBorders>
                  <w:vAlign w:val="center"/>
                </w:tcPr>
                <w:p w14:paraId="2F7961B5" w14:textId="27DB62AE" w:rsidR="0060415A" w:rsidRPr="0060415A" w:rsidRDefault="0060415A" w:rsidP="0060415A">
                  <w:pPr>
                    <w:adjustRightInd w:val="0"/>
                    <w:snapToGrid w:val="0"/>
                    <w:jc w:val="center"/>
                    <w:rPr>
                      <w:szCs w:val="21"/>
                    </w:rPr>
                  </w:pPr>
                  <w:r w:rsidRPr="0060415A">
                    <w:rPr>
                      <w:color w:val="000000"/>
                      <w:szCs w:val="21"/>
                    </w:rPr>
                    <w:t xml:space="preserve">0.098 </w:t>
                  </w:r>
                </w:p>
              </w:tc>
              <w:tc>
                <w:tcPr>
                  <w:tcW w:w="970" w:type="pct"/>
                  <w:tcBorders>
                    <w:top w:val="single" w:sz="4" w:space="0" w:color="auto"/>
                    <w:left w:val="nil"/>
                    <w:bottom w:val="single" w:sz="4" w:space="0" w:color="auto"/>
                    <w:right w:val="single" w:sz="4" w:space="0" w:color="auto"/>
                  </w:tcBorders>
                  <w:vAlign w:val="center"/>
                </w:tcPr>
                <w:p w14:paraId="5EA633D2" w14:textId="77777777" w:rsidR="0060415A" w:rsidRPr="0060415A" w:rsidRDefault="0060415A" w:rsidP="0060415A">
                  <w:pPr>
                    <w:adjustRightInd w:val="0"/>
                    <w:jc w:val="center"/>
                    <w:rPr>
                      <w:szCs w:val="21"/>
                    </w:rPr>
                  </w:pPr>
                  <w:r w:rsidRPr="0060415A">
                    <w:rPr>
                      <w:szCs w:val="21"/>
                    </w:rPr>
                    <w:t>0</w:t>
                  </w:r>
                </w:p>
              </w:tc>
              <w:tc>
                <w:tcPr>
                  <w:tcW w:w="970" w:type="pct"/>
                  <w:tcBorders>
                    <w:top w:val="single" w:sz="4" w:space="0" w:color="auto"/>
                    <w:left w:val="nil"/>
                    <w:bottom w:val="single" w:sz="4" w:space="0" w:color="auto"/>
                    <w:right w:val="single" w:sz="4" w:space="0" w:color="auto"/>
                  </w:tcBorders>
                  <w:vAlign w:val="center"/>
                </w:tcPr>
                <w:p w14:paraId="291EDBAD" w14:textId="2665790A" w:rsidR="0060415A" w:rsidRPr="0060415A" w:rsidRDefault="0060415A" w:rsidP="0060415A">
                  <w:pPr>
                    <w:snapToGrid w:val="0"/>
                    <w:jc w:val="center"/>
                    <w:rPr>
                      <w:szCs w:val="21"/>
                    </w:rPr>
                  </w:pPr>
                  <w:r w:rsidRPr="0060415A">
                    <w:rPr>
                      <w:color w:val="000000"/>
                      <w:szCs w:val="21"/>
                    </w:rPr>
                    <w:t xml:space="preserve">0.098 </w:t>
                  </w:r>
                </w:p>
              </w:tc>
              <w:tc>
                <w:tcPr>
                  <w:tcW w:w="970" w:type="pct"/>
                  <w:tcBorders>
                    <w:top w:val="single" w:sz="4" w:space="0" w:color="auto"/>
                    <w:left w:val="nil"/>
                    <w:bottom w:val="single" w:sz="4" w:space="0" w:color="auto"/>
                    <w:right w:val="nil"/>
                  </w:tcBorders>
                  <w:vAlign w:val="center"/>
                </w:tcPr>
                <w:p w14:paraId="1FDE5444" w14:textId="1DE14795" w:rsidR="0060415A" w:rsidRPr="0060415A" w:rsidRDefault="0060415A" w:rsidP="0060415A">
                  <w:pPr>
                    <w:snapToGrid w:val="0"/>
                    <w:jc w:val="center"/>
                    <w:rPr>
                      <w:szCs w:val="21"/>
                    </w:rPr>
                  </w:pPr>
                  <w:r w:rsidRPr="0060415A">
                    <w:rPr>
                      <w:color w:val="000000"/>
                      <w:szCs w:val="21"/>
                    </w:rPr>
                    <w:t>0.098</w:t>
                  </w:r>
                </w:p>
              </w:tc>
            </w:tr>
            <w:tr w:rsidR="0060415A" w:rsidRPr="001D46FF" w14:paraId="5C7619F4" w14:textId="77777777" w:rsidTr="003B6CD0">
              <w:trPr>
                <w:trHeight w:val="340"/>
                <w:jc w:val="center"/>
              </w:trPr>
              <w:tc>
                <w:tcPr>
                  <w:tcW w:w="463" w:type="pct"/>
                  <w:vMerge/>
                  <w:tcBorders>
                    <w:left w:val="nil"/>
                    <w:right w:val="single" w:sz="4" w:space="0" w:color="auto"/>
                  </w:tcBorders>
                  <w:vAlign w:val="center"/>
                </w:tcPr>
                <w:p w14:paraId="2FBEE824" w14:textId="77777777" w:rsidR="0060415A" w:rsidRPr="001D46FF" w:rsidRDefault="0060415A" w:rsidP="0060415A">
                  <w:pPr>
                    <w:widowControl/>
                    <w:jc w:val="left"/>
                    <w:rPr>
                      <w:kern w:val="0"/>
                      <w:szCs w:val="21"/>
                    </w:rPr>
                  </w:pPr>
                </w:p>
              </w:tc>
              <w:tc>
                <w:tcPr>
                  <w:tcW w:w="657" w:type="pct"/>
                  <w:tcBorders>
                    <w:top w:val="single" w:sz="4" w:space="0" w:color="auto"/>
                    <w:left w:val="nil"/>
                    <w:bottom w:val="single" w:sz="4" w:space="0" w:color="auto"/>
                    <w:right w:val="single" w:sz="4" w:space="0" w:color="auto"/>
                  </w:tcBorders>
                  <w:vAlign w:val="center"/>
                </w:tcPr>
                <w:p w14:paraId="49DC742F" w14:textId="77777777" w:rsidR="0060415A" w:rsidRPr="0060415A" w:rsidRDefault="0060415A" w:rsidP="0060415A">
                  <w:pPr>
                    <w:jc w:val="center"/>
                    <w:rPr>
                      <w:snapToGrid w:val="0"/>
                      <w:kern w:val="0"/>
                      <w:szCs w:val="21"/>
                    </w:rPr>
                  </w:pPr>
                  <w:r w:rsidRPr="0060415A">
                    <w:rPr>
                      <w:snapToGrid w:val="0"/>
                      <w:kern w:val="0"/>
                      <w:szCs w:val="21"/>
                    </w:rPr>
                    <w:t>NH</w:t>
                  </w:r>
                  <w:r w:rsidRPr="0060415A">
                    <w:rPr>
                      <w:snapToGrid w:val="0"/>
                      <w:kern w:val="0"/>
                      <w:szCs w:val="21"/>
                      <w:vertAlign w:val="subscript"/>
                    </w:rPr>
                    <w:t>3</w:t>
                  </w:r>
                  <w:r w:rsidRPr="0060415A">
                    <w:rPr>
                      <w:snapToGrid w:val="0"/>
                      <w:kern w:val="0"/>
                      <w:szCs w:val="21"/>
                    </w:rPr>
                    <w:t>-N</w:t>
                  </w:r>
                </w:p>
              </w:tc>
              <w:tc>
                <w:tcPr>
                  <w:tcW w:w="970" w:type="pct"/>
                  <w:tcBorders>
                    <w:top w:val="single" w:sz="4" w:space="0" w:color="auto"/>
                    <w:left w:val="nil"/>
                    <w:bottom w:val="single" w:sz="4" w:space="0" w:color="auto"/>
                    <w:right w:val="single" w:sz="4" w:space="0" w:color="auto"/>
                  </w:tcBorders>
                  <w:vAlign w:val="center"/>
                </w:tcPr>
                <w:p w14:paraId="29621760" w14:textId="6683D586" w:rsidR="0060415A" w:rsidRPr="0060415A" w:rsidRDefault="0060415A" w:rsidP="0060415A">
                  <w:pPr>
                    <w:adjustRightInd w:val="0"/>
                    <w:snapToGrid w:val="0"/>
                    <w:jc w:val="center"/>
                    <w:rPr>
                      <w:szCs w:val="21"/>
                    </w:rPr>
                  </w:pPr>
                  <w:r w:rsidRPr="0060415A">
                    <w:rPr>
                      <w:color w:val="000000"/>
                      <w:szCs w:val="21"/>
                    </w:rPr>
                    <w:t>0.011</w:t>
                  </w:r>
                </w:p>
              </w:tc>
              <w:tc>
                <w:tcPr>
                  <w:tcW w:w="970" w:type="pct"/>
                  <w:tcBorders>
                    <w:top w:val="single" w:sz="4" w:space="0" w:color="auto"/>
                    <w:left w:val="nil"/>
                    <w:bottom w:val="single" w:sz="4" w:space="0" w:color="auto"/>
                    <w:right w:val="single" w:sz="4" w:space="0" w:color="auto"/>
                  </w:tcBorders>
                  <w:vAlign w:val="center"/>
                </w:tcPr>
                <w:p w14:paraId="332791B9" w14:textId="77777777" w:rsidR="0060415A" w:rsidRPr="0060415A" w:rsidRDefault="0060415A" w:rsidP="0060415A">
                  <w:pPr>
                    <w:adjustRightInd w:val="0"/>
                    <w:jc w:val="center"/>
                    <w:rPr>
                      <w:szCs w:val="21"/>
                    </w:rPr>
                  </w:pPr>
                  <w:r w:rsidRPr="0060415A">
                    <w:rPr>
                      <w:szCs w:val="21"/>
                    </w:rPr>
                    <w:t>0</w:t>
                  </w:r>
                </w:p>
              </w:tc>
              <w:tc>
                <w:tcPr>
                  <w:tcW w:w="970" w:type="pct"/>
                  <w:tcBorders>
                    <w:top w:val="single" w:sz="4" w:space="0" w:color="auto"/>
                    <w:left w:val="nil"/>
                    <w:bottom w:val="single" w:sz="4" w:space="0" w:color="auto"/>
                    <w:right w:val="single" w:sz="4" w:space="0" w:color="auto"/>
                  </w:tcBorders>
                  <w:vAlign w:val="center"/>
                </w:tcPr>
                <w:p w14:paraId="100E2380" w14:textId="6AA370EF" w:rsidR="0060415A" w:rsidRPr="0060415A" w:rsidRDefault="0060415A" w:rsidP="0060415A">
                  <w:pPr>
                    <w:snapToGrid w:val="0"/>
                    <w:jc w:val="center"/>
                    <w:rPr>
                      <w:szCs w:val="21"/>
                    </w:rPr>
                  </w:pPr>
                  <w:r w:rsidRPr="0060415A">
                    <w:rPr>
                      <w:color w:val="000000"/>
                      <w:szCs w:val="21"/>
                    </w:rPr>
                    <w:t>0.011</w:t>
                  </w:r>
                </w:p>
              </w:tc>
              <w:tc>
                <w:tcPr>
                  <w:tcW w:w="970" w:type="pct"/>
                  <w:tcBorders>
                    <w:top w:val="single" w:sz="4" w:space="0" w:color="auto"/>
                    <w:left w:val="nil"/>
                    <w:bottom w:val="single" w:sz="4" w:space="0" w:color="auto"/>
                    <w:right w:val="nil"/>
                  </w:tcBorders>
                  <w:vAlign w:val="center"/>
                </w:tcPr>
                <w:p w14:paraId="0974AF4F" w14:textId="1B307950" w:rsidR="0060415A" w:rsidRPr="0060415A" w:rsidRDefault="0060415A" w:rsidP="0060415A">
                  <w:pPr>
                    <w:snapToGrid w:val="0"/>
                    <w:jc w:val="center"/>
                    <w:rPr>
                      <w:szCs w:val="21"/>
                    </w:rPr>
                  </w:pPr>
                  <w:r w:rsidRPr="0060415A">
                    <w:rPr>
                      <w:color w:val="000000"/>
                      <w:szCs w:val="21"/>
                    </w:rPr>
                    <w:t>0.011</w:t>
                  </w:r>
                </w:p>
              </w:tc>
            </w:tr>
            <w:tr w:rsidR="0060415A" w:rsidRPr="001D46FF" w14:paraId="12824947" w14:textId="77777777" w:rsidTr="003B6CD0">
              <w:trPr>
                <w:trHeight w:val="340"/>
                <w:jc w:val="center"/>
              </w:trPr>
              <w:tc>
                <w:tcPr>
                  <w:tcW w:w="463" w:type="pct"/>
                  <w:vMerge/>
                  <w:tcBorders>
                    <w:left w:val="nil"/>
                    <w:bottom w:val="single" w:sz="12" w:space="0" w:color="auto"/>
                    <w:right w:val="single" w:sz="4" w:space="0" w:color="auto"/>
                  </w:tcBorders>
                  <w:vAlign w:val="center"/>
                </w:tcPr>
                <w:p w14:paraId="39CE7E95" w14:textId="77777777" w:rsidR="0060415A" w:rsidRPr="001D46FF" w:rsidRDefault="0060415A" w:rsidP="0060415A">
                  <w:pPr>
                    <w:widowControl/>
                    <w:jc w:val="left"/>
                    <w:rPr>
                      <w:kern w:val="0"/>
                      <w:szCs w:val="21"/>
                    </w:rPr>
                  </w:pPr>
                </w:p>
              </w:tc>
              <w:tc>
                <w:tcPr>
                  <w:tcW w:w="657" w:type="pct"/>
                  <w:tcBorders>
                    <w:top w:val="single" w:sz="4" w:space="0" w:color="auto"/>
                    <w:left w:val="nil"/>
                    <w:bottom w:val="single" w:sz="12" w:space="0" w:color="auto"/>
                    <w:right w:val="single" w:sz="4" w:space="0" w:color="auto"/>
                  </w:tcBorders>
                  <w:vAlign w:val="center"/>
                </w:tcPr>
                <w:p w14:paraId="41DAE4E8" w14:textId="77777777" w:rsidR="0060415A" w:rsidRPr="0060415A" w:rsidRDefault="0060415A" w:rsidP="0060415A">
                  <w:pPr>
                    <w:jc w:val="center"/>
                    <w:rPr>
                      <w:snapToGrid w:val="0"/>
                      <w:kern w:val="0"/>
                      <w:szCs w:val="21"/>
                    </w:rPr>
                  </w:pPr>
                  <w:r w:rsidRPr="0060415A">
                    <w:rPr>
                      <w:snapToGrid w:val="0"/>
                      <w:kern w:val="0"/>
                      <w:szCs w:val="21"/>
                    </w:rPr>
                    <w:t>TP</w:t>
                  </w:r>
                </w:p>
              </w:tc>
              <w:tc>
                <w:tcPr>
                  <w:tcW w:w="970" w:type="pct"/>
                  <w:tcBorders>
                    <w:top w:val="single" w:sz="4" w:space="0" w:color="auto"/>
                    <w:left w:val="nil"/>
                    <w:bottom w:val="single" w:sz="12" w:space="0" w:color="auto"/>
                    <w:right w:val="single" w:sz="4" w:space="0" w:color="auto"/>
                  </w:tcBorders>
                  <w:vAlign w:val="center"/>
                </w:tcPr>
                <w:p w14:paraId="058C7CC4" w14:textId="2DAAA889" w:rsidR="0060415A" w:rsidRPr="0060415A" w:rsidRDefault="0060415A" w:rsidP="0060415A">
                  <w:pPr>
                    <w:adjustRightInd w:val="0"/>
                    <w:snapToGrid w:val="0"/>
                    <w:jc w:val="center"/>
                    <w:rPr>
                      <w:szCs w:val="21"/>
                    </w:rPr>
                  </w:pPr>
                  <w:r w:rsidRPr="0060415A">
                    <w:rPr>
                      <w:color w:val="000000"/>
                      <w:szCs w:val="21"/>
                    </w:rPr>
                    <w:t>0.002</w:t>
                  </w:r>
                </w:p>
              </w:tc>
              <w:tc>
                <w:tcPr>
                  <w:tcW w:w="970" w:type="pct"/>
                  <w:tcBorders>
                    <w:top w:val="single" w:sz="4" w:space="0" w:color="auto"/>
                    <w:left w:val="nil"/>
                    <w:bottom w:val="single" w:sz="12" w:space="0" w:color="auto"/>
                    <w:right w:val="single" w:sz="4" w:space="0" w:color="auto"/>
                  </w:tcBorders>
                  <w:vAlign w:val="center"/>
                </w:tcPr>
                <w:p w14:paraId="799B0E91" w14:textId="77777777" w:rsidR="0060415A" w:rsidRPr="0060415A" w:rsidRDefault="0060415A" w:rsidP="0060415A">
                  <w:pPr>
                    <w:adjustRightInd w:val="0"/>
                    <w:snapToGrid w:val="0"/>
                    <w:jc w:val="center"/>
                    <w:rPr>
                      <w:szCs w:val="21"/>
                    </w:rPr>
                  </w:pPr>
                  <w:r w:rsidRPr="0060415A">
                    <w:rPr>
                      <w:szCs w:val="21"/>
                    </w:rPr>
                    <w:t>0</w:t>
                  </w:r>
                </w:p>
              </w:tc>
              <w:tc>
                <w:tcPr>
                  <w:tcW w:w="970" w:type="pct"/>
                  <w:tcBorders>
                    <w:top w:val="single" w:sz="4" w:space="0" w:color="auto"/>
                    <w:left w:val="nil"/>
                    <w:bottom w:val="single" w:sz="12" w:space="0" w:color="auto"/>
                    <w:right w:val="single" w:sz="4" w:space="0" w:color="auto"/>
                  </w:tcBorders>
                  <w:vAlign w:val="center"/>
                </w:tcPr>
                <w:p w14:paraId="4C8AC6B0" w14:textId="07106BA3" w:rsidR="0060415A" w:rsidRPr="0060415A" w:rsidRDefault="0060415A" w:rsidP="0060415A">
                  <w:pPr>
                    <w:snapToGrid w:val="0"/>
                    <w:jc w:val="center"/>
                    <w:rPr>
                      <w:szCs w:val="21"/>
                    </w:rPr>
                  </w:pPr>
                  <w:r w:rsidRPr="0060415A">
                    <w:rPr>
                      <w:color w:val="000000"/>
                      <w:szCs w:val="21"/>
                    </w:rPr>
                    <w:t>0.002</w:t>
                  </w:r>
                </w:p>
              </w:tc>
              <w:tc>
                <w:tcPr>
                  <w:tcW w:w="970" w:type="pct"/>
                  <w:tcBorders>
                    <w:top w:val="single" w:sz="4" w:space="0" w:color="auto"/>
                    <w:left w:val="nil"/>
                    <w:bottom w:val="single" w:sz="12" w:space="0" w:color="auto"/>
                    <w:right w:val="nil"/>
                  </w:tcBorders>
                  <w:vAlign w:val="center"/>
                </w:tcPr>
                <w:p w14:paraId="02F52B14" w14:textId="1BFDF3DB" w:rsidR="0060415A" w:rsidRPr="0060415A" w:rsidRDefault="0060415A" w:rsidP="0060415A">
                  <w:pPr>
                    <w:snapToGrid w:val="0"/>
                    <w:jc w:val="center"/>
                    <w:rPr>
                      <w:szCs w:val="21"/>
                    </w:rPr>
                  </w:pPr>
                  <w:r w:rsidRPr="0060415A">
                    <w:rPr>
                      <w:color w:val="000000"/>
                      <w:szCs w:val="21"/>
                    </w:rPr>
                    <w:t>0.002</w:t>
                  </w:r>
                </w:p>
              </w:tc>
            </w:tr>
          </w:tbl>
          <w:p w14:paraId="1A2D5A6A" w14:textId="77777777" w:rsidR="00BF322D" w:rsidRPr="001D46FF" w:rsidRDefault="00D43150" w:rsidP="00172A22">
            <w:pPr>
              <w:adjustRightInd w:val="0"/>
              <w:snapToGrid w:val="0"/>
              <w:spacing w:beforeLines="30" w:before="93" w:line="360" w:lineRule="auto"/>
              <w:ind w:firstLineChars="200" w:firstLine="482"/>
              <w:jc w:val="left"/>
              <w:rPr>
                <w:b/>
                <w:bCs/>
                <w:sz w:val="24"/>
              </w:rPr>
            </w:pPr>
            <w:r w:rsidRPr="001D46FF">
              <w:rPr>
                <w:b/>
                <w:bCs/>
                <w:sz w:val="24"/>
              </w:rPr>
              <w:t>（</w:t>
            </w:r>
            <w:r w:rsidRPr="001D46FF">
              <w:rPr>
                <w:b/>
                <w:bCs/>
                <w:sz w:val="24"/>
              </w:rPr>
              <w:t>3</w:t>
            </w:r>
            <w:r w:rsidRPr="001D46FF">
              <w:rPr>
                <w:b/>
                <w:bCs/>
                <w:sz w:val="24"/>
              </w:rPr>
              <w:t>）总量平衡方案</w:t>
            </w:r>
          </w:p>
          <w:p w14:paraId="5B66D8A0" w14:textId="53AF0218" w:rsidR="00BF322D" w:rsidRPr="001D46FF" w:rsidRDefault="00353F9D">
            <w:pPr>
              <w:adjustRightInd w:val="0"/>
              <w:snapToGrid w:val="0"/>
              <w:spacing w:line="360" w:lineRule="auto"/>
              <w:jc w:val="left"/>
              <w:rPr>
                <w:bCs/>
                <w:sz w:val="24"/>
              </w:rPr>
            </w:pPr>
            <w:r w:rsidRPr="001D46FF">
              <w:rPr>
                <w:bCs/>
                <w:sz w:val="24"/>
              </w:rPr>
              <w:t>本</w:t>
            </w:r>
            <w:r w:rsidR="00D43150" w:rsidRPr="001D46FF">
              <w:rPr>
                <w:bCs/>
                <w:sz w:val="24"/>
              </w:rPr>
              <w:t>项目废气总量将根据全厂情况进行申请，在苏州工业园区区域内平衡；废水总量及水污染物总量纳入污水厂内，在污水厂内平衡；固废零排放，不申请总量。</w:t>
            </w:r>
          </w:p>
        </w:tc>
      </w:tr>
    </w:tbl>
    <w:p w14:paraId="4CE788A5" w14:textId="77777777" w:rsidR="00BF322D" w:rsidRPr="001D46FF" w:rsidRDefault="00BF322D">
      <w:pPr>
        <w:adjustRightInd w:val="0"/>
        <w:snapToGrid w:val="0"/>
        <w:spacing w:line="360" w:lineRule="auto"/>
        <w:jc w:val="center"/>
        <w:rPr>
          <w:sz w:val="13"/>
          <w:szCs w:val="13"/>
        </w:rPr>
        <w:sectPr w:rsidR="00BF322D" w:rsidRPr="001D46FF">
          <w:pgSz w:w="11907" w:h="16840"/>
          <w:pgMar w:top="1418" w:right="1418" w:bottom="1418" w:left="1418" w:header="851" w:footer="992" w:gutter="0"/>
          <w:cols w:space="720"/>
          <w:docGrid w:type="linesAndChars" w:linePitch="312"/>
        </w:sectPr>
      </w:pPr>
    </w:p>
    <w:p w14:paraId="6971F855"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五、建设项目工程分析</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32"/>
      </w:tblGrid>
      <w:tr w:rsidR="00512B95" w:rsidRPr="001D46FF" w14:paraId="5975FD3D" w14:textId="77777777" w:rsidTr="00FC1FC4">
        <w:trPr>
          <w:trHeight w:val="120"/>
          <w:jc w:val="center"/>
        </w:trPr>
        <w:tc>
          <w:tcPr>
            <w:tcW w:w="9081" w:type="dxa"/>
          </w:tcPr>
          <w:p w14:paraId="5450BF47" w14:textId="77777777" w:rsidR="00512B95" w:rsidRPr="001D46FF" w:rsidRDefault="00512B95" w:rsidP="00172A22">
            <w:pPr>
              <w:snapToGrid w:val="0"/>
              <w:spacing w:beforeLines="50" w:before="156" w:line="360" w:lineRule="auto"/>
              <w:jc w:val="left"/>
              <w:rPr>
                <w:b/>
                <w:bCs/>
                <w:sz w:val="24"/>
              </w:rPr>
            </w:pPr>
            <w:r w:rsidRPr="001D46FF">
              <w:rPr>
                <w:b/>
                <w:bCs/>
                <w:sz w:val="24"/>
              </w:rPr>
              <w:t>工艺流程简述</w:t>
            </w:r>
            <w:r w:rsidRPr="001D46FF">
              <w:rPr>
                <w:b/>
                <w:bCs/>
                <w:sz w:val="24"/>
              </w:rPr>
              <w:t>(</w:t>
            </w:r>
            <w:r w:rsidRPr="001D46FF">
              <w:rPr>
                <w:b/>
                <w:bCs/>
                <w:sz w:val="24"/>
              </w:rPr>
              <w:t>图示</w:t>
            </w:r>
            <w:r w:rsidRPr="001D46FF">
              <w:rPr>
                <w:b/>
                <w:bCs/>
                <w:sz w:val="24"/>
              </w:rPr>
              <w:t>)</w:t>
            </w:r>
            <w:r w:rsidRPr="001D46FF">
              <w:rPr>
                <w:b/>
                <w:bCs/>
                <w:sz w:val="24"/>
              </w:rPr>
              <w:t>：</w:t>
            </w:r>
          </w:p>
          <w:p w14:paraId="38C6DDEF" w14:textId="7CCDAFA0" w:rsidR="00512B95" w:rsidRPr="001D46FF" w:rsidRDefault="000F4C36" w:rsidP="00172A22">
            <w:pPr>
              <w:snapToGrid w:val="0"/>
              <w:spacing w:beforeLines="10" w:before="31" w:line="360" w:lineRule="auto"/>
              <w:jc w:val="center"/>
              <w:rPr>
                <w:b/>
                <w:bCs/>
                <w:sz w:val="24"/>
              </w:rPr>
            </w:pPr>
            <w:r>
              <w:rPr>
                <w:noProof/>
                <w:szCs w:val="21"/>
              </w:rPr>
              <w:drawing>
                <wp:inline distT="0" distB="0" distL="0" distR="0" wp14:anchorId="79D799D6" wp14:editId="033B761F">
                  <wp:extent cx="4730432" cy="6677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工艺流程.jpg"/>
                          <pic:cNvPicPr/>
                        </pic:nvPicPr>
                        <pic:blipFill rotWithShape="1">
                          <a:blip r:embed="rId17">
                            <a:extLst>
                              <a:ext uri="{28A0092B-C50C-407E-A947-70E740481C1C}">
                                <a14:useLocalDpi xmlns:a14="http://schemas.microsoft.com/office/drawing/2010/main" val="0"/>
                              </a:ext>
                            </a:extLst>
                          </a:blip>
                          <a:srcRect l="16867" t="4559" r="8389" b="20850"/>
                          <a:stretch/>
                        </pic:blipFill>
                        <pic:spPr bwMode="auto">
                          <a:xfrm>
                            <a:off x="0" y="0"/>
                            <a:ext cx="4735446" cy="6684103"/>
                          </a:xfrm>
                          <a:prstGeom prst="rect">
                            <a:avLst/>
                          </a:prstGeom>
                          <a:ln>
                            <a:noFill/>
                          </a:ln>
                          <a:extLst>
                            <a:ext uri="{53640926-AAD7-44D8-BBD7-CCE9431645EC}">
                              <a14:shadowObscured xmlns:a14="http://schemas.microsoft.com/office/drawing/2010/main"/>
                            </a:ext>
                          </a:extLst>
                        </pic:spPr>
                      </pic:pic>
                    </a:graphicData>
                  </a:graphic>
                </wp:inline>
              </w:drawing>
            </w:r>
          </w:p>
          <w:p w14:paraId="403CFD2E" w14:textId="77777777" w:rsidR="00512B95" w:rsidRPr="001D46FF" w:rsidRDefault="00512B95" w:rsidP="00FC1FC4">
            <w:pPr>
              <w:spacing w:line="360" w:lineRule="auto"/>
              <w:jc w:val="center"/>
              <w:rPr>
                <w:b/>
                <w:bCs/>
                <w:sz w:val="24"/>
              </w:rPr>
            </w:pPr>
            <w:r w:rsidRPr="001D46FF">
              <w:rPr>
                <w:b/>
                <w:bCs/>
                <w:sz w:val="24"/>
              </w:rPr>
              <w:t>图</w:t>
            </w:r>
            <w:r w:rsidRPr="001D46FF">
              <w:rPr>
                <w:b/>
                <w:bCs/>
                <w:sz w:val="24"/>
              </w:rPr>
              <w:t xml:space="preserve">5-1  </w:t>
            </w:r>
            <w:r w:rsidRPr="001D46FF">
              <w:rPr>
                <w:b/>
                <w:bCs/>
                <w:sz w:val="24"/>
              </w:rPr>
              <w:t>真空镀膜加工工艺流程及产污环节图</w:t>
            </w:r>
          </w:p>
          <w:p w14:paraId="7EC9A200" w14:textId="77777777" w:rsidR="00512B95" w:rsidRPr="001D46FF" w:rsidRDefault="00512B95" w:rsidP="00FC1FC4">
            <w:pPr>
              <w:spacing w:line="360" w:lineRule="auto"/>
              <w:jc w:val="left"/>
              <w:rPr>
                <w:b/>
                <w:sz w:val="24"/>
              </w:rPr>
            </w:pPr>
            <w:r w:rsidRPr="001D46FF">
              <w:rPr>
                <w:b/>
                <w:bCs/>
                <w:sz w:val="24"/>
              </w:rPr>
              <w:t>真空镀膜加工工艺流程</w:t>
            </w:r>
            <w:r w:rsidRPr="001D46FF">
              <w:rPr>
                <w:b/>
                <w:sz w:val="24"/>
              </w:rPr>
              <w:t>及产污环节图说明：</w:t>
            </w:r>
          </w:p>
          <w:p w14:paraId="1858E778" w14:textId="77777777" w:rsidR="00512B95" w:rsidRPr="001D46FF" w:rsidRDefault="00512B95" w:rsidP="00FC1FC4">
            <w:pPr>
              <w:snapToGrid w:val="0"/>
              <w:spacing w:line="360" w:lineRule="auto"/>
              <w:ind w:firstLineChars="200" w:firstLine="482"/>
              <w:jc w:val="left"/>
              <w:rPr>
                <w:sz w:val="24"/>
              </w:rPr>
            </w:pPr>
            <w:r w:rsidRPr="001D46FF">
              <w:rPr>
                <w:b/>
                <w:sz w:val="24"/>
              </w:rPr>
              <w:t>来料工件：</w:t>
            </w:r>
            <w:r w:rsidRPr="001D46FF">
              <w:rPr>
                <w:sz w:val="24"/>
              </w:rPr>
              <w:t>接受客户委托，对来料进行真空镀膜加工。</w:t>
            </w:r>
          </w:p>
          <w:p w14:paraId="25B497AC" w14:textId="7BF038C5" w:rsidR="00512B95" w:rsidRPr="001D46FF" w:rsidRDefault="00512B95" w:rsidP="00FC1FC4">
            <w:pPr>
              <w:snapToGrid w:val="0"/>
              <w:spacing w:line="360" w:lineRule="auto"/>
              <w:ind w:firstLineChars="200" w:firstLine="482"/>
              <w:jc w:val="left"/>
              <w:rPr>
                <w:sz w:val="24"/>
              </w:rPr>
            </w:pPr>
            <w:r w:rsidRPr="001D46FF">
              <w:rPr>
                <w:b/>
                <w:sz w:val="24"/>
              </w:rPr>
              <w:t>工件检查：</w:t>
            </w:r>
            <w:r w:rsidRPr="001D46FF">
              <w:rPr>
                <w:sz w:val="24"/>
              </w:rPr>
              <w:t>QC</w:t>
            </w:r>
            <w:r w:rsidR="0000750D">
              <w:rPr>
                <w:sz w:val="24"/>
              </w:rPr>
              <w:t>对来料工件进行检查，合格品进入下步工序，不合格品退回客户</w:t>
            </w:r>
            <w:r w:rsidRPr="001D46FF">
              <w:rPr>
                <w:sz w:val="24"/>
              </w:rPr>
              <w:t>。</w:t>
            </w:r>
          </w:p>
          <w:p w14:paraId="1C2B7A5A" w14:textId="77777777" w:rsidR="00512B95" w:rsidRPr="001D46FF" w:rsidRDefault="00512B95" w:rsidP="00FC1FC4">
            <w:pPr>
              <w:spacing w:line="360" w:lineRule="auto"/>
              <w:ind w:firstLineChars="200" w:firstLine="482"/>
              <w:jc w:val="left"/>
              <w:rPr>
                <w:b/>
                <w:bCs/>
                <w:sz w:val="24"/>
              </w:rPr>
            </w:pPr>
            <w:r w:rsidRPr="001D46FF">
              <w:rPr>
                <w:b/>
                <w:sz w:val="24"/>
              </w:rPr>
              <w:lastRenderedPageBreak/>
              <w:t>工件前处理：</w:t>
            </w:r>
            <w:r w:rsidRPr="001D46FF">
              <w:rPr>
                <w:sz w:val="24"/>
              </w:rPr>
              <w:t>生产部视工件表面情况，进行喷砂处理，使用喷砂机对工件表面进行除锈、抛光，此过程会产生粉尘（</w:t>
            </w:r>
            <w:r w:rsidRPr="001D46FF">
              <w:rPr>
                <w:sz w:val="24"/>
              </w:rPr>
              <w:t>G1</w:t>
            </w:r>
            <w:r w:rsidRPr="001D46FF">
              <w:rPr>
                <w:sz w:val="24"/>
              </w:rPr>
              <w:t>）及喷砂机产生的设备噪声（</w:t>
            </w:r>
            <w:r w:rsidRPr="001D46FF">
              <w:rPr>
                <w:sz w:val="24"/>
              </w:rPr>
              <w:t>N1</w:t>
            </w:r>
            <w:r w:rsidRPr="001D46FF">
              <w:rPr>
                <w:sz w:val="24"/>
              </w:rPr>
              <w:t>），布袋</w:t>
            </w:r>
            <w:r w:rsidR="0000750D" w:rsidRPr="001D46FF">
              <w:rPr>
                <w:sz w:val="24"/>
              </w:rPr>
              <w:t>除尘器</w:t>
            </w:r>
            <w:r w:rsidRPr="001D46FF">
              <w:rPr>
                <w:sz w:val="24"/>
              </w:rPr>
              <w:t>收集的棕刚玉砂返回喷砂机重复使用。</w:t>
            </w:r>
          </w:p>
          <w:p w14:paraId="4B019281" w14:textId="2758DE68" w:rsidR="00512B95" w:rsidRPr="001D46FF" w:rsidRDefault="00512B95" w:rsidP="00FC1FC4">
            <w:pPr>
              <w:spacing w:line="360" w:lineRule="auto"/>
              <w:ind w:firstLineChars="200" w:firstLine="482"/>
              <w:jc w:val="left"/>
              <w:rPr>
                <w:sz w:val="24"/>
              </w:rPr>
            </w:pPr>
            <w:r w:rsidRPr="001D46FF">
              <w:rPr>
                <w:b/>
                <w:bCs/>
                <w:sz w:val="24"/>
              </w:rPr>
              <w:t>清洗：</w:t>
            </w:r>
            <w:r w:rsidRPr="001D46FF">
              <w:rPr>
                <w:sz w:val="24"/>
              </w:rPr>
              <w:t>根据工艺要求配制清洗剂、纯水</w:t>
            </w:r>
            <w:r w:rsidR="00074D00">
              <w:rPr>
                <w:rFonts w:hint="eastAsia"/>
                <w:sz w:val="24"/>
              </w:rPr>
              <w:t>（自制）</w:t>
            </w:r>
            <w:r w:rsidRPr="001D46FF">
              <w:rPr>
                <w:sz w:val="24"/>
              </w:rPr>
              <w:t>，在超声清洗机中对工件进行清洗，</w:t>
            </w:r>
            <w:r w:rsidR="00F561C1">
              <w:rPr>
                <w:rFonts w:hint="eastAsia"/>
                <w:sz w:val="24"/>
              </w:rPr>
              <w:t>并用乙醇除水，</w:t>
            </w:r>
            <w:r w:rsidRPr="001D46FF">
              <w:rPr>
                <w:sz w:val="24"/>
              </w:rPr>
              <w:t>此过程会产生清洗废液（</w:t>
            </w:r>
            <w:r w:rsidRPr="001D46FF">
              <w:rPr>
                <w:sz w:val="24"/>
              </w:rPr>
              <w:t>S1</w:t>
            </w:r>
            <w:r w:rsidRPr="001D46FF">
              <w:rPr>
                <w:sz w:val="24"/>
              </w:rPr>
              <w:t>）及清洗机运行噪声（</w:t>
            </w:r>
            <w:r w:rsidRPr="001D46FF">
              <w:rPr>
                <w:sz w:val="24"/>
              </w:rPr>
              <w:t>N2</w:t>
            </w:r>
            <w:r w:rsidRPr="001D46FF">
              <w:rPr>
                <w:sz w:val="24"/>
              </w:rPr>
              <w:t>）。</w:t>
            </w:r>
          </w:p>
          <w:p w14:paraId="165E4777" w14:textId="49BED201" w:rsidR="00512B95" w:rsidRPr="001D46FF" w:rsidRDefault="00512B95" w:rsidP="00FC1FC4">
            <w:pPr>
              <w:spacing w:line="360" w:lineRule="auto"/>
              <w:ind w:firstLineChars="200" w:firstLine="482"/>
              <w:jc w:val="left"/>
              <w:rPr>
                <w:sz w:val="24"/>
              </w:rPr>
            </w:pPr>
            <w:r w:rsidRPr="001D46FF">
              <w:rPr>
                <w:b/>
                <w:bCs/>
                <w:sz w:val="24"/>
              </w:rPr>
              <w:t>清洁：</w:t>
            </w:r>
            <w:r w:rsidRPr="001D46FF">
              <w:rPr>
                <w:sz w:val="24"/>
              </w:rPr>
              <w:t>对清洗</w:t>
            </w:r>
            <w:r w:rsidR="00080B52" w:rsidRPr="001D46FF">
              <w:rPr>
                <w:sz w:val="24"/>
              </w:rPr>
              <w:t>不符合</w:t>
            </w:r>
            <w:r w:rsidRPr="001D46FF">
              <w:rPr>
                <w:sz w:val="24"/>
              </w:rPr>
              <w:t>要求的</w:t>
            </w:r>
            <w:r w:rsidR="0060415A">
              <w:rPr>
                <w:rFonts w:hint="eastAsia"/>
                <w:sz w:val="24"/>
              </w:rPr>
              <w:t>部分</w:t>
            </w:r>
            <w:r w:rsidRPr="001D46FF">
              <w:rPr>
                <w:sz w:val="24"/>
              </w:rPr>
              <w:t>工件进一步清洁，操作人员使用无尘布蘸取少量乙醇，轻轻擦拭工件表面，擦拭过程中乙醇挥发，产生无组织废气（</w:t>
            </w:r>
            <w:r w:rsidRPr="001D46FF">
              <w:rPr>
                <w:sz w:val="24"/>
              </w:rPr>
              <w:t>G2</w:t>
            </w:r>
            <w:r w:rsidRPr="001D46FF">
              <w:rPr>
                <w:sz w:val="24"/>
              </w:rPr>
              <w:t>），无尘布重复使用，每年产生少量废无尘布（</w:t>
            </w:r>
            <w:r w:rsidRPr="001D46FF">
              <w:rPr>
                <w:sz w:val="24"/>
              </w:rPr>
              <w:t>S2</w:t>
            </w:r>
            <w:r w:rsidRPr="001D46FF">
              <w:rPr>
                <w:sz w:val="24"/>
              </w:rPr>
              <w:t>）。</w:t>
            </w:r>
          </w:p>
          <w:p w14:paraId="39E86996" w14:textId="77777777" w:rsidR="00512B95" w:rsidRPr="001D46FF" w:rsidRDefault="00512B95" w:rsidP="00FC1FC4">
            <w:pPr>
              <w:spacing w:line="360" w:lineRule="auto"/>
              <w:ind w:firstLineChars="200" w:firstLine="482"/>
              <w:jc w:val="left"/>
              <w:rPr>
                <w:sz w:val="24"/>
              </w:rPr>
            </w:pPr>
            <w:r w:rsidRPr="001D46FF">
              <w:rPr>
                <w:b/>
                <w:sz w:val="24"/>
              </w:rPr>
              <w:t>工件装夹：</w:t>
            </w:r>
            <w:r w:rsidRPr="001D46FF">
              <w:rPr>
                <w:sz w:val="24"/>
              </w:rPr>
              <w:t>使用夹具将工件固定在镀膜机规定位置。</w:t>
            </w:r>
          </w:p>
          <w:p w14:paraId="242772AA" w14:textId="77777777" w:rsidR="00512B95" w:rsidRPr="001D46FF" w:rsidRDefault="00512B95" w:rsidP="00691B49">
            <w:pPr>
              <w:spacing w:line="360" w:lineRule="auto"/>
              <w:ind w:firstLineChars="203" w:firstLine="489"/>
              <w:jc w:val="left"/>
              <w:rPr>
                <w:sz w:val="24"/>
              </w:rPr>
            </w:pPr>
            <w:r w:rsidRPr="001D46FF">
              <w:rPr>
                <w:b/>
                <w:bCs/>
                <w:sz w:val="24"/>
              </w:rPr>
              <w:t>真空镀膜：</w:t>
            </w:r>
            <w:r w:rsidRPr="001D46FF">
              <w:rPr>
                <w:sz w:val="24"/>
              </w:rPr>
              <w:t>关闭箱门，开启真空机组，先是低真空，然后是高真空，等真空达到规定真空度时，开启设备电加热功能，使炉内温度达到工艺温度并保持一段时间。通入氩气，气体在离子束和电源的作用下，将气体电离成离子状态并轰击工件表面，起到清洗作用。通过溅射电源将氩气离化，然后轰击</w:t>
            </w:r>
            <w:r w:rsidRPr="001D46FF">
              <w:rPr>
                <w:sz w:val="24"/>
              </w:rPr>
              <w:t>Cr</w:t>
            </w:r>
            <w:r w:rsidRPr="001D46FF">
              <w:rPr>
                <w:sz w:val="24"/>
              </w:rPr>
              <w:t>靶材表面，将</w:t>
            </w:r>
            <w:r w:rsidRPr="001D46FF">
              <w:rPr>
                <w:sz w:val="24"/>
              </w:rPr>
              <w:t>Cr</w:t>
            </w:r>
            <w:r w:rsidRPr="001D46FF">
              <w:rPr>
                <w:sz w:val="24"/>
              </w:rPr>
              <w:t>轰击成</w:t>
            </w:r>
            <w:r w:rsidRPr="001D46FF">
              <w:rPr>
                <w:sz w:val="24"/>
              </w:rPr>
              <w:t>Cr</w:t>
            </w:r>
            <w:r w:rsidRPr="001D46FF">
              <w:rPr>
                <w:sz w:val="24"/>
              </w:rPr>
              <w:t>离子，再通过设备本身施加于工件的偏压电源的电压，将</w:t>
            </w:r>
            <w:r w:rsidRPr="001D46FF">
              <w:rPr>
                <w:sz w:val="24"/>
              </w:rPr>
              <w:t>Cr</w:t>
            </w:r>
            <w:r w:rsidRPr="001D46FF">
              <w:rPr>
                <w:sz w:val="24"/>
              </w:rPr>
              <w:t>离子附着工件表面，形成</w:t>
            </w:r>
            <w:r w:rsidRPr="001D46FF">
              <w:rPr>
                <w:sz w:val="24"/>
              </w:rPr>
              <w:t>Cr</w:t>
            </w:r>
            <w:r w:rsidRPr="001D46FF">
              <w:rPr>
                <w:sz w:val="24"/>
              </w:rPr>
              <w:t>底层。</w:t>
            </w:r>
          </w:p>
          <w:p w14:paraId="1866AF10" w14:textId="543CEC75" w:rsidR="00512B95" w:rsidRPr="001D46FF" w:rsidRDefault="00512B95" w:rsidP="00FC1FC4">
            <w:pPr>
              <w:spacing w:line="360" w:lineRule="auto"/>
              <w:ind w:firstLineChars="200" w:firstLine="480"/>
              <w:jc w:val="left"/>
              <w:rPr>
                <w:sz w:val="24"/>
              </w:rPr>
            </w:pPr>
            <w:r w:rsidRPr="001D46FF">
              <w:rPr>
                <w:sz w:val="24"/>
              </w:rPr>
              <w:t>再通入乙炔气体，在离子束和电源的作用下，将乙炔气离化，形成</w:t>
            </w:r>
            <w:r w:rsidRPr="001D46FF">
              <w:rPr>
                <w:sz w:val="24"/>
              </w:rPr>
              <w:t>DLC</w:t>
            </w:r>
            <w:r w:rsidRPr="001D46FF">
              <w:rPr>
                <w:sz w:val="24"/>
              </w:rPr>
              <w:t>膜层需要的离子，再通过设备本身施加于工件的偏压电源的电压，将膜层需要的离子附着工件</w:t>
            </w:r>
            <w:r w:rsidRPr="001D46FF">
              <w:rPr>
                <w:sz w:val="24"/>
              </w:rPr>
              <w:t>Cr</w:t>
            </w:r>
            <w:r w:rsidRPr="001D46FF">
              <w:rPr>
                <w:sz w:val="24"/>
              </w:rPr>
              <w:t>底层上面，最后形成</w:t>
            </w:r>
            <w:r w:rsidRPr="001D46FF">
              <w:rPr>
                <w:sz w:val="24"/>
              </w:rPr>
              <w:t>DLC</w:t>
            </w:r>
            <w:r w:rsidRPr="001D46FF">
              <w:rPr>
                <w:sz w:val="24"/>
              </w:rPr>
              <w:t>涂层，经过一定时间后，镀层结束，</w:t>
            </w:r>
            <w:r w:rsidR="00871D6D">
              <w:rPr>
                <w:rFonts w:hint="eastAsia"/>
                <w:sz w:val="24"/>
              </w:rPr>
              <w:t>因为施加偏压电源的缘故，离子态的铬和碳不会排出镀膜机，氩气在完成清洗和轰击后仍以惰性气态形式排出镀膜机。</w:t>
            </w:r>
            <w:r w:rsidRPr="001D46FF">
              <w:rPr>
                <w:sz w:val="24"/>
              </w:rPr>
              <w:t>将腔体降温，达到一定温度后，对设备腔体</w:t>
            </w:r>
            <w:r w:rsidR="00871D6D">
              <w:rPr>
                <w:rFonts w:hint="eastAsia"/>
                <w:sz w:val="24"/>
              </w:rPr>
              <w:t>进</w:t>
            </w:r>
            <w:r w:rsidRPr="001D46FF">
              <w:rPr>
                <w:sz w:val="24"/>
              </w:rPr>
              <w:t>气，待腔体的气压与大气压相等后，便可开炉取出产品</w:t>
            </w:r>
            <w:r w:rsidR="00691B49">
              <w:rPr>
                <w:rFonts w:hint="eastAsia"/>
                <w:sz w:val="24"/>
              </w:rPr>
              <w:t>，每批大约耗时</w:t>
            </w:r>
            <w:r w:rsidR="00691B49">
              <w:rPr>
                <w:rFonts w:hint="eastAsia"/>
                <w:sz w:val="24"/>
              </w:rPr>
              <w:t>8</w:t>
            </w:r>
            <w:r w:rsidR="00691B49">
              <w:rPr>
                <w:rFonts w:hint="eastAsia"/>
                <w:sz w:val="24"/>
              </w:rPr>
              <w:t>小时，每炉的装量根据工件大小确定</w:t>
            </w:r>
            <w:r w:rsidRPr="001D46FF">
              <w:rPr>
                <w:sz w:val="24"/>
              </w:rPr>
              <w:t>。</w:t>
            </w:r>
          </w:p>
          <w:p w14:paraId="3656C158" w14:textId="29762B01" w:rsidR="00512B95" w:rsidRPr="001D46FF" w:rsidRDefault="00512B95" w:rsidP="00FC1FC4">
            <w:pPr>
              <w:spacing w:line="360" w:lineRule="auto"/>
              <w:ind w:firstLineChars="200" w:firstLine="482"/>
              <w:jc w:val="left"/>
              <w:rPr>
                <w:b/>
                <w:bCs/>
                <w:sz w:val="24"/>
              </w:rPr>
            </w:pPr>
            <w:r w:rsidRPr="001D46FF">
              <w:rPr>
                <w:b/>
                <w:bCs/>
                <w:sz w:val="24"/>
              </w:rPr>
              <w:t>防污板喷砂：</w:t>
            </w:r>
            <w:r w:rsidRPr="001D46FF">
              <w:rPr>
                <w:color w:val="000000"/>
                <w:sz w:val="24"/>
              </w:rPr>
              <w:t>镀膜机中防污板在镀膜过程中也会被镀上膜，本项目定期对防污板上镀膜层进行清理，使用喷砂机对镀膜层进行剥离。此环节产生的污染物主要有粉尘（</w:t>
            </w:r>
            <w:r w:rsidRPr="001D46FF">
              <w:rPr>
                <w:color w:val="000000"/>
                <w:sz w:val="24"/>
              </w:rPr>
              <w:t>G3</w:t>
            </w:r>
            <w:r w:rsidRPr="001D46FF">
              <w:rPr>
                <w:color w:val="000000"/>
                <w:sz w:val="24"/>
              </w:rPr>
              <w:t>）、噪声（</w:t>
            </w:r>
            <w:r w:rsidRPr="001D46FF">
              <w:rPr>
                <w:color w:val="000000"/>
                <w:sz w:val="24"/>
              </w:rPr>
              <w:t>N4</w:t>
            </w:r>
            <w:r w:rsidRPr="001D46FF">
              <w:rPr>
                <w:color w:val="000000"/>
                <w:sz w:val="24"/>
              </w:rPr>
              <w:t>），</w:t>
            </w:r>
            <w:r w:rsidR="00C7059F" w:rsidRPr="001D46FF">
              <w:rPr>
                <w:sz w:val="24"/>
              </w:rPr>
              <w:t>布袋</w:t>
            </w:r>
            <w:r w:rsidRPr="001D46FF">
              <w:rPr>
                <w:sz w:val="24"/>
              </w:rPr>
              <w:t>除尘器收集的</w:t>
            </w:r>
            <w:r w:rsidR="00FB4D72">
              <w:rPr>
                <w:rFonts w:hint="eastAsia"/>
                <w:sz w:val="24"/>
              </w:rPr>
              <w:t>棕刚玉</w:t>
            </w:r>
            <w:r w:rsidRPr="001D46FF">
              <w:rPr>
                <w:sz w:val="24"/>
              </w:rPr>
              <w:t>砂返回喷砂机重复使用</w:t>
            </w:r>
            <w:r w:rsidR="00691B49">
              <w:rPr>
                <w:rFonts w:hint="eastAsia"/>
                <w:sz w:val="24"/>
              </w:rPr>
              <w:t>，并用新砂补充损耗量</w:t>
            </w:r>
            <w:r w:rsidRPr="001D46FF">
              <w:rPr>
                <w:sz w:val="24"/>
              </w:rPr>
              <w:t>。</w:t>
            </w:r>
          </w:p>
          <w:p w14:paraId="5EB99753" w14:textId="77777777" w:rsidR="00691B49" w:rsidRDefault="00512B95">
            <w:pPr>
              <w:spacing w:line="360" w:lineRule="auto"/>
              <w:ind w:firstLineChars="200" w:firstLine="482"/>
              <w:jc w:val="left"/>
              <w:rPr>
                <w:sz w:val="24"/>
              </w:rPr>
            </w:pPr>
            <w:r w:rsidRPr="001D46FF">
              <w:rPr>
                <w:b/>
                <w:bCs/>
                <w:sz w:val="24"/>
              </w:rPr>
              <w:t>成品检验：</w:t>
            </w:r>
            <w:r w:rsidRPr="001D46FF">
              <w:rPr>
                <w:sz w:val="24"/>
              </w:rPr>
              <w:t>QC</w:t>
            </w:r>
            <w:r w:rsidRPr="001D46FF">
              <w:rPr>
                <w:sz w:val="24"/>
              </w:rPr>
              <w:t>部对成品进行检验，合格品入库。</w:t>
            </w:r>
          </w:p>
          <w:p w14:paraId="254E649D" w14:textId="77777777" w:rsidR="00691B49" w:rsidRDefault="00691B49">
            <w:pPr>
              <w:spacing w:line="360" w:lineRule="auto"/>
              <w:ind w:firstLineChars="200" w:firstLine="480"/>
              <w:jc w:val="left"/>
              <w:rPr>
                <w:sz w:val="24"/>
              </w:rPr>
            </w:pPr>
            <w:r>
              <w:rPr>
                <w:rFonts w:hint="eastAsia"/>
                <w:sz w:val="24"/>
              </w:rPr>
              <w:t>质检项目包括</w:t>
            </w:r>
            <w:r w:rsidRPr="00691B49">
              <w:rPr>
                <w:rFonts w:hint="eastAsia"/>
                <w:sz w:val="24"/>
              </w:rPr>
              <w:t>洛氏硬度计：测量附着性；球磨仪：测量耐磨性；台阶仪：测量膜层厚度；显微镜：观察表面状态</w:t>
            </w:r>
            <w:r>
              <w:rPr>
                <w:rFonts w:hint="eastAsia"/>
                <w:sz w:val="24"/>
              </w:rPr>
              <w:t>，上述检测不产生废水、废气、废渣。</w:t>
            </w:r>
          </w:p>
          <w:p w14:paraId="39442037" w14:textId="4B7694CE" w:rsidR="00512B95" w:rsidRDefault="00512B95">
            <w:pPr>
              <w:spacing w:line="360" w:lineRule="auto"/>
              <w:ind w:firstLineChars="200" w:firstLine="480"/>
              <w:jc w:val="left"/>
              <w:rPr>
                <w:sz w:val="24"/>
              </w:rPr>
            </w:pPr>
            <w:r w:rsidRPr="001D46FF">
              <w:rPr>
                <w:sz w:val="24"/>
              </w:rPr>
              <w:t>极少量不合格品</w:t>
            </w:r>
            <w:r w:rsidR="0060415A">
              <w:rPr>
                <w:rFonts w:hint="eastAsia"/>
                <w:sz w:val="24"/>
              </w:rPr>
              <w:t>（含调试样品）</w:t>
            </w:r>
            <w:r w:rsidRPr="001D46FF">
              <w:rPr>
                <w:sz w:val="24"/>
              </w:rPr>
              <w:t>作为作为残次品，委托专门厂家处理，处理后重新加工。</w:t>
            </w:r>
          </w:p>
          <w:p w14:paraId="1F377E67" w14:textId="77777777" w:rsidR="00691B49" w:rsidRPr="001D46FF" w:rsidRDefault="00691B49" w:rsidP="00691B49">
            <w:pPr>
              <w:spacing w:line="360" w:lineRule="auto"/>
              <w:ind w:firstLineChars="200" w:firstLine="480"/>
              <w:jc w:val="left"/>
              <w:rPr>
                <w:sz w:val="24"/>
              </w:rPr>
            </w:pPr>
          </w:p>
          <w:p w14:paraId="0594B041" w14:textId="77777777" w:rsidR="00512B95" w:rsidRPr="001D46FF" w:rsidRDefault="00512B95" w:rsidP="00FC1FC4">
            <w:pPr>
              <w:snapToGrid w:val="0"/>
              <w:contextualSpacing/>
              <w:jc w:val="center"/>
              <w:rPr>
                <w:b/>
                <w:sz w:val="24"/>
              </w:rPr>
            </w:pPr>
            <w:r w:rsidRPr="001D46FF">
              <w:rPr>
                <w:b/>
                <w:sz w:val="24"/>
              </w:rPr>
              <w:lastRenderedPageBreak/>
              <w:t>表</w:t>
            </w:r>
            <w:r w:rsidRPr="001D46FF">
              <w:rPr>
                <w:b/>
                <w:sz w:val="24"/>
              </w:rPr>
              <w:t xml:space="preserve">5-1  </w:t>
            </w:r>
            <w:r w:rsidRPr="001D46FF">
              <w:rPr>
                <w:b/>
                <w:sz w:val="24"/>
              </w:rPr>
              <w:t>本项目污染物产生环节汇总表</w:t>
            </w:r>
          </w:p>
          <w:tbl>
            <w:tblPr>
              <w:tblW w:w="9071"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5"/>
              <w:gridCol w:w="2977"/>
              <w:gridCol w:w="3679"/>
            </w:tblGrid>
            <w:tr w:rsidR="00512B95" w:rsidRPr="001D46FF" w14:paraId="7A7EE6DF" w14:textId="77777777" w:rsidTr="00EF0B06">
              <w:trPr>
                <w:cantSplit/>
                <w:trHeight w:val="340"/>
                <w:jc w:val="center"/>
              </w:trPr>
              <w:tc>
                <w:tcPr>
                  <w:tcW w:w="2415" w:type="dxa"/>
                  <w:tcBorders>
                    <w:top w:val="single" w:sz="12" w:space="0" w:color="auto"/>
                    <w:left w:val="nil"/>
                    <w:bottom w:val="single" w:sz="4" w:space="0" w:color="auto"/>
                    <w:right w:val="single" w:sz="4" w:space="0" w:color="auto"/>
                  </w:tcBorders>
                  <w:vAlign w:val="center"/>
                </w:tcPr>
                <w:p w14:paraId="343A7206" w14:textId="77777777" w:rsidR="00512B95" w:rsidRPr="001D46FF" w:rsidRDefault="00512B95" w:rsidP="00FC1FC4">
                  <w:pPr>
                    <w:jc w:val="center"/>
                    <w:rPr>
                      <w:szCs w:val="21"/>
                    </w:rPr>
                  </w:pPr>
                  <w:r w:rsidRPr="001D46FF">
                    <w:rPr>
                      <w:szCs w:val="21"/>
                    </w:rPr>
                    <w:t>类别</w:t>
                  </w:r>
                </w:p>
              </w:tc>
              <w:tc>
                <w:tcPr>
                  <w:tcW w:w="2977" w:type="dxa"/>
                  <w:tcBorders>
                    <w:top w:val="single" w:sz="12" w:space="0" w:color="auto"/>
                    <w:left w:val="single" w:sz="4" w:space="0" w:color="auto"/>
                    <w:bottom w:val="single" w:sz="4" w:space="0" w:color="auto"/>
                    <w:right w:val="single" w:sz="4" w:space="0" w:color="auto"/>
                  </w:tcBorders>
                  <w:vAlign w:val="center"/>
                </w:tcPr>
                <w:p w14:paraId="413523CD" w14:textId="77777777" w:rsidR="00512B95" w:rsidRPr="001D46FF" w:rsidRDefault="00512B95" w:rsidP="00FC1FC4">
                  <w:pPr>
                    <w:jc w:val="center"/>
                    <w:rPr>
                      <w:szCs w:val="21"/>
                    </w:rPr>
                  </w:pPr>
                  <w:r w:rsidRPr="001D46FF">
                    <w:rPr>
                      <w:szCs w:val="21"/>
                    </w:rPr>
                    <w:t>产污环节</w:t>
                  </w:r>
                </w:p>
              </w:tc>
              <w:tc>
                <w:tcPr>
                  <w:tcW w:w="3679" w:type="dxa"/>
                  <w:tcBorders>
                    <w:top w:val="single" w:sz="12" w:space="0" w:color="auto"/>
                    <w:left w:val="single" w:sz="4" w:space="0" w:color="auto"/>
                    <w:bottom w:val="single" w:sz="4" w:space="0" w:color="auto"/>
                    <w:right w:val="nil"/>
                  </w:tcBorders>
                  <w:vAlign w:val="center"/>
                </w:tcPr>
                <w:p w14:paraId="2EAB3E39" w14:textId="77777777" w:rsidR="00512B95" w:rsidRPr="001D46FF" w:rsidRDefault="00512B95" w:rsidP="00FC1FC4">
                  <w:pPr>
                    <w:jc w:val="center"/>
                    <w:rPr>
                      <w:szCs w:val="21"/>
                    </w:rPr>
                  </w:pPr>
                  <w:r w:rsidRPr="001D46FF">
                    <w:rPr>
                      <w:szCs w:val="21"/>
                    </w:rPr>
                    <w:t>主要污染物</w:t>
                  </w:r>
                </w:p>
              </w:tc>
            </w:tr>
            <w:tr w:rsidR="00512B95" w:rsidRPr="001D46FF" w14:paraId="13502FAE" w14:textId="77777777" w:rsidTr="00EF0B06">
              <w:trPr>
                <w:cantSplit/>
                <w:trHeight w:val="340"/>
                <w:jc w:val="center"/>
              </w:trPr>
              <w:tc>
                <w:tcPr>
                  <w:tcW w:w="2415" w:type="dxa"/>
                  <w:vMerge w:val="restart"/>
                  <w:tcBorders>
                    <w:top w:val="single" w:sz="4" w:space="0" w:color="auto"/>
                    <w:left w:val="nil"/>
                    <w:right w:val="single" w:sz="4" w:space="0" w:color="auto"/>
                  </w:tcBorders>
                  <w:vAlign w:val="center"/>
                </w:tcPr>
                <w:p w14:paraId="716BF4DE" w14:textId="77777777" w:rsidR="00512B95" w:rsidRPr="001D46FF" w:rsidRDefault="00512B95" w:rsidP="00FC1FC4">
                  <w:pPr>
                    <w:jc w:val="center"/>
                    <w:rPr>
                      <w:szCs w:val="21"/>
                    </w:rPr>
                  </w:pPr>
                  <w:r w:rsidRPr="001D46FF">
                    <w:rPr>
                      <w:szCs w:val="21"/>
                    </w:rPr>
                    <w:t>废气</w:t>
                  </w:r>
                </w:p>
              </w:tc>
              <w:tc>
                <w:tcPr>
                  <w:tcW w:w="2977" w:type="dxa"/>
                  <w:tcBorders>
                    <w:top w:val="single" w:sz="4" w:space="0" w:color="auto"/>
                    <w:left w:val="single" w:sz="4" w:space="0" w:color="auto"/>
                    <w:right w:val="single" w:sz="4" w:space="0" w:color="auto"/>
                  </w:tcBorders>
                  <w:vAlign w:val="center"/>
                </w:tcPr>
                <w:p w14:paraId="559DCC3A" w14:textId="77777777" w:rsidR="00512B95" w:rsidRPr="001D46FF" w:rsidRDefault="00512B95" w:rsidP="00FC1FC4">
                  <w:pPr>
                    <w:adjustRightInd w:val="0"/>
                    <w:snapToGrid w:val="0"/>
                    <w:jc w:val="center"/>
                    <w:rPr>
                      <w:szCs w:val="21"/>
                    </w:rPr>
                  </w:pPr>
                  <w:r w:rsidRPr="001D46FF">
                    <w:rPr>
                      <w:szCs w:val="21"/>
                    </w:rPr>
                    <w:t>工件前处理</w:t>
                  </w:r>
                </w:p>
              </w:tc>
              <w:tc>
                <w:tcPr>
                  <w:tcW w:w="3679" w:type="dxa"/>
                  <w:tcBorders>
                    <w:top w:val="single" w:sz="4" w:space="0" w:color="auto"/>
                    <w:left w:val="single" w:sz="4" w:space="0" w:color="auto"/>
                    <w:bottom w:val="single" w:sz="4" w:space="0" w:color="auto"/>
                    <w:right w:val="nil"/>
                  </w:tcBorders>
                  <w:vAlign w:val="center"/>
                </w:tcPr>
                <w:p w14:paraId="21B0B659" w14:textId="77777777" w:rsidR="00512B95" w:rsidRPr="001D46FF" w:rsidRDefault="00512B95" w:rsidP="00FC1FC4">
                  <w:pPr>
                    <w:adjustRightInd w:val="0"/>
                    <w:snapToGrid w:val="0"/>
                    <w:jc w:val="center"/>
                    <w:rPr>
                      <w:szCs w:val="21"/>
                    </w:rPr>
                  </w:pPr>
                  <w:r w:rsidRPr="001D46FF">
                    <w:rPr>
                      <w:szCs w:val="21"/>
                    </w:rPr>
                    <w:t>G1</w:t>
                  </w:r>
                  <w:r w:rsidRPr="001D46FF">
                    <w:rPr>
                      <w:szCs w:val="21"/>
                    </w:rPr>
                    <w:t>粉尘</w:t>
                  </w:r>
                </w:p>
              </w:tc>
            </w:tr>
            <w:tr w:rsidR="00512B95" w:rsidRPr="001D46FF" w14:paraId="26216D71" w14:textId="77777777" w:rsidTr="00EF0B06">
              <w:trPr>
                <w:cantSplit/>
                <w:trHeight w:val="340"/>
                <w:jc w:val="center"/>
              </w:trPr>
              <w:tc>
                <w:tcPr>
                  <w:tcW w:w="2415" w:type="dxa"/>
                  <w:vMerge/>
                  <w:tcBorders>
                    <w:left w:val="nil"/>
                    <w:right w:val="single" w:sz="4" w:space="0" w:color="auto"/>
                  </w:tcBorders>
                  <w:vAlign w:val="center"/>
                </w:tcPr>
                <w:p w14:paraId="0641D44C" w14:textId="77777777" w:rsidR="00512B95" w:rsidRPr="001D46FF" w:rsidRDefault="00512B95" w:rsidP="00FC1FC4">
                  <w:pPr>
                    <w:jc w:val="center"/>
                    <w:rPr>
                      <w:szCs w:val="21"/>
                    </w:rPr>
                  </w:pPr>
                </w:p>
              </w:tc>
              <w:tc>
                <w:tcPr>
                  <w:tcW w:w="2977" w:type="dxa"/>
                  <w:tcBorders>
                    <w:top w:val="single" w:sz="4" w:space="0" w:color="auto"/>
                    <w:left w:val="single" w:sz="4" w:space="0" w:color="auto"/>
                    <w:right w:val="single" w:sz="4" w:space="0" w:color="auto"/>
                  </w:tcBorders>
                  <w:vAlign w:val="center"/>
                </w:tcPr>
                <w:p w14:paraId="267A0FEC" w14:textId="77777777" w:rsidR="00512B95" w:rsidRPr="001D46FF" w:rsidRDefault="00512B95" w:rsidP="00FC1FC4">
                  <w:pPr>
                    <w:adjustRightInd w:val="0"/>
                    <w:snapToGrid w:val="0"/>
                    <w:jc w:val="center"/>
                    <w:rPr>
                      <w:szCs w:val="21"/>
                    </w:rPr>
                  </w:pPr>
                  <w:r w:rsidRPr="001D46FF">
                    <w:rPr>
                      <w:szCs w:val="21"/>
                    </w:rPr>
                    <w:t>清洁</w:t>
                  </w:r>
                </w:p>
              </w:tc>
              <w:tc>
                <w:tcPr>
                  <w:tcW w:w="3679" w:type="dxa"/>
                  <w:tcBorders>
                    <w:top w:val="single" w:sz="4" w:space="0" w:color="auto"/>
                    <w:left w:val="single" w:sz="4" w:space="0" w:color="auto"/>
                    <w:bottom w:val="single" w:sz="4" w:space="0" w:color="auto"/>
                    <w:right w:val="nil"/>
                  </w:tcBorders>
                  <w:vAlign w:val="center"/>
                </w:tcPr>
                <w:p w14:paraId="33C19FEF" w14:textId="77777777" w:rsidR="00512B95" w:rsidRPr="001D46FF" w:rsidRDefault="00512B95" w:rsidP="00FC1FC4">
                  <w:pPr>
                    <w:adjustRightInd w:val="0"/>
                    <w:snapToGrid w:val="0"/>
                    <w:jc w:val="center"/>
                    <w:rPr>
                      <w:szCs w:val="21"/>
                    </w:rPr>
                  </w:pPr>
                  <w:r w:rsidRPr="001D46FF">
                    <w:rPr>
                      <w:szCs w:val="21"/>
                    </w:rPr>
                    <w:t>G2</w:t>
                  </w:r>
                  <w:r w:rsidRPr="001D46FF">
                    <w:rPr>
                      <w:szCs w:val="21"/>
                    </w:rPr>
                    <w:t>非甲烷总烃</w:t>
                  </w:r>
                </w:p>
              </w:tc>
            </w:tr>
            <w:tr w:rsidR="00512B95" w:rsidRPr="001D46FF" w14:paraId="1B217620" w14:textId="77777777" w:rsidTr="00EF0B06">
              <w:trPr>
                <w:cantSplit/>
                <w:trHeight w:val="340"/>
                <w:jc w:val="center"/>
              </w:trPr>
              <w:tc>
                <w:tcPr>
                  <w:tcW w:w="2415" w:type="dxa"/>
                  <w:vMerge/>
                  <w:tcBorders>
                    <w:left w:val="nil"/>
                    <w:right w:val="single" w:sz="4" w:space="0" w:color="auto"/>
                  </w:tcBorders>
                  <w:vAlign w:val="center"/>
                </w:tcPr>
                <w:p w14:paraId="6B7044D1" w14:textId="77777777" w:rsidR="00512B95" w:rsidRPr="001D46FF" w:rsidRDefault="00512B95" w:rsidP="00FC1FC4">
                  <w:pPr>
                    <w:jc w:val="center"/>
                    <w:rPr>
                      <w:szCs w:val="21"/>
                    </w:rPr>
                  </w:pPr>
                </w:p>
              </w:tc>
              <w:tc>
                <w:tcPr>
                  <w:tcW w:w="2977" w:type="dxa"/>
                  <w:tcBorders>
                    <w:top w:val="single" w:sz="4" w:space="0" w:color="auto"/>
                    <w:left w:val="single" w:sz="4" w:space="0" w:color="auto"/>
                    <w:right w:val="single" w:sz="4" w:space="0" w:color="auto"/>
                  </w:tcBorders>
                  <w:vAlign w:val="center"/>
                </w:tcPr>
                <w:p w14:paraId="4D0CEBAE" w14:textId="77777777" w:rsidR="00512B95" w:rsidRPr="001D46FF" w:rsidRDefault="00512B95" w:rsidP="00FC1FC4">
                  <w:pPr>
                    <w:adjustRightInd w:val="0"/>
                    <w:snapToGrid w:val="0"/>
                    <w:jc w:val="center"/>
                    <w:rPr>
                      <w:szCs w:val="21"/>
                    </w:rPr>
                  </w:pPr>
                  <w:r w:rsidRPr="001D46FF">
                    <w:rPr>
                      <w:szCs w:val="21"/>
                    </w:rPr>
                    <w:t>防污板喷砂</w:t>
                  </w:r>
                </w:p>
              </w:tc>
              <w:tc>
                <w:tcPr>
                  <w:tcW w:w="3679" w:type="dxa"/>
                  <w:tcBorders>
                    <w:top w:val="single" w:sz="4" w:space="0" w:color="auto"/>
                    <w:left w:val="single" w:sz="4" w:space="0" w:color="auto"/>
                    <w:bottom w:val="single" w:sz="4" w:space="0" w:color="auto"/>
                    <w:right w:val="nil"/>
                  </w:tcBorders>
                  <w:vAlign w:val="center"/>
                </w:tcPr>
                <w:p w14:paraId="03BA3F77" w14:textId="77777777" w:rsidR="00512B95" w:rsidRPr="001D46FF" w:rsidRDefault="00512B95" w:rsidP="00FC1FC4">
                  <w:pPr>
                    <w:adjustRightInd w:val="0"/>
                    <w:snapToGrid w:val="0"/>
                    <w:jc w:val="center"/>
                    <w:rPr>
                      <w:szCs w:val="21"/>
                    </w:rPr>
                  </w:pPr>
                  <w:r w:rsidRPr="001D46FF">
                    <w:rPr>
                      <w:szCs w:val="21"/>
                    </w:rPr>
                    <w:t>G3</w:t>
                  </w:r>
                  <w:r w:rsidRPr="001D46FF">
                    <w:rPr>
                      <w:szCs w:val="21"/>
                    </w:rPr>
                    <w:t>粉尘</w:t>
                  </w:r>
                </w:p>
              </w:tc>
            </w:tr>
            <w:tr w:rsidR="00512B95" w:rsidRPr="001D46FF" w14:paraId="1B6800C3" w14:textId="77777777" w:rsidTr="00EF0B06">
              <w:trPr>
                <w:cantSplit/>
                <w:trHeight w:val="340"/>
                <w:jc w:val="center"/>
              </w:trPr>
              <w:tc>
                <w:tcPr>
                  <w:tcW w:w="2415" w:type="dxa"/>
                  <w:tcBorders>
                    <w:left w:val="nil"/>
                    <w:right w:val="single" w:sz="4" w:space="0" w:color="auto"/>
                  </w:tcBorders>
                  <w:vAlign w:val="center"/>
                </w:tcPr>
                <w:p w14:paraId="6DBD5E72" w14:textId="77777777" w:rsidR="00512B95" w:rsidRPr="001D46FF" w:rsidRDefault="00512B95" w:rsidP="00FC1FC4">
                  <w:pPr>
                    <w:widowControl/>
                    <w:jc w:val="center"/>
                    <w:rPr>
                      <w:szCs w:val="21"/>
                    </w:rPr>
                  </w:pPr>
                  <w:r w:rsidRPr="001D46FF">
                    <w:rPr>
                      <w:szCs w:val="21"/>
                    </w:rPr>
                    <w:t>危险废物</w:t>
                  </w:r>
                </w:p>
              </w:tc>
              <w:tc>
                <w:tcPr>
                  <w:tcW w:w="2977" w:type="dxa"/>
                  <w:tcBorders>
                    <w:left w:val="single" w:sz="4" w:space="0" w:color="auto"/>
                    <w:right w:val="single" w:sz="4" w:space="0" w:color="auto"/>
                  </w:tcBorders>
                  <w:vAlign w:val="center"/>
                </w:tcPr>
                <w:p w14:paraId="14DD3DCB" w14:textId="77777777" w:rsidR="00512B95" w:rsidRPr="001D46FF" w:rsidRDefault="00512B95" w:rsidP="00FC1FC4">
                  <w:pPr>
                    <w:adjustRightInd w:val="0"/>
                    <w:snapToGrid w:val="0"/>
                    <w:jc w:val="center"/>
                    <w:rPr>
                      <w:szCs w:val="21"/>
                    </w:rPr>
                  </w:pPr>
                  <w:r w:rsidRPr="001D46FF">
                    <w:rPr>
                      <w:szCs w:val="21"/>
                    </w:rPr>
                    <w:t>清洗</w:t>
                  </w:r>
                </w:p>
              </w:tc>
              <w:tc>
                <w:tcPr>
                  <w:tcW w:w="3679" w:type="dxa"/>
                  <w:tcBorders>
                    <w:top w:val="single" w:sz="4" w:space="0" w:color="auto"/>
                    <w:left w:val="single" w:sz="4" w:space="0" w:color="auto"/>
                    <w:bottom w:val="single" w:sz="4" w:space="0" w:color="auto"/>
                    <w:right w:val="nil"/>
                  </w:tcBorders>
                  <w:vAlign w:val="center"/>
                </w:tcPr>
                <w:p w14:paraId="06984A53" w14:textId="355C96D0" w:rsidR="00512B95" w:rsidRPr="001D46FF" w:rsidRDefault="00512B95" w:rsidP="00FC1FC4">
                  <w:pPr>
                    <w:adjustRightInd w:val="0"/>
                    <w:snapToGrid w:val="0"/>
                    <w:jc w:val="center"/>
                    <w:rPr>
                      <w:szCs w:val="21"/>
                    </w:rPr>
                  </w:pPr>
                  <w:r w:rsidRPr="001D46FF">
                    <w:rPr>
                      <w:szCs w:val="21"/>
                    </w:rPr>
                    <w:t>S1</w:t>
                  </w:r>
                  <w:r w:rsidRPr="001D46FF">
                    <w:rPr>
                      <w:szCs w:val="21"/>
                    </w:rPr>
                    <w:t>废液</w:t>
                  </w:r>
                </w:p>
              </w:tc>
            </w:tr>
            <w:tr w:rsidR="00512B95" w:rsidRPr="001D46FF" w14:paraId="484DFF3B" w14:textId="77777777" w:rsidTr="00EF0B06">
              <w:trPr>
                <w:cantSplit/>
                <w:trHeight w:val="340"/>
                <w:jc w:val="center"/>
              </w:trPr>
              <w:tc>
                <w:tcPr>
                  <w:tcW w:w="2415" w:type="dxa"/>
                  <w:vMerge w:val="restart"/>
                  <w:tcBorders>
                    <w:top w:val="single" w:sz="4" w:space="0" w:color="auto"/>
                    <w:left w:val="nil"/>
                    <w:right w:val="single" w:sz="4" w:space="0" w:color="auto"/>
                  </w:tcBorders>
                  <w:vAlign w:val="center"/>
                </w:tcPr>
                <w:p w14:paraId="7FF1EB90" w14:textId="77777777" w:rsidR="00512B95" w:rsidRPr="001D46FF" w:rsidRDefault="00512B95" w:rsidP="00FC1FC4">
                  <w:pPr>
                    <w:jc w:val="center"/>
                    <w:rPr>
                      <w:szCs w:val="21"/>
                    </w:rPr>
                  </w:pPr>
                  <w:r w:rsidRPr="001D46FF">
                    <w:rPr>
                      <w:szCs w:val="21"/>
                    </w:rPr>
                    <w:t>噪声</w:t>
                  </w:r>
                </w:p>
              </w:tc>
              <w:tc>
                <w:tcPr>
                  <w:tcW w:w="2977" w:type="dxa"/>
                  <w:tcBorders>
                    <w:top w:val="single" w:sz="4" w:space="0" w:color="auto"/>
                    <w:left w:val="single" w:sz="4" w:space="0" w:color="auto"/>
                    <w:bottom w:val="single" w:sz="4" w:space="0" w:color="auto"/>
                    <w:right w:val="single" w:sz="4" w:space="0" w:color="auto"/>
                  </w:tcBorders>
                  <w:vAlign w:val="center"/>
                </w:tcPr>
                <w:p w14:paraId="7EE6F263" w14:textId="77777777" w:rsidR="00512B95" w:rsidRPr="001D46FF" w:rsidRDefault="00512B95" w:rsidP="00FC1FC4">
                  <w:pPr>
                    <w:adjustRightInd w:val="0"/>
                    <w:snapToGrid w:val="0"/>
                    <w:jc w:val="center"/>
                    <w:rPr>
                      <w:szCs w:val="21"/>
                    </w:rPr>
                  </w:pPr>
                  <w:r w:rsidRPr="001D46FF">
                    <w:rPr>
                      <w:szCs w:val="21"/>
                    </w:rPr>
                    <w:t>工件前处理</w:t>
                  </w:r>
                </w:p>
              </w:tc>
              <w:tc>
                <w:tcPr>
                  <w:tcW w:w="3679" w:type="dxa"/>
                  <w:tcBorders>
                    <w:top w:val="single" w:sz="4" w:space="0" w:color="auto"/>
                    <w:left w:val="single" w:sz="4" w:space="0" w:color="auto"/>
                    <w:bottom w:val="single" w:sz="4" w:space="0" w:color="auto"/>
                    <w:right w:val="nil"/>
                  </w:tcBorders>
                  <w:vAlign w:val="center"/>
                </w:tcPr>
                <w:p w14:paraId="7CEDC290" w14:textId="77777777" w:rsidR="00512B95" w:rsidRPr="001D46FF" w:rsidRDefault="00512B95" w:rsidP="00FC1FC4">
                  <w:pPr>
                    <w:adjustRightInd w:val="0"/>
                    <w:snapToGrid w:val="0"/>
                    <w:jc w:val="center"/>
                    <w:rPr>
                      <w:szCs w:val="21"/>
                    </w:rPr>
                  </w:pPr>
                  <w:r w:rsidRPr="001D46FF">
                    <w:rPr>
                      <w:szCs w:val="21"/>
                    </w:rPr>
                    <w:t>N1</w:t>
                  </w:r>
                  <w:r w:rsidRPr="001D46FF">
                    <w:rPr>
                      <w:szCs w:val="21"/>
                    </w:rPr>
                    <w:t>喷砂机噪声</w:t>
                  </w:r>
                </w:p>
              </w:tc>
            </w:tr>
            <w:tr w:rsidR="00512B95" w:rsidRPr="001D46FF" w14:paraId="3D8BB522" w14:textId="77777777" w:rsidTr="00EF0B06">
              <w:trPr>
                <w:cantSplit/>
                <w:trHeight w:val="340"/>
                <w:jc w:val="center"/>
              </w:trPr>
              <w:tc>
                <w:tcPr>
                  <w:tcW w:w="2415" w:type="dxa"/>
                  <w:vMerge/>
                  <w:tcBorders>
                    <w:left w:val="nil"/>
                    <w:right w:val="single" w:sz="4" w:space="0" w:color="auto"/>
                  </w:tcBorders>
                  <w:vAlign w:val="center"/>
                </w:tcPr>
                <w:p w14:paraId="73454A14" w14:textId="77777777" w:rsidR="00512B95" w:rsidRPr="001D46FF" w:rsidRDefault="00512B95" w:rsidP="00FC1FC4">
                  <w:pPr>
                    <w:jc w:val="center"/>
                    <w:rPr>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4437E4B1" w14:textId="77777777" w:rsidR="00512B95" w:rsidRPr="001D46FF" w:rsidRDefault="00512B95" w:rsidP="00FC1FC4">
                  <w:pPr>
                    <w:adjustRightInd w:val="0"/>
                    <w:snapToGrid w:val="0"/>
                    <w:jc w:val="center"/>
                    <w:rPr>
                      <w:szCs w:val="21"/>
                    </w:rPr>
                  </w:pPr>
                  <w:r w:rsidRPr="001D46FF">
                    <w:rPr>
                      <w:szCs w:val="21"/>
                    </w:rPr>
                    <w:t>清洗</w:t>
                  </w:r>
                </w:p>
              </w:tc>
              <w:tc>
                <w:tcPr>
                  <w:tcW w:w="3679" w:type="dxa"/>
                  <w:tcBorders>
                    <w:top w:val="single" w:sz="4" w:space="0" w:color="auto"/>
                    <w:left w:val="single" w:sz="4" w:space="0" w:color="auto"/>
                    <w:bottom w:val="single" w:sz="4" w:space="0" w:color="auto"/>
                    <w:right w:val="nil"/>
                  </w:tcBorders>
                  <w:vAlign w:val="center"/>
                </w:tcPr>
                <w:p w14:paraId="2F4D24DB" w14:textId="77777777" w:rsidR="00512B95" w:rsidRPr="001D46FF" w:rsidRDefault="00512B95" w:rsidP="00FC1FC4">
                  <w:pPr>
                    <w:adjustRightInd w:val="0"/>
                    <w:snapToGrid w:val="0"/>
                    <w:jc w:val="center"/>
                    <w:rPr>
                      <w:szCs w:val="21"/>
                    </w:rPr>
                  </w:pPr>
                  <w:r w:rsidRPr="001D46FF">
                    <w:rPr>
                      <w:szCs w:val="21"/>
                    </w:rPr>
                    <w:t>N2</w:t>
                  </w:r>
                  <w:r w:rsidRPr="001D46FF">
                    <w:rPr>
                      <w:szCs w:val="21"/>
                    </w:rPr>
                    <w:t>清洗机噪声</w:t>
                  </w:r>
                </w:p>
              </w:tc>
            </w:tr>
            <w:tr w:rsidR="00512B95" w:rsidRPr="001D46FF" w14:paraId="3D1A596B" w14:textId="77777777" w:rsidTr="00EF0B06">
              <w:trPr>
                <w:cantSplit/>
                <w:trHeight w:val="340"/>
                <w:jc w:val="center"/>
              </w:trPr>
              <w:tc>
                <w:tcPr>
                  <w:tcW w:w="2415" w:type="dxa"/>
                  <w:vMerge/>
                  <w:tcBorders>
                    <w:left w:val="nil"/>
                    <w:right w:val="single" w:sz="4" w:space="0" w:color="auto"/>
                  </w:tcBorders>
                  <w:vAlign w:val="center"/>
                </w:tcPr>
                <w:p w14:paraId="33B0AF72" w14:textId="77777777" w:rsidR="00512B95" w:rsidRPr="001D46FF" w:rsidRDefault="00512B95" w:rsidP="00FC1FC4">
                  <w:pPr>
                    <w:jc w:val="center"/>
                    <w:rPr>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1C4776F1" w14:textId="77777777" w:rsidR="00512B95" w:rsidRPr="001D46FF" w:rsidRDefault="00512B95" w:rsidP="00FC1FC4">
                  <w:pPr>
                    <w:adjustRightInd w:val="0"/>
                    <w:snapToGrid w:val="0"/>
                    <w:jc w:val="center"/>
                    <w:rPr>
                      <w:szCs w:val="21"/>
                    </w:rPr>
                  </w:pPr>
                  <w:r w:rsidRPr="001D46FF">
                    <w:rPr>
                      <w:szCs w:val="21"/>
                    </w:rPr>
                    <w:t>真空镀膜</w:t>
                  </w:r>
                </w:p>
              </w:tc>
              <w:tc>
                <w:tcPr>
                  <w:tcW w:w="3679" w:type="dxa"/>
                  <w:tcBorders>
                    <w:top w:val="single" w:sz="4" w:space="0" w:color="auto"/>
                    <w:left w:val="single" w:sz="4" w:space="0" w:color="auto"/>
                    <w:bottom w:val="single" w:sz="4" w:space="0" w:color="auto"/>
                    <w:right w:val="nil"/>
                  </w:tcBorders>
                  <w:vAlign w:val="center"/>
                </w:tcPr>
                <w:p w14:paraId="7CAABCCF" w14:textId="77777777" w:rsidR="00512B95" w:rsidRPr="001D46FF" w:rsidRDefault="00512B95" w:rsidP="00FC1FC4">
                  <w:pPr>
                    <w:adjustRightInd w:val="0"/>
                    <w:snapToGrid w:val="0"/>
                    <w:jc w:val="center"/>
                    <w:rPr>
                      <w:szCs w:val="21"/>
                    </w:rPr>
                  </w:pPr>
                  <w:r w:rsidRPr="001D46FF">
                    <w:rPr>
                      <w:szCs w:val="21"/>
                    </w:rPr>
                    <w:t>N3</w:t>
                  </w:r>
                  <w:r w:rsidRPr="001D46FF">
                    <w:rPr>
                      <w:szCs w:val="21"/>
                    </w:rPr>
                    <w:t>镀膜机噪声</w:t>
                  </w:r>
                </w:p>
              </w:tc>
            </w:tr>
            <w:tr w:rsidR="00512B95" w:rsidRPr="001D46FF" w14:paraId="6DC3D9AC" w14:textId="77777777" w:rsidTr="00EF0B06">
              <w:trPr>
                <w:cantSplit/>
                <w:trHeight w:val="340"/>
                <w:jc w:val="center"/>
              </w:trPr>
              <w:tc>
                <w:tcPr>
                  <w:tcW w:w="2415" w:type="dxa"/>
                  <w:vMerge/>
                  <w:tcBorders>
                    <w:left w:val="nil"/>
                    <w:bottom w:val="single" w:sz="12" w:space="0" w:color="auto"/>
                    <w:right w:val="single" w:sz="4" w:space="0" w:color="auto"/>
                  </w:tcBorders>
                  <w:vAlign w:val="center"/>
                </w:tcPr>
                <w:p w14:paraId="36E54067" w14:textId="77777777" w:rsidR="00512B95" w:rsidRPr="001D46FF" w:rsidRDefault="00512B95" w:rsidP="00FC1FC4">
                  <w:pPr>
                    <w:jc w:val="center"/>
                    <w:rPr>
                      <w:szCs w:val="21"/>
                    </w:rPr>
                  </w:pPr>
                </w:p>
              </w:tc>
              <w:tc>
                <w:tcPr>
                  <w:tcW w:w="2977" w:type="dxa"/>
                  <w:tcBorders>
                    <w:top w:val="single" w:sz="4" w:space="0" w:color="auto"/>
                    <w:left w:val="single" w:sz="4" w:space="0" w:color="auto"/>
                    <w:bottom w:val="single" w:sz="12" w:space="0" w:color="auto"/>
                    <w:right w:val="single" w:sz="4" w:space="0" w:color="auto"/>
                  </w:tcBorders>
                  <w:vAlign w:val="center"/>
                </w:tcPr>
                <w:p w14:paraId="13E483CA" w14:textId="77777777" w:rsidR="00512B95" w:rsidRPr="001D46FF" w:rsidRDefault="00512B95" w:rsidP="00FC1FC4">
                  <w:pPr>
                    <w:adjustRightInd w:val="0"/>
                    <w:snapToGrid w:val="0"/>
                    <w:jc w:val="center"/>
                    <w:rPr>
                      <w:szCs w:val="21"/>
                    </w:rPr>
                  </w:pPr>
                  <w:r w:rsidRPr="001D46FF">
                    <w:rPr>
                      <w:szCs w:val="21"/>
                    </w:rPr>
                    <w:t>防污板喷砂</w:t>
                  </w:r>
                </w:p>
              </w:tc>
              <w:tc>
                <w:tcPr>
                  <w:tcW w:w="3679" w:type="dxa"/>
                  <w:tcBorders>
                    <w:top w:val="single" w:sz="4" w:space="0" w:color="auto"/>
                    <w:left w:val="single" w:sz="4" w:space="0" w:color="auto"/>
                    <w:bottom w:val="single" w:sz="12" w:space="0" w:color="auto"/>
                    <w:right w:val="nil"/>
                  </w:tcBorders>
                  <w:vAlign w:val="center"/>
                </w:tcPr>
                <w:p w14:paraId="40A0A417" w14:textId="77777777" w:rsidR="00512B95" w:rsidRPr="001D46FF" w:rsidRDefault="00512B95" w:rsidP="00FC1FC4">
                  <w:pPr>
                    <w:adjustRightInd w:val="0"/>
                    <w:snapToGrid w:val="0"/>
                    <w:jc w:val="center"/>
                    <w:rPr>
                      <w:szCs w:val="21"/>
                    </w:rPr>
                  </w:pPr>
                  <w:r w:rsidRPr="001D46FF">
                    <w:rPr>
                      <w:szCs w:val="21"/>
                    </w:rPr>
                    <w:t>N4</w:t>
                  </w:r>
                  <w:r w:rsidRPr="001D46FF">
                    <w:rPr>
                      <w:szCs w:val="21"/>
                    </w:rPr>
                    <w:t>喷砂机噪声</w:t>
                  </w:r>
                </w:p>
              </w:tc>
            </w:tr>
          </w:tbl>
          <w:p w14:paraId="0D829B17" w14:textId="6D5EA44B" w:rsidR="00512B95" w:rsidRPr="001D46FF" w:rsidRDefault="00512B95" w:rsidP="00172A22">
            <w:pPr>
              <w:snapToGrid w:val="0"/>
              <w:spacing w:beforeLines="30" w:before="93" w:line="360" w:lineRule="auto"/>
              <w:jc w:val="left"/>
              <w:rPr>
                <w:b/>
                <w:szCs w:val="21"/>
              </w:rPr>
            </w:pPr>
            <w:r w:rsidRPr="001D46FF">
              <w:rPr>
                <w:b/>
                <w:sz w:val="24"/>
              </w:rPr>
              <w:t>本项目主要污染工序：</w:t>
            </w:r>
          </w:p>
          <w:p w14:paraId="668481B8" w14:textId="77777777" w:rsidR="00512B95" w:rsidRPr="001D46FF" w:rsidRDefault="00512B95" w:rsidP="00FC1FC4">
            <w:pPr>
              <w:snapToGrid w:val="0"/>
              <w:spacing w:line="360" w:lineRule="auto"/>
              <w:ind w:firstLineChars="200" w:firstLine="482"/>
              <w:jc w:val="left"/>
              <w:rPr>
                <w:b/>
                <w:sz w:val="24"/>
              </w:rPr>
            </w:pPr>
            <w:r w:rsidRPr="001D46FF">
              <w:rPr>
                <w:b/>
                <w:sz w:val="24"/>
              </w:rPr>
              <w:t>1</w:t>
            </w:r>
            <w:r w:rsidRPr="001D46FF">
              <w:rPr>
                <w:b/>
                <w:sz w:val="24"/>
              </w:rPr>
              <w:t>、废水</w:t>
            </w:r>
          </w:p>
          <w:p w14:paraId="04714AD0" w14:textId="77777777" w:rsidR="00512B95" w:rsidRPr="001D46FF" w:rsidRDefault="00512B95" w:rsidP="00FC1FC4">
            <w:pPr>
              <w:snapToGrid w:val="0"/>
              <w:spacing w:line="360" w:lineRule="auto"/>
              <w:ind w:firstLineChars="200" w:firstLine="482"/>
              <w:jc w:val="left"/>
              <w:rPr>
                <w:b/>
                <w:sz w:val="24"/>
              </w:rPr>
            </w:pPr>
            <w:r w:rsidRPr="001D46FF">
              <w:rPr>
                <w:b/>
                <w:sz w:val="24"/>
              </w:rPr>
              <w:t>（</w:t>
            </w:r>
            <w:r w:rsidRPr="001D46FF">
              <w:rPr>
                <w:b/>
                <w:sz w:val="24"/>
              </w:rPr>
              <w:t>1</w:t>
            </w:r>
            <w:r w:rsidRPr="001D46FF">
              <w:rPr>
                <w:b/>
                <w:sz w:val="24"/>
              </w:rPr>
              <w:t>）工业废水</w:t>
            </w:r>
          </w:p>
          <w:p w14:paraId="094FAE4F" w14:textId="73D5E0E7" w:rsidR="00E308D6" w:rsidRPr="001D46FF" w:rsidRDefault="00512B95" w:rsidP="00E44B0E">
            <w:pPr>
              <w:spacing w:line="360" w:lineRule="auto"/>
              <w:ind w:leftChars="2" w:left="4" w:firstLineChars="200" w:firstLine="480"/>
              <w:jc w:val="left"/>
              <w:rPr>
                <w:bCs/>
                <w:sz w:val="24"/>
              </w:rPr>
            </w:pPr>
            <w:r w:rsidRPr="001D46FF">
              <w:rPr>
                <w:bCs/>
                <w:sz w:val="24"/>
              </w:rPr>
              <w:t>本项目</w:t>
            </w:r>
            <w:r w:rsidR="00E308D6" w:rsidRPr="001D46FF">
              <w:rPr>
                <w:bCs/>
                <w:sz w:val="24"/>
              </w:rPr>
              <w:t>工业废水</w:t>
            </w:r>
            <w:r w:rsidR="00E44B0E">
              <w:rPr>
                <w:rFonts w:hint="eastAsia"/>
                <w:bCs/>
                <w:sz w:val="24"/>
              </w:rPr>
              <w:t>主要为</w:t>
            </w:r>
            <w:r w:rsidR="00E308D6" w:rsidRPr="001D46FF">
              <w:rPr>
                <w:bCs/>
                <w:sz w:val="24"/>
              </w:rPr>
              <w:t>纯水</w:t>
            </w:r>
            <w:r w:rsidR="00E44B0E">
              <w:rPr>
                <w:rFonts w:hint="eastAsia"/>
                <w:bCs/>
                <w:sz w:val="24"/>
              </w:rPr>
              <w:t>制备产生的</w:t>
            </w:r>
            <w:r w:rsidR="00E308D6" w:rsidRPr="001D46FF">
              <w:rPr>
                <w:bCs/>
                <w:sz w:val="24"/>
              </w:rPr>
              <w:t>浓水</w:t>
            </w:r>
            <w:r w:rsidR="0060415A">
              <w:rPr>
                <w:rFonts w:hint="eastAsia"/>
                <w:bCs/>
                <w:sz w:val="24"/>
              </w:rPr>
              <w:t>和冷却塔强制排水，</w:t>
            </w:r>
            <w:r w:rsidR="00E308D6" w:rsidRPr="001D46FF">
              <w:rPr>
                <w:bCs/>
                <w:sz w:val="24"/>
              </w:rPr>
              <w:t>污染物含量极少，</w:t>
            </w:r>
            <w:r w:rsidRPr="001D46FF">
              <w:rPr>
                <w:bCs/>
                <w:sz w:val="24"/>
              </w:rPr>
              <w:t>直接排入市政</w:t>
            </w:r>
            <w:r w:rsidR="005A3B69">
              <w:rPr>
                <w:bCs/>
                <w:sz w:val="24"/>
              </w:rPr>
              <w:t>污水</w:t>
            </w:r>
            <w:r w:rsidRPr="001D46FF">
              <w:rPr>
                <w:bCs/>
                <w:sz w:val="24"/>
              </w:rPr>
              <w:t>管网。</w:t>
            </w:r>
            <w:r w:rsidR="00E308D6" w:rsidRPr="001D46FF">
              <w:rPr>
                <w:bCs/>
                <w:sz w:val="24"/>
              </w:rPr>
              <w:t>清洗工艺及参数见下表。</w:t>
            </w:r>
          </w:p>
          <w:p w14:paraId="50DECEA3" w14:textId="77777777" w:rsidR="00E308D6" w:rsidRPr="001D46FF" w:rsidRDefault="00E308D6" w:rsidP="00E308D6">
            <w:pPr>
              <w:snapToGrid w:val="0"/>
              <w:contextualSpacing/>
              <w:jc w:val="center"/>
              <w:rPr>
                <w:bCs/>
                <w:sz w:val="24"/>
              </w:rPr>
            </w:pPr>
            <w:r w:rsidRPr="001D46FF">
              <w:rPr>
                <w:b/>
                <w:sz w:val="24"/>
              </w:rPr>
              <w:t>表</w:t>
            </w:r>
            <w:r w:rsidRPr="001D46FF">
              <w:rPr>
                <w:b/>
                <w:sz w:val="24"/>
              </w:rPr>
              <w:t>5-2</w:t>
            </w:r>
            <w:r w:rsidRPr="001D46FF">
              <w:rPr>
                <w:b/>
                <w:sz w:val="24"/>
              </w:rPr>
              <w:t>清洗工艺描述</w:t>
            </w:r>
          </w:p>
          <w:tbl>
            <w:tblPr>
              <w:tblStyle w:val="afb"/>
              <w:tblW w:w="5000" w:type="pct"/>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6"/>
              <w:gridCol w:w="1324"/>
              <w:gridCol w:w="993"/>
              <w:gridCol w:w="994"/>
              <w:gridCol w:w="1131"/>
              <w:gridCol w:w="899"/>
              <w:gridCol w:w="1556"/>
              <w:gridCol w:w="998"/>
              <w:gridCol w:w="721"/>
            </w:tblGrid>
            <w:tr w:rsidR="0060415A" w:rsidRPr="001D46FF" w14:paraId="52718EE2" w14:textId="77777777" w:rsidTr="00691B49">
              <w:trPr>
                <w:trHeight w:val="340"/>
                <w:jc w:val="center"/>
              </w:trPr>
              <w:tc>
                <w:tcPr>
                  <w:tcW w:w="277" w:type="pct"/>
                  <w:vAlign w:val="center"/>
                </w:tcPr>
                <w:p w14:paraId="0EAA1710" w14:textId="77777777" w:rsidR="00E308D6" w:rsidRPr="001D46FF" w:rsidRDefault="00E308D6" w:rsidP="00E308D6">
                  <w:pPr>
                    <w:jc w:val="center"/>
                    <w:rPr>
                      <w:bCs/>
                      <w:szCs w:val="21"/>
                    </w:rPr>
                  </w:pPr>
                  <w:r w:rsidRPr="001D46FF">
                    <w:rPr>
                      <w:bCs/>
                      <w:szCs w:val="21"/>
                    </w:rPr>
                    <w:t>槽位</w:t>
                  </w:r>
                </w:p>
              </w:tc>
              <w:tc>
                <w:tcPr>
                  <w:tcW w:w="725" w:type="pct"/>
                  <w:vAlign w:val="center"/>
                </w:tcPr>
                <w:p w14:paraId="0FCA5B1C" w14:textId="77777777" w:rsidR="0060415A" w:rsidRDefault="00E308D6" w:rsidP="00E308D6">
                  <w:pPr>
                    <w:jc w:val="center"/>
                    <w:rPr>
                      <w:bCs/>
                      <w:szCs w:val="21"/>
                    </w:rPr>
                  </w:pPr>
                  <w:r w:rsidRPr="001D46FF">
                    <w:rPr>
                      <w:bCs/>
                      <w:szCs w:val="21"/>
                    </w:rPr>
                    <w:t>清洗剂</w:t>
                  </w:r>
                </w:p>
                <w:p w14:paraId="2E437E1B" w14:textId="2D577904" w:rsidR="00E308D6" w:rsidRPr="001D46FF" w:rsidRDefault="00E308D6" w:rsidP="00E308D6">
                  <w:pPr>
                    <w:jc w:val="center"/>
                    <w:rPr>
                      <w:bCs/>
                      <w:szCs w:val="21"/>
                    </w:rPr>
                  </w:pPr>
                  <w:r w:rsidRPr="001D46FF">
                    <w:rPr>
                      <w:bCs/>
                      <w:szCs w:val="21"/>
                    </w:rPr>
                    <w:t>（</w:t>
                  </w:r>
                  <w:r w:rsidRPr="001D46FF">
                    <w:rPr>
                      <w:bCs/>
                      <w:szCs w:val="21"/>
                    </w:rPr>
                    <w:t>L</w:t>
                  </w:r>
                  <w:r w:rsidR="0060415A">
                    <w:rPr>
                      <w:bCs/>
                      <w:szCs w:val="21"/>
                    </w:rPr>
                    <w:t>/</w:t>
                  </w:r>
                  <w:r w:rsidR="0060415A">
                    <w:rPr>
                      <w:rFonts w:hint="eastAsia"/>
                      <w:bCs/>
                      <w:szCs w:val="21"/>
                    </w:rPr>
                    <w:t>次</w:t>
                  </w:r>
                  <w:r w:rsidRPr="001D46FF">
                    <w:rPr>
                      <w:bCs/>
                      <w:szCs w:val="21"/>
                    </w:rPr>
                    <w:t>）</w:t>
                  </w:r>
                </w:p>
              </w:tc>
              <w:tc>
                <w:tcPr>
                  <w:tcW w:w="544" w:type="pct"/>
                  <w:vAlign w:val="center"/>
                </w:tcPr>
                <w:p w14:paraId="214C0202" w14:textId="77777777" w:rsidR="0060415A" w:rsidRDefault="00E308D6" w:rsidP="00E308D6">
                  <w:pPr>
                    <w:jc w:val="center"/>
                    <w:rPr>
                      <w:bCs/>
                      <w:szCs w:val="21"/>
                    </w:rPr>
                  </w:pPr>
                  <w:r w:rsidRPr="001D46FF">
                    <w:rPr>
                      <w:bCs/>
                      <w:szCs w:val="21"/>
                    </w:rPr>
                    <w:t>纯水</w:t>
                  </w:r>
                </w:p>
                <w:p w14:paraId="6E499B9C" w14:textId="6115EDAD" w:rsidR="00E308D6" w:rsidRPr="001D46FF" w:rsidRDefault="00E308D6" w:rsidP="00E308D6">
                  <w:pPr>
                    <w:jc w:val="center"/>
                    <w:rPr>
                      <w:bCs/>
                      <w:szCs w:val="21"/>
                    </w:rPr>
                  </w:pPr>
                  <w:r w:rsidRPr="001D46FF">
                    <w:rPr>
                      <w:bCs/>
                      <w:szCs w:val="21"/>
                    </w:rPr>
                    <w:t>（</w:t>
                  </w:r>
                  <w:r w:rsidRPr="001D46FF">
                    <w:rPr>
                      <w:bCs/>
                      <w:szCs w:val="21"/>
                    </w:rPr>
                    <w:t>L</w:t>
                  </w:r>
                  <w:r w:rsidR="0060415A">
                    <w:rPr>
                      <w:bCs/>
                      <w:szCs w:val="21"/>
                    </w:rPr>
                    <w:t>/</w:t>
                  </w:r>
                  <w:r w:rsidR="0060415A">
                    <w:rPr>
                      <w:rFonts w:hint="eastAsia"/>
                      <w:bCs/>
                      <w:szCs w:val="21"/>
                    </w:rPr>
                    <w:t>次</w:t>
                  </w:r>
                  <w:r w:rsidRPr="001D46FF">
                    <w:rPr>
                      <w:bCs/>
                      <w:szCs w:val="21"/>
                    </w:rPr>
                    <w:t>）</w:t>
                  </w:r>
                </w:p>
              </w:tc>
              <w:tc>
                <w:tcPr>
                  <w:tcW w:w="545" w:type="pct"/>
                  <w:vAlign w:val="center"/>
                </w:tcPr>
                <w:p w14:paraId="18E3ACA8" w14:textId="77777777" w:rsidR="00E308D6" w:rsidRPr="001D46FF" w:rsidRDefault="00E308D6" w:rsidP="00E308D6">
                  <w:pPr>
                    <w:jc w:val="center"/>
                    <w:rPr>
                      <w:bCs/>
                      <w:szCs w:val="21"/>
                    </w:rPr>
                  </w:pPr>
                  <w:r w:rsidRPr="001D46FF">
                    <w:rPr>
                      <w:bCs/>
                      <w:szCs w:val="21"/>
                    </w:rPr>
                    <w:t>更换周期</w:t>
                  </w:r>
                </w:p>
              </w:tc>
              <w:tc>
                <w:tcPr>
                  <w:tcW w:w="620" w:type="pct"/>
                  <w:vAlign w:val="center"/>
                </w:tcPr>
                <w:p w14:paraId="71635B9B" w14:textId="77777777" w:rsidR="00E308D6" w:rsidRPr="00691B49" w:rsidRDefault="00E308D6" w:rsidP="00E308D6">
                  <w:pPr>
                    <w:jc w:val="center"/>
                    <w:rPr>
                      <w:bCs/>
                      <w:szCs w:val="21"/>
                    </w:rPr>
                  </w:pPr>
                  <w:r w:rsidRPr="00691B49">
                    <w:rPr>
                      <w:rFonts w:hint="eastAsia"/>
                      <w:bCs/>
                      <w:szCs w:val="21"/>
                    </w:rPr>
                    <w:t>清洗温度（</w:t>
                  </w:r>
                  <w:r w:rsidRPr="00691B49">
                    <w:rPr>
                      <w:rFonts w:ascii="宋体" w:hint="eastAsia"/>
                      <w:bCs/>
                      <w:szCs w:val="21"/>
                    </w:rPr>
                    <w:t>℃</w:t>
                  </w:r>
                  <w:r w:rsidRPr="00691B49">
                    <w:rPr>
                      <w:rFonts w:hint="eastAsia"/>
                      <w:bCs/>
                      <w:szCs w:val="21"/>
                    </w:rPr>
                    <w:t>）</w:t>
                  </w:r>
                </w:p>
              </w:tc>
              <w:tc>
                <w:tcPr>
                  <w:tcW w:w="493" w:type="pct"/>
                  <w:vAlign w:val="center"/>
                </w:tcPr>
                <w:p w14:paraId="0BBE3A74" w14:textId="77777777" w:rsidR="00E308D6" w:rsidRPr="001D46FF" w:rsidRDefault="00E308D6" w:rsidP="00E308D6">
                  <w:pPr>
                    <w:jc w:val="center"/>
                    <w:rPr>
                      <w:bCs/>
                      <w:szCs w:val="21"/>
                    </w:rPr>
                  </w:pPr>
                  <w:r w:rsidRPr="001D46FF">
                    <w:rPr>
                      <w:bCs/>
                      <w:szCs w:val="21"/>
                    </w:rPr>
                    <w:t>清洗时间</w:t>
                  </w:r>
                </w:p>
              </w:tc>
              <w:tc>
                <w:tcPr>
                  <w:tcW w:w="853" w:type="pct"/>
                  <w:vAlign w:val="center"/>
                </w:tcPr>
                <w:p w14:paraId="1BD53269" w14:textId="77777777" w:rsidR="00E308D6" w:rsidRPr="001D46FF" w:rsidRDefault="00E308D6" w:rsidP="00E308D6">
                  <w:pPr>
                    <w:jc w:val="center"/>
                    <w:rPr>
                      <w:bCs/>
                      <w:szCs w:val="21"/>
                    </w:rPr>
                  </w:pPr>
                  <w:r w:rsidRPr="001D46FF">
                    <w:rPr>
                      <w:bCs/>
                      <w:szCs w:val="21"/>
                    </w:rPr>
                    <w:t>用量（</w:t>
                  </w:r>
                  <w:r w:rsidRPr="001D46FF">
                    <w:rPr>
                      <w:bCs/>
                      <w:szCs w:val="21"/>
                    </w:rPr>
                    <w:t>t/a</w:t>
                  </w:r>
                  <w:r w:rsidRPr="001D46FF">
                    <w:rPr>
                      <w:bCs/>
                      <w:szCs w:val="21"/>
                    </w:rPr>
                    <w:t>）</w:t>
                  </w:r>
                </w:p>
              </w:tc>
              <w:tc>
                <w:tcPr>
                  <w:tcW w:w="547" w:type="pct"/>
                  <w:vAlign w:val="center"/>
                </w:tcPr>
                <w:p w14:paraId="5CFB9772" w14:textId="77777777" w:rsidR="00E308D6" w:rsidRPr="001D46FF" w:rsidRDefault="00E308D6" w:rsidP="00E308D6">
                  <w:pPr>
                    <w:jc w:val="center"/>
                    <w:rPr>
                      <w:bCs/>
                      <w:szCs w:val="21"/>
                    </w:rPr>
                  </w:pPr>
                  <w:r w:rsidRPr="001D46FF">
                    <w:rPr>
                      <w:bCs/>
                      <w:szCs w:val="21"/>
                    </w:rPr>
                    <w:t>目的</w:t>
                  </w:r>
                </w:p>
              </w:tc>
              <w:tc>
                <w:tcPr>
                  <w:tcW w:w="395" w:type="pct"/>
                  <w:vAlign w:val="center"/>
                </w:tcPr>
                <w:p w14:paraId="3AEDDE2F" w14:textId="77777777" w:rsidR="00E308D6" w:rsidRPr="001D46FF" w:rsidRDefault="00E308D6" w:rsidP="00E308D6">
                  <w:pPr>
                    <w:jc w:val="center"/>
                    <w:rPr>
                      <w:bCs/>
                      <w:szCs w:val="21"/>
                    </w:rPr>
                  </w:pPr>
                  <w:r w:rsidRPr="001D46FF">
                    <w:rPr>
                      <w:bCs/>
                      <w:szCs w:val="21"/>
                    </w:rPr>
                    <w:t>去向</w:t>
                  </w:r>
                </w:p>
              </w:tc>
            </w:tr>
            <w:tr w:rsidR="0060415A" w:rsidRPr="001D46FF" w14:paraId="162767EA" w14:textId="77777777" w:rsidTr="0060415A">
              <w:trPr>
                <w:trHeight w:val="340"/>
                <w:jc w:val="center"/>
              </w:trPr>
              <w:tc>
                <w:tcPr>
                  <w:tcW w:w="277" w:type="pct"/>
                  <w:vAlign w:val="center"/>
                </w:tcPr>
                <w:p w14:paraId="69835DD3" w14:textId="77777777" w:rsidR="0060415A" w:rsidRPr="001D46FF" w:rsidRDefault="0060415A" w:rsidP="00E308D6">
                  <w:pPr>
                    <w:jc w:val="center"/>
                    <w:rPr>
                      <w:bCs/>
                      <w:szCs w:val="21"/>
                    </w:rPr>
                  </w:pPr>
                  <w:r w:rsidRPr="001D46FF">
                    <w:rPr>
                      <w:bCs/>
                      <w:szCs w:val="21"/>
                    </w:rPr>
                    <w:t>1</w:t>
                  </w:r>
                </w:p>
              </w:tc>
              <w:tc>
                <w:tcPr>
                  <w:tcW w:w="725" w:type="pct"/>
                  <w:vAlign w:val="center"/>
                </w:tcPr>
                <w:p w14:paraId="6FB34CCE" w14:textId="77777777" w:rsidR="0060415A" w:rsidRPr="001D46FF" w:rsidRDefault="0060415A" w:rsidP="00E308D6">
                  <w:pPr>
                    <w:jc w:val="center"/>
                    <w:rPr>
                      <w:bCs/>
                      <w:szCs w:val="21"/>
                    </w:rPr>
                  </w:pPr>
                  <w:r w:rsidRPr="001D46FF">
                    <w:rPr>
                      <w:bCs/>
                      <w:szCs w:val="21"/>
                    </w:rPr>
                    <w:t>1</w:t>
                  </w:r>
                  <w:r w:rsidRPr="001D46FF">
                    <w:rPr>
                      <w:bCs/>
                      <w:szCs w:val="21"/>
                    </w:rPr>
                    <w:t>（</w:t>
                  </w:r>
                  <w:r w:rsidRPr="001D46FF">
                    <w:rPr>
                      <w:bCs/>
                      <w:szCs w:val="21"/>
                    </w:rPr>
                    <w:t>HT1169</w:t>
                  </w:r>
                  <w:r w:rsidRPr="001D46FF">
                    <w:rPr>
                      <w:bCs/>
                      <w:szCs w:val="21"/>
                    </w:rPr>
                    <w:t>）</w:t>
                  </w:r>
                </w:p>
              </w:tc>
              <w:tc>
                <w:tcPr>
                  <w:tcW w:w="544" w:type="pct"/>
                  <w:vAlign w:val="center"/>
                </w:tcPr>
                <w:p w14:paraId="4C965CEB" w14:textId="77777777" w:rsidR="0060415A" w:rsidRPr="001D46FF" w:rsidRDefault="0060415A" w:rsidP="00E308D6">
                  <w:pPr>
                    <w:jc w:val="center"/>
                    <w:rPr>
                      <w:bCs/>
                      <w:szCs w:val="21"/>
                    </w:rPr>
                  </w:pPr>
                  <w:r w:rsidRPr="001D46FF">
                    <w:rPr>
                      <w:bCs/>
                      <w:szCs w:val="21"/>
                    </w:rPr>
                    <w:t>20</w:t>
                  </w:r>
                </w:p>
              </w:tc>
              <w:tc>
                <w:tcPr>
                  <w:tcW w:w="545" w:type="pct"/>
                  <w:vAlign w:val="center"/>
                </w:tcPr>
                <w:p w14:paraId="3F77745E" w14:textId="77777777" w:rsidR="0060415A" w:rsidRPr="001D46FF" w:rsidRDefault="0060415A" w:rsidP="00E308D6">
                  <w:pPr>
                    <w:jc w:val="center"/>
                    <w:rPr>
                      <w:bCs/>
                      <w:szCs w:val="21"/>
                    </w:rPr>
                  </w:pPr>
                  <w:r w:rsidRPr="001D46FF">
                    <w:rPr>
                      <w:bCs/>
                      <w:szCs w:val="21"/>
                    </w:rPr>
                    <w:t>每</w:t>
                  </w:r>
                  <w:r w:rsidRPr="001D46FF">
                    <w:rPr>
                      <w:bCs/>
                      <w:szCs w:val="21"/>
                    </w:rPr>
                    <w:t>2</w:t>
                  </w:r>
                  <w:r w:rsidRPr="001D46FF">
                    <w:rPr>
                      <w:bCs/>
                      <w:szCs w:val="21"/>
                    </w:rPr>
                    <w:t>周</w:t>
                  </w:r>
                </w:p>
              </w:tc>
              <w:tc>
                <w:tcPr>
                  <w:tcW w:w="620" w:type="pct"/>
                  <w:vMerge w:val="restart"/>
                  <w:vAlign w:val="center"/>
                </w:tcPr>
                <w:p w14:paraId="64B8218C" w14:textId="77777777" w:rsidR="0060415A" w:rsidRPr="001D46FF" w:rsidRDefault="0060415A" w:rsidP="00E308D6">
                  <w:pPr>
                    <w:jc w:val="center"/>
                    <w:rPr>
                      <w:bCs/>
                      <w:szCs w:val="21"/>
                    </w:rPr>
                  </w:pPr>
                  <w:r w:rsidRPr="001D46FF">
                    <w:rPr>
                      <w:bCs/>
                      <w:szCs w:val="21"/>
                    </w:rPr>
                    <w:t>65</w:t>
                  </w:r>
                </w:p>
              </w:tc>
              <w:tc>
                <w:tcPr>
                  <w:tcW w:w="493" w:type="pct"/>
                  <w:vAlign w:val="center"/>
                </w:tcPr>
                <w:p w14:paraId="06EBEB2E" w14:textId="77777777" w:rsidR="0060415A" w:rsidRPr="001D46FF" w:rsidRDefault="0060415A" w:rsidP="00E308D6">
                  <w:pPr>
                    <w:jc w:val="center"/>
                    <w:rPr>
                      <w:bCs/>
                      <w:szCs w:val="21"/>
                    </w:rPr>
                  </w:pPr>
                  <w:r w:rsidRPr="001D46FF">
                    <w:rPr>
                      <w:bCs/>
                      <w:szCs w:val="21"/>
                    </w:rPr>
                    <w:t>15min</w:t>
                  </w:r>
                </w:p>
              </w:tc>
              <w:tc>
                <w:tcPr>
                  <w:tcW w:w="853" w:type="pct"/>
                  <w:vAlign w:val="center"/>
                </w:tcPr>
                <w:p w14:paraId="23A9E5BB" w14:textId="77777777" w:rsidR="0060415A" w:rsidRPr="001D46FF" w:rsidRDefault="0060415A" w:rsidP="00E308D6">
                  <w:pPr>
                    <w:jc w:val="center"/>
                    <w:rPr>
                      <w:bCs/>
                      <w:szCs w:val="21"/>
                    </w:rPr>
                  </w:pPr>
                  <w:r w:rsidRPr="001D46FF">
                    <w:rPr>
                      <w:bCs/>
                      <w:szCs w:val="21"/>
                    </w:rPr>
                    <w:t>0.025</w:t>
                  </w:r>
                  <w:r w:rsidRPr="001D46FF">
                    <w:rPr>
                      <w:bCs/>
                      <w:szCs w:val="21"/>
                    </w:rPr>
                    <w:t>（清洗剂）</w:t>
                  </w:r>
                </w:p>
                <w:p w14:paraId="47DEFC3E" w14:textId="77777777" w:rsidR="0060415A" w:rsidRPr="001D46FF" w:rsidRDefault="0060415A" w:rsidP="00E308D6">
                  <w:pPr>
                    <w:jc w:val="center"/>
                    <w:rPr>
                      <w:bCs/>
                      <w:szCs w:val="21"/>
                    </w:rPr>
                  </w:pPr>
                  <w:r w:rsidRPr="001D46FF">
                    <w:rPr>
                      <w:bCs/>
                      <w:szCs w:val="21"/>
                    </w:rPr>
                    <w:t>0.5</w:t>
                  </w:r>
                  <w:r w:rsidRPr="001D46FF">
                    <w:rPr>
                      <w:bCs/>
                      <w:szCs w:val="21"/>
                    </w:rPr>
                    <w:t>（纯水）</w:t>
                  </w:r>
                </w:p>
              </w:tc>
              <w:tc>
                <w:tcPr>
                  <w:tcW w:w="547" w:type="pct"/>
                  <w:vAlign w:val="center"/>
                </w:tcPr>
                <w:p w14:paraId="507FB109" w14:textId="77777777" w:rsidR="0060415A" w:rsidRPr="001D46FF" w:rsidRDefault="0060415A" w:rsidP="00E308D6">
                  <w:pPr>
                    <w:jc w:val="center"/>
                    <w:rPr>
                      <w:bCs/>
                      <w:szCs w:val="21"/>
                    </w:rPr>
                  </w:pPr>
                  <w:r w:rsidRPr="001D46FF">
                    <w:rPr>
                      <w:bCs/>
                      <w:szCs w:val="21"/>
                    </w:rPr>
                    <w:t>去油去脂</w:t>
                  </w:r>
                </w:p>
              </w:tc>
              <w:tc>
                <w:tcPr>
                  <w:tcW w:w="395" w:type="pct"/>
                  <w:vMerge w:val="restart"/>
                  <w:vAlign w:val="center"/>
                </w:tcPr>
                <w:p w14:paraId="4DB7904B" w14:textId="66E46322" w:rsidR="0060415A" w:rsidRPr="001D46FF" w:rsidRDefault="0060415A">
                  <w:pPr>
                    <w:jc w:val="center"/>
                    <w:rPr>
                      <w:bCs/>
                      <w:szCs w:val="21"/>
                    </w:rPr>
                  </w:pPr>
                  <w:r w:rsidRPr="001D46FF">
                    <w:rPr>
                      <w:bCs/>
                      <w:szCs w:val="21"/>
                    </w:rPr>
                    <w:t>废液</w:t>
                  </w:r>
                  <w:r>
                    <w:rPr>
                      <w:rFonts w:hint="eastAsia"/>
                      <w:bCs/>
                      <w:szCs w:val="21"/>
                    </w:rPr>
                    <w:t>，委托有资质单位处理</w:t>
                  </w:r>
                </w:p>
              </w:tc>
            </w:tr>
            <w:tr w:rsidR="0060415A" w:rsidRPr="001D46FF" w14:paraId="74919341" w14:textId="77777777" w:rsidTr="0060415A">
              <w:trPr>
                <w:trHeight w:val="340"/>
                <w:jc w:val="center"/>
              </w:trPr>
              <w:tc>
                <w:tcPr>
                  <w:tcW w:w="277" w:type="pct"/>
                  <w:vAlign w:val="center"/>
                </w:tcPr>
                <w:p w14:paraId="00CA273F" w14:textId="77777777" w:rsidR="0060415A" w:rsidRPr="001D46FF" w:rsidRDefault="0060415A" w:rsidP="00E308D6">
                  <w:pPr>
                    <w:jc w:val="center"/>
                    <w:rPr>
                      <w:bCs/>
                      <w:szCs w:val="21"/>
                    </w:rPr>
                  </w:pPr>
                  <w:r w:rsidRPr="001D46FF">
                    <w:rPr>
                      <w:bCs/>
                      <w:szCs w:val="21"/>
                    </w:rPr>
                    <w:t>2</w:t>
                  </w:r>
                </w:p>
              </w:tc>
              <w:tc>
                <w:tcPr>
                  <w:tcW w:w="725" w:type="pct"/>
                  <w:vAlign w:val="center"/>
                </w:tcPr>
                <w:p w14:paraId="665047F1" w14:textId="77777777" w:rsidR="0060415A" w:rsidRPr="001D46FF" w:rsidRDefault="0060415A" w:rsidP="00E308D6">
                  <w:pPr>
                    <w:jc w:val="center"/>
                    <w:rPr>
                      <w:bCs/>
                      <w:szCs w:val="21"/>
                    </w:rPr>
                  </w:pPr>
                  <w:r w:rsidRPr="001D46FF">
                    <w:rPr>
                      <w:bCs/>
                      <w:szCs w:val="21"/>
                    </w:rPr>
                    <w:t>1</w:t>
                  </w:r>
                  <w:r w:rsidRPr="001D46FF">
                    <w:rPr>
                      <w:bCs/>
                      <w:szCs w:val="21"/>
                    </w:rPr>
                    <w:t>（</w:t>
                  </w:r>
                  <w:r w:rsidRPr="001D46FF">
                    <w:rPr>
                      <w:bCs/>
                      <w:szCs w:val="21"/>
                    </w:rPr>
                    <w:t>HT1401</w:t>
                  </w:r>
                  <w:r w:rsidRPr="001D46FF">
                    <w:rPr>
                      <w:bCs/>
                      <w:szCs w:val="21"/>
                    </w:rPr>
                    <w:t>）</w:t>
                  </w:r>
                </w:p>
              </w:tc>
              <w:tc>
                <w:tcPr>
                  <w:tcW w:w="544" w:type="pct"/>
                  <w:vAlign w:val="center"/>
                </w:tcPr>
                <w:p w14:paraId="30E4E143" w14:textId="77777777" w:rsidR="0060415A" w:rsidRPr="001D46FF" w:rsidRDefault="0060415A" w:rsidP="00E308D6">
                  <w:pPr>
                    <w:jc w:val="center"/>
                    <w:rPr>
                      <w:bCs/>
                      <w:szCs w:val="21"/>
                    </w:rPr>
                  </w:pPr>
                  <w:r w:rsidRPr="001D46FF">
                    <w:rPr>
                      <w:bCs/>
                      <w:szCs w:val="21"/>
                    </w:rPr>
                    <w:t>20</w:t>
                  </w:r>
                </w:p>
              </w:tc>
              <w:tc>
                <w:tcPr>
                  <w:tcW w:w="545" w:type="pct"/>
                  <w:vAlign w:val="center"/>
                </w:tcPr>
                <w:p w14:paraId="57A29E2E" w14:textId="77777777" w:rsidR="0060415A" w:rsidRPr="001D46FF" w:rsidRDefault="0060415A" w:rsidP="00E308D6">
                  <w:pPr>
                    <w:jc w:val="center"/>
                    <w:rPr>
                      <w:bCs/>
                      <w:szCs w:val="21"/>
                    </w:rPr>
                  </w:pPr>
                  <w:r w:rsidRPr="001D46FF">
                    <w:rPr>
                      <w:bCs/>
                      <w:szCs w:val="21"/>
                    </w:rPr>
                    <w:t>每</w:t>
                  </w:r>
                  <w:r w:rsidRPr="001D46FF">
                    <w:rPr>
                      <w:bCs/>
                      <w:szCs w:val="21"/>
                    </w:rPr>
                    <w:t>2</w:t>
                  </w:r>
                  <w:r w:rsidRPr="001D46FF">
                    <w:rPr>
                      <w:bCs/>
                      <w:szCs w:val="21"/>
                    </w:rPr>
                    <w:t>周</w:t>
                  </w:r>
                </w:p>
              </w:tc>
              <w:tc>
                <w:tcPr>
                  <w:tcW w:w="620" w:type="pct"/>
                  <w:vMerge/>
                  <w:vAlign w:val="center"/>
                </w:tcPr>
                <w:p w14:paraId="149B388F" w14:textId="77777777" w:rsidR="0060415A" w:rsidRPr="001D46FF" w:rsidRDefault="0060415A" w:rsidP="00E308D6">
                  <w:pPr>
                    <w:jc w:val="center"/>
                    <w:rPr>
                      <w:bCs/>
                      <w:szCs w:val="21"/>
                    </w:rPr>
                  </w:pPr>
                </w:p>
              </w:tc>
              <w:tc>
                <w:tcPr>
                  <w:tcW w:w="493" w:type="pct"/>
                  <w:vAlign w:val="center"/>
                </w:tcPr>
                <w:p w14:paraId="21D5845E" w14:textId="77777777" w:rsidR="0060415A" w:rsidRPr="001D46FF" w:rsidRDefault="0060415A" w:rsidP="00E308D6">
                  <w:pPr>
                    <w:jc w:val="center"/>
                    <w:rPr>
                      <w:bCs/>
                      <w:szCs w:val="21"/>
                    </w:rPr>
                  </w:pPr>
                  <w:r w:rsidRPr="001D46FF">
                    <w:rPr>
                      <w:bCs/>
                      <w:szCs w:val="21"/>
                    </w:rPr>
                    <w:t>15min</w:t>
                  </w:r>
                </w:p>
              </w:tc>
              <w:tc>
                <w:tcPr>
                  <w:tcW w:w="853" w:type="pct"/>
                  <w:vAlign w:val="center"/>
                </w:tcPr>
                <w:p w14:paraId="1743C964" w14:textId="77777777" w:rsidR="0060415A" w:rsidRPr="001D46FF" w:rsidRDefault="0060415A" w:rsidP="00E308D6">
                  <w:pPr>
                    <w:jc w:val="center"/>
                    <w:rPr>
                      <w:bCs/>
                      <w:szCs w:val="21"/>
                    </w:rPr>
                  </w:pPr>
                  <w:r w:rsidRPr="001D46FF">
                    <w:rPr>
                      <w:bCs/>
                      <w:szCs w:val="21"/>
                    </w:rPr>
                    <w:t>0.025</w:t>
                  </w:r>
                  <w:r w:rsidRPr="001D46FF">
                    <w:rPr>
                      <w:bCs/>
                      <w:szCs w:val="21"/>
                    </w:rPr>
                    <w:t>（清洗剂）</w:t>
                  </w:r>
                </w:p>
                <w:p w14:paraId="1E91C07F" w14:textId="77777777" w:rsidR="0060415A" w:rsidRPr="001D46FF" w:rsidRDefault="0060415A" w:rsidP="00E308D6">
                  <w:pPr>
                    <w:jc w:val="center"/>
                    <w:rPr>
                      <w:bCs/>
                      <w:szCs w:val="21"/>
                    </w:rPr>
                  </w:pPr>
                  <w:r w:rsidRPr="001D46FF">
                    <w:rPr>
                      <w:bCs/>
                      <w:szCs w:val="21"/>
                    </w:rPr>
                    <w:t>0.5</w:t>
                  </w:r>
                  <w:r w:rsidRPr="001D46FF">
                    <w:rPr>
                      <w:bCs/>
                      <w:szCs w:val="21"/>
                    </w:rPr>
                    <w:t>（纯水）</w:t>
                  </w:r>
                </w:p>
              </w:tc>
              <w:tc>
                <w:tcPr>
                  <w:tcW w:w="547" w:type="pct"/>
                  <w:vAlign w:val="center"/>
                </w:tcPr>
                <w:p w14:paraId="58928055" w14:textId="77777777" w:rsidR="0060415A" w:rsidRPr="001D46FF" w:rsidRDefault="0060415A" w:rsidP="00E308D6">
                  <w:pPr>
                    <w:jc w:val="center"/>
                    <w:rPr>
                      <w:bCs/>
                      <w:szCs w:val="21"/>
                    </w:rPr>
                  </w:pPr>
                  <w:r w:rsidRPr="001D46FF">
                    <w:rPr>
                      <w:bCs/>
                      <w:szCs w:val="21"/>
                    </w:rPr>
                    <w:t>去油去脂</w:t>
                  </w:r>
                </w:p>
              </w:tc>
              <w:tc>
                <w:tcPr>
                  <w:tcW w:w="395" w:type="pct"/>
                  <w:vMerge/>
                  <w:vAlign w:val="center"/>
                </w:tcPr>
                <w:p w14:paraId="07521F90" w14:textId="52FC77F7" w:rsidR="0060415A" w:rsidRPr="001D46FF" w:rsidRDefault="0060415A" w:rsidP="00E308D6">
                  <w:pPr>
                    <w:jc w:val="center"/>
                    <w:rPr>
                      <w:bCs/>
                      <w:szCs w:val="21"/>
                    </w:rPr>
                  </w:pPr>
                </w:p>
              </w:tc>
            </w:tr>
            <w:tr w:rsidR="0060415A" w:rsidRPr="001D46FF" w14:paraId="7D33A57C" w14:textId="77777777" w:rsidTr="0060415A">
              <w:trPr>
                <w:trHeight w:val="340"/>
                <w:jc w:val="center"/>
              </w:trPr>
              <w:tc>
                <w:tcPr>
                  <w:tcW w:w="277" w:type="pct"/>
                  <w:vAlign w:val="center"/>
                </w:tcPr>
                <w:p w14:paraId="0FCB0A72" w14:textId="77777777" w:rsidR="0060415A" w:rsidRPr="001D46FF" w:rsidRDefault="0060415A" w:rsidP="00E308D6">
                  <w:pPr>
                    <w:jc w:val="center"/>
                    <w:rPr>
                      <w:bCs/>
                      <w:szCs w:val="21"/>
                    </w:rPr>
                  </w:pPr>
                  <w:r w:rsidRPr="001D46FF">
                    <w:rPr>
                      <w:bCs/>
                      <w:szCs w:val="21"/>
                    </w:rPr>
                    <w:t>3</w:t>
                  </w:r>
                </w:p>
              </w:tc>
              <w:tc>
                <w:tcPr>
                  <w:tcW w:w="725" w:type="pct"/>
                  <w:vAlign w:val="center"/>
                </w:tcPr>
                <w:p w14:paraId="7B5C6531" w14:textId="77777777" w:rsidR="0060415A" w:rsidRPr="001D46FF" w:rsidRDefault="0060415A" w:rsidP="00E308D6">
                  <w:pPr>
                    <w:jc w:val="center"/>
                    <w:rPr>
                      <w:bCs/>
                      <w:szCs w:val="21"/>
                    </w:rPr>
                  </w:pPr>
                  <w:r w:rsidRPr="001D46FF">
                    <w:rPr>
                      <w:bCs/>
                      <w:szCs w:val="21"/>
                    </w:rPr>
                    <w:t>/</w:t>
                  </w:r>
                </w:p>
              </w:tc>
              <w:tc>
                <w:tcPr>
                  <w:tcW w:w="544" w:type="pct"/>
                  <w:vAlign w:val="center"/>
                </w:tcPr>
                <w:p w14:paraId="22A30855" w14:textId="77777777" w:rsidR="0060415A" w:rsidRPr="001D46FF" w:rsidRDefault="0060415A" w:rsidP="00E308D6">
                  <w:pPr>
                    <w:jc w:val="center"/>
                    <w:rPr>
                      <w:bCs/>
                      <w:szCs w:val="21"/>
                    </w:rPr>
                  </w:pPr>
                  <w:r w:rsidRPr="001D46FF">
                    <w:rPr>
                      <w:bCs/>
                      <w:szCs w:val="21"/>
                    </w:rPr>
                    <w:t>25</w:t>
                  </w:r>
                </w:p>
              </w:tc>
              <w:tc>
                <w:tcPr>
                  <w:tcW w:w="545" w:type="pct"/>
                  <w:vAlign w:val="center"/>
                </w:tcPr>
                <w:p w14:paraId="63835E59" w14:textId="77777777" w:rsidR="0060415A" w:rsidRPr="001D46FF" w:rsidRDefault="0060415A" w:rsidP="00E308D6">
                  <w:pPr>
                    <w:jc w:val="center"/>
                    <w:rPr>
                      <w:bCs/>
                      <w:szCs w:val="21"/>
                    </w:rPr>
                  </w:pPr>
                  <w:r w:rsidRPr="001D46FF">
                    <w:rPr>
                      <w:bCs/>
                      <w:szCs w:val="21"/>
                    </w:rPr>
                    <w:t>每天</w:t>
                  </w:r>
                </w:p>
              </w:tc>
              <w:tc>
                <w:tcPr>
                  <w:tcW w:w="620" w:type="pct"/>
                  <w:vMerge w:val="restart"/>
                  <w:vAlign w:val="center"/>
                </w:tcPr>
                <w:p w14:paraId="41C76262" w14:textId="77777777" w:rsidR="0060415A" w:rsidRPr="001D46FF" w:rsidRDefault="0060415A" w:rsidP="00E308D6">
                  <w:pPr>
                    <w:jc w:val="center"/>
                    <w:rPr>
                      <w:bCs/>
                      <w:szCs w:val="21"/>
                    </w:rPr>
                  </w:pPr>
                  <w:r w:rsidRPr="001D46FF">
                    <w:rPr>
                      <w:bCs/>
                      <w:szCs w:val="21"/>
                    </w:rPr>
                    <w:t>45</w:t>
                  </w:r>
                </w:p>
              </w:tc>
              <w:tc>
                <w:tcPr>
                  <w:tcW w:w="493" w:type="pct"/>
                  <w:vAlign w:val="center"/>
                </w:tcPr>
                <w:p w14:paraId="19163294" w14:textId="77777777" w:rsidR="0060415A" w:rsidRPr="001D46FF" w:rsidRDefault="0060415A" w:rsidP="00E308D6">
                  <w:pPr>
                    <w:jc w:val="center"/>
                    <w:rPr>
                      <w:bCs/>
                      <w:szCs w:val="21"/>
                    </w:rPr>
                  </w:pPr>
                  <w:r w:rsidRPr="001D46FF">
                    <w:rPr>
                      <w:bCs/>
                      <w:szCs w:val="21"/>
                    </w:rPr>
                    <w:t>3~5S</w:t>
                  </w:r>
                </w:p>
              </w:tc>
              <w:tc>
                <w:tcPr>
                  <w:tcW w:w="853" w:type="pct"/>
                  <w:vAlign w:val="center"/>
                </w:tcPr>
                <w:p w14:paraId="039F1D9A" w14:textId="77777777" w:rsidR="0060415A" w:rsidRPr="001D46FF" w:rsidRDefault="0060415A" w:rsidP="00E308D6">
                  <w:pPr>
                    <w:jc w:val="center"/>
                    <w:rPr>
                      <w:bCs/>
                      <w:szCs w:val="21"/>
                    </w:rPr>
                  </w:pPr>
                  <w:r w:rsidRPr="001D46FF">
                    <w:rPr>
                      <w:bCs/>
                      <w:szCs w:val="21"/>
                    </w:rPr>
                    <w:t>7.5</w:t>
                  </w:r>
                </w:p>
              </w:tc>
              <w:tc>
                <w:tcPr>
                  <w:tcW w:w="547" w:type="pct"/>
                  <w:vAlign w:val="center"/>
                </w:tcPr>
                <w:p w14:paraId="0A3F5B84" w14:textId="77777777" w:rsidR="0060415A" w:rsidRPr="001D46FF" w:rsidRDefault="0060415A" w:rsidP="00E308D6">
                  <w:pPr>
                    <w:jc w:val="center"/>
                    <w:rPr>
                      <w:bCs/>
                      <w:szCs w:val="21"/>
                    </w:rPr>
                  </w:pPr>
                  <w:r w:rsidRPr="001D46FF">
                    <w:rPr>
                      <w:bCs/>
                      <w:szCs w:val="21"/>
                    </w:rPr>
                    <w:t>喷淋</w:t>
                  </w:r>
                </w:p>
              </w:tc>
              <w:tc>
                <w:tcPr>
                  <w:tcW w:w="395" w:type="pct"/>
                  <w:vMerge/>
                  <w:vAlign w:val="center"/>
                </w:tcPr>
                <w:p w14:paraId="3BA67DC4" w14:textId="74947E46" w:rsidR="0060415A" w:rsidRPr="001D46FF" w:rsidRDefault="0060415A" w:rsidP="00E308D6">
                  <w:pPr>
                    <w:jc w:val="center"/>
                    <w:rPr>
                      <w:bCs/>
                      <w:szCs w:val="21"/>
                    </w:rPr>
                  </w:pPr>
                </w:p>
              </w:tc>
            </w:tr>
            <w:tr w:rsidR="0060415A" w:rsidRPr="001D46FF" w14:paraId="34F0046A" w14:textId="77777777" w:rsidTr="0060415A">
              <w:trPr>
                <w:trHeight w:val="340"/>
                <w:jc w:val="center"/>
              </w:trPr>
              <w:tc>
                <w:tcPr>
                  <w:tcW w:w="277" w:type="pct"/>
                  <w:vAlign w:val="center"/>
                </w:tcPr>
                <w:p w14:paraId="41608BB8" w14:textId="77777777" w:rsidR="0060415A" w:rsidRPr="001D46FF" w:rsidRDefault="0060415A" w:rsidP="00E308D6">
                  <w:pPr>
                    <w:jc w:val="center"/>
                    <w:rPr>
                      <w:bCs/>
                      <w:szCs w:val="21"/>
                    </w:rPr>
                  </w:pPr>
                  <w:r w:rsidRPr="001D46FF">
                    <w:rPr>
                      <w:bCs/>
                      <w:szCs w:val="21"/>
                    </w:rPr>
                    <w:t>4</w:t>
                  </w:r>
                </w:p>
              </w:tc>
              <w:tc>
                <w:tcPr>
                  <w:tcW w:w="725" w:type="pct"/>
                  <w:vAlign w:val="center"/>
                </w:tcPr>
                <w:p w14:paraId="2FDCED7B" w14:textId="77777777" w:rsidR="0060415A" w:rsidRPr="001D46FF" w:rsidRDefault="0060415A" w:rsidP="00E308D6">
                  <w:pPr>
                    <w:jc w:val="center"/>
                    <w:rPr>
                      <w:bCs/>
                      <w:szCs w:val="21"/>
                    </w:rPr>
                  </w:pPr>
                  <w:r w:rsidRPr="001D46FF">
                    <w:rPr>
                      <w:bCs/>
                      <w:szCs w:val="21"/>
                    </w:rPr>
                    <w:t>/</w:t>
                  </w:r>
                </w:p>
              </w:tc>
              <w:tc>
                <w:tcPr>
                  <w:tcW w:w="544" w:type="pct"/>
                  <w:vAlign w:val="center"/>
                </w:tcPr>
                <w:p w14:paraId="498F6724" w14:textId="77777777" w:rsidR="0060415A" w:rsidRPr="001D46FF" w:rsidRDefault="0060415A" w:rsidP="00E308D6">
                  <w:pPr>
                    <w:jc w:val="center"/>
                    <w:rPr>
                      <w:bCs/>
                      <w:szCs w:val="21"/>
                    </w:rPr>
                  </w:pPr>
                  <w:r w:rsidRPr="001D46FF">
                    <w:rPr>
                      <w:bCs/>
                      <w:szCs w:val="21"/>
                    </w:rPr>
                    <w:t>25</w:t>
                  </w:r>
                </w:p>
              </w:tc>
              <w:tc>
                <w:tcPr>
                  <w:tcW w:w="545" w:type="pct"/>
                  <w:vAlign w:val="center"/>
                </w:tcPr>
                <w:p w14:paraId="1D74B9A8" w14:textId="77777777" w:rsidR="0060415A" w:rsidRPr="001D46FF" w:rsidRDefault="0060415A" w:rsidP="00E308D6">
                  <w:pPr>
                    <w:jc w:val="center"/>
                    <w:rPr>
                      <w:bCs/>
                      <w:szCs w:val="21"/>
                    </w:rPr>
                  </w:pPr>
                  <w:r w:rsidRPr="001D46FF">
                    <w:rPr>
                      <w:bCs/>
                      <w:szCs w:val="21"/>
                    </w:rPr>
                    <w:t>每天</w:t>
                  </w:r>
                </w:p>
              </w:tc>
              <w:tc>
                <w:tcPr>
                  <w:tcW w:w="620" w:type="pct"/>
                  <w:vMerge/>
                  <w:vAlign w:val="center"/>
                </w:tcPr>
                <w:p w14:paraId="220312E3" w14:textId="77777777" w:rsidR="0060415A" w:rsidRPr="001D46FF" w:rsidRDefault="0060415A" w:rsidP="00E308D6">
                  <w:pPr>
                    <w:jc w:val="center"/>
                    <w:rPr>
                      <w:bCs/>
                      <w:szCs w:val="21"/>
                    </w:rPr>
                  </w:pPr>
                </w:p>
              </w:tc>
              <w:tc>
                <w:tcPr>
                  <w:tcW w:w="493" w:type="pct"/>
                  <w:vAlign w:val="center"/>
                </w:tcPr>
                <w:p w14:paraId="6AF8526C" w14:textId="77777777" w:rsidR="0060415A" w:rsidRPr="001D46FF" w:rsidRDefault="0060415A" w:rsidP="00E308D6">
                  <w:pPr>
                    <w:jc w:val="center"/>
                    <w:rPr>
                      <w:bCs/>
                      <w:szCs w:val="21"/>
                    </w:rPr>
                  </w:pPr>
                  <w:r w:rsidRPr="001D46FF">
                    <w:rPr>
                      <w:bCs/>
                      <w:szCs w:val="21"/>
                    </w:rPr>
                    <w:t>3~5S</w:t>
                  </w:r>
                </w:p>
              </w:tc>
              <w:tc>
                <w:tcPr>
                  <w:tcW w:w="853" w:type="pct"/>
                  <w:vAlign w:val="center"/>
                </w:tcPr>
                <w:p w14:paraId="537EEFC5" w14:textId="77777777" w:rsidR="0060415A" w:rsidRPr="001D46FF" w:rsidRDefault="0060415A" w:rsidP="00E308D6">
                  <w:pPr>
                    <w:jc w:val="center"/>
                    <w:rPr>
                      <w:bCs/>
                      <w:szCs w:val="21"/>
                    </w:rPr>
                  </w:pPr>
                  <w:r w:rsidRPr="001D46FF">
                    <w:rPr>
                      <w:bCs/>
                      <w:szCs w:val="21"/>
                    </w:rPr>
                    <w:t>7.5</w:t>
                  </w:r>
                </w:p>
              </w:tc>
              <w:tc>
                <w:tcPr>
                  <w:tcW w:w="547" w:type="pct"/>
                  <w:vAlign w:val="center"/>
                </w:tcPr>
                <w:p w14:paraId="47C14031" w14:textId="77777777" w:rsidR="0060415A" w:rsidRPr="001D46FF" w:rsidRDefault="0060415A" w:rsidP="00E308D6">
                  <w:pPr>
                    <w:jc w:val="center"/>
                    <w:rPr>
                      <w:bCs/>
                      <w:szCs w:val="21"/>
                    </w:rPr>
                  </w:pPr>
                  <w:r w:rsidRPr="001D46FF">
                    <w:rPr>
                      <w:bCs/>
                      <w:szCs w:val="21"/>
                    </w:rPr>
                    <w:t>漂洗</w:t>
                  </w:r>
                </w:p>
              </w:tc>
              <w:tc>
                <w:tcPr>
                  <w:tcW w:w="395" w:type="pct"/>
                  <w:vMerge/>
                  <w:vAlign w:val="center"/>
                </w:tcPr>
                <w:p w14:paraId="5BC879A8" w14:textId="449E3B10" w:rsidR="0060415A" w:rsidRPr="001D46FF" w:rsidRDefault="0060415A" w:rsidP="00E308D6">
                  <w:pPr>
                    <w:jc w:val="center"/>
                    <w:rPr>
                      <w:bCs/>
                      <w:szCs w:val="21"/>
                    </w:rPr>
                  </w:pPr>
                </w:p>
              </w:tc>
            </w:tr>
            <w:tr w:rsidR="0060415A" w:rsidRPr="001D46FF" w14:paraId="0F90563B" w14:textId="77777777" w:rsidTr="0060415A">
              <w:trPr>
                <w:trHeight w:val="340"/>
                <w:jc w:val="center"/>
              </w:trPr>
              <w:tc>
                <w:tcPr>
                  <w:tcW w:w="277" w:type="pct"/>
                  <w:vAlign w:val="center"/>
                </w:tcPr>
                <w:p w14:paraId="76E61CF0" w14:textId="77777777" w:rsidR="0060415A" w:rsidRPr="001D46FF" w:rsidRDefault="0060415A" w:rsidP="00E308D6">
                  <w:pPr>
                    <w:jc w:val="center"/>
                    <w:rPr>
                      <w:bCs/>
                      <w:szCs w:val="21"/>
                    </w:rPr>
                  </w:pPr>
                  <w:r w:rsidRPr="001D46FF">
                    <w:rPr>
                      <w:bCs/>
                      <w:szCs w:val="21"/>
                    </w:rPr>
                    <w:t>5</w:t>
                  </w:r>
                </w:p>
              </w:tc>
              <w:tc>
                <w:tcPr>
                  <w:tcW w:w="725" w:type="pct"/>
                  <w:vAlign w:val="center"/>
                </w:tcPr>
                <w:p w14:paraId="74F1197F" w14:textId="77777777" w:rsidR="0060415A" w:rsidRPr="001D46FF" w:rsidRDefault="0060415A" w:rsidP="00E308D6">
                  <w:pPr>
                    <w:jc w:val="center"/>
                    <w:rPr>
                      <w:bCs/>
                      <w:szCs w:val="21"/>
                    </w:rPr>
                  </w:pPr>
                  <w:r w:rsidRPr="001D46FF">
                    <w:rPr>
                      <w:bCs/>
                      <w:szCs w:val="21"/>
                    </w:rPr>
                    <w:t>/</w:t>
                  </w:r>
                </w:p>
              </w:tc>
              <w:tc>
                <w:tcPr>
                  <w:tcW w:w="544" w:type="pct"/>
                  <w:vAlign w:val="center"/>
                </w:tcPr>
                <w:p w14:paraId="606C1625" w14:textId="77777777" w:rsidR="0060415A" w:rsidRPr="001D46FF" w:rsidRDefault="0060415A" w:rsidP="00E308D6">
                  <w:pPr>
                    <w:jc w:val="center"/>
                    <w:rPr>
                      <w:bCs/>
                      <w:szCs w:val="21"/>
                    </w:rPr>
                  </w:pPr>
                  <w:r w:rsidRPr="001D46FF">
                    <w:rPr>
                      <w:bCs/>
                      <w:szCs w:val="21"/>
                    </w:rPr>
                    <w:t>25</w:t>
                  </w:r>
                </w:p>
              </w:tc>
              <w:tc>
                <w:tcPr>
                  <w:tcW w:w="545" w:type="pct"/>
                  <w:vAlign w:val="center"/>
                </w:tcPr>
                <w:p w14:paraId="2D9A70C5" w14:textId="77777777" w:rsidR="0060415A" w:rsidRPr="001D46FF" w:rsidRDefault="0060415A" w:rsidP="00E308D6">
                  <w:pPr>
                    <w:jc w:val="center"/>
                    <w:rPr>
                      <w:bCs/>
                      <w:szCs w:val="21"/>
                    </w:rPr>
                  </w:pPr>
                  <w:r w:rsidRPr="001D46FF">
                    <w:rPr>
                      <w:bCs/>
                      <w:szCs w:val="21"/>
                    </w:rPr>
                    <w:t>每天</w:t>
                  </w:r>
                </w:p>
              </w:tc>
              <w:tc>
                <w:tcPr>
                  <w:tcW w:w="620" w:type="pct"/>
                  <w:vMerge/>
                  <w:vAlign w:val="center"/>
                </w:tcPr>
                <w:p w14:paraId="18E4FB8D" w14:textId="77777777" w:rsidR="0060415A" w:rsidRPr="001D46FF" w:rsidRDefault="0060415A" w:rsidP="00E308D6">
                  <w:pPr>
                    <w:jc w:val="center"/>
                    <w:rPr>
                      <w:bCs/>
                      <w:szCs w:val="21"/>
                    </w:rPr>
                  </w:pPr>
                </w:p>
              </w:tc>
              <w:tc>
                <w:tcPr>
                  <w:tcW w:w="493" w:type="pct"/>
                  <w:vAlign w:val="center"/>
                </w:tcPr>
                <w:p w14:paraId="23931CBA" w14:textId="77777777" w:rsidR="0060415A" w:rsidRPr="001D46FF" w:rsidRDefault="0060415A" w:rsidP="00E308D6">
                  <w:pPr>
                    <w:jc w:val="center"/>
                    <w:rPr>
                      <w:bCs/>
                      <w:szCs w:val="21"/>
                    </w:rPr>
                  </w:pPr>
                  <w:r w:rsidRPr="001D46FF">
                    <w:rPr>
                      <w:bCs/>
                      <w:szCs w:val="21"/>
                    </w:rPr>
                    <w:t>15~20S</w:t>
                  </w:r>
                </w:p>
              </w:tc>
              <w:tc>
                <w:tcPr>
                  <w:tcW w:w="853" w:type="pct"/>
                  <w:vAlign w:val="center"/>
                </w:tcPr>
                <w:p w14:paraId="5DC1D081" w14:textId="77777777" w:rsidR="0060415A" w:rsidRPr="001D46FF" w:rsidRDefault="0060415A" w:rsidP="00E308D6">
                  <w:pPr>
                    <w:jc w:val="center"/>
                    <w:rPr>
                      <w:bCs/>
                      <w:szCs w:val="21"/>
                    </w:rPr>
                  </w:pPr>
                  <w:r w:rsidRPr="001D46FF">
                    <w:rPr>
                      <w:bCs/>
                      <w:szCs w:val="21"/>
                    </w:rPr>
                    <w:t>7.5</w:t>
                  </w:r>
                </w:p>
              </w:tc>
              <w:tc>
                <w:tcPr>
                  <w:tcW w:w="547" w:type="pct"/>
                  <w:vAlign w:val="center"/>
                </w:tcPr>
                <w:p w14:paraId="6F68C2E5" w14:textId="77777777" w:rsidR="0060415A" w:rsidRPr="006654EF" w:rsidRDefault="0060415A" w:rsidP="00E308D6">
                  <w:pPr>
                    <w:jc w:val="center"/>
                    <w:rPr>
                      <w:bCs/>
                      <w:szCs w:val="21"/>
                    </w:rPr>
                  </w:pPr>
                  <w:r w:rsidRPr="006654EF">
                    <w:rPr>
                      <w:rFonts w:hint="eastAsia"/>
                      <w:bCs/>
                      <w:szCs w:val="21"/>
                    </w:rPr>
                    <w:t>纯水超声</w:t>
                  </w:r>
                </w:p>
              </w:tc>
              <w:tc>
                <w:tcPr>
                  <w:tcW w:w="395" w:type="pct"/>
                  <w:vMerge/>
                  <w:vAlign w:val="center"/>
                </w:tcPr>
                <w:p w14:paraId="2109C9D3" w14:textId="58AD0376" w:rsidR="0060415A" w:rsidRPr="006654EF" w:rsidRDefault="0060415A" w:rsidP="00E308D6">
                  <w:pPr>
                    <w:jc w:val="center"/>
                    <w:rPr>
                      <w:bCs/>
                      <w:szCs w:val="21"/>
                    </w:rPr>
                  </w:pPr>
                </w:p>
              </w:tc>
            </w:tr>
            <w:tr w:rsidR="0060415A" w:rsidRPr="001D46FF" w14:paraId="41078A01" w14:textId="77777777" w:rsidTr="0060415A">
              <w:trPr>
                <w:trHeight w:val="340"/>
                <w:jc w:val="center"/>
              </w:trPr>
              <w:tc>
                <w:tcPr>
                  <w:tcW w:w="277" w:type="pct"/>
                  <w:vAlign w:val="center"/>
                </w:tcPr>
                <w:p w14:paraId="2F48E037" w14:textId="77777777" w:rsidR="0060415A" w:rsidRPr="001D46FF" w:rsidRDefault="0060415A" w:rsidP="00E308D6">
                  <w:pPr>
                    <w:jc w:val="center"/>
                    <w:rPr>
                      <w:bCs/>
                      <w:szCs w:val="21"/>
                    </w:rPr>
                  </w:pPr>
                  <w:r w:rsidRPr="001D46FF">
                    <w:rPr>
                      <w:bCs/>
                      <w:szCs w:val="21"/>
                    </w:rPr>
                    <w:t>6</w:t>
                  </w:r>
                </w:p>
              </w:tc>
              <w:tc>
                <w:tcPr>
                  <w:tcW w:w="725" w:type="pct"/>
                  <w:vAlign w:val="center"/>
                </w:tcPr>
                <w:p w14:paraId="19CE5C19" w14:textId="77777777" w:rsidR="0060415A" w:rsidRPr="001D46FF" w:rsidRDefault="0060415A" w:rsidP="00E308D6">
                  <w:pPr>
                    <w:jc w:val="center"/>
                    <w:rPr>
                      <w:bCs/>
                      <w:szCs w:val="21"/>
                    </w:rPr>
                  </w:pPr>
                  <w:r w:rsidRPr="001D46FF">
                    <w:rPr>
                      <w:bCs/>
                      <w:szCs w:val="21"/>
                    </w:rPr>
                    <w:t>/</w:t>
                  </w:r>
                </w:p>
              </w:tc>
              <w:tc>
                <w:tcPr>
                  <w:tcW w:w="544" w:type="pct"/>
                  <w:vAlign w:val="center"/>
                </w:tcPr>
                <w:p w14:paraId="1CAFF4D0" w14:textId="77777777" w:rsidR="0060415A" w:rsidRPr="001D46FF" w:rsidRDefault="0060415A" w:rsidP="00E308D6">
                  <w:pPr>
                    <w:jc w:val="center"/>
                    <w:rPr>
                      <w:bCs/>
                      <w:szCs w:val="21"/>
                    </w:rPr>
                  </w:pPr>
                  <w:r w:rsidRPr="001D46FF">
                    <w:rPr>
                      <w:bCs/>
                      <w:szCs w:val="21"/>
                    </w:rPr>
                    <w:t>25</w:t>
                  </w:r>
                </w:p>
              </w:tc>
              <w:tc>
                <w:tcPr>
                  <w:tcW w:w="545" w:type="pct"/>
                  <w:vAlign w:val="center"/>
                </w:tcPr>
                <w:p w14:paraId="254F9F37" w14:textId="77777777" w:rsidR="0060415A" w:rsidRPr="001D46FF" w:rsidRDefault="0060415A" w:rsidP="00E308D6">
                  <w:pPr>
                    <w:jc w:val="center"/>
                    <w:rPr>
                      <w:bCs/>
                      <w:szCs w:val="21"/>
                    </w:rPr>
                  </w:pPr>
                  <w:r w:rsidRPr="001D46FF">
                    <w:rPr>
                      <w:bCs/>
                      <w:szCs w:val="21"/>
                    </w:rPr>
                    <w:t>每天</w:t>
                  </w:r>
                </w:p>
              </w:tc>
              <w:tc>
                <w:tcPr>
                  <w:tcW w:w="620" w:type="pct"/>
                  <w:vMerge/>
                  <w:vAlign w:val="center"/>
                </w:tcPr>
                <w:p w14:paraId="7A9BB7AD" w14:textId="77777777" w:rsidR="0060415A" w:rsidRPr="001D46FF" w:rsidRDefault="0060415A" w:rsidP="00E308D6">
                  <w:pPr>
                    <w:jc w:val="center"/>
                    <w:rPr>
                      <w:bCs/>
                      <w:szCs w:val="21"/>
                    </w:rPr>
                  </w:pPr>
                </w:p>
              </w:tc>
              <w:tc>
                <w:tcPr>
                  <w:tcW w:w="493" w:type="pct"/>
                  <w:vAlign w:val="center"/>
                </w:tcPr>
                <w:p w14:paraId="42E2589D" w14:textId="77777777" w:rsidR="0060415A" w:rsidRPr="001D46FF" w:rsidRDefault="0060415A" w:rsidP="00E308D6">
                  <w:pPr>
                    <w:jc w:val="center"/>
                    <w:rPr>
                      <w:bCs/>
                      <w:szCs w:val="21"/>
                    </w:rPr>
                  </w:pPr>
                  <w:r w:rsidRPr="001D46FF">
                    <w:rPr>
                      <w:bCs/>
                      <w:szCs w:val="21"/>
                    </w:rPr>
                    <w:t>3~5S</w:t>
                  </w:r>
                </w:p>
              </w:tc>
              <w:tc>
                <w:tcPr>
                  <w:tcW w:w="853" w:type="pct"/>
                  <w:vAlign w:val="center"/>
                </w:tcPr>
                <w:p w14:paraId="006E671D" w14:textId="77777777" w:rsidR="0060415A" w:rsidRPr="001D46FF" w:rsidRDefault="0060415A" w:rsidP="00E308D6">
                  <w:pPr>
                    <w:jc w:val="center"/>
                    <w:rPr>
                      <w:bCs/>
                      <w:szCs w:val="21"/>
                    </w:rPr>
                  </w:pPr>
                  <w:r w:rsidRPr="001D46FF">
                    <w:rPr>
                      <w:bCs/>
                      <w:szCs w:val="21"/>
                    </w:rPr>
                    <w:t>7.5</w:t>
                  </w:r>
                </w:p>
              </w:tc>
              <w:tc>
                <w:tcPr>
                  <w:tcW w:w="547" w:type="pct"/>
                  <w:vAlign w:val="center"/>
                </w:tcPr>
                <w:p w14:paraId="2676827A" w14:textId="77777777" w:rsidR="0060415A" w:rsidRPr="001D46FF" w:rsidRDefault="0060415A" w:rsidP="00E308D6">
                  <w:pPr>
                    <w:jc w:val="center"/>
                    <w:rPr>
                      <w:bCs/>
                      <w:szCs w:val="21"/>
                    </w:rPr>
                  </w:pPr>
                  <w:r w:rsidRPr="001D46FF">
                    <w:rPr>
                      <w:bCs/>
                      <w:szCs w:val="21"/>
                    </w:rPr>
                    <w:t>漂洗</w:t>
                  </w:r>
                </w:p>
              </w:tc>
              <w:tc>
                <w:tcPr>
                  <w:tcW w:w="395" w:type="pct"/>
                  <w:vMerge/>
                  <w:vAlign w:val="center"/>
                </w:tcPr>
                <w:p w14:paraId="2B784BFA" w14:textId="6B6954F1" w:rsidR="0060415A" w:rsidRPr="001D46FF" w:rsidRDefault="0060415A" w:rsidP="00E308D6">
                  <w:pPr>
                    <w:jc w:val="center"/>
                    <w:rPr>
                      <w:bCs/>
                      <w:szCs w:val="21"/>
                    </w:rPr>
                  </w:pPr>
                </w:p>
              </w:tc>
            </w:tr>
            <w:tr w:rsidR="0060415A" w:rsidRPr="001D46FF" w14:paraId="4911153E" w14:textId="77777777" w:rsidTr="0060415A">
              <w:trPr>
                <w:trHeight w:val="340"/>
                <w:jc w:val="center"/>
              </w:trPr>
              <w:tc>
                <w:tcPr>
                  <w:tcW w:w="277" w:type="pct"/>
                  <w:vAlign w:val="center"/>
                </w:tcPr>
                <w:p w14:paraId="594611D4" w14:textId="77777777" w:rsidR="0060415A" w:rsidRPr="001D46FF" w:rsidRDefault="0060415A" w:rsidP="00E308D6">
                  <w:pPr>
                    <w:jc w:val="center"/>
                    <w:rPr>
                      <w:bCs/>
                      <w:szCs w:val="21"/>
                    </w:rPr>
                  </w:pPr>
                  <w:r w:rsidRPr="001D46FF">
                    <w:rPr>
                      <w:bCs/>
                      <w:szCs w:val="21"/>
                    </w:rPr>
                    <w:t>7</w:t>
                  </w:r>
                </w:p>
              </w:tc>
              <w:tc>
                <w:tcPr>
                  <w:tcW w:w="725" w:type="pct"/>
                  <w:vAlign w:val="center"/>
                </w:tcPr>
                <w:p w14:paraId="7026E2DB" w14:textId="1DA2458A" w:rsidR="0060415A" w:rsidRPr="001D46FF" w:rsidRDefault="0060415A" w:rsidP="0060415A">
                  <w:pPr>
                    <w:jc w:val="center"/>
                    <w:rPr>
                      <w:bCs/>
                      <w:szCs w:val="21"/>
                    </w:rPr>
                  </w:pPr>
                  <w:r w:rsidRPr="001D46FF">
                    <w:rPr>
                      <w:bCs/>
                      <w:szCs w:val="21"/>
                    </w:rPr>
                    <w:t>3.25</w:t>
                  </w:r>
                  <w:r w:rsidRPr="001D46FF">
                    <w:rPr>
                      <w:bCs/>
                      <w:szCs w:val="21"/>
                    </w:rPr>
                    <w:t>（乙醇）</w:t>
                  </w:r>
                </w:p>
              </w:tc>
              <w:tc>
                <w:tcPr>
                  <w:tcW w:w="544" w:type="pct"/>
                  <w:vAlign w:val="center"/>
                </w:tcPr>
                <w:p w14:paraId="1ED9DA88" w14:textId="77777777" w:rsidR="0060415A" w:rsidRPr="001D46FF" w:rsidRDefault="0060415A" w:rsidP="00E308D6">
                  <w:pPr>
                    <w:jc w:val="center"/>
                    <w:rPr>
                      <w:bCs/>
                      <w:szCs w:val="21"/>
                    </w:rPr>
                  </w:pPr>
                  <w:r w:rsidRPr="001D46FF">
                    <w:rPr>
                      <w:bCs/>
                      <w:szCs w:val="21"/>
                    </w:rPr>
                    <w:t>/</w:t>
                  </w:r>
                </w:p>
              </w:tc>
              <w:tc>
                <w:tcPr>
                  <w:tcW w:w="545" w:type="pct"/>
                  <w:vAlign w:val="center"/>
                </w:tcPr>
                <w:p w14:paraId="26A14755" w14:textId="77777777" w:rsidR="0060415A" w:rsidRPr="001D46FF" w:rsidRDefault="0060415A" w:rsidP="00E308D6">
                  <w:pPr>
                    <w:jc w:val="center"/>
                    <w:rPr>
                      <w:bCs/>
                      <w:szCs w:val="21"/>
                    </w:rPr>
                  </w:pPr>
                  <w:r w:rsidRPr="001D46FF">
                    <w:rPr>
                      <w:bCs/>
                      <w:szCs w:val="21"/>
                    </w:rPr>
                    <w:t>每天</w:t>
                  </w:r>
                </w:p>
              </w:tc>
              <w:tc>
                <w:tcPr>
                  <w:tcW w:w="620" w:type="pct"/>
                  <w:vAlign w:val="center"/>
                </w:tcPr>
                <w:p w14:paraId="143A5D00" w14:textId="77777777" w:rsidR="0060415A" w:rsidRPr="001D46FF" w:rsidRDefault="0060415A" w:rsidP="00E308D6">
                  <w:pPr>
                    <w:jc w:val="center"/>
                    <w:rPr>
                      <w:bCs/>
                      <w:szCs w:val="21"/>
                    </w:rPr>
                  </w:pPr>
                  <w:r w:rsidRPr="001D46FF">
                    <w:rPr>
                      <w:bCs/>
                      <w:szCs w:val="21"/>
                    </w:rPr>
                    <w:t>/</w:t>
                  </w:r>
                </w:p>
              </w:tc>
              <w:tc>
                <w:tcPr>
                  <w:tcW w:w="493" w:type="pct"/>
                  <w:vAlign w:val="center"/>
                </w:tcPr>
                <w:p w14:paraId="1E0E89AA" w14:textId="77777777" w:rsidR="0060415A" w:rsidRPr="001D46FF" w:rsidRDefault="0060415A" w:rsidP="00E308D6">
                  <w:pPr>
                    <w:jc w:val="center"/>
                    <w:rPr>
                      <w:bCs/>
                      <w:szCs w:val="21"/>
                    </w:rPr>
                  </w:pPr>
                  <w:r w:rsidRPr="001D46FF">
                    <w:rPr>
                      <w:bCs/>
                      <w:szCs w:val="21"/>
                    </w:rPr>
                    <w:t>3~5S</w:t>
                  </w:r>
                </w:p>
              </w:tc>
              <w:tc>
                <w:tcPr>
                  <w:tcW w:w="853" w:type="pct"/>
                  <w:vAlign w:val="center"/>
                </w:tcPr>
                <w:p w14:paraId="2EC40F3B" w14:textId="77777777" w:rsidR="0060415A" w:rsidRPr="001D46FF" w:rsidRDefault="0060415A" w:rsidP="00E308D6">
                  <w:pPr>
                    <w:jc w:val="center"/>
                    <w:rPr>
                      <w:bCs/>
                      <w:szCs w:val="21"/>
                    </w:rPr>
                  </w:pPr>
                  <w:r w:rsidRPr="001D46FF">
                    <w:rPr>
                      <w:bCs/>
                      <w:szCs w:val="21"/>
                    </w:rPr>
                    <w:t>0.78</w:t>
                  </w:r>
                </w:p>
              </w:tc>
              <w:tc>
                <w:tcPr>
                  <w:tcW w:w="547" w:type="pct"/>
                  <w:vAlign w:val="center"/>
                </w:tcPr>
                <w:p w14:paraId="3289276C" w14:textId="77777777" w:rsidR="0060415A" w:rsidRPr="001D46FF" w:rsidRDefault="0060415A" w:rsidP="00E308D6">
                  <w:pPr>
                    <w:jc w:val="center"/>
                    <w:rPr>
                      <w:bCs/>
                      <w:szCs w:val="21"/>
                    </w:rPr>
                  </w:pPr>
                  <w:r w:rsidRPr="001D46FF">
                    <w:rPr>
                      <w:bCs/>
                      <w:szCs w:val="21"/>
                    </w:rPr>
                    <w:t>除水</w:t>
                  </w:r>
                </w:p>
              </w:tc>
              <w:tc>
                <w:tcPr>
                  <w:tcW w:w="395" w:type="pct"/>
                  <w:vMerge/>
                  <w:vAlign w:val="center"/>
                </w:tcPr>
                <w:p w14:paraId="52BA1DAB" w14:textId="17AFD251" w:rsidR="0060415A" w:rsidRPr="001D46FF" w:rsidRDefault="0060415A" w:rsidP="00E308D6">
                  <w:pPr>
                    <w:jc w:val="center"/>
                    <w:rPr>
                      <w:bCs/>
                      <w:szCs w:val="21"/>
                    </w:rPr>
                  </w:pPr>
                </w:p>
              </w:tc>
            </w:tr>
          </w:tbl>
          <w:p w14:paraId="2F68C97C" w14:textId="77777777" w:rsidR="00E308D6" w:rsidRPr="001D46FF" w:rsidRDefault="00E308D6" w:rsidP="00691B49">
            <w:pPr>
              <w:spacing w:beforeLines="50" w:before="156" w:line="360" w:lineRule="auto"/>
              <w:ind w:firstLineChars="200" w:firstLine="480"/>
              <w:jc w:val="left"/>
              <w:rPr>
                <w:bCs/>
                <w:sz w:val="24"/>
              </w:rPr>
            </w:pPr>
            <w:r w:rsidRPr="001D46FF">
              <w:rPr>
                <w:bCs/>
                <w:sz w:val="24"/>
              </w:rPr>
              <w:t>按照年工作</w:t>
            </w:r>
            <w:r w:rsidRPr="001D46FF">
              <w:rPr>
                <w:bCs/>
                <w:sz w:val="24"/>
              </w:rPr>
              <w:t>300d</w:t>
            </w:r>
            <w:r w:rsidRPr="001D46FF">
              <w:rPr>
                <w:bCs/>
                <w:sz w:val="24"/>
              </w:rPr>
              <w:t>，每周工作</w:t>
            </w:r>
            <w:r w:rsidRPr="001D46FF">
              <w:rPr>
                <w:bCs/>
                <w:sz w:val="24"/>
              </w:rPr>
              <w:t>6d</w:t>
            </w:r>
            <w:r w:rsidRPr="001D46FF">
              <w:rPr>
                <w:bCs/>
                <w:sz w:val="24"/>
              </w:rPr>
              <w:t>计算，纯水用量为</w:t>
            </w:r>
            <w:r w:rsidRPr="001D46FF">
              <w:rPr>
                <w:bCs/>
                <w:sz w:val="24"/>
              </w:rPr>
              <w:t>31t/a</w:t>
            </w:r>
            <w:r w:rsidRPr="001D46FF">
              <w:rPr>
                <w:bCs/>
                <w:sz w:val="24"/>
              </w:rPr>
              <w:t>，清洗剂（</w:t>
            </w:r>
            <w:r w:rsidRPr="001D46FF">
              <w:rPr>
                <w:bCs/>
                <w:sz w:val="24"/>
              </w:rPr>
              <w:t>HT1169</w:t>
            </w:r>
            <w:r w:rsidRPr="001D46FF">
              <w:rPr>
                <w:bCs/>
                <w:sz w:val="24"/>
              </w:rPr>
              <w:t>）用量为</w:t>
            </w:r>
            <w:r w:rsidRPr="001D46FF">
              <w:rPr>
                <w:bCs/>
                <w:sz w:val="24"/>
              </w:rPr>
              <w:t>25L/a</w:t>
            </w:r>
            <w:r w:rsidRPr="001D46FF">
              <w:rPr>
                <w:bCs/>
                <w:sz w:val="24"/>
              </w:rPr>
              <w:t>，清洗剂（</w:t>
            </w:r>
            <w:r w:rsidRPr="001D46FF">
              <w:rPr>
                <w:bCs/>
                <w:sz w:val="24"/>
              </w:rPr>
              <w:t>HT1401</w:t>
            </w:r>
            <w:r w:rsidRPr="001D46FF">
              <w:rPr>
                <w:bCs/>
                <w:sz w:val="24"/>
              </w:rPr>
              <w:t>）用量为</w:t>
            </w:r>
            <w:r w:rsidRPr="001D46FF">
              <w:rPr>
                <w:bCs/>
                <w:sz w:val="24"/>
              </w:rPr>
              <w:t>25L/a</w:t>
            </w:r>
            <w:r w:rsidRPr="001D46FF">
              <w:rPr>
                <w:bCs/>
                <w:sz w:val="24"/>
              </w:rPr>
              <w:t>。</w:t>
            </w:r>
          </w:p>
          <w:p w14:paraId="62066B58" w14:textId="7A48C6A2" w:rsidR="00E308D6" w:rsidRPr="001D46FF" w:rsidRDefault="00E308D6" w:rsidP="00E308D6">
            <w:pPr>
              <w:spacing w:line="360" w:lineRule="auto"/>
              <w:ind w:firstLineChars="200" w:firstLine="480"/>
              <w:jc w:val="left"/>
              <w:rPr>
                <w:bCs/>
                <w:sz w:val="24"/>
              </w:rPr>
            </w:pPr>
            <w:r w:rsidRPr="001D46FF">
              <w:rPr>
                <w:bCs/>
                <w:sz w:val="24"/>
              </w:rPr>
              <w:t>槽位</w:t>
            </w:r>
            <w:r w:rsidRPr="001D46FF">
              <w:rPr>
                <w:bCs/>
                <w:sz w:val="24"/>
              </w:rPr>
              <w:t>1~</w:t>
            </w:r>
            <w:r w:rsidR="0060415A">
              <w:rPr>
                <w:bCs/>
                <w:sz w:val="24"/>
              </w:rPr>
              <w:t>6</w:t>
            </w:r>
            <w:r w:rsidRPr="001D46FF">
              <w:rPr>
                <w:bCs/>
                <w:sz w:val="24"/>
              </w:rPr>
              <w:t>清洗</w:t>
            </w:r>
            <w:r w:rsidR="0060415A">
              <w:rPr>
                <w:rFonts w:hint="eastAsia"/>
                <w:bCs/>
                <w:sz w:val="24"/>
              </w:rPr>
              <w:t>水</w:t>
            </w:r>
            <w:r w:rsidRPr="001D46FF">
              <w:rPr>
                <w:bCs/>
                <w:sz w:val="24"/>
              </w:rPr>
              <w:t>以及槽位</w:t>
            </w:r>
            <w:r w:rsidRPr="001D46FF">
              <w:rPr>
                <w:bCs/>
                <w:sz w:val="24"/>
              </w:rPr>
              <w:t>7</w:t>
            </w:r>
            <w:r w:rsidRPr="001D46FF">
              <w:rPr>
                <w:bCs/>
                <w:sz w:val="24"/>
              </w:rPr>
              <w:t>乙醇作为清洗废液，共计</w:t>
            </w:r>
            <w:r w:rsidR="0060415A">
              <w:rPr>
                <w:bCs/>
                <w:sz w:val="24"/>
              </w:rPr>
              <w:t>31</w:t>
            </w:r>
            <w:r w:rsidRPr="001D46FF">
              <w:rPr>
                <w:bCs/>
                <w:sz w:val="24"/>
              </w:rPr>
              <w:t>.83t/a</w:t>
            </w:r>
            <w:r w:rsidRPr="001D46FF">
              <w:rPr>
                <w:bCs/>
                <w:sz w:val="24"/>
              </w:rPr>
              <w:t>，委托有资质单位处理。</w:t>
            </w:r>
          </w:p>
          <w:p w14:paraId="2B50EBE2" w14:textId="77777777" w:rsidR="00E308D6" w:rsidRPr="001D46FF" w:rsidRDefault="00E308D6" w:rsidP="00E308D6">
            <w:pPr>
              <w:spacing w:line="360" w:lineRule="auto"/>
              <w:ind w:firstLineChars="200" w:firstLine="480"/>
              <w:jc w:val="left"/>
              <w:rPr>
                <w:bCs/>
                <w:sz w:val="24"/>
              </w:rPr>
            </w:pPr>
            <w:r w:rsidRPr="001D46FF">
              <w:rPr>
                <w:bCs/>
                <w:sz w:val="24"/>
              </w:rPr>
              <w:t>另外，使用福斯水溶性防锈剂</w:t>
            </w:r>
            <w:r w:rsidRPr="001D46FF">
              <w:rPr>
                <w:bCs/>
                <w:sz w:val="24"/>
              </w:rPr>
              <w:t>AQ1961R</w:t>
            </w:r>
            <w:r w:rsidRPr="001D46FF">
              <w:rPr>
                <w:bCs/>
                <w:sz w:val="24"/>
              </w:rPr>
              <w:t>与纯水</w:t>
            </w:r>
            <w:r w:rsidRPr="001D46FF">
              <w:rPr>
                <w:bCs/>
                <w:sz w:val="24"/>
              </w:rPr>
              <w:t>1</w:t>
            </w:r>
            <w:r w:rsidRPr="001D46FF">
              <w:rPr>
                <w:bCs/>
                <w:sz w:val="24"/>
              </w:rPr>
              <w:t>：</w:t>
            </w:r>
            <w:r w:rsidRPr="001D46FF">
              <w:rPr>
                <w:bCs/>
                <w:sz w:val="24"/>
              </w:rPr>
              <w:t>10</w:t>
            </w:r>
            <w:r w:rsidRPr="001D46FF">
              <w:rPr>
                <w:bCs/>
                <w:sz w:val="24"/>
              </w:rPr>
              <w:t>配制防锈液，福斯水溶性防锈剂</w:t>
            </w:r>
            <w:r w:rsidRPr="001D46FF">
              <w:rPr>
                <w:bCs/>
                <w:sz w:val="24"/>
              </w:rPr>
              <w:t>AQ1961R</w:t>
            </w:r>
            <w:r w:rsidRPr="001D46FF">
              <w:rPr>
                <w:bCs/>
                <w:sz w:val="24"/>
              </w:rPr>
              <w:t>用量为</w:t>
            </w:r>
            <w:r w:rsidRPr="001D46FF">
              <w:rPr>
                <w:bCs/>
                <w:sz w:val="24"/>
              </w:rPr>
              <w:t>10kg/a</w:t>
            </w:r>
            <w:r w:rsidRPr="001D46FF">
              <w:rPr>
                <w:bCs/>
                <w:sz w:val="24"/>
              </w:rPr>
              <w:t>，纯水使用量为</w:t>
            </w:r>
            <w:r w:rsidRPr="001D46FF">
              <w:rPr>
                <w:bCs/>
                <w:sz w:val="24"/>
              </w:rPr>
              <w:t>100kg/a</w:t>
            </w:r>
            <w:r w:rsidRPr="001D46FF">
              <w:rPr>
                <w:bCs/>
                <w:sz w:val="24"/>
              </w:rPr>
              <w:t>，产生废防锈液</w:t>
            </w:r>
            <w:r w:rsidRPr="001D46FF">
              <w:rPr>
                <w:bCs/>
                <w:sz w:val="24"/>
              </w:rPr>
              <w:t>0.11t/a</w:t>
            </w:r>
            <w:r w:rsidRPr="001D46FF">
              <w:rPr>
                <w:bCs/>
                <w:sz w:val="24"/>
              </w:rPr>
              <w:t>，委托有资质单位处理。</w:t>
            </w:r>
          </w:p>
          <w:p w14:paraId="5A75F991" w14:textId="19249C35" w:rsidR="00E308D6" w:rsidRPr="001D46FF" w:rsidRDefault="00E308D6" w:rsidP="00E308D6">
            <w:pPr>
              <w:spacing w:line="360" w:lineRule="auto"/>
              <w:ind w:firstLineChars="200" w:firstLine="480"/>
              <w:jc w:val="left"/>
              <w:rPr>
                <w:bCs/>
                <w:sz w:val="24"/>
              </w:rPr>
            </w:pPr>
            <w:r w:rsidRPr="001D46FF">
              <w:rPr>
                <w:bCs/>
                <w:sz w:val="24"/>
              </w:rPr>
              <w:t>纯水机出水率为</w:t>
            </w:r>
            <w:r w:rsidRPr="001D46FF">
              <w:rPr>
                <w:bCs/>
                <w:sz w:val="24"/>
              </w:rPr>
              <w:t>50%</w:t>
            </w:r>
            <w:r w:rsidRPr="001D46FF">
              <w:rPr>
                <w:bCs/>
                <w:sz w:val="24"/>
              </w:rPr>
              <w:t>，清洗及配制防锈液共使用纯水</w:t>
            </w:r>
            <w:r w:rsidRPr="001D46FF">
              <w:rPr>
                <w:bCs/>
                <w:sz w:val="24"/>
              </w:rPr>
              <w:t>31.1t/a</w:t>
            </w:r>
            <w:r w:rsidRPr="001D46FF">
              <w:rPr>
                <w:bCs/>
                <w:sz w:val="24"/>
              </w:rPr>
              <w:t>，得出自来水耗用量</w:t>
            </w:r>
            <w:r w:rsidRPr="001D46FF">
              <w:rPr>
                <w:bCs/>
                <w:sz w:val="24"/>
              </w:rPr>
              <w:lastRenderedPageBreak/>
              <w:t>62.2t/a</w:t>
            </w:r>
            <w:r w:rsidRPr="001D46FF">
              <w:rPr>
                <w:bCs/>
                <w:sz w:val="24"/>
              </w:rPr>
              <w:t>，浓水排放量约为</w:t>
            </w:r>
            <w:r w:rsidRPr="001D46FF">
              <w:rPr>
                <w:bCs/>
                <w:sz w:val="24"/>
              </w:rPr>
              <w:t>31.1t/a</w:t>
            </w:r>
            <w:r w:rsidRPr="001D46FF">
              <w:rPr>
                <w:bCs/>
                <w:sz w:val="24"/>
              </w:rPr>
              <w:t>，该股废水中污染物主要是一些盐类，可直接排入市政污水管网</w:t>
            </w:r>
            <w:r w:rsidR="000B4CC4" w:rsidRPr="001D46FF">
              <w:rPr>
                <w:bCs/>
                <w:sz w:val="24"/>
              </w:rPr>
              <w:t>。过滤介质约</w:t>
            </w:r>
            <w:r w:rsidR="00247A9A">
              <w:rPr>
                <w:rFonts w:hint="eastAsia"/>
                <w:bCs/>
                <w:sz w:val="24"/>
              </w:rPr>
              <w:t>每年</w:t>
            </w:r>
            <w:r w:rsidR="000B4CC4" w:rsidRPr="001D46FF">
              <w:rPr>
                <w:bCs/>
                <w:sz w:val="24"/>
              </w:rPr>
              <w:t>更换一次，树脂由供应商回收再生，</w:t>
            </w:r>
            <w:r w:rsidR="00B65BAA">
              <w:rPr>
                <w:rFonts w:hint="eastAsia"/>
                <w:bCs/>
                <w:sz w:val="24"/>
              </w:rPr>
              <w:t>废</w:t>
            </w:r>
            <w:r w:rsidR="00074D00" w:rsidRPr="004066F0">
              <w:rPr>
                <w:rFonts w:hint="eastAsia"/>
                <w:bCs/>
                <w:sz w:val="24"/>
              </w:rPr>
              <w:t>滤砂、</w:t>
            </w:r>
            <w:r w:rsidR="000B4CC4" w:rsidRPr="004066F0">
              <w:rPr>
                <w:rFonts w:hint="eastAsia"/>
                <w:bCs/>
                <w:sz w:val="24"/>
              </w:rPr>
              <w:t>活性炭</w:t>
            </w:r>
            <w:r w:rsidR="00E44B0E" w:rsidRPr="004066F0">
              <w:rPr>
                <w:rFonts w:hint="eastAsia"/>
                <w:bCs/>
                <w:sz w:val="24"/>
              </w:rPr>
              <w:t>作为</w:t>
            </w:r>
            <w:r w:rsidR="004066F0" w:rsidRPr="005B20E5">
              <w:rPr>
                <w:rStyle w:val="aff1"/>
                <w:rFonts w:hint="eastAsia"/>
                <w:sz w:val="24"/>
                <w:szCs w:val="24"/>
              </w:rPr>
              <w:t>一</w:t>
            </w:r>
            <w:r w:rsidR="00691B49">
              <w:rPr>
                <w:bCs/>
                <w:noProof/>
                <w:sz w:val="24"/>
              </w:rPr>
              <w:drawing>
                <wp:anchor distT="0" distB="0" distL="114300" distR="114300" simplePos="0" relativeHeight="251661312" behindDoc="0" locked="0" layoutInCell="1" allowOverlap="1" wp14:anchorId="730BDF65" wp14:editId="30E74811">
                  <wp:simplePos x="0" y="0"/>
                  <wp:positionH relativeFrom="column">
                    <wp:posOffset>0</wp:posOffset>
                  </wp:positionH>
                  <wp:positionV relativeFrom="paragraph">
                    <wp:posOffset>851535</wp:posOffset>
                  </wp:positionV>
                  <wp:extent cx="5792985" cy="1086928"/>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纯水机.jpg"/>
                          <pic:cNvPicPr/>
                        </pic:nvPicPr>
                        <pic:blipFill rotWithShape="1">
                          <a:blip r:embed="rId18">
                            <a:extLst>
                              <a:ext uri="{28A0092B-C50C-407E-A947-70E740481C1C}">
                                <a14:useLocalDpi xmlns:a14="http://schemas.microsoft.com/office/drawing/2010/main" val="0"/>
                              </a:ext>
                            </a:extLst>
                          </a:blip>
                          <a:srcRect l="9285" t="17582" r="10144" b="61020"/>
                          <a:stretch/>
                        </pic:blipFill>
                        <pic:spPr bwMode="auto">
                          <a:xfrm>
                            <a:off x="0" y="0"/>
                            <a:ext cx="5792985" cy="1086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6F0" w:rsidRPr="005B20E5">
              <w:rPr>
                <w:rStyle w:val="aff1"/>
                <w:rFonts w:hint="eastAsia"/>
                <w:sz w:val="24"/>
                <w:szCs w:val="24"/>
              </w:rPr>
              <w:t>般固废</w:t>
            </w:r>
            <w:r w:rsidR="00074D00" w:rsidRPr="004066F0">
              <w:rPr>
                <w:rFonts w:hint="eastAsia"/>
                <w:bCs/>
                <w:sz w:val="24"/>
              </w:rPr>
              <w:t>处理</w:t>
            </w:r>
            <w:r w:rsidRPr="004066F0">
              <w:rPr>
                <w:rFonts w:hint="eastAsia"/>
                <w:bCs/>
                <w:sz w:val="24"/>
              </w:rPr>
              <w:t>。</w:t>
            </w:r>
          </w:p>
          <w:p w14:paraId="027957F6" w14:textId="2C896809" w:rsidR="00E308D6" w:rsidRPr="001D46FF" w:rsidRDefault="00E308D6" w:rsidP="00E308D6">
            <w:pPr>
              <w:spacing w:line="360" w:lineRule="auto"/>
              <w:jc w:val="center"/>
              <w:rPr>
                <w:b/>
                <w:bCs/>
                <w:sz w:val="24"/>
              </w:rPr>
            </w:pPr>
            <w:r w:rsidRPr="001D46FF">
              <w:rPr>
                <w:b/>
                <w:bCs/>
                <w:sz w:val="24"/>
              </w:rPr>
              <w:t>图</w:t>
            </w:r>
            <w:r w:rsidRPr="001D46FF">
              <w:rPr>
                <w:b/>
                <w:bCs/>
                <w:sz w:val="24"/>
              </w:rPr>
              <w:t>5-2</w:t>
            </w:r>
            <w:r w:rsidRPr="001D46FF">
              <w:rPr>
                <w:b/>
                <w:bCs/>
                <w:sz w:val="24"/>
              </w:rPr>
              <w:t>纯水机工艺流程图</w:t>
            </w:r>
          </w:p>
          <w:p w14:paraId="043026E7" w14:textId="77777777" w:rsidR="00512B95" w:rsidRPr="001D46FF" w:rsidRDefault="00512B95" w:rsidP="00FC1FC4">
            <w:pPr>
              <w:snapToGrid w:val="0"/>
              <w:spacing w:line="360" w:lineRule="auto"/>
              <w:ind w:firstLineChars="200" w:firstLine="482"/>
              <w:jc w:val="left"/>
              <w:rPr>
                <w:b/>
                <w:bCs/>
                <w:sz w:val="24"/>
              </w:rPr>
            </w:pPr>
            <w:r w:rsidRPr="001D46FF">
              <w:rPr>
                <w:b/>
                <w:bCs/>
                <w:sz w:val="24"/>
              </w:rPr>
              <w:t>（</w:t>
            </w:r>
            <w:r w:rsidRPr="001D46FF">
              <w:rPr>
                <w:b/>
                <w:bCs/>
                <w:sz w:val="24"/>
              </w:rPr>
              <w:t>2</w:t>
            </w:r>
            <w:r w:rsidRPr="001D46FF">
              <w:rPr>
                <w:b/>
                <w:bCs/>
                <w:sz w:val="24"/>
              </w:rPr>
              <w:t>）生活污水</w:t>
            </w:r>
          </w:p>
          <w:p w14:paraId="465117AE" w14:textId="77777777" w:rsidR="00512B95" w:rsidRPr="001D46FF" w:rsidRDefault="00512B95" w:rsidP="00FC1FC4">
            <w:pPr>
              <w:spacing w:line="360" w:lineRule="auto"/>
              <w:ind w:firstLineChars="200" w:firstLine="480"/>
              <w:jc w:val="left"/>
              <w:rPr>
                <w:bCs/>
                <w:sz w:val="24"/>
              </w:rPr>
            </w:pPr>
            <w:r w:rsidRPr="001D46FF">
              <w:rPr>
                <w:bCs/>
                <w:sz w:val="24"/>
              </w:rPr>
              <w:t>本项目员工</w:t>
            </w:r>
            <w:r w:rsidRPr="001D46FF">
              <w:rPr>
                <w:bCs/>
                <w:sz w:val="24"/>
              </w:rPr>
              <w:t>10</w:t>
            </w:r>
            <w:r w:rsidRPr="001D46FF">
              <w:rPr>
                <w:bCs/>
                <w:sz w:val="24"/>
              </w:rPr>
              <w:t>人，不设食堂、不烹饪，年工作</w:t>
            </w:r>
            <w:r w:rsidRPr="001D46FF">
              <w:rPr>
                <w:bCs/>
                <w:sz w:val="24"/>
              </w:rPr>
              <w:t>300d</w:t>
            </w:r>
            <w:r w:rsidRPr="001D46FF">
              <w:rPr>
                <w:bCs/>
                <w:sz w:val="24"/>
              </w:rPr>
              <w:t>，生活用水量按</w:t>
            </w:r>
            <w:r w:rsidRPr="001D46FF">
              <w:rPr>
                <w:bCs/>
                <w:sz w:val="24"/>
              </w:rPr>
              <w:t>100L/</w:t>
            </w:r>
            <w:r w:rsidRPr="001D46FF">
              <w:rPr>
                <w:bCs/>
                <w:sz w:val="24"/>
              </w:rPr>
              <w:t>人</w:t>
            </w:r>
            <w:r w:rsidRPr="001D46FF">
              <w:rPr>
                <w:bCs/>
                <w:sz w:val="24"/>
              </w:rPr>
              <w:t>·</w:t>
            </w:r>
            <w:r w:rsidRPr="001D46FF">
              <w:rPr>
                <w:bCs/>
                <w:sz w:val="24"/>
              </w:rPr>
              <w:t>天计。生活用水量为</w:t>
            </w:r>
            <w:r w:rsidRPr="001D46FF">
              <w:rPr>
                <w:bCs/>
                <w:sz w:val="24"/>
              </w:rPr>
              <w:t>300t/a</w:t>
            </w:r>
            <w:r w:rsidRPr="001D46FF">
              <w:rPr>
                <w:bCs/>
                <w:sz w:val="24"/>
              </w:rPr>
              <w:t>，生活污水根据《室外排水设计规范（</w:t>
            </w:r>
            <w:r w:rsidRPr="001D46FF">
              <w:rPr>
                <w:bCs/>
                <w:sz w:val="24"/>
              </w:rPr>
              <w:t>GB50014-2006</w:t>
            </w:r>
            <w:r w:rsidRPr="001D46FF">
              <w:rPr>
                <w:bCs/>
                <w:sz w:val="24"/>
              </w:rPr>
              <w:t>）》</w:t>
            </w:r>
            <w:r w:rsidRPr="001D46FF">
              <w:rPr>
                <w:bCs/>
                <w:sz w:val="24"/>
              </w:rPr>
              <w:t>(2016</w:t>
            </w:r>
            <w:r w:rsidRPr="001D46FF">
              <w:rPr>
                <w:bCs/>
                <w:sz w:val="24"/>
              </w:rPr>
              <w:t>年版</w:t>
            </w:r>
            <w:r w:rsidRPr="001D46FF">
              <w:rPr>
                <w:bCs/>
                <w:sz w:val="24"/>
              </w:rPr>
              <w:t>)</w:t>
            </w:r>
            <w:r w:rsidRPr="001D46FF">
              <w:rPr>
                <w:bCs/>
                <w:sz w:val="24"/>
              </w:rPr>
              <w:t>中相关标准，居民生活污水定额和综合生活污水定额应根据当地采用的用水定额，结合建筑内部给排水设施水平确定，可按当地相关用水定额的</w:t>
            </w:r>
            <w:r w:rsidRPr="001D46FF">
              <w:rPr>
                <w:bCs/>
                <w:sz w:val="24"/>
              </w:rPr>
              <w:t>80%</w:t>
            </w:r>
            <w:r w:rsidRPr="001D46FF">
              <w:rPr>
                <w:bCs/>
                <w:sz w:val="24"/>
              </w:rPr>
              <w:t>～</w:t>
            </w:r>
            <w:r w:rsidRPr="001D46FF">
              <w:rPr>
                <w:bCs/>
                <w:sz w:val="24"/>
              </w:rPr>
              <w:t>90%</w:t>
            </w:r>
            <w:r w:rsidRPr="001D46FF">
              <w:rPr>
                <w:bCs/>
                <w:sz w:val="24"/>
              </w:rPr>
              <w:t>采用。本次环评生活污水产生量按</w:t>
            </w:r>
            <w:r w:rsidRPr="001D46FF">
              <w:rPr>
                <w:bCs/>
                <w:sz w:val="24"/>
              </w:rPr>
              <w:t>80%</w:t>
            </w:r>
            <w:r w:rsidRPr="001D46FF">
              <w:rPr>
                <w:bCs/>
                <w:sz w:val="24"/>
              </w:rPr>
              <w:t>产污率计，则生活污水排放量为</w:t>
            </w:r>
            <w:r w:rsidRPr="001D46FF">
              <w:rPr>
                <w:bCs/>
                <w:sz w:val="24"/>
              </w:rPr>
              <w:t>240t/a</w:t>
            </w:r>
            <w:r w:rsidRPr="001D46FF">
              <w:rPr>
                <w:bCs/>
                <w:sz w:val="24"/>
              </w:rPr>
              <w:t>，经污水管网收集至园区第一污水处理厂处理，处理后的达标尾水排入吴淞江。</w:t>
            </w:r>
          </w:p>
          <w:p w14:paraId="30063BAE" w14:textId="77777777" w:rsidR="00512B95" w:rsidRPr="001D46FF" w:rsidRDefault="00512B95" w:rsidP="00FC1FC4">
            <w:pPr>
              <w:spacing w:line="360" w:lineRule="auto"/>
              <w:ind w:firstLineChars="200" w:firstLine="482"/>
              <w:jc w:val="left"/>
              <w:rPr>
                <w:b/>
                <w:sz w:val="24"/>
              </w:rPr>
            </w:pPr>
            <w:r w:rsidRPr="001D46FF">
              <w:rPr>
                <w:b/>
                <w:sz w:val="24"/>
              </w:rPr>
              <w:t>（</w:t>
            </w:r>
            <w:r w:rsidRPr="001D46FF">
              <w:rPr>
                <w:b/>
                <w:sz w:val="24"/>
              </w:rPr>
              <w:t>3</w:t>
            </w:r>
            <w:r w:rsidRPr="001D46FF">
              <w:rPr>
                <w:b/>
                <w:sz w:val="24"/>
              </w:rPr>
              <w:t>）冷却塔</w:t>
            </w:r>
          </w:p>
          <w:p w14:paraId="7A2C45B8" w14:textId="62F6BE81" w:rsidR="00512B95" w:rsidRPr="001D46FF" w:rsidRDefault="00512B95" w:rsidP="0060415A">
            <w:pPr>
              <w:spacing w:line="360" w:lineRule="auto"/>
              <w:ind w:firstLineChars="200" w:firstLine="480"/>
              <w:jc w:val="left"/>
              <w:rPr>
                <w:bCs/>
                <w:sz w:val="24"/>
              </w:rPr>
            </w:pPr>
            <w:r w:rsidRPr="001D46FF">
              <w:rPr>
                <w:bCs/>
                <w:sz w:val="24"/>
              </w:rPr>
              <w:t>冷却塔作为制冷机组的配套散热器，其循环量为</w:t>
            </w:r>
            <w:r w:rsidRPr="001D46FF">
              <w:rPr>
                <w:bCs/>
                <w:sz w:val="24"/>
              </w:rPr>
              <w:t>3000m</w:t>
            </w:r>
            <w:r w:rsidRPr="001D46FF">
              <w:rPr>
                <w:bCs/>
                <w:sz w:val="24"/>
                <w:vertAlign w:val="superscript"/>
              </w:rPr>
              <w:t>3</w:t>
            </w:r>
            <w:r w:rsidRPr="001D46FF">
              <w:rPr>
                <w:bCs/>
                <w:sz w:val="24"/>
              </w:rPr>
              <w:t>/a</w:t>
            </w:r>
            <w:r w:rsidRPr="001D46FF">
              <w:rPr>
                <w:bCs/>
                <w:sz w:val="24"/>
              </w:rPr>
              <w:t>，蒸发</w:t>
            </w:r>
            <w:r w:rsidR="0060415A">
              <w:rPr>
                <w:rFonts w:hint="eastAsia"/>
                <w:bCs/>
                <w:sz w:val="24"/>
              </w:rPr>
              <w:t>和飞溅损失</w:t>
            </w:r>
            <w:r w:rsidRPr="001D46FF">
              <w:rPr>
                <w:bCs/>
                <w:sz w:val="24"/>
              </w:rPr>
              <w:t>量约为</w:t>
            </w:r>
            <w:r w:rsidRPr="001D46FF">
              <w:rPr>
                <w:bCs/>
                <w:sz w:val="24"/>
              </w:rPr>
              <w:t>15m</w:t>
            </w:r>
            <w:r w:rsidRPr="001D46FF">
              <w:rPr>
                <w:bCs/>
                <w:sz w:val="24"/>
                <w:vertAlign w:val="superscript"/>
              </w:rPr>
              <w:t>3</w:t>
            </w:r>
            <w:r w:rsidRPr="001D46FF">
              <w:rPr>
                <w:bCs/>
                <w:sz w:val="24"/>
              </w:rPr>
              <w:t>/a</w:t>
            </w:r>
            <w:r w:rsidRPr="001D46FF">
              <w:rPr>
                <w:bCs/>
                <w:sz w:val="24"/>
              </w:rPr>
              <w:t>，</w:t>
            </w:r>
            <w:r w:rsidR="0060415A">
              <w:rPr>
                <w:rFonts w:hint="eastAsia"/>
                <w:bCs/>
                <w:sz w:val="24"/>
              </w:rPr>
              <w:t>强制排水量约</w:t>
            </w:r>
            <w:r w:rsidR="0060415A">
              <w:rPr>
                <w:rFonts w:hint="eastAsia"/>
                <w:bCs/>
                <w:sz w:val="24"/>
              </w:rPr>
              <w:t>1</w:t>
            </w:r>
            <w:r w:rsidR="0060415A">
              <w:rPr>
                <w:bCs/>
                <w:sz w:val="24"/>
              </w:rPr>
              <w:t>0</w:t>
            </w:r>
            <w:r w:rsidR="0060415A">
              <w:rPr>
                <w:rFonts w:hint="eastAsia"/>
                <w:bCs/>
                <w:sz w:val="24"/>
              </w:rPr>
              <w:t>t/a</w:t>
            </w:r>
            <w:r w:rsidRPr="001D46FF">
              <w:rPr>
                <w:bCs/>
                <w:sz w:val="24"/>
              </w:rPr>
              <w:t>。</w:t>
            </w:r>
          </w:p>
          <w:p w14:paraId="0F7B96F0" w14:textId="77777777" w:rsidR="00512B95" w:rsidRPr="001D46FF" w:rsidRDefault="00512B95" w:rsidP="00FC1FC4">
            <w:pPr>
              <w:snapToGrid w:val="0"/>
              <w:contextualSpacing/>
              <w:jc w:val="center"/>
              <w:rPr>
                <w:b/>
                <w:sz w:val="24"/>
              </w:rPr>
            </w:pPr>
            <w:r w:rsidRPr="001D46FF">
              <w:rPr>
                <w:b/>
                <w:sz w:val="24"/>
              </w:rPr>
              <w:t>表</w:t>
            </w:r>
            <w:r w:rsidRPr="001D46FF">
              <w:rPr>
                <w:b/>
                <w:sz w:val="24"/>
              </w:rPr>
              <w:t>5-3</w:t>
            </w:r>
            <w:r w:rsidRPr="001D46FF">
              <w:rPr>
                <w:b/>
                <w:sz w:val="24"/>
              </w:rPr>
              <w:t>本项目废水产排一览表</w:t>
            </w:r>
          </w:p>
          <w:tbl>
            <w:tblPr>
              <w:tblW w:w="9071"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808"/>
              <w:gridCol w:w="943"/>
              <w:gridCol w:w="1316"/>
              <w:gridCol w:w="1264"/>
              <w:gridCol w:w="1217"/>
              <w:gridCol w:w="1145"/>
              <w:gridCol w:w="1101"/>
            </w:tblGrid>
            <w:tr w:rsidR="00512B95" w:rsidRPr="001D46FF" w14:paraId="68FD20D8" w14:textId="77777777" w:rsidTr="00074D00">
              <w:trPr>
                <w:trHeight w:val="340"/>
                <w:jc w:val="center"/>
              </w:trPr>
              <w:tc>
                <w:tcPr>
                  <w:tcW w:w="1277" w:type="dxa"/>
                  <w:vMerge w:val="restart"/>
                  <w:vAlign w:val="center"/>
                </w:tcPr>
                <w:p w14:paraId="135A28AB" w14:textId="77777777" w:rsidR="00512B95" w:rsidRPr="001D46FF" w:rsidRDefault="00512B95" w:rsidP="00FC1FC4">
                  <w:pPr>
                    <w:snapToGrid w:val="0"/>
                    <w:jc w:val="center"/>
                    <w:rPr>
                      <w:szCs w:val="21"/>
                    </w:rPr>
                  </w:pPr>
                  <w:r w:rsidRPr="001D46FF">
                    <w:rPr>
                      <w:szCs w:val="21"/>
                    </w:rPr>
                    <w:t>排放源</w:t>
                  </w:r>
                </w:p>
              </w:tc>
              <w:tc>
                <w:tcPr>
                  <w:tcW w:w="808" w:type="dxa"/>
                  <w:vMerge w:val="restart"/>
                  <w:vAlign w:val="center"/>
                </w:tcPr>
                <w:p w14:paraId="04D6D36F" w14:textId="77777777" w:rsidR="00512B95" w:rsidRPr="001D46FF" w:rsidRDefault="00512B95" w:rsidP="00FC1FC4">
                  <w:pPr>
                    <w:snapToGrid w:val="0"/>
                    <w:jc w:val="center"/>
                    <w:rPr>
                      <w:szCs w:val="21"/>
                    </w:rPr>
                  </w:pPr>
                  <w:r w:rsidRPr="001D46FF">
                    <w:rPr>
                      <w:szCs w:val="21"/>
                    </w:rPr>
                    <w:t>产生量（</w:t>
                  </w:r>
                  <w:r w:rsidRPr="001D46FF">
                    <w:rPr>
                      <w:szCs w:val="21"/>
                    </w:rPr>
                    <w:t>t/a</w:t>
                  </w:r>
                  <w:r w:rsidRPr="001D46FF">
                    <w:rPr>
                      <w:szCs w:val="21"/>
                    </w:rPr>
                    <w:t>）</w:t>
                  </w:r>
                </w:p>
              </w:tc>
              <w:tc>
                <w:tcPr>
                  <w:tcW w:w="943" w:type="dxa"/>
                  <w:vMerge w:val="restart"/>
                  <w:vAlign w:val="center"/>
                </w:tcPr>
                <w:p w14:paraId="4079FC5A" w14:textId="77777777" w:rsidR="00512B95" w:rsidRPr="001D46FF" w:rsidRDefault="00512B95" w:rsidP="00FC1FC4">
                  <w:pPr>
                    <w:snapToGrid w:val="0"/>
                    <w:jc w:val="center"/>
                    <w:rPr>
                      <w:szCs w:val="21"/>
                    </w:rPr>
                  </w:pPr>
                  <w:r w:rsidRPr="001D46FF">
                    <w:rPr>
                      <w:szCs w:val="21"/>
                    </w:rPr>
                    <w:t>污染物</w:t>
                  </w:r>
                </w:p>
              </w:tc>
              <w:tc>
                <w:tcPr>
                  <w:tcW w:w="2580" w:type="dxa"/>
                  <w:gridSpan w:val="2"/>
                  <w:vAlign w:val="center"/>
                </w:tcPr>
                <w:p w14:paraId="22D2D6EC" w14:textId="77777777" w:rsidR="00512B95" w:rsidRPr="001D46FF" w:rsidRDefault="00512B95" w:rsidP="00FC1FC4">
                  <w:pPr>
                    <w:snapToGrid w:val="0"/>
                    <w:jc w:val="center"/>
                    <w:rPr>
                      <w:szCs w:val="21"/>
                    </w:rPr>
                  </w:pPr>
                  <w:r w:rsidRPr="001D46FF">
                    <w:rPr>
                      <w:szCs w:val="21"/>
                    </w:rPr>
                    <w:t>产生浓度及产生量</w:t>
                  </w:r>
                </w:p>
              </w:tc>
              <w:tc>
                <w:tcPr>
                  <w:tcW w:w="2362" w:type="dxa"/>
                  <w:gridSpan w:val="2"/>
                  <w:vAlign w:val="center"/>
                </w:tcPr>
                <w:p w14:paraId="0D8BE77E" w14:textId="77777777" w:rsidR="00512B95" w:rsidRPr="001D46FF" w:rsidRDefault="00512B95" w:rsidP="00FC1FC4">
                  <w:pPr>
                    <w:snapToGrid w:val="0"/>
                    <w:jc w:val="center"/>
                    <w:rPr>
                      <w:szCs w:val="21"/>
                    </w:rPr>
                  </w:pPr>
                  <w:r w:rsidRPr="001D46FF">
                    <w:rPr>
                      <w:szCs w:val="21"/>
                    </w:rPr>
                    <w:t>排放浓度及排放量</w:t>
                  </w:r>
                </w:p>
              </w:tc>
              <w:tc>
                <w:tcPr>
                  <w:tcW w:w="1101" w:type="dxa"/>
                  <w:vMerge w:val="restart"/>
                  <w:vAlign w:val="center"/>
                </w:tcPr>
                <w:p w14:paraId="4B3C7263" w14:textId="77777777" w:rsidR="00512B95" w:rsidRPr="001D46FF" w:rsidRDefault="00512B95" w:rsidP="00FC1FC4">
                  <w:pPr>
                    <w:snapToGrid w:val="0"/>
                    <w:jc w:val="center"/>
                    <w:rPr>
                      <w:szCs w:val="21"/>
                    </w:rPr>
                  </w:pPr>
                  <w:r w:rsidRPr="001D46FF">
                    <w:rPr>
                      <w:szCs w:val="21"/>
                    </w:rPr>
                    <w:t>排放去向</w:t>
                  </w:r>
                </w:p>
              </w:tc>
            </w:tr>
            <w:tr w:rsidR="00512B95" w:rsidRPr="001D46FF" w14:paraId="381552F3" w14:textId="77777777" w:rsidTr="00074D00">
              <w:trPr>
                <w:trHeight w:val="340"/>
                <w:jc w:val="center"/>
              </w:trPr>
              <w:tc>
                <w:tcPr>
                  <w:tcW w:w="1277" w:type="dxa"/>
                  <w:vMerge/>
                  <w:vAlign w:val="center"/>
                </w:tcPr>
                <w:p w14:paraId="51E1F95A" w14:textId="77777777" w:rsidR="00512B95" w:rsidRPr="001D46FF" w:rsidRDefault="00512B95" w:rsidP="00FC1FC4">
                  <w:pPr>
                    <w:snapToGrid w:val="0"/>
                    <w:jc w:val="center"/>
                    <w:rPr>
                      <w:szCs w:val="21"/>
                    </w:rPr>
                  </w:pPr>
                </w:p>
              </w:tc>
              <w:tc>
                <w:tcPr>
                  <w:tcW w:w="808" w:type="dxa"/>
                  <w:vMerge/>
                  <w:vAlign w:val="center"/>
                </w:tcPr>
                <w:p w14:paraId="6527C756" w14:textId="77777777" w:rsidR="00512B95" w:rsidRPr="001D46FF" w:rsidRDefault="00512B95" w:rsidP="00FC1FC4">
                  <w:pPr>
                    <w:snapToGrid w:val="0"/>
                    <w:jc w:val="center"/>
                    <w:rPr>
                      <w:szCs w:val="21"/>
                    </w:rPr>
                  </w:pPr>
                </w:p>
              </w:tc>
              <w:tc>
                <w:tcPr>
                  <w:tcW w:w="943" w:type="dxa"/>
                  <w:vMerge/>
                  <w:vAlign w:val="center"/>
                </w:tcPr>
                <w:p w14:paraId="42171FAF" w14:textId="77777777" w:rsidR="00512B95" w:rsidRPr="001D46FF" w:rsidRDefault="00512B95" w:rsidP="00FC1FC4">
                  <w:pPr>
                    <w:snapToGrid w:val="0"/>
                    <w:jc w:val="center"/>
                    <w:rPr>
                      <w:szCs w:val="21"/>
                    </w:rPr>
                  </w:pPr>
                </w:p>
              </w:tc>
              <w:tc>
                <w:tcPr>
                  <w:tcW w:w="1316" w:type="dxa"/>
                  <w:vAlign w:val="center"/>
                </w:tcPr>
                <w:p w14:paraId="0C275691" w14:textId="77777777" w:rsidR="00512B95" w:rsidRPr="001D46FF" w:rsidRDefault="00512B95" w:rsidP="00FC1FC4">
                  <w:pPr>
                    <w:snapToGrid w:val="0"/>
                    <w:jc w:val="center"/>
                    <w:rPr>
                      <w:szCs w:val="21"/>
                    </w:rPr>
                  </w:pPr>
                  <w:r w:rsidRPr="001D46FF">
                    <w:rPr>
                      <w:szCs w:val="21"/>
                    </w:rPr>
                    <w:t>浓度（</w:t>
                  </w:r>
                  <w:r w:rsidRPr="001D46FF">
                    <w:rPr>
                      <w:szCs w:val="21"/>
                    </w:rPr>
                    <w:t>mg/L</w:t>
                  </w:r>
                  <w:r w:rsidRPr="001D46FF">
                    <w:rPr>
                      <w:szCs w:val="21"/>
                    </w:rPr>
                    <w:t>）</w:t>
                  </w:r>
                </w:p>
              </w:tc>
              <w:tc>
                <w:tcPr>
                  <w:tcW w:w="1264" w:type="dxa"/>
                  <w:vAlign w:val="center"/>
                </w:tcPr>
                <w:p w14:paraId="5C30B1EB" w14:textId="77777777" w:rsidR="00512B95" w:rsidRPr="001D46FF" w:rsidRDefault="00512B95" w:rsidP="00FC1FC4">
                  <w:pPr>
                    <w:snapToGrid w:val="0"/>
                    <w:jc w:val="center"/>
                    <w:rPr>
                      <w:szCs w:val="21"/>
                    </w:rPr>
                  </w:pPr>
                  <w:r w:rsidRPr="001D46FF">
                    <w:rPr>
                      <w:szCs w:val="21"/>
                    </w:rPr>
                    <w:t>产生量（</w:t>
                  </w:r>
                  <w:r w:rsidRPr="001D46FF">
                    <w:rPr>
                      <w:szCs w:val="21"/>
                    </w:rPr>
                    <w:t>t/a</w:t>
                  </w:r>
                  <w:r w:rsidRPr="001D46FF">
                    <w:rPr>
                      <w:szCs w:val="21"/>
                    </w:rPr>
                    <w:t>）</w:t>
                  </w:r>
                </w:p>
              </w:tc>
              <w:tc>
                <w:tcPr>
                  <w:tcW w:w="1217" w:type="dxa"/>
                  <w:vAlign w:val="center"/>
                </w:tcPr>
                <w:p w14:paraId="53267BE2" w14:textId="77777777" w:rsidR="00512B95" w:rsidRPr="001D46FF" w:rsidRDefault="00512B95" w:rsidP="00FC1FC4">
                  <w:pPr>
                    <w:snapToGrid w:val="0"/>
                    <w:jc w:val="center"/>
                    <w:rPr>
                      <w:szCs w:val="21"/>
                    </w:rPr>
                  </w:pPr>
                  <w:r w:rsidRPr="001D46FF">
                    <w:rPr>
                      <w:szCs w:val="21"/>
                    </w:rPr>
                    <w:t>浓度（</w:t>
                  </w:r>
                  <w:r w:rsidRPr="001D46FF">
                    <w:rPr>
                      <w:szCs w:val="21"/>
                    </w:rPr>
                    <w:t>mg/L</w:t>
                  </w:r>
                  <w:r w:rsidRPr="001D46FF">
                    <w:rPr>
                      <w:szCs w:val="21"/>
                    </w:rPr>
                    <w:t>）</w:t>
                  </w:r>
                </w:p>
              </w:tc>
              <w:tc>
                <w:tcPr>
                  <w:tcW w:w="1145" w:type="dxa"/>
                  <w:vAlign w:val="center"/>
                </w:tcPr>
                <w:p w14:paraId="066B5C14" w14:textId="77777777" w:rsidR="00512B95" w:rsidRPr="001D46FF" w:rsidRDefault="00512B95" w:rsidP="00FC1FC4">
                  <w:pPr>
                    <w:snapToGrid w:val="0"/>
                    <w:jc w:val="center"/>
                    <w:rPr>
                      <w:szCs w:val="21"/>
                    </w:rPr>
                  </w:pPr>
                  <w:r w:rsidRPr="001D46FF">
                    <w:rPr>
                      <w:szCs w:val="21"/>
                    </w:rPr>
                    <w:t>排放量（</w:t>
                  </w:r>
                  <w:r w:rsidRPr="001D46FF">
                    <w:rPr>
                      <w:szCs w:val="21"/>
                    </w:rPr>
                    <w:t>t/a</w:t>
                  </w:r>
                  <w:r w:rsidRPr="001D46FF">
                    <w:rPr>
                      <w:szCs w:val="21"/>
                    </w:rPr>
                    <w:t>）</w:t>
                  </w:r>
                </w:p>
              </w:tc>
              <w:tc>
                <w:tcPr>
                  <w:tcW w:w="1101" w:type="dxa"/>
                  <w:vMerge/>
                  <w:vAlign w:val="center"/>
                </w:tcPr>
                <w:p w14:paraId="5FB82FF9" w14:textId="77777777" w:rsidR="00512B95" w:rsidRPr="001D46FF" w:rsidRDefault="00512B95" w:rsidP="00FC1FC4">
                  <w:pPr>
                    <w:snapToGrid w:val="0"/>
                    <w:jc w:val="center"/>
                    <w:rPr>
                      <w:szCs w:val="21"/>
                    </w:rPr>
                  </w:pPr>
                </w:p>
              </w:tc>
            </w:tr>
            <w:tr w:rsidR="00512B95" w:rsidRPr="001D46FF" w14:paraId="2F48382E" w14:textId="77777777" w:rsidTr="00074D00">
              <w:trPr>
                <w:trHeight w:val="340"/>
                <w:jc w:val="center"/>
              </w:trPr>
              <w:tc>
                <w:tcPr>
                  <w:tcW w:w="1277" w:type="dxa"/>
                  <w:vMerge w:val="restart"/>
                  <w:tcMar>
                    <w:left w:w="0" w:type="dxa"/>
                    <w:right w:w="0" w:type="dxa"/>
                  </w:tcMar>
                  <w:vAlign w:val="center"/>
                </w:tcPr>
                <w:p w14:paraId="251C18E8" w14:textId="77777777" w:rsidR="00512B95" w:rsidRPr="001D46FF" w:rsidRDefault="00512B95" w:rsidP="00512B95">
                  <w:pPr>
                    <w:snapToGrid w:val="0"/>
                    <w:jc w:val="center"/>
                    <w:rPr>
                      <w:szCs w:val="21"/>
                    </w:rPr>
                  </w:pPr>
                  <w:r w:rsidRPr="001D46FF">
                    <w:rPr>
                      <w:szCs w:val="21"/>
                    </w:rPr>
                    <w:t>生活污水</w:t>
                  </w:r>
                </w:p>
              </w:tc>
              <w:tc>
                <w:tcPr>
                  <w:tcW w:w="808" w:type="dxa"/>
                  <w:vMerge w:val="restart"/>
                  <w:tcMar>
                    <w:left w:w="0" w:type="dxa"/>
                    <w:right w:w="0" w:type="dxa"/>
                  </w:tcMar>
                  <w:vAlign w:val="center"/>
                </w:tcPr>
                <w:p w14:paraId="41F453F3" w14:textId="77777777" w:rsidR="00512B95" w:rsidRPr="001D46FF" w:rsidRDefault="00512B95" w:rsidP="00FC1FC4">
                  <w:pPr>
                    <w:snapToGrid w:val="0"/>
                    <w:jc w:val="center"/>
                    <w:rPr>
                      <w:snapToGrid w:val="0"/>
                      <w:kern w:val="0"/>
                      <w:szCs w:val="21"/>
                    </w:rPr>
                  </w:pPr>
                  <w:r w:rsidRPr="001D46FF">
                    <w:rPr>
                      <w:szCs w:val="21"/>
                    </w:rPr>
                    <w:t>240</w:t>
                  </w:r>
                </w:p>
              </w:tc>
              <w:tc>
                <w:tcPr>
                  <w:tcW w:w="943" w:type="dxa"/>
                  <w:tcMar>
                    <w:left w:w="0" w:type="dxa"/>
                    <w:right w:w="0" w:type="dxa"/>
                  </w:tcMar>
                  <w:vAlign w:val="center"/>
                </w:tcPr>
                <w:p w14:paraId="554558AF" w14:textId="77777777" w:rsidR="00512B95" w:rsidRPr="001D46FF" w:rsidRDefault="00512B95" w:rsidP="00FC1FC4">
                  <w:pPr>
                    <w:snapToGrid w:val="0"/>
                    <w:jc w:val="center"/>
                    <w:rPr>
                      <w:snapToGrid w:val="0"/>
                      <w:kern w:val="0"/>
                      <w:szCs w:val="21"/>
                    </w:rPr>
                  </w:pPr>
                  <w:r w:rsidRPr="001D46FF">
                    <w:rPr>
                      <w:snapToGrid w:val="0"/>
                      <w:kern w:val="0"/>
                      <w:szCs w:val="21"/>
                    </w:rPr>
                    <w:t>COD</w:t>
                  </w:r>
                </w:p>
              </w:tc>
              <w:tc>
                <w:tcPr>
                  <w:tcW w:w="1316" w:type="dxa"/>
                  <w:tcMar>
                    <w:left w:w="0" w:type="dxa"/>
                    <w:right w:w="0" w:type="dxa"/>
                  </w:tcMar>
                  <w:vAlign w:val="center"/>
                </w:tcPr>
                <w:p w14:paraId="60680F62" w14:textId="77777777" w:rsidR="00512B95" w:rsidRPr="001D46FF" w:rsidRDefault="00512B95" w:rsidP="00FC1FC4">
                  <w:pPr>
                    <w:snapToGrid w:val="0"/>
                    <w:jc w:val="center"/>
                    <w:rPr>
                      <w:szCs w:val="21"/>
                    </w:rPr>
                  </w:pPr>
                  <w:r w:rsidRPr="001D46FF">
                    <w:rPr>
                      <w:color w:val="000000"/>
                      <w:szCs w:val="21"/>
                    </w:rPr>
                    <w:t>500</w:t>
                  </w:r>
                </w:p>
              </w:tc>
              <w:tc>
                <w:tcPr>
                  <w:tcW w:w="1264" w:type="dxa"/>
                  <w:vAlign w:val="center"/>
                </w:tcPr>
                <w:p w14:paraId="13230C54" w14:textId="77777777" w:rsidR="00512B95" w:rsidRPr="001D46FF" w:rsidRDefault="00512B95" w:rsidP="00FC1FC4">
                  <w:pPr>
                    <w:snapToGrid w:val="0"/>
                    <w:jc w:val="center"/>
                    <w:rPr>
                      <w:szCs w:val="21"/>
                    </w:rPr>
                  </w:pPr>
                  <w:r w:rsidRPr="001D46FF">
                    <w:rPr>
                      <w:color w:val="000000"/>
                      <w:szCs w:val="21"/>
                    </w:rPr>
                    <w:t>0.12</w:t>
                  </w:r>
                </w:p>
              </w:tc>
              <w:tc>
                <w:tcPr>
                  <w:tcW w:w="1217" w:type="dxa"/>
                  <w:tcMar>
                    <w:left w:w="0" w:type="dxa"/>
                    <w:right w:w="0" w:type="dxa"/>
                  </w:tcMar>
                  <w:vAlign w:val="center"/>
                </w:tcPr>
                <w:p w14:paraId="429CB14E" w14:textId="77777777" w:rsidR="00512B95" w:rsidRPr="001D46FF" w:rsidRDefault="00512B95" w:rsidP="00FC1FC4">
                  <w:pPr>
                    <w:snapToGrid w:val="0"/>
                    <w:jc w:val="center"/>
                    <w:rPr>
                      <w:szCs w:val="21"/>
                    </w:rPr>
                  </w:pPr>
                  <w:r w:rsidRPr="001D46FF">
                    <w:rPr>
                      <w:color w:val="000000"/>
                      <w:szCs w:val="21"/>
                    </w:rPr>
                    <w:t>500</w:t>
                  </w:r>
                </w:p>
              </w:tc>
              <w:tc>
                <w:tcPr>
                  <w:tcW w:w="1145" w:type="dxa"/>
                  <w:vAlign w:val="center"/>
                </w:tcPr>
                <w:p w14:paraId="104ADF6C" w14:textId="77777777" w:rsidR="00512B95" w:rsidRPr="001D46FF" w:rsidRDefault="00512B95" w:rsidP="00FC1FC4">
                  <w:pPr>
                    <w:snapToGrid w:val="0"/>
                    <w:jc w:val="center"/>
                    <w:rPr>
                      <w:szCs w:val="21"/>
                    </w:rPr>
                  </w:pPr>
                  <w:r w:rsidRPr="001D46FF">
                    <w:rPr>
                      <w:color w:val="000000"/>
                      <w:szCs w:val="21"/>
                    </w:rPr>
                    <w:t>0.12</w:t>
                  </w:r>
                </w:p>
              </w:tc>
              <w:tc>
                <w:tcPr>
                  <w:tcW w:w="1101" w:type="dxa"/>
                  <w:vMerge w:val="restart"/>
                  <w:vAlign w:val="center"/>
                </w:tcPr>
                <w:p w14:paraId="2369DCCC" w14:textId="77777777" w:rsidR="00512B95" w:rsidRPr="001D46FF" w:rsidRDefault="00512B95" w:rsidP="00FC1FC4">
                  <w:pPr>
                    <w:snapToGrid w:val="0"/>
                    <w:jc w:val="center"/>
                    <w:rPr>
                      <w:b/>
                      <w:szCs w:val="21"/>
                    </w:rPr>
                  </w:pPr>
                  <w:r w:rsidRPr="001D46FF">
                    <w:rPr>
                      <w:rStyle w:val="15"/>
                    </w:rPr>
                    <w:t>园区第一污水处理厂，尾水达标排放至吴淞江</w:t>
                  </w:r>
                </w:p>
              </w:tc>
            </w:tr>
            <w:tr w:rsidR="00512B95" w:rsidRPr="001D46FF" w14:paraId="4DC437D6" w14:textId="77777777" w:rsidTr="00074D00">
              <w:trPr>
                <w:trHeight w:val="340"/>
                <w:jc w:val="center"/>
              </w:trPr>
              <w:tc>
                <w:tcPr>
                  <w:tcW w:w="1277" w:type="dxa"/>
                  <w:vMerge/>
                  <w:tcMar>
                    <w:left w:w="0" w:type="dxa"/>
                    <w:right w:w="0" w:type="dxa"/>
                  </w:tcMar>
                  <w:vAlign w:val="center"/>
                </w:tcPr>
                <w:p w14:paraId="00A00DCA" w14:textId="77777777" w:rsidR="00512B95" w:rsidRPr="001D46FF" w:rsidRDefault="00512B95" w:rsidP="00FC1FC4">
                  <w:pPr>
                    <w:snapToGrid w:val="0"/>
                    <w:jc w:val="center"/>
                    <w:rPr>
                      <w:szCs w:val="21"/>
                    </w:rPr>
                  </w:pPr>
                </w:p>
              </w:tc>
              <w:tc>
                <w:tcPr>
                  <w:tcW w:w="808" w:type="dxa"/>
                  <w:vMerge/>
                  <w:tcMar>
                    <w:left w:w="0" w:type="dxa"/>
                    <w:right w:w="0" w:type="dxa"/>
                  </w:tcMar>
                  <w:vAlign w:val="center"/>
                </w:tcPr>
                <w:p w14:paraId="173DA007" w14:textId="77777777" w:rsidR="00512B95" w:rsidRPr="001D46FF" w:rsidRDefault="00512B95" w:rsidP="00FC1FC4">
                  <w:pPr>
                    <w:snapToGrid w:val="0"/>
                    <w:jc w:val="center"/>
                    <w:rPr>
                      <w:snapToGrid w:val="0"/>
                      <w:kern w:val="0"/>
                      <w:szCs w:val="21"/>
                    </w:rPr>
                  </w:pPr>
                </w:p>
              </w:tc>
              <w:tc>
                <w:tcPr>
                  <w:tcW w:w="943" w:type="dxa"/>
                  <w:tcMar>
                    <w:left w:w="0" w:type="dxa"/>
                    <w:right w:w="0" w:type="dxa"/>
                  </w:tcMar>
                  <w:vAlign w:val="center"/>
                </w:tcPr>
                <w:p w14:paraId="3230F560" w14:textId="77777777" w:rsidR="00512B95" w:rsidRPr="001D46FF" w:rsidRDefault="00512B95" w:rsidP="00FC1FC4">
                  <w:pPr>
                    <w:snapToGrid w:val="0"/>
                    <w:jc w:val="center"/>
                    <w:rPr>
                      <w:snapToGrid w:val="0"/>
                      <w:kern w:val="0"/>
                      <w:szCs w:val="21"/>
                    </w:rPr>
                  </w:pPr>
                  <w:r w:rsidRPr="001D46FF">
                    <w:rPr>
                      <w:snapToGrid w:val="0"/>
                      <w:kern w:val="0"/>
                      <w:szCs w:val="21"/>
                    </w:rPr>
                    <w:t>SS</w:t>
                  </w:r>
                </w:p>
              </w:tc>
              <w:tc>
                <w:tcPr>
                  <w:tcW w:w="1316" w:type="dxa"/>
                  <w:tcMar>
                    <w:left w:w="0" w:type="dxa"/>
                    <w:right w:w="0" w:type="dxa"/>
                  </w:tcMar>
                  <w:vAlign w:val="center"/>
                </w:tcPr>
                <w:p w14:paraId="1B423822" w14:textId="77777777" w:rsidR="00512B95" w:rsidRPr="001D46FF" w:rsidRDefault="00512B95" w:rsidP="00FC1FC4">
                  <w:pPr>
                    <w:snapToGrid w:val="0"/>
                    <w:jc w:val="center"/>
                    <w:rPr>
                      <w:szCs w:val="21"/>
                    </w:rPr>
                  </w:pPr>
                  <w:r w:rsidRPr="001D46FF">
                    <w:rPr>
                      <w:color w:val="000000"/>
                      <w:szCs w:val="21"/>
                    </w:rPr>
                    <w:t>400</w:t>
                  </w:r>
                </w:p>
              </w:tc>
              <w:tc>
                <w:tcPr>
                  <w:tcW w:w="1264" w:type="dxa"/>
                  <w:vAlign w:val="center"/>
                </w:tcPr>
                <w:p w14:paraId="567040C9" w14:textId="77777777" w:rsidR="00512B95" w:rsidRPr="001D46FF" w:rsidRDefault="00512B95" w:rsidP="00FC1FC4">
                  <w:pPr>
                    <w:snapToGrid w:val="0"/>
                    <w:jc w:val="center"/>
                    <w:rPr>
                      <w:szCs w:val="21"/>
                    </w:rPr>
                  </w:pPr>
                  <w:r w:rsidRPr="001D46FF">
                    <w:rPr>
                      <w:color w:val="000000"/>
                      <w:szCs w:val="21"/>
                    </w:rPr>
                    <w:t>0.096</w:t>
                  </w:r>
                </w:p>
              </w:tc>
              <w:tc>
                <w:tcPr>
                  <w:tcW w:w="1217" w:type="dxa"/>
                  <w:tcMar>
                    <w:left w:w="0" w:type="dxa"/>
                    <w:right w:w="0" w:type="dxa"/>
                  </w:tcMar>
                  <w:vAlign w:val="center"/>
                </w:tcPr>
                <w:p w14:paraId="2B724BB4" w14:textId="77777777" w:rsidR="00512B95" w:rsidRPr="001D46FF" w:rsidRDefault="00512B95" w:rsidP="00FC1FC4">
                  <w:pPr>
                    <w:snapToGrid w:val="0"/>
                    <w:jc w:val="center"/>
                    <w:rPr>
                      <w:szCs w:val="21"/>
                    </w:rPr>
                  </w:pPr>
                  <w:r w:rsidRPr="001D46FF">
                    <w:rPr>
                      <w:color w:val="000000"/>
                      <w:szCs w:val="21"/>
                    </w:rPr>
                    <w:t>400</w:t>
                  </w:r>
                </w:p>
              </w:tc>
              <w:tc>
                <w:tcPr>
                  <w:tcW w:w="1145" w:type="dxa"/>
                  <w:vAlign w:val="center"/>
                </w:tcPr>
                <w:p w14:paraId="5ACF111B" w14:textId="77777777" w:rsidR="00512B95" w:rsidRPr="001D46FF" w:rsidRDefault="00512B95" w:rsidP="00FC1FC4">
                  <w:pPr>
                    <w:snapToGrid w:val="0"/>
                    <w:jc w:val="center"/>
                    <w:rPr>
                      <w:szCs w:val="21"/>
                    </w:rPr>
                  </w:pPr>
                  <w:r w:rsidRPr="001D46FF">
                    <w:rPr>
                      <w:color w:val="000000"/>
                      <w:szCs w:val="21"/>
                    </w:rPr>
                    <w:t>0.096</w:t>
                  </w:r>
                </w:p>
              </w:tc>
              <w:tc>
                <w:tcPr>
                  <w:tcW w:w="1101" w:type="dxa"/>
                  <w:vMerge/>
                  <w:vAlign w:val="center"/>
                </w:tcPr>
                <w:p w14:paraId="54D0150B" w14:textId="77777777" w:rsidR="00512B95" w:rsidRPr="001D46FF" w:rsidRDefault="00512B95" w:rsidP="00FC1FC4">
                  <w:pPr>
                    <w:snapToGrid w:val="0"/>
                    <w:jc w:val="center"/>
                    <w:rPr>
                      <w:szCs w:val="21"/>
                    </w:rPr>
                  </w:pPr>
                </w:p>
              </w:tc>
            </w:tr>
            <w:tr w:rsidR="00512B95" w:rsidRPr="001D46FF" w14:paraId="4AA9A345" w14:textId="77777777" w:rsidTr="00074D00">
              <w:trPr>
                <w:trHeight w:val="340"/>
                <w:jc w:val="center"/>
              </w:trPr>
              <w:tc>
                <w:tcPr>
                  <w:tcW w:w="1277" w:type="dxa"/>
                  <w:vMerge/>
                  <w:tcMar>
                    <w:left w:w="0" w:type="dxa"/>
                    <w:right w:w="0" w:type="dxa"/>
                  </w:tcMar>
                  <w:vAlign w:val="center"/>
                </w:tcPr>
                <w:p w14:paraId="7B9EFBB5" w14:textId="77777777" w:rsidR="00512B95" w:rsidRPr="001D46FF" w:rsidRDefault="00512B95" w:rsidP="00FC1FC4">
                  <w:pPr>
                    <w:snapToGrid w:val="0"/>
                    <w:jc w:val="center"/>
                    <w:rPr>
                      <w:szCs w:val="21"/>
                    </w:rPr>
                  </w:pPr>
                </w:p>
              </w:tc>
              <w:tc>
                <w:tcPr>
                  <w:tcW w:w="808" w:type="dxa"/>
                  <w:vMerge/>
                  <w:tcMar>
                    <w:left w:w="0" w:type="dxa"/>
                    <w:right w:w="0" w:type="dxa"/>
                  </w:tcMar>
                  <w:vAlign w:val="center"/>
                </w:tcPr>
                <w:p w14:paraId="1D2B4F55" w14:textId="77777777" w:rsidR="00512B95" w:rsidRPr="001D46FF" w:rsidRDefault="00512B95" w:rsidP="00FC1FC4">
                  <w:pPr>
                    <w:snapToGrid w:val="0"/>
                    <w:jc w:val="center"/>
                    <w:rPr>
                      <w:snapToGrid w:val="0"/>
                      <w:kern w:val="0"/>
                      <w:szCs w:val="21"/>
                    </w:rPr>
                  </w:pPr>
                </w:p>
              </w:tc>
              <w:tc>
                <w:tcPr>
                  <w:tcW w:w="943" w:type="dxa"/>
                  <w:tcMar>
                    <w:left w:w="0" w:type="dxa"/>
                    <w:right w:w="0" w:type="dxa"/>
                  </w:tcMar>
                  <w:vAlign w:val="center"/>
                </w:tcPr>
                <w:p w14:paraId="218F3E08" w14:textId="77777777" w:rsidR="00512B95" w:rsidRPr="001D46FF" w:rsidRDefault="00512B95" w:rsidP="00FC1FC4">
                  <w:pPr>
                    <w:snapToGrid w:val="0"/>
                    <w:jc w:val="center"/>
                    <w:rPr>
                      <w:snapToGrid w:val="0"/>
                      <w:kern w:val="0"/>
                      <w:szCs w:val="21"/>
                    </w:rPr>
                  </w:pPr>
                  <w:r w:rsidRPr="001D46FF">
                    <w:rPr>
                      <w:snapToGrid w:val="0"/>
                      <w:kern w:val="0"/>
                      <w:szCs w:val="21"/>
                    </w:rPr>
                    <w:t>NH</w:t>
                  </w:r>
                  <w:r w:rsidRPr="001D46FF">
                    <w:rPr>
                      <w:snapToGrid w:val="0"/>
                      <w:kern w:val="0"/>
                      <w:szCs w:val="21"/>
                      <w:vertAlign w:val="subscript"/>
                    </w:rPr>
                    <w:t>3</w:t>
                  </w:r>
                  <w:r w:rsidRPr="001D46FF">
                    <w:rPr>
                      <w:snapToGrid w:val="0"/>
                      <w:kern w:val="0"/>
                      <w:szCs w:val="21"/>
                    </w:rPr>
                    <w:t>-N</w:t>
                  </w:r>
                </w:p>
              </w:tc>
              <w:tc>
                <w:tcPr>
                  <w:tcW w:w="1316" w:type="dxa"/>
                  <w:tcMar>
                    <w:left w:w="0" w:type="dxa"/>
                    <w:right w:w="0" w:type="dxa"/>
                  </w:tcMar>
                  <w:vAlign w:val="center"/>
                </w:tcPr>
                <w:p w14:paraId="0F4B7DB2" w14:textId="77777777" w:rsidR="00512B95" w:rsidRPr="001D46FF" w:rsidRDefault="00512B95" w:rsidP="00FC1FC4">
                  <w:pPr>
                    <w:snapToGrid w:val="0"/>
                    <w:jc w:val="center"/>
                    <w:rPr>
                      <w:szCs w:val="21"/>
                    </w:rPr>
                  </w:pPr>
                  <w:r w:rsidRPr="001D46FF">
                    <w:rPr>
                      <w:color w:val="000000"/>
                      <w:szCs w:val="21"/>
                    </w:rPr>
                    <w:t>45</w:t>
                  </w:r>
                </w:p>
              </w:tc>
              <w:tc>
                <w:tcPr>
                  <w:tcW w:w="1264" w:type="dxa"/>
                  <w:vAlign w:val="center"/>
                </w:tcPr>
                <w:p w14:paraId="5E21BF66" w14:textId="77777777" w:rsidR="00512B95" w:rsidRPr="001D46FF" w:rsidRDefault="00512B95" w:rsidP="00FC1FC4">
                  <w:pPr>
                    <w:snapToGrid w:val="0"/>
                    <w:jc w:val="center"/>
                    <w:rPr>
                      <w:szCs w:val="21"/>
                    </w:rPr>
                  </w:pPr>
                  <w:r w:rsidRPr="001D46FF">
                    <w:rPr>
                      <w:color w:val="000000"/>
                      <w:szCs w:val="21"/>
                    </w:rPr>
                    <w:t>0.011</w:t>
                  </w:r>
                </w:p>
              </w:tc>
              <w:tc>
                <w:tcPr>
                  <w:tcW w:w="1217" w:type="dxa"/>
                  <w:tcMar>
                    <w:left w:w="0" w:type="dxa"/>
                    <w:right w:w="0" w:type="dxa"/>
                  </w:tcMar>
                  <w:vAlign w:val="center"/>
                </w:tcPr>
                <w:p w14:paraId="4FB88C90" w14:textId="77777777" w:rsidR="00512B95" w:rsidRPr="001D46FF" w:rsidRDefault="00512B95" w:rsidP="00FC1FC4">
                  <w:pPr>
                    <w:snapToGrid w:val="0"/>
                    <w:jc w:val="center"/>
                    <w:rPr>
                      <w:szCs w:val="21"/>
                    </w:rPr>
                  </w:pPr>
                  <w:r w:rsidRPr="001D46FF">
                    <w:rPr>
                      <w:color w:val="000000"/>
                      <w:szCs w:val="21"/>
                    </w:rPr>
                    <w:t>45</w:t>
                  </w:r>
                </w:p>
              </w:tc>
              <w:tc>
                <w:tcPr>
                  <w:tcW w:w="1145" w:type="dxa"/>
                  <w:vAlign w:val="center"/>
                </w:tcPr>
                <w:p w14:paraId="75F5485A" w14:textId="77777777" w:rsidR="00512B95" w:rsidRPr="001D46FF" w:rsidRDefault="00512B95" w:rsidP="00FC1FC4">
                  <w:pPr>
                    <w:snapToGrid w:val="0"/>
                    <w:jc w:val="center"/>
                    <w:rPr>
                      <w:szCs w:val="21"/>
                    </w:rPr>
                  </w:pPr>
                  <w:r w:rsidRPr="001D46FF">
                    <w:rPr>
                      <w:color w:val="000000"/>
                      <w:szCs w:val="21"/>
                    </w:rPr>
                    <w:t>0.011</w:t>
                  </w:r>
                </w:p>
              </w:tc>
              <w:tc>
                <w:tcPr>
                  <w:tcW w:w="1101" w:type="dxa"/>
                  <w:vMerge/>
                  <w:vAlign w:val="center"/>
                </w:tcPr>
                <w:p w14:paraId="5DE58EF1" w14:textId="77777777" w:rsidR="00512B95" w:rsidRPr="001D46FF" w:rsidRDefault="00512B95" w:rsidP="00FC1FC4">
                  <w:pPr>
                    <w:snapToGrid w:val="0"/>
                    <w:jc w:val="center"/>
                    <w:rPr>
                      <w:szCs w:val="21"/>
                    </w:rPr>
                  </w:pPr>
                </w:p>
              </w:tc>
            </w:tr>
            <w:tr w:rsidR="00512B95" w:rsidRPr="001D46FF" w14:paraId="17DCF954" w14:textId="77777777" w:rsidTr="00074D00">
              <w:trPr>
                <w:trHeight w:val="340"/>
                <w:jc w:val="center"/>
              </w:trPr>
              <w:tc>
                <w:tcPr>
                  <w:tcW w:w="1277" w:type="dxa"/>
                  <w:vMerge/>
                  <w:tcMar>
                    <w:left w:w="0" w:type="dxa"/>
                    <w:right w:w="0" w:type="dxa"/>
                  </w:tcMar>
                  <w:vAlign w:val="center"/>
                </w:tcPr>
                <w:p w14:paraId="68E9613C" w14:textId="77777777" w:rsidR="00512B95" w:rsidRPr="001D46FF" w:rsidRDefault="00512B95" w:rsidP="00FC1FC4">
                  <w:pPr>
                    <w:snapToGrid w:val="0"/>
                    <w:jc w:val="center"/>
                    <w:rPr>
                      <w:szCs w:val="21"/>
                    </w:rPr>
                  </w:pPr>
                </w:p>
              </w:tc>
              <w:tc>
                <w:tcPr>
                  <w:tcW w:w="808" w:type="dxa"/>
                  <w:vMerge/>
                  <w:tcMar>
                    <w:left w:w="0" w:type="dxa"/>
                    <w:right w:w="0" w:type="dxa"/>
                  </w:tcMar>
                  <w:vAlign w:val="center"/>
                </w:tcPr>
                <w:p w14:paraId="5C442C76" w14:textId="77777777" w:rsidR="00512B95" w:rsidRPr="001D46FF" w:rsidRDefault="00512B95" w:rsidP="00FC1FC4">
                  <w:pPr>
                    <w:snapToGrid w:val="0"/>
                    <w:jc w:val="center"/>
                    <w:rPr>
                      <w:szCs w:val="21"/>
                    </w:rPr>
                  </w:pPr>
                </w:p>
              </w:tc>
              <w:tc>
                <w:tcPr>
                  <w:tcW w:w="943" w:type="dxa"/>
                  <w:tcMar>
                    <w:left w:w="0" w:type="dxa"/>
                    <w:right w:w="0" w:type="dxa"/>
                  </w:tcMar>
                  <w:vAlign w:val="center"/>
                </w:tcPr>
                <w:p w14:paraId="3E6A99C3" w14:textId="77777777" w:rsidR="00512B95" w:rsidRPr="001D46FF" w:rsidRDefault="00512B95" w:rsidP="00FC1FC4">
                  <w:pPr>
                    <w:snapToGrid w:val="0"/>
                    <w:jc w:val="center"/>
                    <w:rPr>
                      <w:szCs w:val="21"/>
                    </w:rPr>
                  </w:pPr>
                  <w:r w:rsidRPr="001D46FF">
                    <w:rPr>
                      <w:szCs w:val="21"/>
                    </w:rPr>
                    <w:t>TP</w:t>
                  </w:r>
                </w:p>
              </w:tc>
              <w:tc>
                <w:tcPr>
                  <w:tcW w:w="1316" w:type="dxa"/>
                  <w:tcMar>
                    <w:left w:w="0" w:type="dxa"/>
                    <w:right w:w="0" w:type="dxa"/>
                  </w:tcMar>
                  <w:vAlign w:val="center"/>
                </w:tcPr>
                <w:p w14:paraId="1A99A116" w14:textId="77777777" w:rsidR="00512B95" w:rsidRPr="001D46FF" w:rsidRDefault="00512B95" w:rsidP="00FC1FC4">
                  <w:pPr>
                    <w:snapToGrid w:val="0"/>
                    <w:jc w:val="center"/>
                    <w:rPr>
                      <w:szCs w:val="21"/>
                    </w:rPr>
                  </w:pPr>
                  <w:r w:rsidRPr="001D46FF">
                    <w:rPr>
                      <w:color w:val="000000"/>
                      <w:szCs w:val="21"/>
                    </w:rPr>
                    <w:t>8</w:t>
                  </w:r>
                </w:p>
              </w:tc>
              <w:tc>
                <w:tcPr>
                  <w:tcW w:w="1264" w:type="dxa"/>
                  <w:vAlign w:val="center"/>
                </w:tcPr>
                <w:p w14:paraId="12C59B44" w14:textId="77777777" w:rsidR="00512B95" w:rsidRPr="001D46FF" w:rsidRDefault="00512B95" w:rsidP="00FC1FC4">
                  <w:pPr>
                    <w:snapToGrid w:val="0"/>
                    <w:jc w:val="center"/>
                    <w:rPr>
                      <w:szCs w:val="21"/>
                    </w:rPr>
                  </w:pPr>
                  <w:r w:rsidRPr="001D46FF">
                    <w:rPr>
                      <w:color w:val="000000"/>
                      <w:szCs w:val="21"/>
                    </w:rPr>
                    <w:t>0.002</w:t>
                  </w:r>
                </w:p>
              </w:tc>
              <w:tc>
                <w:tcPr>
                  <w:tcW w:w="1217" w:type="dxa"/>
                  <w:tcMar>
                    <w:left w:w="0" w:type="dxa"/>
                    <w:right w:w="0" w:type="dxa"/>
                  </w:tcMar>
                  <w:vAlign w:val="center"/>
                </w:tcPr>
                <w:p w14:paraId="41E2441D" w14:textId="77777777" w:rsidR="00512B95" w:rsidRPr="001D46FF" w:rsidRDefault="00512B95" w:rsidP="00FC1FC4">
                  <w:pPr>
                    <w:snapToGrid w:val="0"/>
                    <w:jc w:val="center"/>
                    <w:rPr>
                      <w:szCs w:val="21"/>
                    </w:rPr>
                  </w:pPr>
                  <w:r w:rsidRPr="001D46FF">
                    <w:rPr>
                      <w:color w:val="000000"/>
                      <w:szCs w:val="21"/>
                    </w:rPr>
                    <w:t>8</w:t>
                  </w:r>
                </w:p>
              </w:tc>
              <w:tc>
                <w:tcPr>
                  <w:tcW w:w="1145" w:type="dxa"/>
                  <w:vAlign w:val="center"/>
                </w:tcPr>
                <w:p w14:paraId="205BE028" w14:textId="77777777" w:rsidR="00512B95" w:rsidRPr="001D46FF" w:rsidRDefault="00512B95" w:rsidP="00FC1FC4">
                  <w:pPr>
                    <w:snapToGrid w:val="0"/>
                    <w:jc w:val="center"/>
                    <w:rPr>
                      <w:szCs w:val="21"/>
                    </w:rPr>
                  </w:pPr>
                  <w:r w:rsidRPr="001D46FF">
                    <w:rPr>
                      <w:color w:val="000000"/>
                      <w:szCs w:val="21"/>
                    </w:rPr>
                    <w:t>0.002</w:t>
                  </w:r>
                </w:p>
              </w:tc>
              <w:tc>
                <w:tcPr>
                  <w:tcW w:w="1101" w:type="dxa"/>
                  <w:vMerge/>
                  <w:vAlign w:val="center"/>
                </w:tcPr>
                <w:p w14:paraId="7FB32D47" w14:textId="77777777" w:rsidR="00512B95" w:rsidRPr="001D46FF" w:rsidRDefault="00512B95" w:rsidP="00FC1FC4">
                  <w:pPr>
                    <w:snapToGrid w:val="0"/>
                    <w:jc w:val="center"/>
                    <w:rPr>
                      <w:szCs w:val="21"/>
                    </w:rPr>
                  </w:pPr>
                </w:p>
              </w:tc>
            </w:tr>
            <w:tr w:rsidR="003B7833" w:rsidRPr="001D46FF" w14:paraId="4419ED7D" w14:textId="77777777" w:rsidTr="00074D00">
              <w:trPr>
                <w:trHeight w:val="340"/>
                <w:jc w:val="center"/>
              </w:trPr>
              <w:tc>
                <w:tcPr>
                  <w:tcW w:w="1277" w:type="dxa"/>
                  <w:vMerge w:val="restart"/>
                  <w:tcMar>
                    <w:left w:w="0" w:type="dxa"/>
                    <w:right w:w="0" w:type="dxa"/>
                  </w:tcMar>
                  <w:vAlign w:val="center"/>
                </w:tcPr>
                <w:p w14:paraId="1355BACC" w14:textId="77777777" w:rsidR="003B7833" w:rsidRPr="001D46FF" w:rsidRDefault="003B7833" w:rsidP="003B7833">
                  <w:pPr>
                    <w:snapToGrid w:val="0"/>
                    <w:jc w:val="center"/>
                    <w:rPr>
                      <w:szCs w:val="21"/>
                    </w:rPr>
                  </w:pPr>
                  <w:r w:rsidRPr="001D46FF">
                    <w:rPr>
                      <w:szCs w:val="21"/>
                    </w:rPr>
                    <w:t>纯水机浓水</w:t>
                  </w:r>
                </w:p>
              </w:tc>
              <w:tc>
                <w:tcPr>
                  <w:tcW w:w="808" w:type="dxa"/>
                  <w:vMerge w:val="restart"/>
                  <w:tcMar>
                    <w:left w:w="0" w:type="dxa"/>
                    <w:right w:w="0" w:type="dxa"/>
                  </w:tcMar>
                  <w:vAlign w:val="center"/>
                </w:tcPr>
                <w:p w14:paraId="5AEBEF30" w14:textId="77777777" w:rsidR="003B7833" w:rsidRPr="001D46FF" w:rsidRDefault="003B7833" w:rsidP="003B7833">
                  <w:pPr>
                    <w:snapToGrid w:val="0"/>
                    <w:jc w:val="center"/>
                    <w:rPr>
                      <w:szCs w:val="21"/>
                    </w:rPr>
                  </w:pPr>
                  <w:r w:rsidRPr="001D46FF">
                    <w:rPr>
                      <w:szCs w:val="21"/>
                    </w:rPr>
                    <w:t>31.1</w:t>
                  </w:r>
                </w:p>
              </w:tc>
              <w:tc>
                <w:tcPr>
                  <w:tcW w:w="943" w:type="dxa"/>
                  <w:tcMar>
                    <w:left w:w="0" w:type="dxa"/>
                    <w:right w:w="0" w:type="dxa"/>
                  </w:tcMar>
                  <w:vAlign w:val="center"/>
                </w:tcPr>
                <w:p w14:paraId="2843DE6E" w14:textId="2C3A645C" w:rsidR="003B7833" w:rsidRPr="001D46FF" w:rsidRDefault="003B7833" w:rsidP="003B7833">
                  <w:pPr>
                    <w:snapToGrid w:val="0"/>
                    <w:jc w:val="center"/>
                    <w:rPr>
                      <w:snapToGrid w:val="0"/>
                      <w:kern w:val="0"/>
                      <w:szCs w:val="21"/>
                    </w:rPr>
                  </w:pPr>
                  <w:r>
                    <w:rPr>
                      <w:color w:val="000000"/>
                      <w:szCs w:val="21"/>
                    </w:rPr>
                    <w:t>COD</w:t>
                  </w:r>
                </w:p>
              </w:tc>
              <w:tc>
                <w:tcPr>
                  <w:tcW w:w="1316" w:type="dxa"/>
                  <w:tcMar>
                    <w:left w:w="0" w:type="dxa"/>
                    <w:right w:w="0" w:type="dxa"/>
                  </w:tcMar>
                  <w:vAlign w:val="center"/>
                </w:tcPr>
                <w:p w14:paraId="4EB8DB35" w14:textId="56C2B81E" w:rsidR="003B7833" w:rsidRPr="001D46FF" w:rsidRDefault="003B7833" w:rsidP="003B7833">
                  <w:pPr>
                    <w:snapToGrid w:val="0"/>
                    <w:jc w:val="center"/>
                    <w:rPr>
                      <w:szCs w:val="21"/>
                    </w:rPr>
                  </w:pPr>
                  <w:r>
                    <w:rPr>
                      <w:color w:val="000000"/>
                      <w:szCs w:val="21"/>
                    </w:rPr>
                    <w:t>40</w:t>
                  </w:r>
                </w:p>
              </w:tc>
              <w:tc>
                <w:tcPr>
                  <w:tcW w:w="1264" w:type="dxa"/>
                  <w:vAlign w:val="center"/>
                </w:tcPr>
                <w:p w14:paraId="24BE5167" w14:textId="2F0F3400" w:rsidR="003B7833" w:rsidRPr="001D46FF" w:rsidRDefault="003B7833" w:rsidP="003B7833">
                  <w:pPr>
                    <w:snapToGrid w:val="0"/>
                    <w:jc w:val="center"/>
                    <w:rPr>
                      <w:szCs w:val="21"/>
                    </w:rPr>
                  </w:pPr>
                  <w:r>
                    <w:rPr>
                      <w:color w:val="000000"/>
                      <w:szCs w:val="21"/>
                    </w:rPr>
                    <w:t>0.001</w:t>
                  </w:r>
                </w:p>
              </w:tc>
              <w:tc>
                <w:tcPr>
                  <w:tcW w:w="1217" w:type="dxa"/>
                  <w:tcMar>
                    <w:left w:w="0" w:type="dxa"/>
                    <w:right w:w="0" w:type="dxa"/>
                  </w:tcMar>
                  <w:vAlign w:val="center"/>
                </w:tcPr>
                <w:p w14:paraId="3445AB65" w14:textId="502529FC" w:rsidR="003B7833" w:rsidRPr="001D46FF" w:rsidRDefault="003B7833" w:rsidP="003B7833">
                  <w:pPr>
                    <w:snapToGrid w:val="0"/>
                    <w:jc w:val="center"/>
                    <w:rPr>
                      <w:szCs w:val="21"/>
                    </w:rPr>
                  </w:pPr>
                  <w:r>
                    <w:rPr>
                      <w:color w:val="000000"/>
                      <w:szCs w:val="21"/>
                    </w:rPr>
                    <w:t>40</w:t>
                  </w:r>
                </w:p>
              </w:tc>
              <w:tc>
                <w:tcPr>
                  <w:tcW w:w="1145" w:type="dxa"/>
                  <w:vAlign w:val="center"/>
                </w:tcPr>
                <w:p w14:paraId="6FCD0666" w14:textId="7172F653" w:rsidR="003B7833" w:rsidRPr="001D46FF" w:rsidRDefault="003B7833" w:rsidP="003B7833">
                  <w:pPr>
                    <w:snapToGrid w:val="0"/>
                    <w:jc w:val="center"/>
                    <w:rPr>
                      <w:szCs w:val="21"/>
                    </w:rPr>
                  </w:pPr>
                  <w:r>
                    <w:rPr>
                      <w:color w:val="000000"/>
                      <w:szCs w:val="21"/>
                    </w:rPr>
                    <w:t>0.001</w:t>
                  </w:r>
                </w:p>
              </w:tc>
              <w:tc>
                <w:tcPr>
                  <w:tcW w:w="1101" w:type="dxa"/>
                  <w:vMerge/>
                  <w:vAlign w:val="center"/>
                </w:tcPr>
                <w:p w14:paraId="277B668D" w14:textId="77777777" w:rsidR="003B7833" w:rsidRPr="001D46FF" w:rsidRDefault="003B7833" w:rsidP="003B7833">
                  <w:pPr>
                    <w:snapToGrid w:val="0"/>
                    <w:jc w:val="center"/>
                    <w:rPr>
                      <w:szCs w:val="21"/>
                    </w:rPr>
                  </w:pPr>
                </w:p>
              </w:tc>
            </w:tr>
            <w:tr w:rsidR="003B7833" w:rsidRPr="001D46FF" w14:paraId="1E913569" w14:textId="77777777" w:rsidTr="00074D00">
              <w:trPr>
                <w:trHeight w:val="340"/>
                <w:jc w:val="center"/>
              </w:trPr>
              <w:tc>
                <w:tcPr>
                  <w:tcW w:w="1277" w:type="dxa"/>
                  <w:vMerge/>
                  <w:tcMar>
                    <w:left w:w="0" w:type="dxa"/>
                    <w:right w:w="0" w:type="dxa"/>
                  </w:tcMar>
                  <w:vAlign w:val="center"/>
                </w:tcPr>
                <w:p w14:paraId="31B8AC14" w14:textId="77777777" w:rsidR="003B7833" w:rsidRPr="001D46FF" w:rsidRDefault="003B7833" w:rsidP="003B7833">
                  <w:pPr>
                    <w:snapToGrid w:val="0"/>
                    <w:jc w:val="center"/>
                    <w:rPr>
                      <w:szCs w:val="21"/>
                    </w:rPr>
                  </w:pPr>
                </w:p>
              </w:tc>
              <w:tc>
                <w:tcPr>
                  <w:tcW w:w="808" w:type="dxa"/>
                  <w:vMerge/>
                  <w:tcMar>
                    <w:left w:w="0" w:type="dxa"/>
                    <w:right w:w="0" w:type="dxa"/>
                  </w:tcMar>
                  <w:vAlign w:val="center"/>
                </w:tcPr>
                <w:p w14:paraId="14AE42AD" w14:textId="77777777" w:rsidR="003B7833" w:rsidRPr="001D46FF" w:rsidRDefault="003B7833" w:rsidP="003B7833">
                  <w:pPr>
                    <w:snapToGrid w:val="0"/>
                    <w:jc w:val="center"/>
                    <w:rPr>
                      <w:szCs w:val="21"/>
                    </w:rPr>
                  </w:pPr>
                </w:p>
              </w:tc>
              <w:tc>
                <w:tcPr>
                  <w:tcW w:w="943" w:type="dxa"/>
                  <w:tcMar>
                    <w:left w:w="0" w:type="dxa"/>
                    <w:right w:w="0" w:type="dxa"/>
                  </w:tcMar>
                  <w:vAlign w:val="center"/>
                </w:tcPr>
                <w:p w14:paraId="7C409E4B" w14:textId="37DBFF2B" w:rsidR="003B7833" w:rsidRPr="001D46FF" w:rsidRDefault="003B7833" w:rsidP="003B7833">
                  <w:pPr>
                    <w:snapToGrid w:val="0"/>
                    <w:jc w:val="center"/>
                    <w:rPr>
                      <w:snapToGrid w:val="0"/>
                      <w:kern w:val="0"/>
                      <w:szCs w:val="21"/>
                    </w:rPr>
                  </w:pPr>
                  <w:r>
                    <w:rPr>
                      <w:color w:val="000000"/>
                      <w:szCs w:val="21"/>
                    </w:rPr>
                    <w:t>SS</w:t>
                  </w:r>
                </w:p>
              </w:tc>
              <w:tc>
                <w:tcPr>
                  <w:tcW w:w="1316" w:type="dxa"/>
                  <w:tcMar>
                    <w:left w:w="0" w:type="dxa"/>
                    <w:right w:w="0" w:type="dxa"/>
                  </w:tcMar>
                  <w:vAlign w:val="center"/>
                </w:tcPr>
                <w:p w14:paraId="56058CF8" w14:textId="5363F784" w:rsidR="003B7833" w:rsidRPr="00074D00" w:rsidRDefault="003B7833" w:rsidP="003B7833">
                  <w:pPr>
                    <w:snapToGrid w:val="0"/>
                    <w:jc w:val="center"/>
                    <w:rPr>
                      <w:szCs w:val="21"/>
                      <w:highlight w:val="yellow"/>
                    </w:rPr>
                  </w:pPr>
                  <w:r>
                    <w:rPr>
                      <w:color w:val="000000"/>
                      <w:szCs w:val="21"/>
                    </w:rPr>
                    <w:t>40</w:t>
                  </w:r>
                </w:p>
              </w:tc>
              <w:tc>
                <w:tcPr>
                  <w:tcW w:w="1264" w:type="dxa"/>
                  <w:vAlign w:val="center"/>
                </w:tcPr>
                <w:p w14:paraId="2DFDEB53" w14:textId="3D1B6B67" w:rsidR="003B7833" w:rsidRPr="00074D00" w:rsidRDefault="003B7833" w:rsidP="003B7833">
                  <w:pPr>
                    <w:snapToGrid w:val="0"/>
                    <w:jc w:val="center"/>
                    <w:rPr>
                      <w:color w:val="000000"/>
                      <w:szCs w:val="21"/>
                      <w:highlight w:val="yellow"/>
                    </w:rPr>
                  </w:pPr>
                  <w:r>
                    <w:rPr>
                      <w:color w:val="000000"/>
                      <w:szCs w:val="21"/>
                    </w:rPr>
                    <w:t>0.001</w:t>
                  </w:r>
                </w:p>
              </w:tc>
              <w:tc>
                <w:tcPr>
                  <w:tcW w:w="1217" w:type="dxa"/>
                  <w:tcMar>
                    <w:left w:w="0" w:type="dxa"/>
                    <w:right w:w="0" w:type="dxa"/>
                  </w:tcMar>
                  <w:vAlign w:val="center"/>
                </w:tcPr>
                <w:p w14:paraId="013991D8" w14:textId="5FF43033" w:rsidR="003B7833" w:rsidRPr="00074D00" w:rsidRDefault="003B7833" w:rsidP="003B7833">
                  <w:pPr>
                    <w:snapToGrid w:val="0"/>
                    <w:jc w:val="center"/>
                    <w:rPr>
                      <w:color w:val="000000"/>
                      <w:szCs w:val="21"/>
                      <w:highlight w:val="yellow"/>
                    </w:rPr>
                  </w:pPr>
                  <w:r>
                    <w:rPr>
                      <w:color w:val="000000"/>
                      <w:szCs w:val="21"/>
                    </w:rPr>
                    <w:t>40</w:t>
                  </w:r>
                </w:p>
              </w:tc>
              <w:tc>
                <w:tcPr>
                  <w:tcW w:w="1145" w:type="dxa"/>
                  <w:vAlign w:val="center"/>
                </w:tcPr>
                <w:p w14:paraId="189CB1E9" w14:textId="35E9EFF1" w:rsidR="003B7833" w:rsidRPr="00074D00" w:rsidRDefault="003B7833" w:rsidP="003B7833">
                  <w:pPr>
                    <w:snapToGrid w:val="0"/>
                    <w:jc w:val="center"/>
                    <w:rPr>
                      <w:color w:val="000000"/>
                      <w:szCs w:val="21"/>
                      <w:highlight w:val="yellow"/>
                    </w:rPr>
                  </w:pPr>
                  <w:r>
                    <w:rPr>
                      <w:color w:val="000000"/>
                      <w:szCs w:val="21"/>
                    </w:rPr>
                    <w:t>0.001</w:t>
                  </w:r>
                </w:p>
              </w:tc>
              <w:tc>
                <w:tcPr>
                  <w:tcW w:w="1101" w:type="dxa"/>
                  <w:vMerge/>
                  <w:vAlign w:val="center"/>
                </w:tcPr>
                <w:p w14:paraId="4E61F217" w14:textId="77777777" w:rsidR="003B7833" w:rsidRPr="001D46FF" w:rsidRDefault="003B7833" w:rsidP="003B7833">
                  <w:pPr>
                    <w:snapToGrid w:val="0"/>
                    <w:jc w:val="center"/>
                    <w:rPr>
                      <w:szCs w:val="21"/>
                    </w:rPr>
                  </w:pPr>
                </w:p>
              </w:tc>
            </w:tr>
            <w:tr w:rsidR="0060415A" w:rsidRPr="001D46FF" w14:paraId="42840AFF" w14:textId="77777777" w:rsidTr="00074D00">
              <w:trPr>
                <w:trHeight w:val="340"/>
                <w:jc w:val="center"/>
              </w:trPr>
              <w:tc>
                <w:tcPr>
                  <w:tcW w:w="1277" w:type="dxa"/>
                  <w:vMerge w:val="restart"/>
                  <w:tcMar>
                    <w:left w:w="0" w:type="dxa"/>
                    <w:right w:w="0" w:type="dxa"/>
                  </w:tcMar>
                  <w:vAlign w:val="center"/>
                </w:tcPr>
                <w:p w14:paraId="0DF50029" w14:textId="4C1C7063" w:rsidR="0060415A" w:rsidRDefault="0060415A" w:rsidP="0060415A">
                  <w:pPr>
                    <w:snapToGrid w:val="0"/>
                    <w:jc w:val="center"/>
                    <w:rPr>
                      <w:szCs w:val="21"/>
                    </w:rPr>
                  </w:pPr>
                  <w:r>
                    <w:rPr>
                      <w:rFonts w:hint="eastAsia"/>
                      <w:szCs w:val="21"/>
                    </w:rPr>
                    <w:t>冷却塔</w:t>
                  </w:r>
                </w:p>
                <w:p w14:paraId="43BABF3B" w14:textId="59C24C46" w:rsidR="0060415A" w:rsidRPr="001D46FF" w:rsidRDefault="0060415A" w:rsidP="0060415A">
                  <w:pPr>
                    <w:snapToGrid w:val="0"/>
                    <w:jc w:val="center"/>
                    <w:rPr>
                      <w:szCs w:val="21"/>
                    </w:rPr>
                  </w:pPr>
                  <w:r>
                    <w:rPr>
                      <w:rFonts w:hint="eastAsia"/>
                      <w:szCs w:val="21"/>
                    </w:rPr>
                    <w:t>强制排水</w:t>
                  </w:r>
                </w:p>
              </w:tc>
              <w:tc>
                <w:tcPr>
                  <w:tcW w:w="808" w:type="dxa"/>
                  <w:vMerge w:val="restart"/>
                  <w:tcMar>
                    <w:left w:w="0" w:type="dxa"/>
                    <w:right w:w="0" w:type="dxa"/>
                  </w:tcMar>
                  <w:vAlign w:val="center"/>
                </w:tcPr>
                <w:p w14:paraId="6E471C36" w14:textId="7A107574" w:rsidR="0060415A" w:rsidRPr="001D46FF" w:rsidRDefault="0060415A" w:rsidP="0060415A">
                  <w:pPr>
                    <w:snapToGrid w:val="0"/>
                    <w:jc w:val="center"/>
                    <w:rPr>
                      <w:szCs w:val="21"/>
                    </w:rPr>
                  </w:pPr>
                  <w:r>
                    <w:rPr>
                      <w:szCs w:val="21"/>
                    </w:rPr>
                    <w:t>10</w:t>
                  </w:r>
                </w:p>
              </w:tc>
              <w:tc>
                <w:tcPr>
                  <w:tcW w:w="943" w:type="dxa"/>
                  <w:tcMar>
                    <w:left w:w="0" w:type="dxa"/>
                    <w:right w:w="0" w:type="dxa"/>
                  </w:tcMar>
                  <w:vAlign w:val="center"/>
                </w:tcPr>
                <w:p w14:paraId="39124565" w14:textId="1964CA63" w:rsidR="0060415A" w:rsidRPr="001D46FF" w:rsidRDefault="0060415A" w:rsidP="0060415A">
                  <w:pPr>
                    <w:snapToGrid w:val="0"/>
                    <w:jc w:val="center"/>
                    <w:rPr>
                      <w:snapToGrid w:val="0"/>
                      <w:kern w:val="0"/>
                      <w:szCs w:val="21"/>
                    </w:rPr>
                  </w:pPr>
                  <w:r>
                    <w:rPr>
                      <w:color w:val="000000"/>
                      <w:szCs w:val="21"/>
                    </w:rPr>
                    <w:t>COD</w:t>
                  </w:r>
                </w:p>
              </w:tc>
              <w:tc>
                <w:tcPr>
                  <w:tcW w:w="1316" w:type="dxa"/>
                  <w:tcMar>
                    <w:left w:w="0" w:type="dxa"/>
                    <w:right w:w="0" w:type="dxa"/>
                  </w:tcMar>
                  <w:vAlign w:val="center"/>
                </w:tcPr>
                <w:p w14:paraId="0CFCFE40" w14:textId="6476EE21" w:rsidR="0060415A" w:rsidRPr="00074D00" w:rsidRDefault="0060415A" w:rsidP="0060415A">
                  <w:pPr>
                    <w:snapToGrid w:val="0"/>
                    <w:jc w:val="center"/>
                    <w:rPr>
                      <w:szCs w:val="21"/>
                      <w:highlight w:val="yellow"/>
                    </w:rPr>
                  </w:pPr>
                  <w:r>
                    <w:rPr>
                      <w:color w:val="000000"/>
                      <w:szCs w:val="21"/>
                    </w:rPr>
                    <w:t>40</w:t>
                  </w:r>
                </w:p>
              </w:tc>
              <w:tc>
                <w:tcPr>
                  <w:tcW w:w="1264" w:type="dxa"/>
                  <w:vAlign w:val="center"/>
                </w:tcPr>
                <w:p w14:paraId="60B28675" w14:textId="419A6618" w:rsidR="0060415A" w:rsidRPr="00074D00" w:rsidRDefault="0060415A" w:rsidP="0060415A">
                  <w:pPr>
                    <w:snapToGrid w:val="0"/>
                    <w:jc w:val="center"/>
                    <w:rPr>
                      <w:color w:val="000000"/>
                      <w:szCs w:val="21"/>
                      <w:highlight w:val="yellow"/>
                    </w:rPr>
                  </w:pPr>
                  <w:r>
                    <w:rPr>
                      <w:color w:val="000000"/>
                      <w:szCs w:val="21"/>
                    </w:rPr>
                    <w:t>0.0004</w:t>
                  </w:r>
                </w:p>
              </w:tc>
              <w:tc>
                <w:tcPr>
                  <w:tcW w:w="1217" w:type="dxa"/>
                  <w:tcMar>
                    <w:left w:w="0" w:type="dxa"/>
                    <w:right w:w="0" w:type="dxa"/>
                  </w:tcMar>
                  <w:vAlign w:val="center"/>
                </w:tcPr>
                <w:p w14:paraId="3BDD32F6" w14:textId="5B4B7518" w:rsidR="0060415A" w:rsidRPr="00074D00" w:rsidRDefault="0060415A" w:rsidP="0060415A">
                  <w:pPr>
                    <w:snapToGrid w:val="0"/>
                    <w:jc w:val="center"/>
                    <w:rPr>
                      <w:color w:val="000000"/>
                      <w:szCs w:val="21"/>
                      <w:highlight w:val="yellow"/>
                    </w:rPr>
                  </w:pPr>
                  <w:r>
                    <w:rPr>
                      <w:color w:val="000000"/>
                      <w:szCs w:val="21"/>
                    </w:rPr>
                    <w:t>40</w:t>
                  </w:r>
                </w:p>
              </w:tc>
              <w:tc>
                <w:tcPr>
                  <w:tcW w:w="1145" w:type="dxa"/>
                  <w:vAlign w:val="center"/>
                </w:tcPr>
                <w:p w14:paraId="2FF8D5E5" w14:textId="77DF9698" w:rsidR="0060415A" w:rsidRPr="00074D00" w:rsidRDefault="0060415A" w:rsidP="0060415A">
                  <w:pPr>
                    <w:snapToGrid w:val="0"/>
                    <w:jc w:val="center"/>
                    <w:rPr>
                      <w:color w:val="000000"/>
                      <w:szCs w:val="21"/>
                      <w:highlight w:val="yellow"/>
                    </w:rPr>
                  </w:pPr>
                  <w:r>
                    <w:rPr>
                      <w:color w:val="000000"/>
                      <w:szCs w:val="21"/>
                    </w:rPr>
                    <w:t>0.001</w:t>
                  </w:r>
                </w:p>
              </w:tc>
              <w:tc>
                <w:tcPr>
                  <w:tcW w:w="1101" w:type="dxa"/>
                  <w:vMerge/>
                  <w:vAlign w:val="center"/>
                </w:tcPr>
                <w:p w14:paraId="78327373" w14:textId="77777777" w:rsidR="0060415A" w:rsidRPr="001D46FF" w:rsidRDefault="0060415A" w:rsidP="0060415A">
                  <w:pPr>
                    <w:snapToGrid w:val="0"/>
                    <w:jc w:val="center"/>
                    <w:rPr>
                      <w:szCs w:val="21"/>
                    </w:rPr>
                  </w:pPr>
                </w:p>
              </w:tc>
            </w:tr>
            <w:tr w:rsidR="0060415A" w:rsidRPr="001D46FF" w14:paraId="5486F54E" w14:textId="77777777" w:rsidTr="00074D00">
              <w:trPr>
                <w:trHeight w:val="340"/>
                <w:jc w:val="center"/>
              </w:trPr>
              <w:tc>
                <w:tcPr>
                  <w:tcW w:w="1277" w:type="dxa"/>
                  <w:vMerge/>
                  <w:tcMar>
                    <w:left w:w="0" w:type="dxa"/>
                    <w:right w:w="0" w:type="dxa"/>
                  </w:tcMar>
                  <w:vAlign w:val="center"/>
                </w:tcPr>
                <w:p w14:paraId="5EA6BB2A" w14:textId="77777777" w:rsidR="0060415A" w:rsidRPr="001D46FF" w:rsidRDefault="0060415A" w:rsidP="0060415A">
                  <w:pPr>
                    <w:snapToGrid w:val="0"/>
                    <w:jc w:val="center"/>
                    <w:rPr>
                      <w:szCs w:val="21"/>
                    </w:rPr>
                  </w:pPr>
                </w:p>
              </w:tc>
              <w:tc>
                <w:tcPr>
                  <w:tcW w:w="808" w:type="dxa"/>
                  <w:vMerge/>
                  <w:tcMar>
                    <w:left w:w="0" w:type="dxa"/>
                    <w:right w:w="0" w:type="dxa"/>
                  </w:tcMar>
                  <w:vAlign w:val="center"/>
                </w:tcPr>
                <w:p w14:paraId="3D6734FE" w14:textId="77777777" w:rsidR="0060415A" w:rsidRPr="001D46FF" w:rsidRDefault="0060415A" w:rsidP="0060415A">
                  <w:pPr>
                    <w:snapToGrid w:val="0"/>
                    <w:jc w:val="center"/>
                    <w:rPr>
                      <w:szCs w:val="21"/>
                    </w:rPr>
                  </w:pPr>
                </w:p>
              </w:tc>
              <w:tc>
                <w:tcPr>
                  <w:tcW w:w="943" w:type="dxa"/>
                  <w:tcMar>
                    <w:left w:w="0" w:type="dxa"/>
                    <w:right w:w="0" w:type="dxa"/>
                  </w:tcMar>
                  <w:vAlign w:val="center"/>
                </w:tcPr>
                <w:p w14:paraId="3B68BBFB" w14:textId="5D33DD1F" w:rsidR="0060415A" w:rsidRPr="001D46FF" w:rsidRDefault="0060415A" w:rsidP="0060415A">
                  <w:pPr>
                    <w:snapToGrid w:val="0"/>
                    <w:jc w:val="center"/>
                    <w:rPr>
                      <w:snapToGrid w:val="0"/>
                      <w:kern w:val="0"/>
                      <w:szCs w:val="21"/>
                    </w:rPr>
                  </w:pPr>
                  <w:r>
                    <w:rPr>
                      <w:color w:val="000000"/>
                      <w:szCs w:val="21"/>
                    </w:rPr>
                    <w:t>SS</w:t>
                  </w:r>
                </w:p>
              </w:tc>
              <w:tc>
                <w:tcPr>
                  <w:tcW w:w="1316" w:type="dxa"/>
                  <w:tcMar>
                    <w:left w:w="0" w:type="dxa"/>
                    <w:right w:w="0" w:type="dxa"/>
                  </w:tcMar>
                  <w:vAlign w:val="center"/>
                </w:tcPr>
                <w:p w14:paraId="3C005F81" w14:textId="78D7F368" w:rsidR="0060415A" w:rsidRPr="00074D00" w:rsidRDefault="0060415A" w:rsidP="0060415A">
                  <w:pPr>
                    <w:snapToGrid w:val="0"/>
                    <w:jc w:val="center"/>
                    <w:rPr>
                      <w:szCs w:val="21"/>
                      <w:highlight w:val="yellow"/>
                    </w:rPr>
                  </w:pPr>
                  <w:r>
                    <w:rPr>
                      <w:color w:val="000000"/>
                      <w:szCs w:val="21"/>
                    </w:rPr>
                    <w:t>40</w:t>
                  </w:r>
                </w:p>
              </w:tc>
              <w:tc>
                <w:tcPr>
                  <w:tcW w:w="1264" w:type="dxa"/>
                  <w:vAlign w:val="center"/>
                </w:tcPr>
                <w:p w14:paraId="755CB11A" w14:textId="0FA1C6E2" w:rsidR="0060415A" w:rsidRPr="00074D00" w:rsidRDefault="0060415A" w:rsidP="0060415A">
                  <w:pPr>
                    <w:snapToGrid w:val="0"/>
                    <w:jc w:val="center"/>
                    <w:rPr>
                      <w:color w:val="000000"/>
                      <w:szCs w:val="21"/>
                      <w:highlight w:val="yellow"/>
                    </w:rPr>
                  </w:pPr>
                  <w:r>
                    <w:rPr>
                      <w:color w:val="000000"/>
                      <w:szCs w:val="21"/>
                    </w:rPr>
                    <w:t>0.0004</w:t>
                  </w:r>
                </w:p>
              </w:tc>
              <w:tc>
                <w:tcPr>
                  <w:tcW w:w="1217" w:type="dxa"/>
                  <w:tcMar>
                    <w:left w:w="0" w:type="dxa"/>
                    <w:right w:w="0" w:type="dxa"/>
                  </w:tcMar>
                  <w:vAlign w:val="center"/>
                </w:tcPr>
                <w:p w14:paraId="0003191A" w14:textId="4C57875F" w:rsidR="0060415A" w:rsidRPr="00074D00" w:rsidRDefault="0060415A" w:rsidP="0060415A">
                  <w:pPr>
                    <w:snapToGrid w:val="0"/>
                    <w:jc w:val="center"/>
                    <w:rPr>
                      <w:color w:val="000000"/>
                      <w:szCs w:val="21"/>
                      <w:highlight w:val="yellow"/>
                    </w:rPr>
                  </w:pPr>
                  <w:r>
                    <w:rPr>
                      <w:color w:val="000000"/>
                      <w:szCs w:val="21"/>
                    </w:rPr>
                    <w:t>40</w:t>
                  </w:r>
                </w:p>
              </w:tc>
              <w:tc>
                <w:tcPr>
                  <w:tcW w:w="1145" w:type="dxa"/>
                  <w:vAlign w:val="center"/>
                </w:tcPr>
                <w:p w14:paraId="11E6A83B" w14:textId="5AE5223F" w:rsidR="0060415A" w:rsidRPr="00074D00" w:rsidRDefault="0060415A" w:rsidP="0060415A">
                  <w:pPr>
                    <w:snapToGrid w:val="0"/>
                    <w:jc w:val="center"/>
                    <w:rPr>
                      <w:color w:val="000000"/>
                      <w:szCs w:val="21"/>
                      <w:highlight w:val="yellow"/>
                    </w:rPr>
                  </w:pPr>
                  <w:r>
                    <w:rPr>
                      <w:color w:val="000000"/>
                      <w:szCs w:val="21"/>
                    </w:rPr>
                    <w:t>0.001</w:t>
                  </w:r>
                </w:p>
              </w:tc>
              <w:tc>
                <w:tcPr>
                  <w:tcW w:w="1101" w:type="dxa"/>
                  <w:vMerge/>
                  <w:vAlign w:val="center"/>
                </w:tcPr>
                <w:p w14:paraId="58D0923C" w14:textId="77777777" w:rsidR="0060415A" w:rsidRPr="001D46FF" w:rsidRDefault="0060415A" w:rsidP="0060415A">
                  <w:pPr>
                    <w:snapToGrid w:val="0"/>
                    <w:jc w:val="center"/>
                    <w:rPr>
                      <w:szCs w:val="21"/>
                    </w:rPr>
                  </w:pPr>
                </w:p>
              </w:tc>
            </w:tr>
            <w:tr w:rsidR="0060415A" w:rsidRPr="001D46FF" w14:paraId="39E7012A" w14:textId="77777777" w:rsidTr="00074D00">
              <w:trPr>
                <w:trHeight w:val="340"/>
                <w:jc w:val="center"/>
              </w:trPr>
              <w:tc>
                <w:tcPr>
                  <w:tcW w:w="1277" w:type="dxa"/>
                  <w:vMerge w:val="restart"/>
                  <w:tcMar>
                    <w:left w:w="0" w:type="dxa"/>
                    <w:right w:w="0" w:type="dxa"/>
                  </w:tcMar>
                  <w:vAlign w:val="center"/>
                </w:tcPr>
                <w:p w14:paraId="587D89E6" w14:textId="77777777" w:rsidR="0060415A" w:rsidRPr="001D46FF" w:rsidRDefault="0060415A" w:rsidP="0060415A">
                  <w:pPr>
                    <w:snapToGrid w:val="0"/>
                    <w:jc w:val="center"/>
                    <w:rPr>
                      <w:szCs w:val="21"/>
                    </w:rPr>
                  </w:pPr>
                  <w:r w:rsidRPr="001D46FF">
                    <w:rPr>
                      <w:szCs w:val="21"/>
                    </w:rPr>
                    <w:t>总量</w:t>
                  </w:r>
                </w:p>
              </w:tc>
              <w:tc>
                <w:tcPr>
                  <w:tcW w:w="808" w:type="dxa"/>
                  <w:vMerge w:val="restart"/>
                  <w:tcMar>
                    <w:left w:w="0" w:type="dxa"/>
                    <w:right w:w="0" w:type="dxa"/>
                  </w:tcMar>
                  <w:vAlign w:val="center"/>
                </w:tcPr>
                <w:p w14:paraId="63203137" w14:textId="54F114FD" w:rsidR="0060415A" w:rsidRPr="001D46FF" w:rsidRDefault="0060415A" w:rsidP="0060415A">
                  <w:pPr>
                    <w:snapToGrid w:val="0"/>
                    <w:jc w:val="center"/>
                    <w:rPr>
                      <w:snapToGrid w:val="0"/>
                      <w:kern w:val="0"/>
                      <w:szCs w:val="21"/>
                    </w:rPr>
                  </w:pPr>
                  <w:r w:rsidRPr="001D46FF">
                    <w:rPr>
                      <w:szCs w:val="21"/>
                    </w:rPr>
                    <w:t>28</w:t>
                  </w:r>
                  <w:r>
                    <w:rPr>
                      <w:szCs w:val="21"/>
                    </w:rPr>
                    <w:t>1</w:t>
                  </w:r>
                  <w:r w:rsidRPr="001D46FF">
                    <w:rPr>
                      <w:szCs w:val="21"/>
                    </w:rPr>
                    <w:t>.1</w:t>
                  </w:r>
                </w:p>
              </w:tc>
              <w:tc>
                <w:tcPr>
                  <w:tcW w:w="943" w:type="dxa"/>
                  <w:tcMar>
                    <w:left w:w="0" w:type="dxa"/>
                    <w:right w:w="0" w:type="dxa"/>
                  </w:tcMar>
                  <w:vAlign w:val="center"/>
                </w:tcPr>
                <w:p w14:paraId="650D0410" w14:textId="27256668" w:rsidR="0060415A" w:rsidRPr="001D46FF" w:rsidRDefault="0060415A" w:rsidP="0060415A">
                  <w:pPr>
                    <w:snapToGrid w:val="0"/>
                    <w:jc w:val="center"/>
                    <w:rPr>
                      <w:snapToGrid w:val="0"/>
                      <w:kern w:val="0"/>
                      <w:szCs w:val="21"/>
                    </w:rPr>
                  </w:pPr>
                  <w:r>
                    <w:rPr>
                      <w:color w:val="000000"/>
                      <w:szCs w:val="21"/>
                    </w:rPr>
                    <w:t>COD</w:t>
                  </w:r>
                </w:p>
              </w:tc>
              <w:tc>
                <w:tcPr>
                  <w:tcW w:w="1316" w:type="dxa"/>
                  <w:tcMar>
                    <w:left w:w="0" w:type="dxa"/>
                    <w:right w:w="0" w:type="dxa"/>
                  </w:tcMar>
                  <w:vAlign w:val="center"/>
                </w:tcPr>
                <w:p w14:paraId="3F61C808" w14:textId="3FBF00B5" w:rsidR="0060415A" w:rsidRPr="00074D00" w:rsidRDefault="0060415A" w:rsidP="0060415A">
                  <w:pPr>
                    <w:snapToGrid w:val="0"/>
                    <w:jc w:val="center"/>
                    <w:rPr>
                      <w:szCs w:val="21"/>
                      <w:highlight w:val="yellow"/>
                    </w:rPr>
                  </w:pPr>
                  <w:r>
                    <w:rPr>
                      <w:color w:val="000000"/>
                      <w:sz w:val="22"/>
                      <w:szCs w:val="22"/>
                    </w:rPr>
                    <w:t>432.7</w:t>
                  </w:r>
                </w:p>
              </w:tc>
              <w:tc>
                <w:tcPr>
                  <w:tcW w:w="1264" w:type="dxa"/>
                  <w:vAlign w:val="center"/>
                </w:tcPr>
                <w:p w14:paraId="2543BC2A" w14:textId="1D8AEE95" w:rsidR="0060415A" w:rsidRPr="00074D00" w:rsidRDefault="0060415A" w:rsidP="0060415A">
                  <w:pPr>
                    <w:snapToGrid w:val="0"/>
                    <w:jc w:val="center"/>
                    <w:rPr>
                      <w:szCs w:val="21"/>
                      <w:highlight w:val="yellow"/>
                    </w:rPr>
                  </w:pPr>
                  <w:r>
                    <w:rPr>
                      <w:color w:val="000000"/>
                      <w:szCs w:val="21"/>
                    </w:rPr>
                    <w:t xml:space="preserve">0.122 </w:t>
                  </w:r>
                </w:p>
              </w:tc>
              <w:tc>
                <w:tcPr>
                  <w:tcW w:w="1217" w:type="dxa"/>
                  <w:tcMar>
                    <w:left w:w="0" w:type="dxa"/>
                    <w:right w:w="0" w:type="dxa"/>
                  </w:tcMar>
                  <w:vAlign w:val="center"/>
                </w:tcPr>
                <w:p w14:paraId="32966842" w14:textId="75EF80E6" w:rsidR="0060415A" w:rsidRPr="00074D00" w:rsidRDefault="0060415A" w:rsidP="0060415A">
                  <w:pPr>
                    <w:snapToGrid w:val="0"/>
                    <w:jc w:val="center"/>
                    <w:rPr>
                      <w:szCs w:val="21"/>
                      <w:highlight w:val="yellow"/>
                    </w:rPr>
                  </w:pPr>
                  <w:r>
                    <w:rPr>
                      <w:color w:val="000000"/>
                      <w:szCs w:val="21"/>
                    </w:rPr>
                    <w:t>432.7</w:t>
                  </w:r>
                </w:p>
              </w:tc>
              <w:tc>
                <w:tcPr>
                  <w:tcW w:w="1145" w:type="dxa"/>
                  <w:vAlign w:val="center"/>
                </w:tcPr>
                <w:p w14:paraId="4F2A6D04" w14:textId="04640339" w:rsidR="0060415A" w:rsidRPr="00074D00" w:rsidRDefault="0060415A" w:rsidP="0060415A">
                  <w:pPr>
                    <w:snapToGrid w:val="0"/>
                    <w:jc w:val="center"/>
                    <w:rPr>
                      <w:szCs w:val="21"/>
                      <w:highlight w:val="yellow"/>
                    </w:rPr>
                  </w:pPr>
                  <w:r>
                    <w:rPr>
                      <w:color w:val="000000"/>
                      <w:szCs w:val="21"/>
                    </w:rPr>
                    <w:t>0.122</w:t>
                  </w:r>
                </w:p>
              </w:tc>
              <w:tc>
                <w:tcPr>
                  <w:tcW w:w="1101" w:type="dxa"/>
                  <w:vMerge/>
                  <w:vAlign w:val="center"/>
                </w:tcPr>
                <w:p w14:paraId="29A4FF68" w14:textId="77777777" w:rsidR="0060415A" w:rsidRPr="001D46FF" w:rsidRDefault="0060415A" w:rsidP="0060415A">
                  <w:pPr>
                    <w:snapToGrid w:val="0"/>
                    <w:jc w:val="center"/>
                    <w:rPr>
                      <w:szCs w:val="21"/>
                    </w:rPr>
                  </w:pPr>
                </w:p>
              </w:tc>
            </w:tr>
            <w:tr w:rsidR="0060415A" w:rsidRPr="001D46FF" w14:paraId="2F0B996A" w14:textId="77777777" w:rsidTr="00074D00">
              <w:trPr>
                <w:trHeight w:val="340"/>
                <w:jc w:val="center"/>
              </w:trPr>
              <w:tc>
                <w:tcPr>
                  <w:tcW w:w="1277" w:type="dxa"/>
                  <w:vMerge/>
                  <w:tcMar>
                    <w:left w:w="0" w:type="dxa"/>
                    <w:right w:w="0" w:type="dxa"/>
                  </w:tcMar>
                  <w:vAlign w:val="center"/>
                </w:tcPr>
                <w:p w14:paraId="6E246D90" w14:textId="77777777" w:rsidR="0060415A" w:rsidRPr="001D46FF" w:rsidRDefault="0060415A" w:rsidP="0060415A">
                  <w:pPr>
                    <w:snapToGrid w:val="0"/>
                    <w:jc w:val="center"/>
                    <w:rPr>
                      <w:szCs w:val="21"/>
                    </w:rPr>
                  </w:pPr>
                </w:p>
              </w:tc>
              <w:tc>
                <w:tcPr>
                  <w:tcW w:w="808" w:type="dxa"/>
                  <w:vMerge/>
                  <w:tcMar>
                    <w:left w:w="0" w:type="dxa"/>
                    <w:right w:w="0" w:type="dxa"/>
                  </w:tcMar>
                  <w:vAlign w:val="center"/>
                </w:tcPr>
                <w:p w14:paraId="068C2E31" w14:textId="77777777" w:rsidR="0060415A" w:rsidRPr="001D46FF" w:rsidRDefault="0060415A" w:rsidP="0060415A">
                  <w:pPr>
                    <w:snapToGrid w:val="0"/>
                    <w:jc w:val="center"/>
                    <w:rPr>
                      <w:snapToGrid w:val="0"/>
                      <w:kern w:val="0"/>
                      <w:szCs w:val="21"/>
                    </w:rPr>
                  </w:pPr>
                </w:p>
              </w:tc>
              <w:tc>
                <w:tcPr>
                  <w:tcW w:w="943" w:type="dxa"/>
                  <w:tcMar>
                    <w:left w:w="0" w:type="dxa"/>
                    <w:right w:w="0" w:type="dxa"/>
                  </w:tcMar>
                  <w:vAlign w:val="center"/>
                </w:tcPr>
                <w:p w14:paraId="4AD4D176" w14:textId="1CC5B461" w:rsidR="0060415A" w:rsidRPr="001D46FF" w:rsidRDefault="0060415A" w:rsidP="0060415A">
                  <w:pPr>
                    <w:snapToGrid w:val="0"/>
                    <w:jc w:val="center"/>
                    <w:rPr>
                      <w:snapToGrid w:val="0"/>
                      <w:kern w:val="0"/>
                      <w:szCs w:val="21"/>
                    </w:rPr>
                  </w:pPr>
                  <w:r>
                    <w:rPr>
                      <w:color w:val="000000"/>
                      <w:szCs w:val="21"/>
                    </w:rPr>
                    <w:t>SS</w:t>
                  </w:r>
                </w:p>
              </w:tc>
              <w:tc>
                <w:tcPr>
                  <w:tcW w:w="1316" w:type="dxa"/>
                  <w:tcMar>
                    <w:left w:w="0" w:type="dxa"/>
                    <w:right w:w="0" w:type="dxa"/>
                  </w:tcMar>
                  <w:vAlign w:val="center"/>
                </w:tcPr>
                <w:p w14:paraId="61747687" w14:textId="0030EF4B" w:rsidR="0060415A" w:rsidRPr="00074D00" w:rsidRDefault="0060415A" w:rsidP="0060415A">
                  <w:pPr>
                    <w:snapToGrid w:val="0"/>
                    <w:jc w:val="center"/>
                    <w:rPr>
                      <w:szCs w:val="21"/>
                      <w:highlight w:val="yellow"/>
                    </w:rPr>
                  </w:pPr>
                  <w:r>
                    <w:rPr>
                      <w:color w:val="000000"/>
                      <w:sz w:val="22"/>
                      <w:szCs w:val="22"/>
                    </w:rPr>
                    <w:t>347.4</w:t>
                  </w:r>
                </w:p>
              </w:tc>
              <w:tc>
                <w:tcPr>
                  <w:tcW w:w="1264" w:type="dxa"/>
                  <w:vAlign w:val="center"/>
                </w:tcPr>
                <w:p w14:paraId="4BF41101" w14:textId="7058CDE9" w:rsidR="0060415A" w:rsidRPr="00074D00" w:rsidRDefault="0060415A" w:rsidP="0060415A">
                  <w:pPr>
                    <w:snapToGrid w:val="0"/>
                    <w:jc w:val="center"/>
                    <w:rPr>
                      <w:szCs w:val="21"/>
                      <w:highlight w:val="yellow"/>
                    </w:rPr>
                  </w:pPr>
                  <w:r>
                    <w:rPr>
                      <w:color w:val="000000"/>
                      <w:szCs w:val="21"/>
                    </w:rPr>
                    <w:t xml:space="preserve">0.098 </w:t>
                  </w:r>
                </w:p>
              </w:tc>
              <w:tc>
                <w:tcPr>
                  <w:tcW w:w="1217" w:type="dxa"/>
                  <w:tcMar>
                    <w:left w:w="0" w:type="dxa"/>
                    <w:right w:w="0" w:type="dxa"/>
                  </w:tcMar>
                  <w:vAlign w:val="center"/>
                </w:tcPr>
                <w:p w14:paraId="6D3D25C8" w14:textId="19E0504B" w:rsidR="0060415A" w:rsidRPr="00074D00" w:rsidRDefault="0060415A" w:rsidP="0060415A">
                  <w:pPr>
                    <w:snapToGrid w:val="0"/>
                    <w:jc w:val="center"/>
                    <w:rPr>
                      <w:szCs w:val="21"/>
                      <w:highlight w:val="yellow"/>
                    </w:rPr>
                  </w:pPr>
                  <w:r>
                    <w:rPr>
                      <w:color w:val="000000"/>
                      <w:szCs w:val="21"/>
                    </w:rPr>
                    <w:t>347.4</w:t>
                  </w:r>
                </w:p>
              </w:tc>
              <w:tc>
                <w:tcPr>
                  <w:tcW w:w="1145" w:type="dxa"/>
                  <w:vAlign w:val="center"/>
                </w:tcPr>
                <w:p w14:paraId="5DDF625D" w14:textId="27DBC115" w:rsidR="0060415A" w:rsidRPr="00074D00" w:rsidRDefault="0060415A" w:rsidP="0060415A">
                  <w:pPr>
                    <w:snapToGrid w:val="0"/>
                    <w:jc w:val="center"/>
                    <w:rPr>
                      <w:szCs w:val="21"/>
                      <w:highlight w:val="yellow"/>
                    </w:rPr>
                  </w:pPr>
                  <w:r>
                    <w:rPr>
                      <w:color w:val="000000"/>
                      <w:szCs w:val="21"/>
                    </w:rPr>
                    <w:t>0.098</w:t>
                  </w:r>
                </w:p>
              </w:tc>
              <w:tc>
                <w:tcPr>
                  <w:tcW w:w="1101" w:type="dxa"/>
                  <w:vMerge/>
                  <w:vAlign w:val="center"/>
                </w:tcPr>
                <w:p w14:paraId="5DCD7B9A" w14:textId="77777777" w:rsidR="0060415A" w:rsidRPr="001D46FF" w:rsidRDefault="0060415A" w:rsidP="0060415A">
                  <w:pPr>
                    <w:snapToGrid w:val="0"/>
                    <w:jc w:val="center"/>
                    <w:rPr>
                      <w:szCs w:val="21"/>
                    </w:rPr>
                  </w:pPr>
                </w:p>
              </w:tc>
            </w:tr>
            <w:tr w:rsidR="0060415A" w:rsidRPr="001D46FF" w14:paraId="52A1496D" w14:textId="77777777" w:rsidTr="00074D00">
              <w:trPr>
                <w:trHeight w:val="340"/>
                <w:jc w:val="center"/>
              </w:trPr>
              <w:tc>
                <w:tcPr>
                  <w:tcW w:w="1277" w:type="dxa"/>
                  <w:vMerge/>
                  <w:tcMar>
                    <w:left w:w="0" w:type="dxa"/>
                    <w:right w:w="0" w:type="dxa"/>
                  </w:tcMar>
                  <w:vAlign w:val="center"/>
                </w:tcPr>
                <w:p w14:paraId="6B094282" w14:textId="77777777" w:rsidR="0060415A" w:rsidRPr="001D46FF" w:rsidRDefault="0060415A" w:rsidP="0060415A">
                  <w:pPr>
                    <w:snapToGrid w:val="0"/>
                    <w:jc w:val="center"/>
                    <w:rPr>
                      <w:szCs w:val="21"/>
                    </w:rPr>
                  </w:pPr>
                </w:p>
              </w:tc>
              <w:tc>
                <w:tcPr>
                  <w:tcW w:w="808" w:type="dxa"/>
                  <w:vMerge/>
                  <w:tcMar>
                    <w:left w:w="0" w:type="dxa"/>
                    <w:right w:w="0" w:type="dxa"/>
                  </w:tcMar>
                  <w:vAlign w:val="center"/>
                </w:tcPr>
                <w:p w14:paraId="5D496E9C" w14:textId="77777777" w:rsidR="0060415A" w:rsidRPr="001D46FF" w:rsidRDefault="0060415A" w:rsidP="0060415A">
                  <w:pPr>
                    <w:snapToGrid w:val="0"/>
                    <w:jc w:val="center"/>
                    <w:rPr>
                      <w:snapToGrid w:val="0"/>
                      <w:kern w:val="0"/>
                      <w:szCs w:val="21"/>
                    </w:rPr>
                  </w:pPr>
                </w:p>
              </w:tc>
              <w:tc>
                <w:tcPr>
                  <w:tcW w:w="943" w:type="dxa"/>
                  <w:tcMar>
                    <w:left w:w="0" w:type="dxa"/>
                    <w:right w:w="0" w:type="dxa"/>
                  </w:tcMar>
                  <w:vAlign w:val="center"/>
                </w:tcPr>
                <w:p w14:paraId="65253A66" w14:textId="551E184E" w:rsidR="0060415A" w:rsidRPr="001D46FF" w:rsidRDefault="0060415A" w:rsidP="0060415A">
                  <w:pPr>
                    <w:snapToGrid w:val="0"/>
                    <w:jc w:val="center"/>
                    <w:rPr>
                      <w:snapToGrid w:val="0"/>
                      <w:kern w:val="0"/>
                      <w:szCs w:val="21"/>
                    </w:rPr>
                  </w:pPr>
                  <w:r>
                    <w:rPr>
                      <w:color w:val="000000"/>
                      <w:szCs w:val="21"/>
                    </w:rPr>
                    <w:t>NH</w:t>
                  </w:r>
                  <w:r>
                    <w:rPr>
                      <w:color w:val="000000"/>
                      <w:szCs w:val="21"/>
                      <w:vertAlign w:val="subscript"/>
                    </w:rPr>
                    <w:t>3</w:t>
                  </w:r>
                  <w:r>
                    <w:rPr>
                      <w:color w:val="000000"/>
                      <w:szCs w:val="21"/>
                    </w:rPr>
                    <w:t>-N</w:t>
                  </w:r>
                </w:p>
              </w:tc>
              <w:tc>
                <w:tcPr>
                  <w:tcW w:w="1316" w:type="dxa"/>
                  <w:tcMar>
                    <w:left w:w="0" w:type="dxa"/>
                    <w:right w:w="0" w:type="dxa"/>
                  </w:tcMar>
                  <w:vAlign w:val="center"/>
                </w:tcPr>
                <w:p w14:paraId="603E5230" w14:textId="4D751DA5" w:rsidR="0060415A" w:rsidRPr="00074D00" w:rsidRDefault="0060415A" w:rsidP="0060415A">
                  <w:pPr>
                    <w:snapToGrid w:val="0"/>
                    <w:jc w:val="center"/>
                    <w:rPr>
                      <w:szCs w:val="21"/>
                      <w:highlight w:val="yellow"/>
                    </w:rPr>
                  </w:pPr>
                  <w:r>
                    <w:rPr>
                      <w:color w:val="000000"/>
                      <w:sz w:val="22"/>
                      <w:szCs w:val="22"/>
                    </w:rPr>
                    <w:t>38.4</w:t>
                  </w:r>
                </w:p>
              </w:tc>
              <w:tc>
                <w:tcPr>
                  <w:tcW w:w="1264" w:type="dxa"/>
                  <w:vAlign w:val="center"/>
                </w:tcPr>
                <w:p w14:paraId="51E3F44C" w14:textId="20FF18F6" w:rsidR="0060415A" w:rsidRPr="00074D00" w:rsidRDefault="0060415A" w:rsidP="0060415A">
                  <w:pPr>
                    <w:snapToGrid w:val="0"/>
                    <w:jc w:val="center"/>
                    <w:rPr>
                      <w:szCs w:val="21"/>
                      <w:highlight w:val="yellow"/>
                    </w:rPr>
                  </w:pPr>
                  <w:r>
                    <w:rPr>
                      <w:color w:val="000000"/>
                      <w:szCs w:val="21"/>
                    </w:rPr>
                    <w:t>0.011</w:t>
                  </w:r>
                </w:p>
              </w:tc>
              <w:tc>
                <w:tcPr>
                  <w:tcW w:w="1217" w:type="dxa"/>
                  <w:tcMar>
                    <w:left w:w="0" w:type="dxa"/>
                    <w:right w:w="0" w:type="dxa"/>
                  </w:tcMar>
                  <w:vAlign w:val="center"/>
                </w:tcPr>
                <w:p w14:paraId="311FE0ED" w14:textId="756D5CEC" w:rsidR="0060415A" w:rsidRPr="00074D00" w:rsidRDefault="0060415A" w:rsidP="0060415A">
                  <w:pPr>
                    <w:snapToGrid w:val="0"/>
                    <w:jc w:val="center"/>
                    <w:rPr>
                      <w:szCs w:val="21"/>
                      <w:highlight w:val="yellow"/>
                    </w:rPr>
                  </w:pPr>
                  <w:r>
                    <w:rPr>
                      <w:color w:val="000000"/>
                      <w:szCs w:val="21"/>
                    </w:rPr>
                    <w:t>38.4</w:t>
                  </w:r>
                </w:p>
              </w:tc>
              <w:tc>
                <w:tcPr>
                  <w:tcW w:w="1145" w:type="dxa"/>
                  <w:vAlign w:val="center"/>
                </w:tcPr>
                <w:p w14:paraId="2F04AB5B" w14:textId="1C0AC92C" w:rsidR="0060415A" w:rsidRPr="00074D00" w:rsidRDefault="0060415A" w:rsidP="0060415A">
                  <w:pPr>
                    <w:snapToGrid w:val="0"/>
                    <w:jc w:val="center"/>
                    <w:rPr>
                      <w:szCs w:val="21"/>
                      <w:highlight w:val="yellow"/>
                    </w:rPr>
                  </w:pPr>
                  <w:r>
                    <w:rPr>
                      <w:color w:val="000000"/>
                      <w:szCs w:val="21"/>
                    </w:rPr>
                    <w:t>0.011</w:t>
                  </w:r>
                </w:p>
              </w:tc>
              <w:tc>
                <w:tcPr>
                  <w:tcW w:w="1101" w:type="dxa"/>
                  <w:vMerge/>
                  <w:vAlign w:val="center"/>
                </w:tcPr>
                <w:p w14:paraId="612E91EE" w14:textId="77777777" w:rsidR="0060415A" w:rsidRPr="001D46FF" w:rsidRDefault="0060415A" w:rsidP="0060415A">
                  <w:pPr>
                    <w:snapToGrid w:val="0"/>
                    <w:jc w:val="center"/>
                    <w:rPr>
                      <w:szCs w:val="21"/>
                    </w:rPr>
                  </w:pPr>
                </w:p>
              </w:tc>
            </w:tr>
            <w:tr w:rsidR="0060415A" w:rsidRPr="001D46FF" w14:paraId="13A5101A" w14:textId="77777777" w:rsidTr="00074D00">
              <w:trPr>
                <w:trHeight w:val="340"/>
                <w:jc w:val="center"/>
              </w:trPr>
              <w:tc>
                <w:tcPr>
                  <w:tcW w:w="1277" w:type="dxa"/>
                  <w:vMerge/>
                  <w:tcMar>
                    <w:left w:w="0" w:type="dxa"/>
                    <w:right w:w="0" w:type="dxa"/>
                  </w:tcMar>
                  <w:vAlign w:val="center"/>
                </w:tcPr>
                <w:p w14:paraId="108ABF01" w14:textId="77777777" w:rsidR="0060415A" w:rsidRPr="001D46FF" w:rsidRDefault="0060415A" w:rsidP="0060415A">
                  <w:pPr>
                    <w:snapToGrid w:val="0"/>
                    <w:jc w:val="center"/>
                    <w:rPr>
                      <w:szCs w:val="21"/>
                    </w:rPr>
                  </w:pPr>
                </w:p>
              </w:tc>
              <w:tc>
                <w:tcPr>
                  <w:tcW w:w="808" w:type="dxa"/>
                  <w:vMerge/>
                  <w:tcMar>
                    <w:left w:w="0" w:type="dxa"/>
                    <w:right w:w="0" w:type="dxa"/>
                  </w:tcMar>
                  <w:vAlign w:val="center"/>
                </w:tcPr>
                <w:p w14:paraId="35CE4C20" w14:textId="77777777" w:rsidR="0060415A" w:rsidRPr="001D46FF" w:rsidRDefault="0060415A" w:rsidP="0060415A">
                  <w:pPr>
                    <w:snapToGrid w:val="0"/>
                    <w:jc w:val="center"/>
                    <w:rPr>
                      <w:szCs w:val="21"/>
                    </w:rPr>
                  </w:pPr>
                </w:p>
              </w:tc>
              <w:tc>
                <w:tcPr>
                  <w:tcW w:w="943" w:type="dxa"/>
                  <w:tcMar>
                    <w:left w:w="0" w:type="dxa"/>
                    <w:right w:w="0" w:type="dxa"/>
                  </w:tcMar>
                  <w:vAlign w:val="center"/>
                </w:tcPr>
                <w:p w14:paraId="464B3B65" w14:textId="44A8DC4B" w:rsidR="0060415A" w:rsidRPr="001D46FF" w:rsidRDefault="0060415A" w:rsidP="0060415A">
                  <w:pPr>
                    <w:snapToGrid w:val="0"/>
                    <w:jc w:val="center"/>
                    <w:rPr>
                      <w:snapToGrid w:val="0"/>
                      <w:kern w:val="0"/>
                      <w:szCs w:val="21"/>
                    </w:rPr>
                  </w:pPr>
                  <w:r>
                    <w:rPr>
                      <w:color w:val="000000"/>
                      <w:szCs w:val="21"/>
                    </w:rPr>
                    <w:t>TP</w:t>
                  </w:r>
                </w:p>
              </w:tc>
              <w:tc>
                <w:tcPr>
                  <w:tcW w:w="1316" w:type="dxa"/>
                  <w:tcMar>
                    <w:left w:w="0" w:type="dxa"/>
                    <w:right w:w="0" w:type="dxa"/>
                  </w:tcMar>
                  <w:vAlign w:val="center"/>
                </w:tcPr>
                <w:p w14:paraId="4F326E61" w14:textId="7F92B57A" w:rsidR="0060415A" w:rsidRPr="00074D00" w:rsidRDefault="0060415A" w:rsidP="0060415A">
                  <w:pPr>
                    <w:snapToGrid w:val="0"/>
                    <w:jc w:val="center"/>
                    <w:rPr>
                      <w:szCs w:val="21"/>
                      <w:highlight w:val="yellow"/>
                    </w:rPr>
                  </w:pPr>
                  <w:r>
                    <w:rPr>
                      <w:color w:val="000000"/>
                      <w:sz w:val="22"/>
                      <w:szCs w:val="22"/>
                    </w:rPr>
                    <w:t>6.8</w:t>
                  </w:r>
                </w:p>
              </w:tc>
              <w:tc>
                <w:tcPr>
                  <w:tcW w:w="1264" w:type="dxa"/>
                  <w:vAlign w:val="center"/>
                </w:tcPr>
                <w:p w14:paraId="5CC14D2A" w14:textId="3A491151" w:rsidR="0060415A" w:rsidRPr="00074D00" w:rsidRDefault="0060415A" w:rsidP="0060415A">
                  <w:pPr>
                    <w:snapToGrid w:val="0"/>
                    <w:jc w:val="center"/>
                    <w:rPr>
                      <w:szCs w:val="21"/>
                      <w:highlight w:val="yellow"/>
                    </w:rPr>
                  </w:pPr>
                  <w:r>
                    <w:rPr>
                      <w:color w:val="000000"/>
                      <w:szCs w:val="21"/>
                    </w:rPr>
                    <w:t>0.002</w:t>
                  </w:r>
                </w:p>
              </w:tc>
              <w:tc>
                <w:tcPr>
                  <w:tcW w:w="1217" w:type="dxa"/>
                  <w:tcMar>
                    <w:left w:w="0" w:type="dxa"/>
                    <w:right w:w="0" w:type="dxa"/>
                  </w:tcMar>
                  <w:vAlign w:val="center"/>
                </w:tcPr>
                <w:p w14:paraId="7EBA1A7F" w14:textId="202A1DFB" w:rsidR="0060415A" w:rsidRPr="00074D00" w:rsidRDefault="0060415A" w:rsidP="0060415A">
                  <w:pPr>
                    <w:snapToGrid w:val="0"/>
                    <w:jc w:val="center"/>
                    <w:rPr>
                      <w:szCs w:val="21"/>
                      <w:highlight w:val="yellow"/>
                    </w:rPr>
                  </w:pPr>
                  <w:r>
                    <w:rPr>
                      <w:color w:val="000000"/>
                      <w:szCs w:val="21"/>
                    </w:rPr>
                    <w:t>6.8</w:t>
                  </w:r>
                </w:p>
              </w:tc>
              <w:tc>
                <w:tcPr>
                  <w:tcW w:w="1145" w:type="dxa"/>
                  <w:vAlign w:val="center"/>
                </w:tcPr>
                <w:p w14:paraId="44977CF6" w14:textId="24005E5C" w:rsidR="0060415A" w:rsidRPr="00074D00" w:rsidRDefault="0060415A" w:rsidP="0060415A">
                  <w:pPr>
                    <w:snapToGrid w:val="0"/>
                    <w:jc w:val="center"/>
                    <w:rPr>
                      <w:szCs w:val="21"/>
                      <w:highlight w:val="yellow"/>
                    </w:rPr>
                  </w:pPr>
                  <w:r>
                    <w:rPr>
                      <w:color w:val="000000"/>
                      <w:szCs w:val="21"/>
                    </w:rPr>
                    <w:t>0.002</w:t>
                  </w:r>
                </w:p>
              </w:tc>
              <w:tc>
                <w:tcPr>
                  <w:tcW w:w="1101" w:type="dxa"/>
                  <w:vMerge/>
                  <w:vAlign w:val="center"/>
                </w:tcPr>
                <w:p w14:paraId="02A1C8E8" w14:textId="77777777" w:rsidR="0060415A" w:rsidRPr="001D46FF" w:rsidRDefault="0060415A" w:rsidP="0060415A">
                  <w:pPr>
                    <w:snapToGrid w:val="0"/>
                    <w:jc w:val="center"/>
                    <w:rPr>
                      <w:szCs w:val="21"/>
                    </w:rPr>
                  </w:pPr>
                </w:p>
              </w:tc>
            </w:tr>
          </w:tbl>
          <w:p w14:paraId="708242A5" w14:textId="7065D998" w:rsidR="00512B95" w:rsidRPr="001D46FF" w:rsidRDefault="0060415A" w:rsidP="00172A22">
            <w:pPr>
              <w:snapToGrid w:val="0"/>
              <w:spacing w:beforeLines="30" w:before="93" w:line="360" w:lineRule="auto"/>
              <w:ind w:firstLineChars="200" w:firstLine="482"/>
              <w:jc w:val="left"/>
              <w:rPr>
                <w:b/>
                <w:sz w:val="24"/>
              </w:rPr>
            </w:pPr>
            <w:r>
              <w:rPr>
                <w:b/>
                <w:noProof/>
                <w:sz w:val="24"/>
                <w:vertAlign w:val="subscript"/>
              </w:rPr>
              <w:lastRenderedPageBreak/>
              <w:drawing>
                <wp:anchor distT="0" distB="0" distL="114300" distR="114300" simplePos="0" relativeHeight="251662336" behindDoc="0" locked="0" layoutInCell="1" allowOverlap="1" wp14:anchorId="3C4E6327" wp14:editId="74EF6157">
                  <wp:simplePos x="0" y="0"/>
                  <wp:positionH relativeFrom="column">
                    <wp:posOffset>210820</wp:posOffset>
                  </wp:positionH>
                  <wp:positionV relativeFrom="paragraph">
                    <wp:posOffset>530860</wp:posOffset>
                  </wp:positionV>
                  <wp:extent cx="5440680" cy="3419475"/>
                  <wp:effectExtent l="0" t="0" r="7620" b="952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水平衡图2.jpg"/>
                          <pic:cNvPicPr/>
                        </pic:nvPicPr>
                        <pic:blipFill rotWithShape="1">
                          <a:blip r:embed="rId19">
                            <a:extLst>
                              <a:ext uri="{28A0092B-C50C-407E-A947-70E740481C1C}">
                                <a14:useLocalDpi xmlns:a14="http://schemas.microsoft.com/office/drawing/2010/main" val="0"/>
                              </a:ext>
                            </a:extLst>
                          </a:blip>
                          <a:srcRect l="20339" t="22451" r="18477" b="23168"/>
                          <a:stretch/>
                        </pic:blipFill>
                        <pic:spPr bwMode="auto">
                          <a:xfrm>
                            <a:off x="0" y="0"/>
                            <a:ext cx="5440680"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B95" w:rsidRPr="001D46FF">
              <w:rPr>
                <w:b/>
                <w:sz w:val="24"/>
              </w:rPr>
              <w:t>（</w:t>
            </w:r>
            <w:r w:rsidR="00512B95" w:rsidRPr="001D46FF">
              <w:rPr>
                <w:b/>
                <w:sz w:val="24"/>
              </w:rPr>
              <w:t>3</w:t>
            </w:r>
            <w:r w:rsidR="00512B95" w:rsidRPr="001D46FF">
              <w:rPr>
                <w:b/>
                <w:sz w:val="24"/>
              </w:rPr>
              <w:t>）水平衡图</w:t>
            </w:r>
          </w:p>
          <w:p w14:paraId="4EEA320E" w14:textId="0DD936C0" w:rsidR="00512B95" w:rsidRPr="001D46FF" w:rsidRDefault="00512B95" w:rsidP="00FC1FC4">
            <w:pPr>
              <w:jc w:val="center"/>
              <w:rPr>
                <w:b/>
                <w:sz w:val="24"/>
              </w:rPr>
            </w:pPr>
            <w:r w:rsidRPr="001D46FF">
              <w:rPr>
                <w:b/>
                <w:sz w:val="24"/>
              </w:rPr>
              <w:t>图</w:t>
            </w:r>
            <w:r w:rsidRPr="001D46FF">
              <w:rPr>
                <w:b/>
                <w:sz w:val="24"/>
              </w:rPr>
              <w:t>5-</w:t>
            </w:r>
            <w:r w:rsidR="00865C2B" w:rsidRPr="001D46FF">
              <w:rPr>
                <w:b/>
                <w:sz w:val="24"/>
              </w:rPr>
              <w:t>3</w:t>
            </w:r>
            <w:r w:rsidRPr="001D46FF">
              <w:rPr>
                <w:b/>
                <w:sz w:val="24"/>
              </w:rPr>
              <w:t>本项目水平衡图（单位：</w:t>
            </w:r>
            <w:r w:rsidRPr="001D46FF">
              <w:rPr>
                <w:b/>
                <w:sz w:val="24"/>
              </w:rPr>
              <w:t>t/a</w:t>
            </w:r>
            <w:r w:rsidRPr="001D46FF">
              <w:rPr>
                <w:b/>
                <w:sz w:val="24"/>
              </w:rPr>
              <w:t>）</w:t>
            </w:r>
          </w:p>
          <w:p w14:paraId="098F1F40" w14:textId="324BE519" w:rsidR="00512B95" w:rsidRPr="001D46FF" w:rsidRDefault="00512B95" w:rsidP="00FC1FC4">
            <w:pPr>
              <w:snapToGrid w:val="0"/>
              <w:spacing w:line="360" w:lineRule="auto"/>
              <w:ind w:firstLineChars="200" w:firstLine="482"/>
              <w:jc w:val="left"/>
              <w:rPr>
                <w:b/>
                <w:sz w:val="24"/>
              </w:rPr>
            </w:pPr>
            <w:r w:rsidRPr="001D46FF">
              <w:rPr>
                <w:b/>
                <w:sz w:val="24"/>
              </w:rPr>
              <w:t>2</w:t>
            </w:r>
            <w:r w:rsidRPr="001D46FF">
              <w:rPr>
                <w:b/>
                <w:sz w:val="24"/>
              </w:rPr>
              <w:t>、废气</w:t>
            </w:r>
          </w:p>
          <w:p w14:paraId="52AE9DC2" w14:textId="77777777" w:rsidR="00512B95" w:rsidRPr="001D46FF" w:rsidRDefault="00512B95" w:rsidP="00FC1FC4">
            <w:pPr>
              <w:adjustRightInd w:val="0"/>
              <w:snapToGrid w:val="0"/>
              <w:spacing w:line="360" w:lineRule="auto"/>
              <w:ind w:firstLineChars="200" w:firstLine="482"/>
              <w:rPr>
                <w:b/>
                <w:color w:val="000000"/>
                <w:sz w:val="24"/>
              </w:rPr>
            </w:pPr>
            <w:r w:rsidRPr="001D46FF">
              <w:rPr>
                <w:b/>
                <w:color w:val="000000"/>
                <w:sz w:val="24"/>
              </w:rPr>
              <w:t>（</w:t>
            </w:r>
            <w:r w:rsidRPr="001D46FF">
              <w:rPr>
                <w:b/>
                <w:color w:val="000000"/>
                <w:sz w:val="24"/>
              </w:rPr>
              <w:t>1</w:t>
            </w:r>
            <w:r w:rsidRPr="001D46FF">
              <w:rPr>
                <w:b/>
                <w:color w:val="000000"/>
                <w:sz w:val="24"/>
              </w:rPr>
              <w:t>）有机废气</w:t>
            </w:r>
          </w:p>
          <w:p w14:paraId="0FE70E92" w14:textId="0CB1AEEE" w:rsidR="00512B95" w:rsidRPr="001D46FF" w:rsidRDefault="00512B95" w:rsidP="00FC1FC4">
            <w:pPr>
              <w:adjustRightInd w:val="0"/>
              <w:snapToGrid w:val="0"/>
              <w:spacing w:line="360" w:lineRule="auto"/>
              <w:ind w:firstLineChars="200" w:firstLine="480"/>
              <w:rPr>
                <w:color w:val="000000"/>
                <w:sz w:val="24"/>
              </w:rPr>
            </w:pPr>
            <w:r w:rsidRPr="001D46FF">
              <w:rPr>
                <w:color w:val="000000"/>
                <w:sz w:val="24"/>
              </w:rPr>
              <w:t>根据本项目工程分析，项目在清洁过程中使用乙醇擦拭工件表面，乙醇为易挥发物质，挥发量为</w:t>
            </w:r>
            <w:r w:rsidRPr="001D46FF">
              <w:rPr>
                <w:color w:val="000000"/>
                <w:sz w:val="24"/>
              </w:rPr>
              <w:t>100%</w:t>
            </w:r>
            <w:r w:rsidRPr="001D46FF">
              <w:rPr>
                <w:color w:val="000000"/>
                <w:sz w:val="24"/>
              </w:rPr>
              <w:t>，挥发后形成有机废气，以非甲烷总烃计。本</w:t>
            </w:r>
            <w:r w:rsidR="004066F0">
              <w:rPr>
                <w:rFonts w:hint="eastAsia"/>
                <w:color w:val="000000"/>
                <w:sz w:val="24"/>
              </w:rPr>
              <w:t>工序</w:t>
            </w:r>
            <w:r w:rsidRPr="001D46FF">
              <w:rPr>
                <w:color w:val="000000"/>
                <w:sz w:val="24"/>
              </w:rPr>
              <w:t>乙醇年用量为</w:t>
            </w:r>
            <w:r w:rsidRPr="001D46FF">
              <w:rPr>
                <w:color w:val="000000"/>
                <w:sz w:val="24"/>
              </w:rPr>
              <w:t>20kg</w:t>
            </w:r>
            <w:r w:rsidRPr="001D46FF">
              <w:rPr>
                <w:color w:val="000000"/>
                <w:sz w:val="24"/>
              </w:rPr>
              <w:t>，则本项目非甲烷总烃产生量为</w:t>
            </w:r>
            <w:r w:rsidRPr="001D46FF">
              <w:rPr>
                <w:color w:val="000000"/>
                <w:sz w:val="24"/>
              </w:rPr>
              <w:t>20kg/a</w:t>
            </w:r>
            <w:r w:rsidRPr="001D46FF">
              <w:rPr>
                <w:color w:val="000000"/>
                <w:sz w:val="24"/>
              </w:rPr>
              <w:t>，在生产车间</w:t>
            </w:r>
            <w:r w:rsidR="00DC0FC7">
              <w:rPr>
                <w:rFonts w:hint="eastAsia"/>
                <w:color w:val="000000"/>
                <w:sz w:val="24"/>
              </w:rPr>
              <w:t>内</w:t>
            </w:r>
            <w:r w:rsidRPr="001D46FF">
              <w:rPr>
                <w:color w:val="000000"/>
                <w:sz w:val="24"/>
              </w:rPr>
              <w:t>以无组织形式排放。</w:t>
            </w:r>
          </w:p>
          <w:p w14:paraId="2E26AA84" w14:textId="77777777" w:rsidR="00512B95" w:rsidRPr="001D46FF" w:rsidRDefault="00512B95" w:rsidP="00FC1FC4">
            <w:pPr>
              <w:adjustRightInd w:val="0"/>
              <w:snapToGrid w:val="0"/>
              <w:spacing w:line="360" w:lineRule="auto"/>
              <w:ind w:firstLineChars="200" w:firstLine="480"/>
              <w:rPr>
                <w:color w:val="000000"/>
                <w:sz w:val="24"/>
              </w:rPr>
            </w:pPr>
            <w:r w:rsidRPr="001D46FF">
              <w:rPr>
                <w:color w:val="000000"/>
                <w:sz w:val="24"/>
              </w:rPr>
              <w:t>项目无组织废气排放情况见下表。</w:t>
            </w:r>
          </w:p>
          <w:p w14:paraId="1C685BA1" w14:textId="274BC22D" w:rsidR="00512B95" w:rsidRPr="001D46FF" w:rsidRDefault="00512B95" w:rsidP="00FC1FC4">
            <w:pPr>
              <w:snapToGrid w:val="0"/>
              <w:contextualSpacing/>
              <w:jc w:val="center"/>
              <w:rPr>
                <w:b/>
                <w:sz w:val="24"/>
              </w:rPr>
            </w:pPr>
            <w:r w:rsidRPr="001D46FF">
              <w:rPr>
                <w:b/>
                <w:sz w:val="24"/>
              </w:rPr>
              <w:t>表</w:t>
            </w:r>
            <w:r w:rsidRPr="001D46FF">
              <w:rPr>
                <w:b/>
                <w:sz w:val="24"/>
              </w:rPr>
              <w:t xml:space="preserve">5-4 </w:t>
            </w:r>
            <w:r w:rsidR="00307805">
              <w:rPr>
                <w:rFonts w:hint="eastAsia"/>
                <w:b/>
                <w:sz w:val="24"/>
              </w:rPr>
              <w:t xml:space="preserve"> </w:t>
            </w:r>
            <w:r w:rsidRPr="001D46FF">
              <w:rPr>
                <w:b/>
                <w:sz w:val="24"/>
              </w:rPr>
              <w:t>项目无组织废气排放情况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656"/>
              <w:gridCol w:w="1657"/>
              <w:gridCol w:w="1931"/>
              <w:gridCol w:w="832"/>
              <w:gridCol w:w="832"/>
              <w:gridCol w:w="832"/>
              <w:gridCol w:w="1382"/>
            </w:tblGrid>
            <w:tr w:rsidR="00512B95" w:rsidRPr="001D46FF" w14:paraId="77BAE63B" w14:textId="77777777" w:rsidTr="00FC1FC4">
              <w:trPr>
                <w:cantSplit/>
                <w:trHeight w:val="340"/>
                <w:jc w:val="center"/>
              </w:trPr>
              <w:tc>
                <w:tcPr>
                  <w:tcW w:w="0" w:type="auto"/>
                  <w:vMerge w:val="restart"/>
                  <w:vAlign w:val="center"/>
                </w:tcPr>
                <w:p w14:paraId="6A8FE283" w14:textId="77777777" w:rsidR="00512B95" w:rsidRPr="001D46FF" w:rsidRDefault="00512B95" w:rsidP="00FC1FC4">
                  <w:pPr>
                    <w:snapToGrid w:val="0"/>
                    <w:jc w:val="center"/>
                    <w:rPr>
                      <w:b/>
                      <w:color w:val="000000"/>
                      <w:szCs w:val="21"/>
                    </w:rPr>
                  </w:pPr>
                  <w:r w:rsidRPr="001D46FF">
                    <w:rPr>
                      <w:b/>
                      <w:color w:val="000000"/>
                      <w:szCs w:val="21"/>
                    </w:rPr>
                    <w:t>污染源位置</w:t>
                  </w:r>
                </w:p>
              </w:tc>
              <w:tc>
                <w:tcPr>
                  <w:tcW w:w="0" w:type="auto"/>
                  <w:vMerge w:val="restart"/>
                  <w:vAlign w:val="center"/>
                </w:tcPr>
                <w:p w14:paraId="2CF1B02E" w14:textId="77777777" w:rsidR="00512B95" w:rsidRPr="001D46FF" w:rsidRDefault="00512B95" w:rsidP="00FC1FC4">
                  <w:pPr>
                    <w:snapToGrid w:val="0"/>
                    <w:jc w:val="center"/>
                    <w:rPr>
                      <w:b/>
                      <w:color w:val="000000"/>
                      <w:szCs w:val="21"/>
                    </w:rPr>
                  </w:pPr>
                  <w:r w:rsidRPr="001D46FF">
                    <w:rPr>
                      <w:b/>
                      <w:color w:val="000000"/>
                      <w:szCs w:val="21"/>
                    </w:rPr>
                    <w:t>污染物名称</w:t>
                  </w:r>
                </w:p>
              </w:tc>
              <w:tc>
                <w:tcPr>
                  <w:tcW w:w="0" w:type="auto"/>
                  <w:vAlign w:val="center"/>
                </w:tcPr>
                <w:p w14:paraId="4F00A076" w14:textId="77777777" w:rsidR="00512B95" w:rsidRPr="001D46FF" w:rsidRDefault="00512B95" w:rsidP="00FC1FC4">
                  <w:pPr>
                    <w:snapToGrid w:val="0"/>
                    <w:jc w:val="center"/>
                    <w:rPr>
                      <w:b/>
                      <w:color w:val="000000"/>
                      <w:szCs w:val="21"/>
                    </w:rPr>
                  </w:pPr>
                  <w:r w:rsidRPr="001D46FF">
                    <w:rPr>
                      <w:b/>
                      <w:color w:val="000000"/>
                      <w:szCs w:val="21"/>
                    </w:rPr>
                    <w:t>污染物排放量</w:t>
                  </w:r>
                </w:p>
              </w:tc>
              <w:tc>
                <w:tcPr>
                  <w:tcW w:w="0" w:type="auto"/>
                  <w:gridSpan w:val="3"/>
                  <w:vAlign w:val="center"/>
                </w:tcPr>
                <w:p w14:paraId="6618C135" w14:textId="77777777" w:rsidR="00512B95" w:rsidRPr="001D46FF" w:rsidRDefault="00512B95" w:rsidP="00FC1FC4">
                  <w:pPr>
                    <w:snapToGrid w:val="0"/>
                    <w:jc w:val="center"/>
                    <w:rPr>
                      <w:b/>
                      <w:color w:val="000000"/>
                      <w:szCs w:val="21"/>
                    </w:rPr>
                  </w:pPr>
                  <w:r w:rsidRPr="001D46FF">
                    <w:rPr>
                      <w:b/>
                      <w:color w:val="000000"/>
                      <w:szCs w:val="21"/>
                    </w:rPr>
                    <w:t>面源参数，</w:t>
                  </w:r>
                  <w:r w:rsidRPr="001D46FF">
                    <w:rPr>
                      <w:b/>
                      <w:color w:val="000000"/>
                      <w:szCs w:val="21"/>
                    </w:rPr>
                    <w:t>m</w:t>
                  </w:r>
                </w:p>
              </w:tc>
              <w:tc>
                <w:tcPr>
                  <w:tcW w:w="0" w:type="auto"/>
                  <w:vMerge w:val="restart"/>
                  <w:vAlign w:val="center"/>
                </w:tcPr>
                <w:p w14:paraId="5EB8EF22" w14:textId="77777777" w:rsidR="00512B95" w:rsidRPr="001D46FF" w:rsidRDefault="00512B95" w:rsidP="00FC1FC4">
                  <w:pPr>
                    <w:snapToGrid w:val="0"/>
                    <w:jc w:val="center"/>
                    <w:rPr>
                      <w:b/>
                      <w:color w:val="000000"/>
                      <w:szCs w:val="21"/>
                    </w:rPr>
                  </w:pPr>
                  <w:r w:rsidRPr="001D46FF">
                    <w:rPr>
                      <w:b/>
                      <w:color w:val="000000"/>
                      <w:szCs w:val="21"/>
                    </w:rPr>
                    <w:t>排放方式</w:t>
                  </w:r>
                </w:p>
              </w:tc>
            </w:tr>
            <w:tr w:rsidR="00512B95" w:rsidRPr="001D46FF" w14:paraId="4107BD3D" w14:textId="77777777" w:rsidTr="00FC1FC4">
              <w:trPr>
                <w:cantSplit/>
                <w:trHeight w:val="340"/>
                <w:jc w:val="center"/>
              </w:trPr>
              <w:tc>
                <w:tcPr>
                  <w:tcW w:w="0" w:type="auto"/>
                  <w:vMerge/>
                  <w:tcBorders>
                    <w:bottom w:val="single" w:sz="4" w:space="0" w:color="auto"/>
                  </w:tcBorders>
                  <w:vAlign w:val="center"/>
                </w:tcPr>
                <w:p w14:paraId="581F6170" w14:textId="77777777" w:rsidR="00512B95" w:rsidRPr="001D46FF" w:rsidRDefault="00512B95" w:rsidP="00FC1FC4">
                  <w:pPr>
                    <w:snapToGrid w:val="0"/>
                    <w:jc w:val="center"/>
                    <w:rPr>
                      <w:color w:val="000000"/>
                      <w:szCs w:val="21"/>
                    </w:rPr>
                  </w:pPr>
                </w:p>
              </w:tc>
              <w:tc>
                <w:tcPr>
                  <w:tcW w:w="0" w:type="auto"/>
                  <w:vMerge/>
                  <w:tcBorders>
                    <w:bottom w:val="single" w:sz="4" w:space="0" w:color="auto"/>
                  </w:tcBorders>
                  <w:vAlign w:val="center"/>
                </w:tcPr>
                <w:p w14:paraId="46E9F734" w14:textId="77777777" w:rsidR="00512B95" w:rsidRPr="001D46FF" w:rsidRDefault="00512B95" w:rsidP="00FC1FC4">
                  <w:pPr>
                    <w:snapToGrid w:val="0"/>
                    <w:jc w:val="center"/>
                    <w:rPr>
                      <w:color w:val="000000"/>
                      <w:szCs w:val="21"/>
                    </w:rPr>
                  </w:pPr>
                </w:p>
              </w:tc>
              <w:tc>
                <w:tcPr>
                  <w:tcW w:w="0" w:type="auto"/>
                  <w:tcBorders>
                    <w:bottom w:val="single" w:sz="4" w:space="0" w:color="auto"/>
                  </w:tcBorders>
                  <w:vAlign w:val="center"/>
                </w:tcPr>
                <w:p w14:paraId="18BD66DA" w14:textId="77777777" w:rsidR="00512B95" w:rsidRPr="001D46FF" w:rsidRDefault="00512B95" w:rsidP="00FC1FC4">
                  <w:pPr>
                    <w:snapToGrid w:val="0"/>
                    <w:jc w:val="center"/>
                    <w:rPr>
                      <w:b/>
                      <w:color w:val="000000"/>
                      <w:szCs w:val="21"/>
                    </w:rPr>
                  </w:pPr>
                  <w:r w:rsidRPr="001D46FF">
                    <w:rPr>
                      <w:b/>
                      <w:color w:val="000000"/>
                      <w:szCs w:val="21"/>
                    </w:rPr>
                    <w:t>kg/a</w:t>
                  </w:r>
                </w:p>
              </w:tc>
              <w:tc>
                <w:tcPr>
                  <w:tcW w:w="0" w:type="auto"/>
                  <w:tcBorders>
                    <w:bottom w:val="single" w:sz="4" w:space="0" w:color="auto"/>
                  </w:tcBorders>
                  <w:vAlign w:val="center"/>
                </w:tcPr>
                <w:p w14:paraId="351F6E52" w14:textId="77777777" w:rsidR="00512B95" w:rsidRPr="001D46FF" w:rsidRDefault="00512B95" w:rsidP="00FC1FC4">
                  <w:pPr>
                    <w:snapToGrid w:val="0"/>
                    <w:jc w:val="center"/>
                    <w:rPr>
                      <w:b/>
                      <w:color w:val="000000"/>
                      <w:szCs w:val="21"/>
                    </w:rPr>
                  </w:pPr>
                  <w:r w:rsidRPr="001D46FF">
                    <w:rPr>
                      <w:b/>
                      <w:color w:val="000000"/>
                      <w:szCs w:val="21"/>
                    </w:rPr>
                    <w:t>长度</w:t>
                  </w:r>
                </w:p>
              </w:tc>
              <w:tc>
                <w:tcPr>
                  <w:tcW w:w="0" w:type="auto"/>
                  <w:tcBorders>
                    <w:bottom w:val="single" w:sz="4" w:space="0" w:color="auto"/>
                  </w:tcBorders>
                  <w:vAlign w:val="center"/>
                </w:tcPr>
                <w:p w14:paraId="11D81150" w14:textId="77777777" w:rsidR="00512B95" w:rsidRPr="001D46FF" w:rsidRDefault="00512B95" w:rsidP="00FC1FC4">
                  <w:pPr>
                    <w:snapToGrid w:val="0"/>
                    <w:jc w:val="center"/>
                    <w:rPr>
                      <w:b/>
                      <w:color w:val="000000"/>
                      <w:szCs w:val="21"/>
                    </w:rPr>
                  </w:pPr>
                  <w:r w:rsidRPr="001D46FF">
                    <w:rPr>
                      <w:b/>
                      <w:color w:val="000000"/>
                      <w:szCs w:val="21"/>
                    </w:rPr>
                    <w:t>宽度</w:t>
                  </w:r>
                </w:p>
              </w:tc>
              <w:tc>
                <w:tcPr>
                  <w:tcW w:w="0" w:type="auto"/>
                  <w:tcBorders>
                    <w:bottom w:val="single" w:sz="4" w:space="0" w:color="auto"/>
                  </w:tcBorders>
                  <w:vAlign w:val="center"/>
                </w:tcPr>
                <w:p w14:paraId="291CF584" w14:textId="77777777" w:rsidR="00512B95" w:rsidRPr="001D46FF" w:rsidRDefault="00512B95" w:rsidP="00FC1FC4">
                  <w:pPr>
                    <w:snapToGrid w:val="0"/>
                    <w:jc w:val="center"/>
                    <w:rPr>
                      <w:b/>
                      <w:color w:val="000000"/>
                      <w:szCs w:val="21"/>
                    </w:rPr>
                  </w:pPr>
                  <w:r w:rsidRPr="001D46FF">
                    <w:rPr>
                      <w:b/>
                      <w:color w:val="000000"/>
                      <w:szCs w:val="21"/>
                    </w:rPr>
                    <w:t>高度</w:t>
                  </w:r>
                </w:p>
              </w:tc>
              <w:tc>
                <w:tcPr>
                  <w:tcW w:w="0" w:type="auto"/>
                  <w:vMerge/>
                  <w:tcBorders>
                    <w:bottom w:val="single" w:sz="4" w:space="0" w:color="auto"/>
                  </w:tcBorders>
                  <w:vAlign w:val="center"/>
                </w:tcPr>
                <w:p w14:paraId="57039F6B" w14:textId="77777777" w:rsidR="00512B95" w:rsidRPr="001D46FF" w:rsidRDefault="00512B95" w:rsidP="00FC1FC4">
                  <w:pPr>
                    <w:snapToGrid w:val="0"/>
                    <w:jc w:val="center"/>
                    <w:rPr>
                      <w:b/>
                      <w:color w:val="000000"/>
                      <w:szCs w:val="21"/>
                    </w:rPr>
                  </w:pPr>
                </w:p>
              </w:tc>
            </w:tr>
            <w:tr w:rsidR="00512B95" w:rsidRPr="001D46FF" w14:paraId="5D251724" w14:textId="77777777" w:rsidTr="00FC1FC4">
              <w:trPr>
                <w:cantSplit/>
                <w:trHeight w:val="340"/>
                <w:jc w:val="center"/>
              </w:trPr>
              <w:tc>
                <w:tcPr>
                  <w:tcW w:w="0" w:type="auto"/>
                  <w:tcBorders>
                    <w:top w:val="single" w:sz="4" w:space="0" w:color="auto"/>
                    <w:bottom w:val="single" w:sz="4" w:space="0" w:color="auto"/>
                  </w:tcBorders>
                  <w:vAlign w:val="center"/>
                </w:tcPr>
                <w:p w14:paraId="60F3A02E" w14:textId="77777777" w:rsidR="00512B95" w:rsidRPr="001D46FF" w:rsidRDefault="00512B95" w:rsidP="00FC1FC4">
                  <w:pPr>
                    <w:jc w:val="center"/>
                    <w:rPr>
                      <w:color w:val="000000"/>
                      <w:szCs w:val="21"/>
                    </w:rPr>
                  </w:pPr>
                  <w:r w:rsidRPr="001D46FF">
                    <w:rPr>
                      <w:color w:val="000000"/>
                      <w:szCs w:val="21"/>
                    </w:rPr>
                    <w:t>生产车间</w:t>
                  </w:r>
                </w:p>
              </w:tc>
              <w:tc>
                <w:tcPr>
                  <w:tcW w:w="0" w:type="auto"/>
                  <w:tcBorders>
                    <w:top w:val="single" w:sz="4" w:space="0" w:color="auto"/>
                    <w:bottom w:val="single" w:sz="4" w:space="0" w:color="auto"/>
                  </w:tcBorders>
                  <w:vAlign w:val="center"/>
                </w:tcPr>
                <w:p w14:paraId="7D54E870" w14:textId="77777777" w:rsidR="00512B95" w:rsidRPr="001D46FF" w:rsidRDefault="00512B95" w:rsidP="00FC1FC4">
                  <w:pPr>
                    <w:jc w:val="center"/>
                    <w:rPr>
                      <w:color w:val="000000"/>
                      <w:szCs w:val="21"/>
                    </w:rPr>
                  </w:pPr>
                  <w:r w:rsidRPr="001D46FF">
                    <w:rPr>
                      <w:color w:val="000000"/>
                      <w:szCs w:val="21"/>
                    </w:rPr>
                    <w:t>非甲烷总烃</w:t>
                  </w:r>
                </w:p>
              </w:tc>
              <w:tc>
                <w:tcPr>
                  <w:tcW w:w="0" w:type="auto"/>
                  <w:tcBorders>
                    <w:top w:val="single" w:sz="4" w:space="0" w:color="auto"/>
                    <w:bottom w:val="single" w:sz="4" w:space="0" w:color="auto"/>
                  </w:tcBorders>
                  <w:vAlign w:val="center"/>
                </w:tcPr>
                <w:p w14:paraId="3D6607D3" w14:textId="77777777" w:rsidR="00512B95" w:rsidRPr="001D46FF" w:rsidRDefault="00512B95" w:rsidP="00FC1FC4">
                  <w:pPr>
                    <w:jc w:val="center"/>
                    <w:rPr>
                      <w:color w:val="000000"/>
                      <w:szCs w:val="21"/>
                    </w:rPr>
                  </w:pPr>
                  <w:r w:rsidRPr="001D46FF">
                    <w:rPr>
                      <w:color w:val="000000"/>
                      <w:szCs w:val="21"/>
                    </w:rPr>
                    <w:t>20</w:t>
                  </w:r>
                </w:p>
              </w:tc>
              <w:tc>
                <w:tcPr>
                  <w:tcW w:w="0" w:type="auto"/>
                  <w:tcBorders>
                    <w:top w:val="single" w:sz="4" w:space="0" w:color="auto"/>
                    <w:bottom w:val="single" w:sz="4" w:space="0" w:color="auto"/>
                  </w:tcBorders>
                  <w:vAlign w:val="center"/>
                </w:tcPr>
                <w:p w14:paraId="0E46FC4D" w14:textId="77777777" w:rsidR="00512B95" w:rsidRPr="001D46FF" w:rsidRDefault="00512B95" w:rsidP="00FC1FC4">
                  <w:pPr>
                    <w:jc w:val="center"/>
                    <w:rPr>
                      <w:color w:val="000000"/>
                      <w:szCs w:val="21"/>
                    </w:rPr>
                  </w:pPr>
                  <w:r w:rsidRPr="001D46FF">
                    <w:rPr>
                      <w:color w:val="000000"/>
                      <w:szCs w:val="21"/>
                    </w:rPr>
                    <w:t>24</w:t>
                  </w:r>
                  <w:r w:rsidR="00AD35C7" w:rsidRPr="001D46FF">
                    <w:rPr>
                      <w:color w:val="000000"/>
                      <w:szCs w:val="21"/>
                    </w:rPr>
                    <w:t>.3</w:t>
                  </w:r>
                </w:p>
              </w:tc>
              <w:tc>
                <w:tcPr>
                  <w:tcW w:w="0" w:type="auto"/>
                  <w:tcBorders>
                    <w:top w:val="single" w:sz="4" w:space="0" w:color="auto"/>
                    <w:bottom w:val="single" w:sz="4" w:space="0" w:color="auto"/>
                  </w:tcBorders>
                  <w:vAlign w:val="center"/>
                </w:tcPr>
                <w:p w14:paraId="5449D6DC" w14:textId="77777777" w:rsidR="00512B95" w:rsidRPr="001D46FF" w:rsidRDefault="00AD35C7" w:rsidP="00FC1FC4">
                  <w:pPr>
                    <w:jc w:val="center"/>
                    <w:rPr>
                      <w:color w:val="000000"/>
                      <w:szCs w:val="21"/>
                    </w:rPr>
                  </w:pPr>
                  <w:r w:rsidRPr="001D46FF">
                    <w:rPr>
                      <w:color w:val="000000"/>
                      <w:szCs w:val="21"/>
                    </w:rPr>
                    <w:t>32.4</w:t>
                  </w:r>
                </w:p>
              </w:tc>
              <w:tc>
                <w:tcPr>
                  <w:tcW w:w="0" w:type="auto"/>
                  <w:tcBorders>
                    <w:top w:val="single" w:sz="4" w:space="0" w:color="auto"/>
                    <w:bottom w:val="single" w:sz="4" w:space="0" w:color="auto"/>
                  </w:tcBorders>
                  <w:vAlign w:val="center"/>
                </w:tcPr>
                <w:p w14:paraId="2FC49B4D" w14:textId="77777777" w:rsidR="00512B95" w:rsidRPr="001D46FF" w:rsidRDefault="00512B95" w:rsidP="00FC1FC4">
                  <w:pPr>
                    <w:jc w:val="center"/>
                    <w:rPr>
                      <w:color w:val="000000"/>
                      <w:szCs w:val="21"/>
                    </w:rPr>
                  </w:pPr>
                  <w:r w:rsidRPr="001D46FF">
                    <w:rPr>
                      <w:color w:val="000000"/>
                      <w:szCs w:val="21"/>
                    </w:rPr>
                    <w:t>5</w:t>
                  </w:r>
                </w:p>
              </w:tc>
              <w:tc>
                <w:tcPr>
                  <w:tcW w:w="0" w:type="auto"/>
                  <w:tcBorders>
                    <w:top w:val="single" w:sz="4" w:space="0" w:color="auto"/>
                    <w:bottom w:val="single" w:sz="4" w:space="0" w:color="auto"/>
                  </w:tcBorders>
                  <w:vAlign w:val="center"/>
                </w:tcPr>
                <w:p w14:paraId="2486A999" w14:textId="77777777" w:rsidR="00512B95" w:rsidRPr="001D46FF" w:rsidRDefault="00512B95" w:rsidP="00FC1FC4">
                  <w:pPr>
                    <w:jc w:val="center"/>
                    <w:rPr>
                      <w:color w:val="000000"/>
                      <w:szCs w:val="21"/>
                    </w:rPr>
                  </w:pPr>
                  <w:r w:rsidRPr="001D46FF">
                    <w:rPr>
                      <w:color w:val="000000"/>
                      <w:szCs w:val="21"/>
                    </w:rPr>
                    <w:t>直接</w:t>
                  </w:r>
                  <w:r w:rsidR="00AD35C7" w:rsidRPr="001D46FF">
                    <w:rPr>
                      <w:color w:val="000000"/>
                      <w:szCs w:val="21"/>
                    </w:rPr>
                    <w:t>排放</w:t>
                  </w:r>
                </w:p>
              </w:tc>
            </w:tr>
          </w:tbl>
          <w:p w14:paraId="72F5A1A2" w14:textId="79CB4711" w:rsidR="00512B95" w:rsidRDefault="00512B95" w:rsidP="00691B49">
            <w:pPr>
              <w:adjustRightInd w:val="0"/>
              <w:snapToGrid w:val="0"/>
              <w:spacing w:beforeLines="50" w:before="156" w:line="360" w:lineRule="auto"/>
              <w:ind w:firstLineChars="200" w:firstLine="482"/>
              <w:rPr>
                <w:b/>
                <w:color w:val="000000"/>
                <w:sz w:val="24"/>
              </w:rPr>
            </w:pPr>
            <w:r w:rsidRPr="001D46FF">
              <w:rPr>
                <w:b/>
                <w:color w:val="000000"/>
                <w:sz w:val="24"/>
              </w:rPr>
              <w:t>（</w:t>
            </w:r>
            <w:r w:rsidRPr="001D46FF">
              <w:rPr>
                <w:b/>
                <w:color w:val="000000"/>
                <w:sz w:val="24"/>
              </w:rPr>
              <w:t>2</w:t>
            </w:r>
            <w:r w:rsidRPr="001D46FF">
              <w:rPr>
                <w:b/>
                <w:color w:val="000000"/>
                <w:sz w:val="24"/>
              </w:rPr>
              <w:t>）喷砂粉尘</w:t>
            </w:r>
          </w:p>
          <w:p w14:paraId="65982AD3" w14:textId="4408988A" w:rsidR="00C830F2" w:rsidRPr="00691B49" w:rsidRDefault="00C830F2" w:rsidP="00691B49">
            <w:pPr>
              <w:adjustRightInd w:val="0"/>
              <w:snapToGrid w:val="0"/>
              <w:spacing w:line="360" w:lineRule="auto"/>
              <w:ind w:firstLineChars="200" w:firstLine="480"/>
              <w:rPr>
                <w:color w:val="000000"/>
                <w:sz w:val="24"/>
              </w:rPr>
            </w:pPr>
            <w:r w:rsidRPr="00691B49">
              <w:rPr>
                <w:rFonts w:hint="eastAsia"/>
                <w:color w:val="000000"/>
                <w:sz w:val="24"/>
              </w:rPr>
              <w:t>①废气收集处理情况</w:t>
            </w:r>
          </w:p>
          <w:p w14:paraId="19AFD505" w14:textId="5F8B68B3" w:rsidR="00C830F2" w:rsidRPr="00691B49" w:rsidRDefault="00C830F2" w:rsidP="00691B49">
            <w:pPr>
              <w:adjustRightInd w:val="0"/>
              <w:snapToGrid w:val="0"/>
              <w:spacing w:line="360" w:lineRule="auto"/>
              <w:ind w:firstLineChars="200" w:firstLine="480"/>
              <w:rPr>
                <w:color w:val="000000"/>
                <w:sz w:val="24"/>
              </w:rPr>
            </w:pPr>
            <w:r>
              <w:rPr>
                <w:color w:val="000000"/>
                <w:sz w:val="24"/>
              </w:rPr>
              <w:t>2</w:t>
            </w:r>
            <w:r>
              <w:rPr>
                <w:rFonts w:hint="eastAsia"/>
                <w:color w:val="000000"/>
                <w:sz w:val="24"/>
              </w:rPr>
              <w:t>台喷砂机共用</w:t>
            </w:r>
            <w:r>
              <w:rPr>
                <w:rFonts w:hint="eastAsia"/>
                <w:color w:val="000000"/>
                <w:sz w:val="24"/>
              </w:rPr>
              <w:t>1</w:t>
            </w:r>
            <w:r>
              <w:rPr>
                <w:rFonts w:hint="eastAsia"/>
                <w:color w:val="000000"/>
                <w:sz w:val="24"/>
              </w:rPr>
              <w:t>台布袋除尘器，</w:t>
            </w:r>
            <w:r>
              <w:rPr>
                <w:rFonts w:hint="eastAsia"/>
                <w:color w:val="000000"/>
                <w:sz w:val="24"/>
              </w:rPr>
              <w:t>2</w:t>
            </w:r>
            <w:r>
              <w:rPr>
                <w:rFonts w:hint="eastAsia"/>
                <w:color w:val="000000"/>
                <w:sz w:val="24"/>
              </w:rPr>
              <w:t>喷砂机排气口通过</w:t>
            </w:r>
            <w:r w:rsidRPr="00691B49">
              <w:rPr>
                <w:rFonts w:hint="eastAsia"/>
                <w:color w:val="000000"/>
                <w:sz w:val="24"/>
              </w:rPr>
              <w:t>管道</w:t>
            </w:r>
            <w:r>
              <w:rPr>
                <w:rFonts w:hint="eastAsia"/>
                <w:color w:val="000000"/>
                <w:sz w:val="24"/>
              </w:rPr>
              <w:t>并联接入</w:t>
            </w:r>
            <w:r w:rsidRPr="00691B49">
              <w:rPr>
                <w:rFonts w:hint="eastAsia"/>
                <w:color w:val="000000"/>
                <w:sz w:val="24"/>
              </w:rPr>
              <w:t>布袋除尘器处理，处理后</w:t>
            </w:r>
            <w:r>
              <w:rPr>
                <w:rFonts w:hint="eastAsia"/>
                <w:color w:val="000000"/>
                <w:sz w:val="24"/>
              </w:rPr>
              <w:t>排入</w:t>
            </w:r>
            <w:r>
              <w:rPr>
                <w:rFonts w:hint="eastAsia"/>
                <w:color w:val="000000"/>
                <w:sz w:val="24"/>
              </w:rPr>
              <w:t>2</w:t>
            </w:r>
            <w:r>
              <w:rPr>
                <w:color w:val="000000"/>
                <w:sz w:val="24"/>
              </w:rPr>
              <w:t>3</w:t>
            </w:r>
            <w:r>
              <w:rPr>
                <w:rFonts w:hint="eastAsia"/>
                <w:color w:val="000000"/>
                <w:sz w:val="24"/>
              </w:rPr>
              <w:t>m</w:t>
            </w:r>
            <w:r>
              <w:rPr>
                <w:rFonts w:hint="eastAsia"/>
                <w:color w:val="000000"/>
                <w:sz w:val="24"/>
              </w:rPr>
              <w:t>高集烟井排放</w:t>
            </w:r>
            <w:r w:rsidRPr="00691B49">
              <w:rPr>
                <w:rFonts w:hint="eastAsia"/>
                <w:color w:val="000000"/>
                <w:sz w:val="24"/>
              </w:rPr>
              <w:t>。</w:t>
            </w:r>
          </w:p>
          <w:p w14:paraId="466C4E59" w14:textId="506D6151" w:rsidR="00C830F2" w:rsidRDefault="00C830F2" w:rsidP="00C830F2">
            <w:pPr>
              <w:adjustRightInd w:val="0"/>
              <w:snapToGrid w:val="0"/>
              <w:spacing w:line="360" w:lineRule="auto"/>
              <w:ind w:firstLineChars="200" w:firstLine="480"/>
              <w:rPr>
                <w:color w:val="000000"/>
                <w:sz w:val="24"/>
              </w:rPr>
            </w:pPr>
            <w:r>
              <w:rPr>
                <w:rFonts w:hint="eastAsia"/>
                <w:color w:val="000000"/>
                <w:sz w:val="24"/>
              </w:rPr>
              <w:t>②布袋除尘器设计参数</w:t>
            </w:r>
          </w:p>
          <w:p w14:paraId="55FE1230" w14:textId="67714879" w:rsidR="00C830F2" w:rsidRPr="00691B49" w:rsidRDefault="00C830F2" w:rsidP="00691B49">
            <w:pPr>
              <w:adjustRightInd w:val="0"/>
              <w:snapToGrid w:val="0"/>
              <w:spacing w:line="360" w:lineRule="auto"/>
              <w:ind w:firstLineChars="200" w:firstLine="480"/>
              <w:rPr>
                <w:color w:val="000000"/>
                <w:sz w:val="24"/>
              </w:rPr>
            </w:pPr>
            <w:r w:rsidRPr="00691B49">
              <w:rPr>
                <w:rFonts w:hint="eastAsia"/>
                <w:color w:val="000000"/>
                <w:sz w:val="24"/>
              </w:rPr>
              <w:t>布袋除尘器是除尘设备中除尘效果较</w:t>
            </w:r>
            <w:r>
              <w:rPr>
                <w:rFonts w:hint="eastAsia"/>
                <w:color w:val="000000"/>
                <w:sz w:val="24"/>
              </w:rPr>
              <w:t>高</w:t>
            </w:r>
            <w:r w:rsidRPr="00691B49">
              <w:rPr>
                <w:rFonts w:hint="eastAsia"/>
                <w:color w:val="000000"/>
                <w:sz w:val="24"/>
              </w:rPr>
              <w:t>的除尘器之一，其除尘效率高，一般可大于</w:t>
            </w:r>
            <w:r w:rsidRPr="00691B49">
              <w:rPr>
                <w:color w:val="000000"/>
                <w:sz w:val="24"/>
              </w:rPr>
              <w:lastRenderedPageBreak/>
              <w:t>98%</w:t>
            </w:r>
            <w:r w:rsidRPr="00691B49">
              <w:rPr>
                <w:rFonts w:hint="eastAsia"/>
                <w:color w:val="000000"/>
                <w:sz w:val="24"/>
              </w:rPr>
              <w:t>，同时还具有性能稳定、可靠，占地面积小，对粉尘粒径的适应性强，干式除尘便于粉尘的回收利用等显著特点。本项目采用的布袋除尘器初步设计参数见</w:t>
            </w:r>
            <w:r>
              <w:rPr>
                <w:rFonts w:hint="eastAsia"/>
                <w:color w:val="000000"/>
                <w:sz w:val="24"/>
              </w:rPr>
              <w:t>表</w:t>
            </w:r>
            <w:r>
              <w:rPr>
                <w:rFonts w:hint="eastAsia"/>
                <w:color w:val="000000"/>
                <w:sz w:val="24"/>
              </w:rPr>
              <w:t>5</w:t>
            </w:r>
            <w:r>
              <w:rPr>
                <w:color w:val="000000"/>
                <w:sz w:val="24"/>
              </w:rPr>
              <w:t>-4</w:t>
            </w:r>
            <w:r w:rsidRPr="00691B49">
              <w:rPr>
                <w:rFonts w:hint="eastAsia"/>
                <w:color w:val="000000"/>
                <w:sz w:val="24"/>
              </w:rPr>
              <w:t>。</w:t>
            </w:r>
          </w:p>
          <w:p w14:paraId="0F0CA889" w14:textId="3D992B55" w:rsidR="00C830F2" w:rsidRPr="006D5C62" w:rsidRDefault="00C830F2" w:rsidP="00691B49">
            <w:pPr>
              <w:jc w:val="center"/>
              <w:rPr>
                <w:b/>
                <w:color w:val="000000" w:themeColor="text1"/>
                <w:sz w:val="24"/>
              </w:rPr>
            </w:pPr>
            <w:r w:rsidRPr="006D5C62">
              <w:rPr>
                <w:b/>
                <w:color w:val="000000" w:themeColor="text1"/>
                <w:sz w:val="24"/>
              </w:rPr>
              <w:t>表</w:t>
            </w:r>
            <w:r>
              <w:rPr>
                <w:b/>
                <w:color w:val="000000" w:themeColor="text1"/>
                <w:sz w:val="24"/>
              </w:rPr>
              <w:t>5</w:t>
            </w:r>
            <w:r w:rsidRPr="006D5C62">
              <w:rPr>
                <w:b/>
                <w:color w:val="000000" w:themeColor="text1"/>
                <w:sz w:val="24"/>
              </w:rPr>
              <w:t>-</w:t>
            </w:r>
            <w:r>
              <w:rPr>
                <w:b/>
                <w:color w:val="000000" w:themeColor="text1"/>
                <w:sz w:val="24"/>
              </w:rPr>
              <w:t>4</w:t>
            </w:r>
            <w:r w:rsidRPr="006D5C62">
              <w:rPr>
                <w:b/>
                <w:color w:val="000000" w:themeColor="text1"/>
                <w:sz w:val="24"/>
              </w:rPr>
              <w:t xml:space="preserve">  </w:t>
            </w:r>
            <w:r w:rsidRPr="006D5C62">
              <w:rPr>
                <w:b/>
                <w:color w:val="000000" w:themeColor="text1"/>
                <w:sz w:val="24"/>
              </w:rPr>
              <w:t>布袋除尘器初步初步设计参数</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71"/>
              <w:gridCol w:w="2178"/>
              <w:gridCol w:w="4873"/>
            </w:tblGrid>
            <w:tr w:rsidR="00C830F2" w:rsidRPr="006D5C62" w14:paraId="15A7D448" w14:textId="77777777" w:rsidTr="00691B49">
              <w:trPr>
                <w:trHeight w:val="340"/>
                <w:jc w:val="center"/>
              </w:trPr>
              <w:tc>
                <w:tcPr>
                  <w:tcW w:w="1135" w:type="pct"/>
                  <w:vAlign w:val="center"/>
                </w:tcPr>
                <w:p w14:paraId="68947A85" w14:textId="77777777" w:rsidR="00C830F2" w:rsidRPr="006D5C62" w:rsidRDefault="00C830F2" w:rsidP="00C830F2">
                  <w:pPr>
                    <w:widowControl/>
                    <w:adjustRightInd w:val="0"/>
                    <w:snapToGrid w:val="0"/>
                    <w:jc w:val="center"/>
                    <w:rPr>
                      <w:b/>
                      <w:color w:val="000000" w:themeColor="text1"/>
                      <w:kern w:val="0"/>
                      <w:szCs w:val="21"/>
                    </w:rPr>
                  </w:pPr>
                  <w:r w:rsidRPr="006D5C62">
                    <w:rPr>
                      <w:b/>
                      <w:color w:val="000000" w:themeColor="text1"/>
                      <w:kern w:val="0"/>
                      <w:szCs w:val="21"/>
                    </w:rPr>
                    <w:t>装置名称</w:t>
                  </w:r>
                </w:p>
              </w:tc>
              <w:tc>
                <w:tcPr>
                  <w:tcW w:w="1194" w:type="pct"/>
                  <w:vAlign w:val="center"/>
                </w:tcPr>
                <w:p w14:paraId="1587B43D" w14:textId="77777777" w:rsidR="00C830F2" w:rsidRPr="006D5C62" w:rsidRDefault="00C830F2" w:rsidP="00C830F2">
                  <w:pPr>
                    <w:widowControl/>
                    <w:adjustRightInd w:val="0"/>
                    <w:snapToGrid w:val="0"/>
                    <w:jc w:val="center"/>
                    <w:rPr>
                      <w:b/>
                      <w:color w:val="000000" w:themeColor="text1"/>
                      <w:kern w:val="0"/>
                      <w:szCs w:val="21"/>
                    </w:rPr>
                  </w:pPr>
                  <w:r w:rsidRPr="006D5C62">
                    <w:rPr>
                      <w:b/>
                      <w:color w:val="000000" w:themeColor="text1"/>
                      <w:kern w:val="0"/>
                      <w:szCs w:val="21"/>
                    </w:rPr>
                    <w:t>项目</w:t>
                  </w:r>
                </w:p>
              </w:tc>
              <w:tc>
                <w:tcPr>
                  <w:tcW w:w="2671" w:type="pct"/>
                  <w:vAlign w:val="center"/>
                </w:tcPr>
                <w:p w14:paraId="121A4A7A" w14:textId="77777777" w:rsidR="00C830F2" w:rsidRPr="006D5C62" w:rsidRDefault="00C830F2" w:rsidP="00C830F2">
                  <w:pPr>
                    <w:widowControl/>
                    <w:adjustRightInd w:val="0"/>
                    <w:snapToGrid w:val="0"/>
                    <w:jc w:val="center"/>
                    <w:rPr>
                      <w:b/>
                      <w:color w:val="000000" w:themeColor="text1"/>
                      <w:kern w:val="0"/>
                      <w:szCs w:val="21"/>
                    </w:rPr>
                  </w:pPr>
                  <w:r w:rsidRPr="006D5C62">
                    <w:rPr>
                      <w:b/>
                      <w:color w:val="000000" w:themeColor="text1"/>
                      <w:kern w:val="0"/>
                      <w:szCs w:val="21"/>
                    </w:rPr>
                    <w:t>技术指标</w:t>
                  </w:r>
                </w:p>
              </w:tc>
            </w:tr>
            <w:tr w:rsidR="00C830F2" w:rsidRPr="006D5C62" w14:paraId="691E1D8D" w14:textId="77777777" w:rsidTr="00691B49">
              <w:trPr>
                <w:trHeight w:val="340"/>
                <w:jc w:val="center"/>
              </w:trPr>
              <w:tc>
                <w:tcPr>
                  <w:tcW w:w="1135" w:type="pct"/>
                  <w:vMerge w:val="restart"/>
                  <w:vAlign w:val="center"/>
                </w:tcPr>
                <w:p w14:paraId="07A6C5EF" w14:textId="0BA5A990" w:rsidR="00C830F2" w:rsidRPr="006D5C62" w:rsidRDefault="00C830F2" w:rsidP="00C830F2">
                  <w:pPr>
                    <w:adjustRightInd w:val="0"/>
                    <w:snapToGrid w:val="0"/>
                    <w:jc w:val="center"/>
                    <w:rPr>
                      <w:color w:val="000000" w:themeColor="text1"/>
                      <w:szCs w:val="21"/>
                    </w:rPr>
                  </w:pPr>
                  <w:r w:rsidRPr="006D5C62">
                    <w:rPr>
                      <w:color w:val="000000" w:themeColor="text1"/>
                      <w:szCs w:val="21"/>
                    </w:rPr>
                    <w:t>布袋除尘器</w:t>
                  </w:r>
                </w:p>
              </w:tc>
              <w:tc>
                <w:tcPr>
                  <w:tcW w:w="1194" w:type="pct"/>
                  <w:vAlign w:val="center"/>
                </w:tcPr>
                <w:p w14:paraId="4E529E62" w14:textId="77777777" w:rsidR="00C830F2" w:rsidRPr="006D5C62" w:rsidRDefault="00C830F2" w:rsidP="00C830F2">
                  <w:pPr>
                    <w:adjustRightInd w:val="0"/>
                    <w:snapToGrid w:val="0"/>
                    <w:jc w:val="center"/>
                    <w:rPr>
                      <w:color w:val="000000" w:themeColor="text1"/>
                      <w:szCs w:val="21"/>
                    </w:rPr>
                  </w:pPr>
                  <w:r w:rsidRPr="006D5C62">
                    <w:rPr>
                      <w:color w:val="000000" w:themeColor="text1"/>
                      <w:szCs w:val="21"/>
                    </w:rPr>
                    <w:t>过滤面积</w:t>
                  </w:r>
                </w:p>
              </w:tc>
              <w:tc>
                <w:tcPr>
                  <w:tcW w:w="2671" w:type="pct"/>
                  <w:vAlign w:val="center"/>
                </w:tcPr>
                <w:p w14:paraId="5292E9BF" w14:textId="2B239524" w:rsidR="00C830F2" w:rsidRPr="006D5C62" w:rsidRDefault="00C830F2" w:rsidP="00C830F2">
                  <w:pPr>
                    <w:adjustRightInd w:val="0"/>
                    <w:snapToGrid w:val="0"/>
                    <w:jc w:val="center"/>
                    <w:rPr>
                      <w:color w:val="000000" w:themeColor="text1"/>
                      <w:szCs w:val="21"/>
                    </w:rPr>
                  </w:pPr>
                  <w:r>
                    <w:rPr>
                      <w:color w:val="000000" w:themeColor="text1"/>
                      <w:szCs w:val="21"/>
                    </w:rPr>
                    <w:t>5</w:t>
                  </w:r>
                  <w:r w:rsidRPr="006D5C62">
                    <w:rPr>
                      <w:color w:val="000000" w:themeColor="text1"/>
                      <w:szCs w:val="21"/>
                    </w:rPr>
                    <w:t>m</w:t>
                  </w:r>
                  <w:r w:rsidRPr="006D5C62">
                    <w:rPr>
                      <w:color w:val="000000" w:themeColor="text1"/>
                      <w:szCs w:val="21"/>
                      <w:vertAlign w:val="superscript"/>
                    </w:rPr>
                    <w:t>2</w:t>
                  </w:r>
                </w:p>
              </w:tc>
            </w:tr>
            <w:tr w:rsidR="00C830F2" w:rsidRPr="006D5C62" w14:paraId="00C01A44" w14:textId="77777777" w:rsidTr="00691B49">
              <w:trPr>
                <w:trHeight w:val="340"/>
                <w:jc w:val="center"/>
              </w:trPr>
              <w:tc>
                <w:tcPr>
                  <w:tcW w:w="1135" w:type="pct"/>
                  <w:vMerge/>
                  <w:vAlign w:val="center"/>
                </w:tcPr>
                <w:p w14:paraId="69976165" w14:textId="77777777" w:rsidR="00C830F2" w:rsidRPr="006D5C62" w:rsidRDefault="00C830F2" w:rsidP="00C830F2">
                  <w:pPr>
                    <w:adjustRightInd w:val="0"/>
                    <w:snapToGrid w:val="0"/>
                    <w:jc w:val="center"/>
                    <w:rPr>
                      <w:color w:val="000000" w:themeColor="text1"/>
                      <w:szCs w:val="21"/>
                    </w:rPr>
                  </w:pPr>
                </w:p>
              </w:tc>
              <w:tc>
                <w:tcPr>
                  <w:tcW w:w="1194" w:type="pct"/>
                  <w:vAlign w:val="center"/>
                </w:tcPr>
                <w:p w14:paraId="28ACBFBB" w14:textId="77777777" w:rsidR="00C830F2" w:rsidRPr="006D5C62" w:rsidRDefault="00C830F2" w:rsidP="00C830F2">
                  <w:pPr>
                    <w:adjustRightInd w:val="0"/>
                    <w:snapToGrid w:val="0"/>
                    <w:jc w:val="center"/>
                    <w:rPr>
                      <w:color w:val="000000" w:themeColor="text1"/>
                      <w:szCs w:val="21"/>
                    </w:rPr>
                  </w:pPr>
                  <w:r w:rsidRPr="006D5C62">
                    <w:rPr>
                      <w:color w:val="000000" w:themeColor="text1"/>
                      <w:szCs w:val="21"/>
                    </w:rPr>
                    <w:t>风速</w:t>
                  </w:r>
                </w:p>
              </w:tc>
              <w:tc>
                <w:tcPr>
                  <w:tcW w:w="2671" w:type="pct"/>
                  <w:vAlign w:val="center"/>
                </w:tcPr>
                <w:p w14:paraId="06442EB2" w14:textId="737F9CDA" w:rsidR="00C830F2" w:rsidRPr="006D5C62" w:rsidRDefault="00C830F2" w:rsidP="00C830F2">
                  <w:pPr>
                    <w:adjustRightInd w:val="0"/>
                    <w:snapToGrid w:val="0"/>
                    <w:jc w:val="center"/>
                    <w:rPr>
                      <w:color w:val="000000" w:themeColor="text1"/>
                      <w:szCs w:val="21"/>
                    </w:rPr>
                  </w:pPr>
                  <w:r>
                    <w:rPr>
                      <w:color w:val="000000" w:themeColor="text1"/>
                      <w:szCs w:val="21"/>
                    </w:rPr>
                    <w:t>0.5</w:t>
                  </w:r>
                  <w:r w:rsidRPr="006D5C62">
                    <w:rPr>
                      <w:color w:val="000000" w:themeColor="text1"/>
                      <w:szCs w:val="21"/>
                    </w:rPr>
                    <w:t>m/min</w:t>
                  </w:r>
                </w:p>
              </w:tc>
            </w:tr>
            <w:tr w:rsidR="00C830F2" w:rsidRPr="006D5C62" w14:paraId="6B57A947" w14:textId="77777777" w:rsidTr="00691B49">
              <w:trPr>
                <w:trHeight w:val="340"/>
                <w:jc w:val="center"/>
              </w:trPr>
              <w:tc>
                <w:tcPr>
                  <w:tcW w:w="1135" w:type="pct"/>
                  <w:vMerge/>
                  <w:vAlign w:val="center"/>
                </w:tcPr>
                <w:p w14:paraId="26FB4321" w14:textId="77777777" w:rsidR="00C830F2" w:rsidRPr="006D5C62" w:rsidRDefault="00C830F2" w:rsidP="00C830F2">
                  <w:pPr>
                    <w:adjustRightInd w:val="0"/>
                    <w:snapToGrid w:val="0"/>
                    <w:jc w:val="center"/>
                    <w:rPr>
                      <w:color w:val="000000" w:themeColor="text1"/>
                      <w:szCs w:val="21"/>
                    </w:rPr>
                  </w:pPr>
                </w:p>
              </w:tc>
              <w:tc>
                <w:tcPr>
                  <w:tcW w:w="1194" w:type="pct"/>
                  <w:vAlign w:val="center"/>
                </w:tcPr>
                <w:p w14:paraId="2AD4EF99" w14:textId="77777777" w:rsidR="00C830F2" w:rsidRPr="006D5C62" w:rsidRDefault="00C830F2" w:rsidP="00C830F2">
                  <w:pPr>
                    <w:adjustRightInd w:val="0"/>
                    <w:snapToGrid w:val="0"/>
                    <w:jc w:val="center"/>
                    <w:rPr>
                      <w:color w:val="000000" w:themeColor="text1"/>
                      <w:szCs w:val="21"/>
                    </w:rPr>
                  </w:pPr>
                  <w:r w:rsidRPr="006D5C62">
                    <w:rPr>
                      <w:color w:val="000000" w:themeColor="text1"/>
                      <w:szCs w:val="21"/>
                    </w:rPr>
                    <w:t>滤袋数量</w:t>
                  </w:r>
                </w:p>
              </w:tc>
              <w:tc>
                <w:tcPr>
                  <w:tcW w:w="2671" w:type="pct"/>
                  <w:vAlign w:val="center"/>
                </w:tcPr>
                <w:p w14:paraId="45F88D75" w14:textId="6FF385B8" w:rsidR="00C830F2" w:rsidRPr="006D5C62" w:rsidRDefault="00C830F2" w:rsidP="00C830F2">
                  <w:pPr>
                    <w:adjustRightInd w:val="0"/>
                    <w:snapToGrid w:val="0"/>
                    <w:jc w:val="center"/>
                    <w:rPr>
                      <w:color w:val="000000" w:themeColor="text1"/>
                      <w:szCs w:val="21"/>
                    </w:rPr>
                  </w:pPr>
                  <w:r>
                    <w:rPr>
                      <w:color w:val="000000" w:themeColor="text1"/>
                      <w:szCs w:val="21"/>
                    </w:rPr>
                    <w:t>8</w:t>
                  </w:r>
                  <w:r w:rsidRPr="006D5C62">
                    <w:rPr>
                      <w:color w:val="000000" w:themeColor="text1"/>
                      <w:szCs w:val="21"/>
                    </w:rPr>
                    <w:t>个</w:t>
                  </w:r>
                </w:p>
              </w:tc>
            </w:tr>
            <w:tr w:rsidR="00C830F2" w:rsidRPr="006D5C62" w14:paraId="7EE5D9DE" w14:textId="77777777" w:rsidTr="00691B49">
              <w:trPr>
                <w:trHeight w:val="340"/>
                <w:jc w:val="center"/>
              </w:trPr>
              <w:tc>
                <w:tcPr>
                  <w:tcW w:w="1135" w:type="pct"/>
                  <w:vMerge/>
                  <w:vAlign w:val="center"/>
                </w:tcPr>
                <w:p w14:paraId="3B98FD5E" w14:textId="77777777" w:rsidR="00C830F2" w:rsidRPr="006D5C62" w:rsidRDefault="00C830F2" w:rsidP="00C830F2">
                  <w:pPr>
                    <w:adjustRightInd w:val="0"/>
                    <w:snapToGrid w:val="0"/>
                    <w:jc w:val="center"/>
                    <w:rPr>
                      <w:color w:val="000000" w:themeColor="text1"/>
                      <w:szCs w:val="21"/>
                    </w:rPr>
                  </w:pPr>
                </w:p>
              </w:tc>
              <w:tc>
                <w:tcPr>
                  <w:tcW w:w="1194" w:type="pct"/>
                  <w:vAlign w:val="center"/>
                </w:tcPr>
                <w:p w14:paraId="740137B8" w14:textId="686CF8D4" w:rsidR="00C830F2" w:rsidRPr="006D5C62" w:rsidRDefault="00C830F2" w:rsidP="00C830F2">
                  <w:pPr>
                    <w:adjustRightInd w:val="0"/>
                    <w:snapToGrid w:val="0"/>
                    <w:jc w:val="center"/>
                    <w:rPr>
                      <w:color w:val="000000" w:themeColor="text1"/>
                      <w:szCs w:val="21"/>
                    </w:rPr>
                  </w:pPr>
                  <w:r>
                    <w:rPr>
                      <w:rFonts w:hint="eastAsia"/>
                      <w:color w:val="000000" w:themeColor="text1"/>
                      <w:szCs w:val="21"/>
                    </w:rPr>
                    <w:t>清灰方式</w:t>
                  </w:r>
                </w:p>
              </w:tc>
              <w:tc>
                <w:tcPr>
                  <w:tcW w:w="2671" w:type="pct"/>
                  <w:vAlign w:val="center"/>
                </w:tcPr>
                <w:p w14:paraId="6DC3782A" w14:textId="35628DF8" w:rsidR="00C830F2" w:rsidRPr="006D5C62" w:rsidRDefault="00C830F2" w:rsidP="00C830F2">
                  <w:pPr>
                    <w:adjustRightInd w:val="0"/>
                    <w:snapToGrid w:val="0"/>
                    <w:jc w:val="center"/>
                    <w:rPr>
                      <w:color w:val="000000" w:themeColor="text1"/>
                      <w:szCs w:val="21"/>
                    </w:rPr>
                  </w:pPr>
                  <w:r>
                    <w:rPr>
                      <w:rFonts w:hint="eastAsia"/>
                      <w:color w:val="000000" w:themeColor="text1"/>
                      <w:szCs w:val="21"/>
                    </w:rPr>
                    <w:t>手动振动</w:t>
                  </w:r>
                </w:p>
              </w:tc>
            </w:tr>
            <w:tr w:rsidR="00C830F2" w:rsidRPr="006D5C62" w14:paraId="520B2546" w14:textId="77777777" w:rsidTr="00691B49">
              <w:trPr>
                <w:trHeight w:val="340"/>
                <w:jc w:val="center"/>
              </w:trPr>
              <w:tc>
                <w:tcPr>
                  <w:tcW w:w="1135" w:type="pct"/>
                  <w:vMerge/>
                  <w:vAlign w:val="center"/>
                </w:tcPr>
                <w:p w14:paraId="111A3077" w14:textId="77777777" w:rsidR="00C830F2" w:rsidRPr="006D5C62" w:rsidRDefault="00C830F2" w:rsidP="00C830F2">
                  <w:pPr>
                    <w:adjustRightInd w:val="0"/>
                    <w:snapToGrid w:val="0"/>
                    <w:jc w:val="center"/>
                    <w:rPr>
                      <w:color w:val="000000" w:themeColor="text1"/>
                      <w:szCs w:val="21"/>
                    </w:rPr>
                  </w:pPr>
                </w:p>
              </w:tc>
              <w:tc>
                <w:tcPr>
                  <w:tcW w:w="1194" w:type="pct"/>
                  <w:vAlign w:val="center"/>
                </w:tcPr>
                <w:p w14:paraId="136E86E6" w14:textId="77777777" w:rsidR="00C830F2" w:rsidRPr="006D5C62" w:rsidRDefault="00C830F2" w:rsidP="00C830F2">
                  <w:pPr>
                    <w:adjustRightInd w:val="0"/>
                    <w:snapToGrid w:val="0"/>
                    <w:jc w:val="center"/>
                    <w:rPr>
                      <w:color w:val="000000" w:themeColor="text1"/>
                      <w:szCs w:val="21"/>
                    </w:rPr>
                  </w:pPr>
                  <w:r w:rsidRPr="006D5C62">
                    <w:rPr>
                      <w:color w:val="000000" w:themeColor="text1"/>
                      <w:szCs w:val="21"/>
                    </w:rPr>
                    <w:t>主体材质</w:t>
                  </w:r>
                </w:p>
              </w:tc>
              <w:tc>
                <w:tcPr>
                  <w:tcW w:w="2671" w:type="pct"/>
                  <w:vAlign w:val="center"/>
                </w:tcPr>
                <w:p w14:paraId="1239E4CC" w14:textId="091E8E26" w:rsidR="00C830F2" w:rsidRPr="006D5C62" w:rsidRDefault="00C830F2" w:rsidP="00C830F2">
                  <w:pPr>
                    <w:adjustRightInd w:val="0"/>
                    <w:snapToGrid w:val="0"/>
                    <w:jc w:val="center"/>
                    <w:rPr>
                      <w:color w:val="000000" w:themeColor="text1"/>
                      <w:szCs w:val="21"/>
                    </w:rPr>
                  </w:pPr>
                  <w:r>
                    <w:rPr>
                      <w:rFonts w:hint="eastAsia"/>
                      <w:color w:val="000000" w:themeColor="text1"/>
                      <w:szCs w:val="21"/>
                    </w:rPr>
                    <w:t>碳钢</w:t>
                  </w:r>
                </w:p>
              </w:tc>
            </w:tr>
            <w:tr w:rsidR="00C830F2" w:rsidRPr="006D5C62" w14:paraId="07457FFE" w14:textId="77777777" w:rsidTr="00691B49">
              <w:trPr>
                <w:trHeight w:val="340"/>
                <w:jc w:val="center"/>
              </w:trPr>
              <w:tc>
                <w:tcPr>
                  <w:tcW w:w="1135" w:type="pct"/>
                  <w:vMerge/>
                  <w:vAlign w:val="center"/>
                </w:tcPr>
                <w:p w14:paraId="2A41E898" w14:textId="77777777" w:rsidR="00C830F2" w:rsidRPr="006D5C62" w:rsidRDefault="00C830F2" w:rsidP="00C830F2">
                  <w:pPr>
                    <w:adjustRightInd w:val="0"/>
                    <w:snapToGrid w:val="0"/>
                    <w:jc w:val="center"/>
                    <w:rPr>
                      <w:color w:val="000000" w:themeColor="text1"/>
                      <w:szCs w:val="21"/>
                    </w:rPr>
                  </w:pPr>
                </w:p>
              </w:tc>
              <w:tc>
                <w:tcPr>
                  <w:tcW w:w="1194" w:type="pct"/>
                  <w:vAlign w:val="center"/>
                </w:tcPr>
                <w:p w14:paraId="2A72C9B9" w14:textId="77777777" w:rsidR="00C830F2" w:rsidRPr="006D5C62" w:rsidRDefault="00C830F2" w:rsidP="00C830F2">
                  <w:pPr>
                    <w:adjustRightInd w:val="0"/>
                    <w:snapToGrid w:val="0"/>
                    <w:jc w:val="center"/>
                    <w:rPr>
                      <w:color w:val="000000" w:themeColor="text1"/>
                      <w:szCs w:val="21"/>
                    </w:rPr>
                  </w:pPr>
                  <w:r w:rsidRPr="006D5C62">
                    <w:rPr>
                      <w:color w:val="000000" w:themeColor="text1"/>
                      <w:szCs w:val="21"/>
                    </w:rPr>
                    <w:t>滤袋材质</w:t>
                  </w:r>
                </w:p>
              </w:tc>
              <w:tc>
                <w:tcPr>
                  <w:tcW w:w="2671" w:type="pct"/>
                  <w:vAlign w:val="center"/>
                </w:tcPr>
                <w:p w14:paraId="10B19248" w14:textId="77777777" w:rsidR="00C830F2" w:rsidRPr="006D5C62" w:rsidRDefault="00C830F2" w:rsidP="00C830F2">
                  <w:pPr>
                    <w:adjustRightInd w:val="0"/>
                    <w:snapToGrid w:val="0"/>
                    <w:jc w:val="center"/>
                    <w:rPr>
                      <w:color w:val="000000" w:themeColor="text1"/>
                      <w:szCs w:val="21"/>
                    </w:rPr>
                  </w:pPr>
                  <w:r w:rsidRPr="006D5C62">
                    <w:rPr>
                      <w:rFonts w:hint="eastAsia"/>
                      <w:color w:val="000000" w:themeColor="text1"/>
                      <w:szCs w:val="21"/>
                    </w:rPr>
                    <w:t>防静电针刺毡</w:t>
                  </w:r>
                </w:p>
              </w:tc>
            </w:tr>
            <w:tr w:rsidR="00C830F2" w:rsidRPr="006D5C62" w14:paraId="64B6574F" w14:textId="77777777" w:rsidTr="00691B49">
              <w:trPr>
                <w:trHeight w:val="340"/>
                <w:jc w:val="center"/>
              </w:trPr>
              <w:tc>
                <w:tcPr>
                  <w:tcW w:w="1135" w:type="pct"/>
                  <w:vMerge/>
                  <w:vAlign w:val="center"/>
                </w:tcPr>
                <w:p w14:paraId="4C5E7439" w14:textId="77777777" w:rsidR="00C830F2" w:rsidRPr="006D5C62" w:rsidRDefault="00C830F2" w:rsidP="00C830F2">
                  <w:pPr>
                    <w:adjustRightInd w:val="0"/>
                    <w:snapToGrid w:val="0"/>
                    <w:jc w:val="center"/>
                    <w:rPr>
                      <w:color w:val="000000" w:themeColor="text1"/>
                      <w:szCs w:val="21"/>
                    </w:rPr>
                  </w:pPr>
                </w:p>
              </w:tc>
              <w:tc>
                <w:tcPr>
                  <w:tcW w:w="1194" w:type="pct"/>
                  <w:vAlign w:val="center"/>
                </w:tcPr>
                <w:p w14:paraId="5AD46851" w14:textId="77777777" w:rsidR="00C830F2" w:rsidRPr="006D5C62" w:rsidRDefault="00C830F2" w:rsidP="00C830F2">
                  <w:pPr>
                    <w:adjustRightInd w:val="0"/>
                    <w:snapToGrid w:val="0"/>
                    <w:jc w:val="center"/>
                    <w:rPr>
                      <w:color w:val="000000" w:themeColor="text1"/>
                      <w:szCs w:val="21"/>
                    </w:rPr>
                  </w:pPr>
                  <w:r w:rsidRPr="006D5C62">
                    <w:rPr>
                      <w:color w:val="000000" w:themeColor="text1"/>
                      <w:szCs w:val="21"/>
                    </w:rPr>
                    <w:t>爆炸等级</w:t>
                  </w:r>
                </w:p>
              </w:tc>
              <w:tc>
                <w:tcPr>
                  <w:tcW w:w="2671" w:type="pct"/>
                  <w:vAlign w:val="center"/>
                </w:tcPr>
                <w:p w14:paraId="21B2D587" w14:textId="77777777" w:rsidR="00C830F2" w:rsidRPr="006D5C62" w:rsidRDefault="00C830F2" w:rsidP="00C830F2">
                  <w:pPr>
                    <w:adjustRightInd w:val="0"/>
                    <w:snapToGrid w:val="0"/>
                    <w:jc w:val="center"/>
                    <w:rPr>
                      <w:color w:val="000000" w:themeColor="text1"/>
                      <w:szCs w:val="21"/>
                    </w:rPr>
                  </w:pPr>
                  <w:r w:rsidRPr="006D5C62">
                    <w:rPr>
                      <w:rFonts w:hint="eastAsia"/>
                      <w:color w:val="000000" w:themeColor="text1"/>
                      <w:szCs w:val="21"/>
                    </w:rPr>
                    <w:t>ST1</w:t>
                  </w:r>
                </w:p>
              </w:tc>
            </w:tr>
            <w:tr w:rsidR="00C830F2" w:rsidRPr="006D5C62" w14:paraId="6EC3EC4B" w14:textId="77777777" w:rsidTr="00691B49">
              <w:trPr>
                <w:trHeight w:val="340"/>
                <w:jc w:val="center"/>
              </w:trPr>
              <w:tc>
                <w:tcPr>
                  <w:tcW w:w="1135" w:type="pct"/>
                  <w:vMerge/>
                  <w:vAlign w:val="center"/>
                </w:tcPr>
                <w:p w14:paraId="3B8431EE" w14:textId="77777777" w:rsidR="00C830F2" w:rsidRPr="006D5C62" w:rsidRDefault="00C830F2" w:rsidP="00C830F2">
                  <w:pPr>
                    <w:adjustRightInd w:val="0"/>
                    <w:snapToGrid w:val="0"/>
                    <w:jc w:val="center"/>
                    <w:rPr>
                      <w:color w:val="000000" w:themeColor="text1"/>
                      <w:szCs w:val="21"/>
                    </w:rPr>
                  </w:pPr>
                </w:p>
              </w:tc>
              <w:tc>
                <w:tcPr>
                  <w:tcW w:w="1194" w:type="pct"/>
                  <w:vAlign w:val="center"/>
                </w:tcPr>
                <w:p w14:paraId="0FA13BA9" w14:textId="77777777" w:rsidR="00C830F2" w:rsidRPr="006D5C62" w:rsidRDefault="00C830F2" w:rsidP="00C830F2">
                  <w:pPr>
                    <w:adjustRightInd w:val="0"/>
                    <w:snapToGrid w:val="0"/>
                    <w:jc w:val="center"/>
                    <w:rPr>
                      <w:color w:val="000000" w:themeColor="text1"/>
                      <w:szCs w:val="21"/>
                    </w:rPr>
                  </w:pPr>
                  <w:r w:rsidRPr="006D5C62">
                    <w:rPr>
                      <w:color w:val="000000" w:themeColor="text1"/>
                      <w:szCs w:val="21"/>
                    </w:rPr>
                    <w:t>设备净重</w:t>
                  </w:r>
                </w:p>
              </w:tc>
              <w:tc>
                <w:tcPr>
                  <w:tcW w:w="2671" w:type="pct"/>
                  <w:vAlign w:val="center"/>
                </w:tcPr>
                <w:p w14:paraId="377A6D67" w14:textId="356E1BA2" w:rsidR="00C830F2" w:rsidRPr="006D5C62" w:rsidRDefault="00C830F2" w:rsidP="00C830F2">
                  <w:pPr>
                    <w:adjustRightInd w:val="0"/>
                    <w:snapToGrid w:val="0"/>
                    <w:jc w:val="center"/>
                    <w:rPr>
                      <w:color w:val="000000" w:themeColor="text1"/>
                      <w:szCs w:val="21"/>
                    </w:rPr>
                  </w:pPr>
                  <w:r>
                    <w:rPr>
                      <w:rFonts w:hint="eastAsia"/>
                      <w:color w:val="000000" w:themeColor="text1"/>
                      <w:szCs w:val="21"/>
                    </w:rPr>
                    <w:t>~</w:t>
                  </w:r>
                  <w:r>
                    <w:rPr>
                      <w:color w:val="000000" w:themeColor="text1"/>
                      <w:szCs w:val="21"/>
                    </w:rPr>
                    <w:t>10</w:t>
                  </w:r>
                  <w:r w:rsidRPr="006D5C62">
                    <w:rPr>
                      <w:rFonts w:hint="eastAsia"/>
                      <w:color w:val="000000" w:themeColor="text1"/>
                      <w:szCs w:val="21"/>
                    </w:rPr>
                    <w:t>0kg</w:t>
                  </w:r>
                </w:p>
              </w:tc>
            </w:tr>
          </w:tbl>
          <w:p w14:paraId="5F382C0D" w14:textId="0AB4A7EE" w:rsidR="00C830F2" w:rsidRPr="00691B49" w:rsidRDefault="00C830F2" w:rsidP="00691B49">
            <w:pPr>
              <w:adjustRightInd w:val="0"/>
              <w:snapToGrid w:val="0"/>
              <w:spacing w:beforeLines="50" w:before="156" w:line="360" w:lineRule="auto"/>
              <w:ind w:firstLineChars="200" w:firstLine="480"/>
              <w:rPr>
                <w:color w:val="000000"/>
                <w:sz w:val="24"/>
              </w:rPr>
            </w:pPr>
            <w:r>
              <w:rPr>
                <w:rFonts w:hint="eastAsia"/>
                <w:color w:val="000000"/>
                <w:sz w:val="24"/>
              </w:rPr>
              <w:t>③</w:t>
            </w:r>
            <w:r w:rsidRPr="00691B49">
              <w:rPr>
                <w:rFonts w:hint="eastAsia"/>
                <w:color w:val="000000"/>
                <w:sz w:val="24"/>
              </w:rPr>
              <w:t>布袋除尘器处理效率</w:t>
            </w:r>
          </w:p>
          <w:p w14:paraId="06725236" w14:textId="08FEE4D0" w:rsidR="00C830F2" w:rsidRPr="00691B49" w:rsidRDefault="00C830F2" w:rsidP="00C830F2">
            <w:pPr>
              <w:adjustRightInd w:val="0"/>
              <w:snapToGrid w:val="0"/>
              <w:spacing w:line="360" w:lineRule="auto"/>
              <w:ind w:firstLineChars="200" w:firstLine="480"/>
              <w:rPr>
                <w:color w:val="000000"/>
                <w:sz w:val="24"/>
              </w:rPr>
            </w:pPr>
            <w:r w:rsidRPr="00691B49">
              <w:rPr>
                <w:rFonts w:hint="eastAsia"/>
                <w:color w:val="000000"/>
                <w:sz w:val="24"/>
              </w:rPr>
              <w:t>根据《大气细颗粒物一次源排放清单编制技术指南》（试行），工业用布袋除尘器对</w:t>
            </w:r>
            <w:r w:rsidRPr="00691B49">
              <w:rPr>
                <w:color w:val="000000"/>
                <w:sz w:val="24"/>
              </w:rPr>
              <w:t>PM</w:t>
            </w:r>
            <w:r w:rsidRPr="00691B49">
              <w:rPr>
                <w:color w:val="000000"/>
                <w:sz w:val="24"/>
                <w:vertAlign w:val="subscript"/>
              </w:rPr>
              <w:t>10</w:t>
            </w:r>
            <w:r w:rsidRPr="00691B49">
              <w:rPr>
                <w:rFonts w:hint="eastAsia"/>
                <w:color w:val="000000"/>
                <w:sz w:val="24"/>
              </w:rPr>
              <w:t>的去除率为</w:t>
            </w:r>
            <w:r w:rsidRPr="00691B49">
              <w:rPr>
                <w:color w:val="000000"/>
                <w:sz w:val="24"/>
              </w:rPr>
              <w:t>99%</w:t>
            </w:r>
            <w:r w:rsidRPr="00691B49">
              <w:rPr>
                <w:rFonts w:hint="eastAsia"/>
                <w:color w:val="000000"/>
                <w:sz w:val="24"/>
              </w:rPr>
              <w:t>，本项目保守起见，布袋除尘器处理效率取</w:t>
            </w:r>
            <w:r w:rsidRPr="00691B49">
              <w:rPr>
                <w:color w:val="000000"/>
                <w:sz w:val="24"/>
              </w:rPr>
              <w:t>95%</w:t>
            </w:r>
            <w:r w:rsidRPr="00691B49">
              <w:rPr>
                <w:rFonts w:hint="eastAsia"/>
                <w:color w:val="000000"/>
                <w:sz w:val="24"/>
              </w:rPr>
              <w:t>。</w:t>
            </w:r>
          </w:p>
          <w:p w14:paraId="5446B0B9" w14:textId="545D818E" w:rsidR="00512B95" w:rsidRDefault="00512B95" w:rsidP="00074D00">
            <w:pPr>
              <w:adjustRightInd w:val="0"/>
              <w:snapToGrid w:val="0"/>
              <w:spacing w:line="360" w:lineRule="auto"/>
              <w:ind w:firstLineChars="200" w:firstLine="480"/>
              <w:rPr>
                <w:color w:val="000000"/>
                <w:sz w:val="24"/>
              </w:rPr>
            </w:pPr>
            <w:r w:rsidRPr="001D46FF">
              <w:rPr>
                <w:color w:val="000000"/>
                <w:sz w:val="24"/>
              </w:rPr>
              <w:t>根据本项目工程分析，前处理工序需要对部分工件进行表面喷砂处理，镀膜室的防污板需定期将表面的膜材（铬、</w:t>
            </w:r>
            <w:r w:rsidRPr="001D46FF">
              <w:rPr>
                <w:color w:val="000000"/>
                <w:sz w:val="24"/>
              </w:rPr>
              <w:t>DLC</w:t>
            </w:r>
            <w:r w:rsidRPr="001D46FF">
              <w:rPr>
                <w:color w:val="000000"/>
                <w:sz w:val="24"/>
              </w:rPr>
              <w:t>涂层）沉积物去除，通过喷砂机喷射的高速喷射束将</w:t>
            </w:r>
            <w:r w:rsidR="00FB4D72">
              <w:rPr>
                <w:color w:val="000000"/>
                <w:sz w:val="24"/>
              </w:rPr>
              <w:t>棕刚玉</w:t>
            </w:r>
            <w:r w:rsidRPr="001D46FF">
              <w:rPr>
                <w:color w:val="000000"/>
                <w:sz w:val="24"/>
              </w:rPr>
              <w:t>砂高速喷射至模板表面，从而将模板表面的沉积物去除，此过程会产生少量的粉尘</w:t>
            </w:r>
            <w:r w:rsidR="00A36142">
              <w:rPr>
                <w:rFonts w:hint="eastAsia"/>
                <w:color w:val="000000"/>
                <w:sz w:val="24"/>
              </w:rPr>
              <w:t>，喷砂机粉尘废气通过管道输送至布袋除尘器，除尘尾气连接至集烟井排放</w:t>
            </w:r>
            <w:r w:rsidRPr="001D46FF">
              <w:rPr>
                <w:color w:val="000000"/>
                <w:sz w:val="24"/>
              </w:rPr>
              <w:t>。项目大约每周喷砂</w:t>
            </w:r>
            <w:r w:rsidRPr="001D46FF">
              <w:rPr>
                <w:color w:val="000000"/>
                <w:sz w:val="24"/>
              </w:rPr>
              <w:t>1</w:t>
            </w:r>
            <w:r w:rsidRPr="001D46FF">
              <w:rPr>
                <w:color w:val="000000"/>
                <w:sz w:val="24"/>
              </w:rPr>
              <w:t>次，一次进行</w:t>
            </w:r>
            <w:r w:rsidRPr="001D46FF">
              <w:rPr>
                <w:color w:val="000000"/>
                <w:sz w:val="24"/>
              </w:rPr>
              <w:t>4</w:t>
            </w:r>
            <w:r w:rsidRPr="001D46FF">
              <w:rPr>
                <w:color w:val="000000"/>
                <w:sz w:val="24"/>
              </w:rPr>
              <w:t>小时，布袋每次回收的粉尘量约为</w:t>
            </w:r>
            <w:r w:rsidRPr="001D46FF">
              <w:rPr>
                <w:color w:val="000000"/>
                <w:sz w:val="24"/>
              </w:rPr>
              <w:t>1kg</w:t>
            </w:r>
            <w:r w:rsidRPr="001D46FF">
              <w:rPr>
                <w:color w:val="000000"/>
                <w:sz w:val="24"/>
              </w:rPr>
              <w:t>（</w:t>
            </w:r>
            <w:r w:rsidRPr="001D46FF">
              <w:rPr>
                <w:color w:val="000000"/>
                <w:sz w:val="24"/>
              </w:rPr>
              <w:t>50kg/a</w:t>
            </w:r>
            <w:r w:rsidRPr="001D46FF">
              <w:rPr>
                <w:color w:val="000000"/>
                <w:sz w:val="24"/>
              </w:rPr>
              <w:t>）</w:t>
            </w:r>
            <w:r w:rsidR="00C830F2">
              <w:rPr>
                <w:rFonts w:hint="eastAsia"/>
                <w:color w:val="000000"/>
                <w:sz w:val="24"/>
              </w:rPr>
              <w:t>，</w:t>
            </w:r>
            <w:r w:rsidR="00C830F2" w:rsidRPr="001D46FF">
              <w:rPr>
                <w:color w:val="000000"/>
                <w:sz w:val="24"/>
              </w:rPr>
              <w:t>袋式除尘器对粉尘的去除率为</w:t>
            </w:r>
            <w:r w:rsidR="00C830F2" w:rsidRPr="001D46FF">
              <w:rPr>
                <w:color w:val="000000"/>
                <w:sz w:val="24"/>
              </w:rPr>
              <w:t>95%</w:t>
            </w:r>
            <w:r w:rsidR="00C830F2" w:rsidRPr="001D46FF">
              <w:rPr>
                <w:color w:val="000000"/>
                <w:sz w:val="24"/>
              </w:rPr>
              <w:t>，约</w:t>
            </w:r>
            <w:r w:rsidR="00C830F2" w:rsidRPr="001D46FF">
              <w:rPr>
                <w:color w:val="000000"/>
                <w:sz w:val="24"/>
              </w:rPr>
              <w:t>2.6kg/a</w:t>
            </w:r>
            <w:r w:rsidR="00C830F2" w:rsidRPr="001D46FF">
              <w:rPr>
                <w:color w:val="000000"/>
                <w:sz w:val="24"/>
              </w:rPr>
              <w:t>粉尘排至集烟井中，集烟井高度为</w:t>
            </w:r>
            <w:r w:rsidR="00C830F2" w:rsidRPr="001D46FF">
              <w:rPr>
                <w:color w:val="000000"/>
                <w:sz w:val="24"/>
              </w:rPr>
              <w:t>23m</w:t>
            </w:r>
            <w:r w:rsidR="00C830F2" w:rsidRPr="001D46FF">
              <w:rPr>
                <w:color w:val="000000"/>
                <w:sz w:val="24"/>
              </w:rPr>
              <w:t>。</w:t>
            </w:r>
            <w:r w:rsidR="00C830F2">
              <w:rPr>
                <w:rFonts w:hint="eastAsia"/>
                <w:color w:val="000000"/>
                <w:sz w:val="24"/>
              </w:rPr>
              <w:t>手动振动方式收集布袋捕集的粉尘，返回喷砂机循环使用，每年补充损耗的</w:t>
            </w:r>
            <w:r w:rsidR="00FB4D72">
              <w:rPr>
                <w:rFonts w:hint="eastAsia"/>
                <w:color w:val="000000"/>
                <w:sz w:val="24"/>
              </w:rPr>
              <w:t>棕刚玉</w:t>
            </w:r>
            <w:r w:rsidR="00C830F2">
              <w:rPr>
                <w:rFonts w:hint="eastAsia"/>
                <w:color w:val="000000"/>
                <w:sz w:val="24"/>
              </w:rPr>
              <w:t>砂</w:t>
            </w:r>
            <w:r w:rsidR="00C830F2">
              <w:rPr>
                <w:rFonts w:hint="eastAsia"/>
                <w:color w:val="000000"/>
                <w:sz w:val="24"/>
              </w:rPr>
              <w:t>2</w:t>
            </w:r>
            <w:r w:rsidR="00C830F2">
              <w:rPr>
                <w:color w:val="000000"/>
                <w:sz w:val="24"/>
              </w:rPr>
              <w:t>.6</w:t>
            </w:r>
            <w:r w:rsidR="00C830F2">
              <w:rPr>
                <w:rFonts w:hint="eastAsia"/>
                <w:color w:val="000000"/>
                <w:sz w:val="24"/>
              </w:rPr>
              <w:t>kg</w:t>
            </w:r>
            <w:r w:rsidRPr="001D46FF">
              <w:rPr>
                <w:color w:val="000000"/>
                <w:sz w:val="24"/>
              </w:rPr>
              <w:t>。项目使用手套箱式密闭式喷砂机，风机位于布袋之后，运行时箱体呈微负压状态，基本无粉尘外逸，无组织排放忽略不计。项目有组织废气产生排放情况见</w:t>
            </w:r>
            <w:r w:rsidR="00074D00">
              <w:rPr>
                <w:rFonts w:hint="eastAsia"/>
                <w:color w:val="000000"/>
                <w:sz w:val="24"/>
              </w:rPr>
              <w:t>表</w:t>
            </w:r>
            <w:r w:rsidR="00074D00">
              <w:rPr>
                <w:rFonts w:hint="eastAsia"/>
                <w:color w:val="000000"/>
                <w:sz w:val="24"/>
              </w:rPr>
              <w:t>5</w:t>
            </w:r>
            <w:r w:rsidR="00074D00">
              <w:rPr>
                <w:color w:val="000000"/>
                <w:sz w:val="24"/>
              </w:rPr>
              <w:t>-5</w:t>
            </w:r>
            <w:r w:rsidR="00074D00">
              <w:rPr>
                <w:rFonts w:hint="eastAsia"/>
                <w:color w:val="000000"/>
                <w:sz w:val="24"/>
              </w:rPr>
              <w:t>。</w:t>
            </w:r>
          </w:p>
          <w:p w14:paraId="36F68033" w14:textId="77777777" w:rsidR="00074D00" w:rsidRPr="001D46FF" w:rsidRDefault="00074D00" w:rsidP="00074D00">
            <w:pPr>
              <w:spacing w:line="360" w:lineRule="auto"/>
              <w:ind w:firstLineChars="200" w:firstLine="482"/>
              <w:jc w:val="left"/>
              <w:rPr>
                <w:b/>
                <w:sz w:val="24"/>
              </w:rPr>
            </w:pPr>
            <w:r w:rsidRPr="001D46FF">
              <w:rPr>
                <w:b/>
                <w:sz w:val="24"/>
              </w:rPr>
              <w:t>3</w:t>
            </w:r>
            <w:r w:rsidRPr="001D46FF">
              <w:rPr>
                <w:b/>
                <w:sz w:val="24"/>
              </w:rPr>
              <w:t>、噪声</w:t>
            </w:r>
          </w:p>
          <w:p w14:paraId="29A0F9F3" w14:textId="77777777" w:rsidR="00074D00" w:rsidRDefault="00074D00" w:rsidP="00074D00">
            <w:pPr>
              <w:spacing w:beforeLines="30" w:before="93" w:line="360" w:lineRule="auto"/>
              <w:ind w:firstLineChars="200" w:firstLine="480"/>
              <w:jc w:val="left"/>
              <w:rPr>
                <w:bCs/>
                <w:color w:val="000000"/>
                <w:sz w:val="24"/>
              </w:rPr>
            </w:pPr>
            <w:r w:rsidRPr="001D46FF">
              <w:rPr>
                <w:bCs/>
                <w:color w:val="000000"/>
                <w:sz w:val="24"/>
              </w:rPr>
              <w:t>本项目主要噪声源设备为镀膜机（含真空机组）、喷砂机、空压机等，项目噪声源强约</w:t>
            </w:r>
            <w:r w:rsidRPr="001D46FF">
              <w:rPr>
                <w:bCs/>
                <w:color w:val="000000"/>
                <w:sz w:val="24"/>
              </w:rPr>
              <w:t>80</w:t>
            </w:r>
            <w:r w:rsidRPr="001D46FF">
              <w:rPr>
                <w:rFonts w:eastAsia="MS Mincho"/>
                <w:bCs/>
                <w:color w:val="000000"/>
                <w:sz w:val="24"/>
              </w:rPr>
              <w:t>〜</w:t>
            </w:r>
            <w:r w:rsidRPr="001D46FF">
              <w:rPr>
                <w:bCs/>
                <w:color w:val="000000"/>
                <w:sz w:val="24"/>
              </w:rPr>
              <w:t>85dB(A)</w:t>
            </w:r>
            <w:r w:rsidRPr="001D46FF">
              <w:rPr>
                <w:bCs/>
                <w:color w:val="000000"/>
                <w:sz w:val="24"/>
              </w:rPr>
              <w:t>，主要噪声源见表</w:t>
            </w:r>
            <w:r w:rsidRPr="001D46FF">
              <w:rPr>
                <w:bCs/>
                <w:color w:val="000000"/>
                <w:sz w:val="24"/>
              </w:rPr>
              <w:t>5-6</w:t>
            </w:r>
            <w:r w:rsidRPr="001D46FF">
              <w:rPr>
                <w:bCs/>
                <w:color w:val="000000"/>
                <w:sz w:val="24"/>
              </w:rPr>
              <w:t>。</w:t>
            </w:r>
          </w:p>
          <w:p w14:paraId="1FA19574" w14:textId="77777777" w:rsidR="00074D00" w:rsidRPr="001D46FF" w:rsidRDefault="00074D00" w:rsidP="00074D00">
            <w:pPr>
              <w:snapToGrid w:val="0"/>
              <w:contextualSpacing/>
              <w:jc w:val="center"/>
              <w:rPr>
                <w:b/>
                <w:sz w:val="24"/>
              </w:rPr>
            </w:pPr>
            <w:r w:rsidRPr="001D46FF">
              <w:rPr>
                <w:b/>
                <w:sz w:val="24"/>
              </w:rPr>
              <w:t>表</w:t>
            </w:r>
            <w:r w:rsidRPr="001D46FF">
              <w:rPr>
                <w:b/>
                <w:sz w:val="24"/>
              </w:rPr>
              <w:t>5-6</w:t>
            </w:r>
            <w:r w:rsidRPr="001D46FF">
              <w:rPr>
                <w:b/>
                <w:sz w:val="24"/>
              </w:rPr>
              <w:t>本项目主要噪声设备源强</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00"/>
              <w:gridCol w:w="899"/>
              <w:gridCol w:w="2206"/>
              <w:gridCol w:w="1414"/>
              <w:gridCol w:w="1567"/>
              <w:gridCol w:w="2136"/>
            </w:tblGrid>
            <w:tr w:rsidR="00B65BAA" w:rsidRPr="001D46FF" w14:paraId="3A802EE3" w14:textId="77777777" w:rsidTr="00B65BAA">
              <w:trPr>
                <w:trHeight w:val="340"/>
                <w:jc w:val="center"/>
              </w:trPr>
              <w:tc>
                <w:tcPr>
                  <w:tcW w:w="493" w:type="pct"/>
                  <w:vAlign w:val="center"/>
                </w:tcPr>
                <w:p w14:paraId="450A5AF7" w14:textId="4CA69C1A" w:rsidR="00B65BAA" w:rsidRPr="001D46FF" w:rsidRDefault="00B65BAA" w:rsidP="00B65BAA">
                  <w:pPr>
                    <w:snapToGrid w:val="0"/>
                    <w:jc w:val="center"/>
                    <w:rPr>
                      <w:color w:val="000000"/>
                      <w:szCs w:val="21"/>
                    </w:rPr>
                  </w:pPr>
                  <w:r w:rsidRPr="001D46FF">
                    <w:rPr>
                      <w:b/>
                      <w:color w:val="000000"/>
                      <w:szCs w:val="21"/>
                    </w:rPr>
                    <w:t>设备名称</w:t>
                  </w:r>
                </w:p>
              </w:tc>
              <w:tc>
                <w:tcPr>
                  <w:tcW w:w="493" w:type="pct"/>
                  <w:vAlign w:val="center"/>
                </w:tcPr>
                <w:p w14:paraId="395082FB" w14:textId="2EBF5DB9" w:rsidR="00B65BAA" w:rsidRPr="001D46FF" w:rsidRDefault="00B65BAA" w:rsidP="00B65BAA">
                  <w:pPr>
                    <w:widowControl/>
                    <w:snapToGrid w:val="0"/>
                    <w:jc w:val="center"/>
                    <w:rPr>
                      <w:color w:val="000000"/>
                      <w:szCs w:val="21"/>
                    </w:rPr>
                  </w:pPr>
                  <w:r w:rsidRPr="001D46FF">
                    <w:rPr>
                      <w:b/>
                      <w:color w:val="000000"/>
                      <w:szCs w:val="21"/>
                    </w:rPr>
                    <w:t>数量</w:t>
                  </w:r>
                  <w:r w:rsidRPr="001D46FF">
                    <w:rPr>
                      <w:b/>
                      <w:color w:val="000000"/>
                      <w:szCs w:val="21"/>
                    </w:rPr>
                    <w:t>/</w:t>
                  </w:r>
                  <w:r w:rsidRPr="001D46FF">
                    <w:rPr>
                      <w:b/>
                      <w:color w:val="000000"/>
                      <w:szCs w:val="21"/>
                    </w:rPr>
                    <w:t>台</w:t>
                  </w:r>
                </w:p>
              </w:tc>
              <w:tc>
                <w:tcPr>
                  <w:tcW w:w="1209" w:type="pct"/>
                  <w:vAlign w:val="center"/>
                </w:tcPr>
                <w:p w14:paraId="60BDBB70" w14:textId="7E7B5899" w:rsidR="00B65BAA" w:rsidRPr="001D46FF" w:rsidRDefault="00B65BAA" w:rsidP="00B65BAA">
                  <w:pPr>
                    <w:snapToGrid w:val="0"/>
                    <w:jc w:val="center"/>
                    <w:rPr>
                      <w:color w:val="000000"/>
                      <w:szCs w:val="21"/>
                    </w:rPr>
                  </w:pPr>
                  <w:r w:rsidRPr="001D46FF">
                    <w:rPr>
                      <w:b/>
                      <w:color w:val="000000"/>
                      <w:szCs w:val="21"/>
                    </w:rPr>
                    <w:t>声级值</w:t>
                  </w:r>
                  <w:r w:rsidRPr="001D46FF">
                    <w:rPr>
                      <w:b/>
                      <w:color w:val="000000"/>
                      <w:szCs w:val="21"/>
                    </w:rPr>
                    <w:t>dB(A)</w:t>
                  </w:r>
                </w:p>
              </w:tc>
              <w:tc>
                <w:tcPr>
                  <w:tcW w:w="775" w:type="pct"/>
                  <w:vAlign w:val="center"/>
                </w:tcPr>
                <w:p w14:paraId="69CC92DF" w14:textId="5D02CFFB" w:rsidR="00B65BAA" w:rsidRPr="001D46FF" w:rsidRDefault="00B65BAA" w:rsidP="00B65BAA">
                  <w:pPr>
                    <w:snapToGrid w:val="0"/>
                    <w:jc w:val="center"/>
                    <w:rPr>
                      <w:szCs w:val="21"/>
                    </w:rPr>
                  </w:pPr>
                  <w:r w:rsidRPr="001D46FF">
                    <w:rPr>
                      <w:b/>
                      <w:color w:val="000000"/>
                      <w:szCs w:val="21"/>
                    </w:rPr>
                    <w:t>治理措施</w:t>
                  </w:r>
                </w:p>
              </w:tc>
              <w:tc>
                <w:tcPr>
                  <w:tcW w:w="859" w:type="pct"/>
                  <w:vAlign w:val="center"/>
                </w:tcPr>
                <w:p w14:paraId="682B7763" w14:textId="4FF1A753" w:rsidR="00B65BAA" w:rsidRPr="001D46FF" w:rsidRDefault="00B65BAA" w:rsidP="00B65BAA">
                  <w:pPr>
                    <w:snapToGrid w:val="0"/>
                    <w:jc w:val="center"/>
                    <w:rPr>
                      <w:color w:val="000000"/>
                      <w:szCs w:val="21"/>
                    </w:rPr>
                  </w:pPr>
                  <w:r w:rsidRPr="001D46FF">
                    <w:rPr>
                      <w:b/>
                      <w:color w:val="000000"/>
                      <w:szCs w:val="21"/>
                    </w:rPr>
                    <w:t>降噪效果</w:t>
                  </w:r>
                  <w:r w:rsidRPr="001D46FF">
                    <w:rPr>
                      <w:b/>
                      <w:color w:val="000000"/>
                      <w:szCs w:val="21"/>
                    </w:rPr>
                    <w:t>dB(A)</w:t>
                  </w:r>
                </w:p>
              </w:tc>
              <w:tc>
                <w:tcPr>
                  <w:tcW w:w="1171" w:type="pct"/>
                  <w:vAlign w:val="center"/>
                </w:tcPr>
                <w:p w14:paraId="668FECE6" w14:textId="04ACFE83" w:rsidR="00B65BAA" w:rsidRPr="001D46FF" w:rsidRDefault="00B65BAA" w:rsidP="00B65BAA">
                  <w:pPr>
                    <w:snapToGrid w:val="0"/>
                    <w:jc w:val="center"/>
                    <w:rPr>
                      <w:color w:val="000000"/>
                      <w:szCs w:val="21"/>
                    </w:rPr>
                  </w:pPr>
                  <w:r w:rsidRPr="001D46FF">
                    <w:rPr>
                      <w:b/>
                      <w:color w:val="000000"/>
                      <w:szCs w:val="21"/>
                    </w:rPr>
                    <w:t>治理后声级</w:t>
                  </w:r>
                  <w:r w:rsidRPr="001D46FF">
                    <w:rPr>
                      <w:b/>
                      <w:color w:val="000000"/>
                      <w:szCs w:val="21"/>
                    </w:rPr>
                    <w:t>dB(A)</w:t>
                  </w:r>
                </w:p>
              </w:tc>
            </w:tr>
            <w:tr w:rsidR="00B65BAA" w:rsidRPr="001D46FF" w14:paraId="61859B38" w14:textId="77777777" w:rsidTr="00B65BAA">
              <w:trPr>
                <w:trHeight w:val="340"/>
                <w:jc w:val="center"/>
              </w:trPr>
              <w:tc>
                <w:tcPr>
                  <w:tcW w:w="493" w:type="pct"/>
                  <w:vAlign w:val="center"/>
                </w:tcPr>
                <w:p w14:paraId="72718C2B" w14:textId="77777777" w:rsidR="00B65BAA" w:rsidRPr="001D46FF" w:rsidRDefault="00B65BAA" w:rsidP="00B65BAA">
                  <w:pPr>
                    <w:snapToGrid w:val="0"/>
                    <w:jc w:val="center"/>
                    <w:rPr>
                      <w:color w:val="000000"/>
                      <w:szCs w:val="21"/>
                    </w:rPr>
                  </w:pPr>
                  <w:r w:rsidRPr="001D46FF">
                    <w:rPr>
                      <w:color w:val="000000"/>
                      <w:szCs w:val="21"/>
                    </w:rPr>
                    <w:t>镀膜机</w:t>
                  </w:r>
                </w:p>
              </w:tc>
              <w:tc>
                <w:tcPr>
                  <w:tcW w:w="493" w:type="pct"/>
                  <w:vAlign w:val="center"/>
                </w:tcPr>
                <w:p w14:paraId="091B3806" w14:textId="77777777" w:rsidR="00B65BAA" w:rsidRPr="001D46FF" w:rsidRDefault="00B65BAA" w:rsidP="00B65BAA">
                  <w:pPr>
                    <w:widowControl/>
                    <w:snapToGrid w:val="0"/>
                    <w:jc w:val="center"/>
                    <w:rPr>
                      <w:color w:val="000000"/>
                      <w:szCs w:val="21"/>
                    </w:rPr>
                  </w:pPr>
                  <w:r w:rsidRPr="001D46FF">
                    <w:rPr>
                      <w:color w:val="000000"/>
                      <w:szCs w:val="21"/>
                    </w:rPr>
                    <w:t>2</w:t>
                  </w:r>
                </w:p>
              </w:tc>
              <w:tc>
                <w:tcPr>
                  <w:tcW w:w="1209" w:type="pct"/>
                  <w:vAlign w:val="center"/>
                </w:tcPr>
                <w:p w14:paraId="7440EEF5" w14:textId="77777777" w:rsidR="00B65BAA" w:rsidRPr="001D46FF" w:rsidRDefault="00B65BAA" w:rsidP="00B65BAA">
                  <w:pPr>
                    <w:snapToGrid w:val="0"/>
                    <w:jc w:val="center"/>
                    <w:rPr>
                      <w:color w:val="000000"/>
                      <w:szCs w:val="21"/>
                    </w:rPr>
                  </w:pPr>
                  <w:r w:rsidRPr="001D46FF">
                    <w:rPr>
                      <w:color w:val="000000"/>
                      <w:szCs w:val="21"/>
                    </w:rPr>
                    <w:t>75</w:t>
                  </w:r>
                  <w:r>
                    <w:rPr>
                      <w:rFonts w:hint="eastAsia"/>
                      <w:color w:val="000000"/>
                      <w:szCs w:val="21"/>
                    </w:rPr>
                    <w:t>~</w:t>
                  </w:r>
                  <w:r>
                    <w:rPr>
                      <w:color w:val="000000"/>
                      <w:szCs w:val="21"/>
                    </w:rPr>
                    <w:t>80</w:t>
                  </w:r>
                </w:p>
              </w:tc>
              <w:tc>
                <w:tcPr>
                  <w:tcW w:w="775" w:type="pct"/>
                  <w:vMerge w:val="restart"/>
                  <w:vAlign w:val="center"/>
                </w:tcPr>
                <w:p w14:paraId="7A1C105B" w14:textId="77777777" w:rsidR="00B65BAA" w:rsidRPr="001D46FF" w:rsidRDefault="00B65BAA" w:rsidP="00B65BAA">
                  <w:pPr>
                    <w:snapToGrid w:val="0"/>
                    <w:jc w:val="center"/>
                    <w:rPr>
                      <w:color w:val="000000"/>
                      <w:szCs w:val="21"/>
                    </w:rPr>
                  </w:pPr>
                  <w:r w:rsidRPr="001D46FF">
                    <w:rPr>
                      <w:szCs w:val="21"/>
                    </w:rPr>
                    <w:t>优选低噪声设备、基础减振、厂房隔声等</w:t>
                  </w:r>
                </w:p>
              </w:tc>
              <w:tc>
                <w:tcPr>
                  <w:tcW w:w="859" w:type="pct"/>
                  <w:vAlign w:val="center"/>
                </w:tcPr>
                <w:p w14:paraId="21AC6DDE" w14:textId="77777777" w:rsidR="00B65BAA" w:rsidRPr="001D46FF" w:rsidRDefault="00B65BAA" w:rsidP="00B65BAA">
                  <w:pPr>
                    <w:snapToGrid w:val="0"/>
                    <w:jc w:val="center"/>
                    <w:rPr>
                      <w:color w:val="000000"/>
                      <w:szCs w:val="21"/>
                    </w:rPr>
                  </w:pPr>
                  <w:r w:rsidRPr="001D46FF">
                    <w:rPr>
                      <w:color w:val="000000"/>
                      <w:szCs w:val="21"/>
                    </w:rPr>
                    <w:t>-20</w:t>
                  </w:r>
                </w:p>
              </w:tc>
              <w:tc>
                <w:tcPr>
                  <w:tcW w:w="1171" w:type="pct"/>
                  <w:vAlign w:val="center"/>
                </w:tcPr>
                <w:p w14:paraId="6EFFAC65" w14:textId="77777777" w:rsidR="00B65BAA" w:rsidRPr="001D46FF" w:rsidRDefault="00B65BAA" w:rsidP="00B65BAA">
                  <w:pPr>
                    <w:snapToGrid w:val="0"/>
                    <w:jc w:val="center"/>
                    <w:rPr>
                      <w:color w:val="000000"/>
                      <w:szCs w:val="21"/>
                    </w:rPr>
                  </w:pPr>
                  <w:r w:rsidRPr="001D46FF">
                    <w:rPr>
                      <w:color w:val="000000"/>
                      <w:szCs w:val="21"/>
                    </w:rPr>
                    <w:t>55</w:t>
                  </w:r>
                  <w:r>
                    <w:rPr>
                      <w:rFonts w:hint="eastAsia"/>
                      <w:color w:val="000000"/>
                      <w:szCs w:val="21"/>
                    </w:rPr>
                    <w:t>~</w:t>
                  </w:r>
                  <w:r>
                    <w:rPr>
                      <w:color w:val="000000"/>
                      <w:szCs w:val="21"/>
                    </w:rPr>
                    <w:t>60</w:t>
                  </w:r>
                </w:p>
              </w:tc>
            </w:tr>
            <w:tr w:rsidR="00B65BAA" w:rsidRPr="001D46FF" w14:paraId="50E49878" w14:textId="77777777" w:rsidTr="00B65BAA">
              <w:trPr>
                <w:trHeight w:val="340"/>
                <w:jc w:val="center"/>
              </w:trPr>
              <w:tc>
                <w:tcPr>
                  <w:tcW w:w="493" w:type="pct"/>
                  <w:vAlign w:val="center"/>
                </w:tcPr>
                <w:p w14:paraId="5DA0AF59" w14:textId="77777777" w:rsidR="00B65BAA" w:rsidRPr="001D46FF" w:rsidRDefault="00B65BAA" w:rsidP="00B65BAA">
                  <w:pPr>
                    <w:snapToGrid w:val="0"/>
                    <w:jc w:val="center"/>
                    <w:rPr>
                      <w:color w:val="000000"/>
                      <w:szCs w:val="21"/>
                    </w:rPr>
                  </w:pPr>
                  <w:r w:rsidRPr="001D46FF">
                    <w:rPr>
                      <w:color w:val="000000"/>
                      <w:szCs w:val="21"/>
                    </w:rPr>
                    <w:t>空压机</w:t>
                  </w:r>
                </w:p>
              </w:tc>
              <w:tc>
                <w:tcPr>
                  <w:tcW w:w="493" w:type="pct"/>
                  <w:vAlign w:val="center"/>
                </w:tcPr>
                <w:p w14:paraId="7873DAC5" w14:textId="77777777" w:rsidR="00B65BAA" w:rsidRPr="001D46FF" w:rsidRDefault="00B65BAA" w:rsidP="00B65BAA">
                  <w:pPr>
                    <w:widowControl/>
                    <w:snapToGrid w:val="0"/>
                    <w:jc w:val="center"/>
                    <w:rPr>
                      <w:color w:val="000000"/>
                      <w:szCs w:val="21"/>
                    </w:rPr>
                  </w:pPr>
                  <w:r w:rsidRPr="001D46FF">
                    <w:rPr>
                      <w:color w:val="000000"/>
                      <w:szCs w:val="21"/>
                    </w:rPr>
                    <w:t>1</w:t>
                  </w:r>
                </w:p>
              </w:tc>
              <w:tc>
                <w:tcPr>
                  <w:tcW w:w="1209" w:type="pct"/>
                  <w:vAlign w:val="center"/>
                </w:tcPr>
                <w:p w14:paraId="0F9CB7EC" w14:textId="77777777" w:rsidR="00B65BAA" w:rsidRPr="001D46FF" w:rsidRDefault="00B65BAA" w:rsidP="00B65BAA">
                  <w:pPr>
                    <w:snapToGrid w:val="0"/>
                    <w:jc w:val="center"/>
                    <w:rPr>
                      <w:color w:val="000000"/>
                      <w:szCs w:val="21"/>
                    </w:rPr>
                  </w:pPr>
                  <w:r w:rsidRPr="001D46FF">
                    <w:rPr>
                      <w:color w:val="000000"/>
                      <w:szCs w:val="21"/>
                    </w:rPr>
                    <w:t>8</w:t>
                  </w:r>
                  <w:r>
                    <w:rPr>
                      <w:color w:val="000000"/>
                      <w:szCs w:val="21"/>
                    </w:rPr>
                    <w:t>5</w:t>
                  </w:r>
                </w:p>
              </w:tc>
              <w:tc>
                <w:tcPr>
                  <w:tcW w:w="775" w:type="pct"/>
                  <w:vMerge/>
                  <w:vAlign w:val="center"/>
                </w:tcPr>
                <w:p w14:paraId="0A48920F" w14:textId="77777777" w:rsidR="00B65BAA" w:rsidRPr="001D46FF" w:rsidRDefault="00B65BAA" w:rsidP="00B65BAA">
                  <w:pPr>
                    <w:snapToGrid w:val="0"/>
                    <w:jc w:val="center"/>
                    <w:rPr>
                      <w:color w:val="000000"/>
                      <w:szCs w:val="21"/>
                    </w:rPr>
                  </w:pPr>
                </w:p>
              </w:tc>
              <w:tc>
                <w:tcPr>
                  <w:tcW w:w="859" w:type="pct"/>
                  <w:vAlign w:val="center"/>
                </w:tcPr>
                <w:p w14:paraId="1D17FB34" w14:textId="77777777" w:rsidR="00B65BAA" w:rsidRPr="001D46FF" w:rsidRDefault="00B65BAA" w:rsidP="00B65BAA">
                  <w:pPr>
                    <w:snapToGrid w:val="0"/>
                    <w:jc w:val="center"/>
                    <w:rPr>
                      <w:color w:val="000000"/>
                      <w:szCs w:val="21"/>
                    </w:rPr>
                  </w:pPr>
                  <w:r w:rsidRPr="001D46FF">
                    <w:rPr>
                      <w:color w:val="000000"/>
                      <w:szCs w:val="21"/>
                    </w:rPr>
                    <w:t>-20</w:t>
                  </w:r>
                </w:p>
              </w:tc>
              <w:tc>
                <w:tcPr>
                  <w:tcW w:w="1171" w:type="pct"/>
                  <w:vAlign w:val="center"/>
                </w:tcPr>
                <w:p w14:paraId="3C0CC4BF" w14:textId="77777777" w:rsidR="00B65BAA" w:rsidRPr="001D46FF" w:rsidRDefault="00B65BAA" w:rsidP="00B65BAA">
                  <w:pPr>
                    <w:snapToGrid w:val="0"/>
                    <w:jc w:val="center"/>
                    <w:rPr>
                      <w:color w:val="000000"/>
                      <w:szCs w:val="21"/>
                    </w:rPr>
                  </w:pPr>
                  <w:r w:rsidRPr="001D46FF">
                    <w:rPr>
                      <w:color w:val="000000"/>
                      <w:szCs w:val="21"/>
                    </w:rPr>
                    <w:t>6</w:t>
                  </w:r>
                  <w:r>
                    <w:rPr>
                      <w:color w:val="000000"/>
                      <w:szCs w:val="21"/>
                    </w:rPr>
                    <w:t>5</w:t>
                  </w:r>
                </w:p>
              </w:tc>
            </w:tr>
            <w:tr w:rsidR="00B65BAA" w:rsidRPr="001D46FF" w14:paraId="19BE013F" w14:textId="77777777" w:rsidTr="00B65BAA">
              <w:trPr>
                <w:trHeight w:val="340"/>
                <w:jc w:val="center"/>
              </w:trPr>
              <w:tc>
                <w:tcPr>
                  <w:tcW w:w="493" w:type="pct"/>
                  <w:vAlign w:val="center"/>
                </w:tcPr>
                <w:p w14:paraId="6CBA1F90" w14:textId="77777777" w:rsidR="00B65BAA" w:rsidRPr="001D46FF" w:rsidRDefault="00B65BAA" w:rsidP="00B65BAA">
                  <w:pPr>
                    <w:snapToGrid w:val="0"/>
                    <w:jc w:val="center"/>
                    <w:rPr>
                      <w:color w:val="000000"/>
                      <w:szCs w:val="21"/>
                    </w:rPr>
                  </w:pPr>
                  <w:r w:rsidRPr="001D46FF">
                    <w:rPr>
                      <w:color w:val="000000"/>
                      <w:szCs w:val="21"/>
                    </w:rPr>
                    <w:t>喷砂机</w:t>
                  </w:r>
                </w:p>
              </w:tc>
              <w:tc>
                <w:tcPr>
                  <w:tcW w:w="493" w:type="pct"/>
                  <w:vAlign w:val="center"/>
                </w:tcPr>
                <w:p w14:paraId="3B59CDB3" w14:textId="77777777" w:rsidR="00B65BAA" w:rsidRPr="001D46FF" w:rsidRDefault="00B65BAA" w:rsidP="00B65BAA">
                  <w:pPr>
                    <w:widowControl/>
                    <w:snapToGrid w:val="0"/>
                    <w:jc w:val="center"/>
                    <w:rPr>
                      <w:color w:val="000000"/>
                      <w:szCs w:val="21"/>
                    </w:rPr>
                  </w:pPr>
                  <w:r w:rsidRPr="001D46FF">
                    <w:rPr>
                      <w:color w:val="000000"/>
                      <w:szCs w:val="21"/>
                    </w:rPr>
                    <w:t>2</w:t>
                  </w:r>
                </w:p>
              </w:tc>
              <w:tc>
                <w:tcPr>
                  <w:tcW w:w="1209" w:type="pct"/>
                  <w:vAlign w:val="center"/>
                </w:tcPr>
                <w:p w14:paraId="7F352590" w14:textId="77777777" w:rsidR="00B65BAA" w:rsidRPr="001D46FF" w:rsidRDefault="00B65BAA" w:rsidP="00B65BAA">
                  <w:pPr>
                    <w:snapToGrid w:val="0"/>
                    <w:jc w:val="center"/>
                    <w:rPr>
                      <w:color w:val="000000"/>
                      <w:szCs w:val="21"/>
                    </w:rPr>
                  </w:pPr>
                  <w:r w:rsidRPr="001D46FF">
                    <w:rPr>
                      <w:color w:val="000000"/>
                      <w:szCs w:val="21"/>
                    </w:rPr>
                    <w:t>75</w:t>
                  </w:r>
                  <w:r>
                    <w:rPr>
                      <w:rFonts w:hint="eastAsia"/>
                      <w:color w:val="000000"/>
                      <w:szCs w:val="21"/>
                    </w:rPr>
                    <w:t>~</w:t>
                  </w:r>
                  <w:r>
                    <w:rPr>
                      <w:color w:val="000000"/>
                      <w:szCs w:val="21"/>
                    </w:rPr>
                    <w:t>80</w:t>
                  </w:r>
                </w:p>
              </w:tc>
              <w:tc>
                <w:tcPr>
                  <w:tcW w:w="775" w:type="pct"/>
                  <w:vMerge/>
                  <w:vAlign w:val="center"/>
                </w:tcPr>
                <w:p w14:paraId="34EF07D7" w14:textId="77777777" w:rsidR="00B65BAA" w:rsidRPr="001D46FF" w:rsidRDefault="00B65BAA" w:rsidP="00B65BAA">
                  <w:pPr>
                    <w:snapToGrid w:val="0"/>
                    <w:jc w:val="center"/>
                    <w:rPr>
                      <w:color w:val="000000"/>
                      <w:szCs w:val="21"/>
                    </w:rPr>
                  </w:pPr>
                </w:p>
              </w:tc>
              <w:tc>
                <w:tcPr>
                  <w:tcW w:w="859" w:type="pct"/>
                  <w:vAlign w:val="center"/>
                </w:tcPr>
                <w:p w14:paraId="510C86C4" w14:textId="77777777" w:rsidR="00B65BAA" w:rsidRPr="001D46FF" w:rsidRDefault="00B65BAA" w:rsidP="00B65BAA">
                  <w:pPr>
                    <w:snapToGrid w:val="0"/>
                    <w:jc w:val="center"/>
                    <w:rPr>
                      <w:color w:val="000000"/>
                      <w:szCs w:val="21"/>
                    </w:rPr>
                  </w:pPr>
                  <w:r w:rsidRPr="001D46FF">
                    <w:rPr>
                      <w:color w:val="000000"/>
                      <w:szCs w:val="21"/>
                    </w:rPr>
                    <w:t>-20</w:t>
                  </w:r>
                </w:p>
              </w:tc>
              <w:tc>
                <w:tcPr>
                  <w:tcW w:w="1171" w:type="pct"/>
                  <w:vAlign w:val="center"/>
                </w:tcPr>
                <w:p w14:paraId="689AE7DD" w14:textId="77777777" w:rsidR="00B65BAA" w:rsidRPr="001D46FF" w:rsidRDefault="00B65BAA" w:rsidP="00B65BAA">
                  <w:pPr>
                    <w:snapToGrid w:val="0"/>
                    <w:jc w:val="center"/>
                    <w:rPr>
                      <w:color w:val="000000"/>
                      <w:szCs w:val="21"/>
                    </w:rPr>
                  </w:pPr>
                  <w:r w:rsidRPr="001D46FF">
                    <w:rPr>
                      <w:color w:val="000000"/>
                      <w:szCs w:val="21"/>
                    </w:rPr>
                    <w:t>55</w:t>
                  </w:r>
                  <w:r>
                    <w:rPr>
                      <w:rFonts w:hint="eastAsia"/>
                      <w:color w:val="000000"/>
                      <w:szCs w:val="21"/>
                    </w:rPr>
                    <w:t>~</w:t>
                  </w:r>
                  <w:r>
                    <w:rPr>
                      <w:color w:val="000000"/>
                      <w:szCs w:val="21"/>
                    </w:rPr>
                    <w:t>60</w:t>
                  </w:r>
                </w:p>
              </w:tc>
            </w:tr>
          </w:tbl>
          <w:p w14:paraId="2942A04F" w14:textId="77777777" w:rsidR="00074D00" w:rsidRPr="001D46FF" w:rsidRDefault="00074D00" w:rsidP="00074D00">
            <w:pPr>
              <w:spacing w:beforeLines="30" w:before="93" w:line="360" w:lineRule="auto"/>
              <w:ind w:firstLineChars="200" w:firstLine="482"/>
              <w:jc w:val="left"/>
              <w:rPr>
                <w:b/>
                <w:sz w:val="24"/>
              </w:rPr>
            </w:pPr>
            <w:r w:rsidRPr="001D46FF">
              <w:rPr>
                <w:b/>
                <w:sz w:val="24"/>
              </w:rPr>
              <w:lastRenderedPageBreak/>
              <w:t>4</w:t>
            </w:r>
            <w:r w:rsidRPr="001D46FF">
              <w:rPr>
                <w:b/>
                <w:sz w:val="24"/>
              </w:rPr>
              <w:t>、固体废物</w:t>
            </w:r>
          </w:p>
          <w:p w14:paraId="7C0CC90B" w14:textId="77777777" w:rsidR="00074D00" w:rsidRPr="001D46FF" w:rsidRDefault="00074D00" w:rsidP="00074D00">
            <w:pPr>
              <w:spacing w:line="360" w:lineRule="auto"/>
              <w:ind w:firstLineChars="200" w:firstLine="482"/>
              <w:jc w:val="left"/>
              <w:rPr>
                <w:b/>
                <w:sz w:val="24"/>
              </w:rPr>
            </w:pPr>
            <w:r w:rsidRPr="001D46FF">
              <w:rPr>
                <w:b/>
                <w:sz w:val="24"/>
              </w:rPr>
              <w:t>（</w:t>
            </w:r>
            <w:r w:rsidRPr="001D46FF">
              <w:rPr>
                <w:b/>
                <w:sz w:val="24"/>
              </w:rPr>
              <w:t>1</w:t>
            </w:r>
            <w:r w:rsidRPr="001D46FF">
              <w:rPr>
                <w:b/>
                <w:sz w:val="24"/>
              </w:rPr>
              <w:t>）固体废物属性判定</w:t>
            </w:r>
          </w:p>
          <w:p w14:paraId="11899CBE" w14:textId="38B0F803" w:rsidR="00074D00" w:rsidRPr="001D46FF" w:rsidRDefault="00074D00" w:rsidP="00074D00">
            <w:pPr>
              <w:adjustRightInd w:val="0"/>
              <w:snapToGrid w:val="0"/>
              <w:spacing w:line="360" w:lineRule="auto"/>
              <w:ind w:firstLineChars="200" w:firstLine="480"/>
              <w:rPr>
                <w:sz w:val="24"/>
              </w:rPr>
            </w:pPr>
            <w:r w:rsidRPr="001D46FF">
              <w:rPr>
                <w:sz w:val="24"/>
              </w:rPr>
              <w:t>本项目产生的固体废物主要为：</w:t>
            </w:r>
            <w:r w:rsidR="004066F0">
              <w:rPr>
                <w:rFonts w:hint="eastAsia"/>
                <w:sz w:val="24"/>
              </w:rPr>
              <w:t>危险废物（</w:t>
            </w:r>
            <w:r w:rsidR="004066F0" w:rsidRPr="001D46FF">
              <w:rPr>
                <w:sz w:val="24"/>
              </w:rPr>
              <w:t>清洗废液、</w:t>
            </w:r>
            <w:r w:rsidR="002C7C88">
              <w:rPr>
                <w:rFonts w:hint="eastAsia"/>
                <w:sz w:val="24"/>
              </w:rPr>
              <w:t>废乙醇、</w:t>
            </w:r>
            <w:r w:rsidR="004066F0" w:rsidRPr="001D46FF">
              <w:rPr>
                <w:sz w:val="24"/>
              </w:rPr>
              <w:t>防锈液、废真空油</w:t>
            </w:r>
            <w:r w:rsidR="004066F0">
              <w:rPr>
                <w:rFonts w:hint="eastAsia"/>
                <w:sz w:val="24"/>
              </w:rPr>
              <w:t>）委托</w:t>
            </w:r>
            <w:r w:rsidRPr="001D46FF">
              <w:rPr>
                <w:sz w:val="24"/>
              </w:rPr>
              <w:t>有资质单位处置；</w:t>
            </w:r>
            <w:r w:rsidR="004066F0">
              <w:rPr>
                <w:rFonts w:hint="eastAsia"/>
                <w:sz w:val="24"/>
              </w:rPr>
              <w:t>一般固废（纯水机滤砂、活性炭</w:t>
            </w:r>
            <w:r w:rsidR="00C830F2">
              <w:rPr>
                <w:rFonts w:hint="eastAsia"/>
                <w:sz w:val="24"/>
              </w:rPr>
              <w:t>、废布袋</w:t>
            </w:r>
            <w:r w:rsidR="004066F0">
              <w:rPr>
                <w:rFonts w:hint="eastAsia"/>
                <w:sz w:val="24"/>
              </w:rPr>
              <w:t>）委托有资质单位处置；</w:t>
            </w:r>
            <w:r w:rsidRPr="001D46FF">
              <w:rPr>
                <w:sz w:val="24"/>
              </w:rPr>
              <w:t>生活垃圾委托环卫清运，固废对外零排放，不会对环境产生二次污染。</w:t>
            </w:r>
          </w:p>
          <w:p w14:paraId="674ECE4F" w14:textId="77777777" w:rsidR="00074D00" w:rsidRPr="001D46FF" w:rsidRDefault="00074D00" w:rsidP="00074D00">
            <w:pPr>
              <w:pStyle w:val="23"/>
              <w:snapToGrid w:val="0"/>
              <w:spacing w:after="0" w:line="360" w:lineRule="auto"/>
              <w:ind w:leftChars="0" w:left="0" w:firstLine="482"/>
              <w:jc w:val="left"/>
              <w:rPr>
                <w:b/>
                <w:sz w:val="24"/>
              </w:rPr>
            </w:pPr>
            <w:r w:rsidRPr="001D46FF">
              <w:rPr>
                <w:b/>
                <w:sz w:val="24"/>
              </w:rPr>
              <w:fldChar w:fldCharType="begin"/>
            </w:r>
            <w:r w:rsidRPr="001D46FF">
              <w:rPr>
                <w:b/>
                <w:sz w:val="24"/>
              </w:rPr>
              <w:instrText>= 1 \* GB3</w:instrText>
            </w:r>
            <w:r w:rsidRPr="001D46FF">
              <w:rPr>
                <w:b/>
                <w:sz w:val="24"/>
              </w:rPr>
              <w:fldChar w:fldCharType="separate"/>
            </w:r>
            <w:r w:rsidRPr="001D46FF">
              <w:rPr>
                <w:b/>
                <w:sz w:val="24"/>
              </w:rPr>
              <w:t>①</w:t>
            </w:r>
            <w:r w:rsidRPr="001D46FF">
              <w:rPr>
                <w:b/>
                <w:sz w:val="24"/>
              </w:rPr>
              <w:fldChar w:fldCharType="end"/>
            </w:r>
            <w:r w:rsidRPr="001D46FF">
              <w:rPr>
                <w:b/>
                <w:sz w:val="24"/>
              </w:rPr>
              <w:t>清洗废液</w:t>
            </w:r>
          </w:p>
          <w:p w14:paraId="554D89C2" w14:textId="7A5F7BF9" w:rsidR="00074D00" w:rsidRDefault="002C7C88" w:rsidP="00074D00">
            <w:pPr>
              <w:spacing w:line="360" w:lineRule="auto"/>
              <w:ind w:firstLineChars="200" w:firstLine="480"/>
              <w:jc w:val="left"/>
              <w:rPr>
                <w:bCs/>
                <w:sz w:val="24"/>
              </w:rPr>
            </w:pPr>
            <w:r>
              <w:rPr>
                <w:rFonts w:hint="eastAsia"/>
                <w:bCs/>
                <w:sz w:val="24"/>
              </w:rPr>
              <w:t>用过的</w:t>
            </w:r>
            <w:r w:rsidRPr="001D46FF">
              <w:rPr>
                <w:bCs/>
                <w:sz w:val="24"/>
              </w:rPr>
              <w:t>清洗剂</w:t>
            </w:r>
            <w:r w:rsidR="00074D00" w:rsidRPr="001D46FF">
              <w:rPr>
                <w:bCs/>
                <w:sz w:val="24"/>
              </w:rPr>
              <w:t>和</w:t>
            </w:r>
            <w:r w:rsidRPr="001D46FF">
              <w:rPr>
                <w:bCs/>
                <w:sz w:val="24"/>
              </w:rPr>
              <w:t>纯水</w:t>
            </w:r>
            <w:r w:rsidR="00074D00" w:rsidRPr="001D46FF">
              <w:rPr>
                <w:bCs/>
                <w:sz w:val="24"/>
              </w:rPr>
              <w:t>共</w:t>
            </w:r>
            <w:r w:rsidR="0060415A">
              <w:rPr>
                <w:bCs/>
                <w:sz w:val="24"/>
              </w:rPr>
              <w:t>31</w:t>
            </w:r>
            <w:r w:rsidR="00074D00" w:rsidRPr="001D46FF">
              <w:rPr>
                <w:bCs/>
                <w:sz w:val="24"/>
              </w:rPr>
              <w:t>.05t/a</w:t>
            </w:r>
            <w:r w:rsidR="00074D00" w:rsidRPr="001D46FF">
              <w:rPr>
                <w:bCs/>
                <w:sz w:val="24"/>
              </w:rPr>
              <w:t>，作为</w:t>
            </w:r>
            <w:r>
              <w:rPr>
                <w:rFonts w:hint="eastAsia"/>
                <w:bCs/>
                <w:sz w:val="24"/>
              </w:rPr>
              <w:t>清洗</w:t>
            </w:r>
            <w:r w:rsidR="00074D00" w:rsidRPr="001D46FF">
              <w:rPr>
                <w:bCs/>
                <w:sz w:val="24"/>
              </w:rPr>
              <w:t>废液委托有资质单位处置。</w:t>
            </w:r>
          </w:p>
          <w:p w14:paraId="2D73BF93" w14:textId="1708B20F" w:rsidR="002C7C88" w:rsidRPr="00691B49" w:rsidRDefault="002C7C88" w:rsidP="00074D00">
            <w:pPr>
              <w:spacing w:line="360" w:lineRule="auto"/>
              <w:ind w:firstLineChars="200" w:firstLine="482"/>
              <w:jc w:val="left"/>
              <w:rPr>
                <w:b/>
                <w:sz w:val="24"/>
              </w:rPr>
            </w:pPr>
            <w:r w:rsidRPr="00691B49">
              <w:rPr>
                <w:rFonts w:hint="eastAsia"/>
                <w:b/>
                <w:sz w:val="24"/>
              </w:rPr>
              <w:t>②废乙醇</w:t>
            </w:r>
          </w:p>
          <w:p w14:paraId="43A3A34B" w14:textId="44B25B4F" w:rsidR="002C7C88" w:rsidRPr="002C7C88" w:rsidRDefault="002C7C88" w:rsidP="00074D00">
            <w:pPr>
              <w:spacing w:line="360" w:lineRule="auto"/>
              <w:ind w:firstLineChars="200" w:firstLine="480"/>
              <w:jc w:val="left"/>
              <w:rPr>
                <w:bCs/>
                <w:sz w:val="24"/>
              </w:rPr>
            </w:pPr>
            <w:r>
              <w:rPr>
                <w:rFonts w:hint="eastAsia"/>
                <w:bCs/>
                <w:sz w:val="24"/>
              </w:rPr>
              <w:t>用过的废乙醇</w:t>
            </w:r>
            <w:r>
              <w:rPr>
                <w:rFonts w:hint="eastAsia"/>
                <w:bCs/>
                <w:sz w:val="24"/>
              </w:rPr>
              <w:t>0</w:t>
            </w:r>
            <w:r>
              <w:rPr>
                <w:bCs/>
                <w:sz w:val="24"/>
              </w:rPr>
              <w:t>.78</w:t>
            </w:r>
            <w:r>
              <w:rPr>
                <w:rFonts w:hint="eastAsia"/>
                <w:bCs/>
                <w:sz w:val="24"/>
              </w:rPr>
              <w:t>t/a</w:t>
            </w:r>
            <w:r>
              <w:rPr>
                <w:rFonts w:hint="eastAsia"/>
                <w:bCs/>
                <w:sz w:val="24"/>
              </w:rPr>
              <w:t>，</w:t>
            </w:r>
            <w:r w:rsidRPr="001D46FF">
              <w:rPr>
                <w:bCs/>
                <w:sz w:val="24"/>
              </w:rPr>
              <w:t>委托有资质单位处置。</w:t>
            </w:r>
          </w:p>
          <w:p w14:paraId="1AAAC83F" w14:textId="3C23FFE2" w:rsidR="00074D00" w:rsidRPr="001D46FF" w:rsidRDefault="002C7C88" w:rsidP="00074D00">
            <w:pPr>
              <w:pStyle w:val="23"/>
              <w:snapToGrid w:val="0"/>
              <w:spacing w:after="0" w:line="360" w:lineRule="auto"/>
              <w:ind w:leftChars="0" w:left="0" w:firstLine="482"/>
              <w:jc w:val="left"/>
              <w:rPr>
                <w:b/>
                <w:sz w:val="24"/>
              </w:rPr>
            </w:pPr>
            <w:r>
              <w:rPr>
                <w:rFonts w:hint="eastAsia"/>
                <w:b/>
                <w:sz w:val="24"/>
              </w:rPr>
              <w:t>③</w:t>
            </w:r>
            <w:r w:rsidR="00074D00" w:rsidRPr="001D46FF">
              <w:rPr>
                <w:b/>
                <w:sz w:val="24"/>
              </w:rPr>
              <w:t>废防锈液</w:t>
            </w:r>
          </w:p>
          <w:p w14:paraId="24D0DA87" w14:textId="77777777" w:rsidR="00074D00" w:rsidRPr="001D46FF" w:rsidRDefault="00074D00" w:rsidP="00074D00">
            <w:pPr>
              <w:pStyle w:val="23"/>
              <w:snapToGrid w:val="0"/>
              <w:spacing w:after="0" w:line="360" w:lineRule="auto"/>
              <w:ind w:leftChars="0" w:left="0" w:firstLine="480"/>
              <w:jc w:val="left"/>
              <w:rPr>
                <w:bCs/>
                <w:sz w:val="24"/>
              </w:rPr>
            </w:pPr>
            <w:r w:rsidRPr="001D46FF">
              <w:rPr>
                <w:bCs/>
                <w:sz w:val="24"/>
              </w:rPr>
              <w:t>本项目根据生产间隙长短，需要使用防锈液对工件进行防锈处理，产生废防锈液</w:t>
            </w:r>
            <w:r w:rsidRPr="001D46FF">
              <w:rPr>
                <w:bCs/>
                <w:sz w:val="24"/>
              </w:rPr>
              <w:t>0.11t/a</w:t>
            </w:r>
            <w:r w:rsidRPr="001D46FF">
              <w:rPr>
                <w:bCs/>
                <w:sz w:val="24"/>
              </w:rPr>
              <w:t>，委托有资质单位处置。</w:t>
            </w:r>
          </w:p>
          <w:p w14:paraId="7B5C2503" w14:textId="4C1C67D4" w:rsidR="00074D00" w:rsidRPr="001D46FF" w:rsidRDefault="002C7C88" w:rsidP="00074D00">
            <w:pPr>
              <w:pStyle w:val="23"/>
              <w:snapToGrid w:val="0"/>
              <w:spacing w:after="0" w:line="360" w:lineRule="auto"/>
              <w:ind w:leftChars="0" w:left="0" w:firstLine="482"/>
              <w:jc w:val="left"/>
              <w:rPr>
                <w:b/>
                <w:bCs/>
                <w:sz w:val="24"/>
              </w:rPr>
            </w:pPr>
            <w:r>
              <w:rPr>
                <w:rFonts w:hint="eastAsia"/>
                <w:b/>
                <w:bCs/>
                <w:sz w:val="24"/>
              </w:rPr>
              <w:t>④</w:t>
            </w:r>
            <w:r w:rsidR="00074D00" w:rsidRPr="001D46FF">
              <w:rPr>
                <w:b/>
                <w:bCs/>
                <w:sz w:val="24"/>
              </w:rPr>
              <w:t>真空油</w:t>
            </w:r>
          </w:p>
          <w:p w14:paraId="1904D83B" w14:textId="69509120" w:rsidR="00074D00" w:rsidRDefault="00074D00" w:rsidP="00074D00">
            <w:pPr>
              <w:pStyle w:val="23"/>
              <w:snapToGrid w:val="0"/>
              <w:spacing w:after="0" w:line="360" w:lineRule="auto"/>
              <w:ind w:leftChars="0" w:left="0" w:firstLine="480"/>
              <w:jc w:val="left"/>
              <w:rPr>
                <w:sz w:val="24"/>
              </w:rPr>
            </w:pPr>
            <w:r w:rsidRPr="001D46FF">
              <w:rPr>
                <w:sz w:val="24"/>
              </w:rPr>
              <w:t>真空泵真空油每年更换一次，产生废真空油约</w:t>
            </w:r>
            <w:r w:rsidRPr="001D46FF">
              <w:rPr>
                <w:sz w:val="24"/>
              </w:rPr>
              <w:t>0.09t/a</w:t>
            </w:r>
            <w:r w:rsidRPr="001D46FF">
              <w:rPr>
                <w:sz w:val="24"/>
              </w:rPr>
              <w:t>。</w:t>
            </w:r>
          </w:p>
          <w:p w14:paraId="52DC6964" w14:textId="78C80AFA" w:rsidR="004066F0" w:rsidRPr="005B20E5" w:rsidRDefault="002C7C88" w:rsidP="00074D00">
            <w:pPr>
              <w:pStyle w:val="23"/>
              <w:snapToGrid w:val="0"/>
              <w:spacing w:after="0" w:line="360" w:lineRule="auto"/>
              <w:ind w:leftChars="0" w:left="0" w:firstLine="482"/>
              <w:jc w:val="left"/>
              <w:rPr>
                <w:b/>
                <w:bCs/>
                <w:sz w:val="24"/>
              </w:rPr>
            </w:pPr>
            <w:r>
              <w:rPr>
                <w:rFonts w:hint="eastAsia"/>
                <w:b/>
                <w:bCs/>
                <w:sz w:val="24"/>
              </w:rPr>
              <w:t>⑤</w:t>
            </w:r>
            <w:r w:rsidR="004066F0" w:rsidRPr="005B20E5">
              <w:rPr>
                <w:rFonts w:hint="eastAsia"/>
                <w:b/>
                <w:bCs/>
                <w:sz w:val="24"/>
              </w:rPr>
              <w:t>一般固废</w:t>
            </w:r>
          </w:p>
          <w:p w14:paraId="02F42E71" w14:textId="2D5A064B" w:rsidR="004066F0" w:rsidRPr="001D46FF" w:rsidRDefault="004066F0" w:rsidP="00074D00">
            <w:pPr>
              <w:pStyle w:val="23"/>
              <w:snapToGrid w:val="0"/>
              <w:spacing w:after="0" w:line="360" w:lineRule="auto"/>
              <w:ind w:leftChars="0" w:left="0" w:firstLine="480"/>
              <w:jc w:val="left"/>
              <w:rPr>
                <w:sz w:val="24"/>
              </w:rPr>
            </w:pPr>
            <w:r>
              <w:rPr>
                <w:rFonts w:hint="eastAsia"/>
                <w:sz w:val="24"/>
              </w:rPr>
              <w:t>纯水机</w:t>
            </w:r>
            <w:r w:rsidR="00C830F2">
              <w:rPr>
                <w:rFonts w:hint="eastAsia"/>
                <w:sz w:val="24"/>
              </w:rPr>
              <w:t>每年更换一次滤材，</w:t>
            </w:r>
            <w:r>
              <w:rPr>
                <w:rFonts w:hint="eastAsia"/>
                <w:sz w:val="24"/>
              </w:rPr>
              <w:t>更换下的滤砂和活性炭约</w:t>
            </w:r>
            <w:r>
              <w:rPr>
                <w:rFonts w:hint="eastAsia"/>
                <w:sz w:val="24"/>
              </w:rPr>
              <w:t>0</w:t>
            </w:r>
            <w:r>
              <w:rPr>
                <w:sz w:val="24"/>
              </w:rPr>
              <w:t>.1</w:t>
            </w:r>
            <w:r>
              <w:rPr>
                <w:rFonts w:hint="eastAsia"/>
                <w:sz w:val="24"/>
              </w:rPr>
              <w:t>t</w:t>
            </w:r>
            <w:r>
              <w:rPr>
                <w:sz w:val="24"/>
              </w:rPr>
              <w:t>/</w:t>
            </w:r>
            <w:r>
              <w:rPr>
                <w:rFonts w:hint="eastAsia"/>
                <w:sz w:val="24"/>
              </w:rPr>
              <w:t>a</w:t>
            </w:r>
            <w:r w:rsidR="00C830F2">
              <w:rPr>
                <w:rFonts w:hint="eastAsia"/>
                <w:sz w:val="24"/>
              </w:rPr>
              <w:t>，布袋除尘器每半年更换</w:t>
            </w:r>
            <w:r w:rsidR="00C830F2">
              <w:rPr>
                <w:rFonts w:hint="eastAsia"/>
                <w:sz w:val="24"/>
              </w:rPr>
              <w:t>1</w:t>
            </w:r>
            <w:r w:rsidR="00C830F2">
              <w:rPr>
                <w:rFonts w:hint="eastAsia"/>
                <w:sz w:val="24"/>
              </w:rPr>
              <w:t>次布袋，更换下的废布袋约</w:t>
            </w:r>
            <w:r w:rsidR="00C830F2">
              <w:rPr>
                <w:rFonts w:hint="eastAsia"/>
                <w:sz w:val="24"/>
              </w:rPr>
              <w:t>0</w:t>
            </w:r>
            <w:r w:rsidR="00C830F2">
              <w:rPr>
                <w:sz w:val="24"/>
              </w:rPr>
              <w:t>.01</w:t>
            </w:r>
            <w:r w:rsidR="00C830F2">
              <w:rPr>
                <w:rFonts w:hint="eastAsia"/>
                <w:sz w:val="24"/>
              </w:rPr>
              <w:t>kg/a</w:t>
            </w:r>
            <w:r w:rsidR="00C830F2">
              <w:rPr>
                <w:rFonts w:hint="eastAsia"/>
                <w:sz w:val="24"/>
              </w:rPr>
              <w:t>，</w:t>
            </w:r>
            <w:r>
              <w:rPr>
                <w:rFonts w:hint="eastAsia"/>
                <w:sz w:val="24"/>
              </w:rPr>
              <w:t>作为一般固废</w:t>
            </w:r>
            <w:r w:rsidRPr="001D46FF">
              <w:rPr>
                <w:bCs/>
                <w:sz w:val="24"/>
              </w:rPr>
              <w:t>委托有资质单位处置</w:t>
            </w:r>
            <w:r>
              <w:rPr>
                <w:rFonts w:hint="eastAsia"/>
                <w:bCs/>
                <w:sz w:val="24"/>
              </w:rPr>
              <w:t>。</w:t>
            </w:r>
          </w:p>
          <w:p w14:paraId="69E817E3" w14:textId="0EC517CB" w:rsidR="00074D00" w:rsidRPr="001D46FF" w:rsidRDefault="002C7C88" w:rsidP="00074D00">
            <w:pPr>
              <w:pStyle w:val="23"/>
              <w:snapToGrid w:val="0"/>
              <w:spacing w:after="0" w:line="360" w:lineRule="auto"/>
              <w:ind w:leftChars="0" w:left="0" w:firstLine="482"/>
              <w:jc w:val="left"/>
              <w:rPr>
                <w:b/>
                <w:sz w:val="24"/>
              </w:rPr>
            </w:pPr>
            <w:r>
              <w:rPr>
                <w:rFonts w:hint="eastAsia"/>
                <w:b/>
                <w:sz w:val="24"/>
              </w:rPr>
              <w:t>⑥</w:t>
            </w:r>
            <w:r w:rsidR="00074D00" w:rsidRPr="001D46FF">
              <w:rPr>
                <w:b/>
                <w:sz w:val="24"/>
              </w:rPr>
              <w:t>生活垃圾</w:t>
            </w:r>
          </w:p>
          <w:p w14:paraId="07E9521C" w14:textId="064F3E5C" w:rsidR="00074D00" w:rsidRDefault="00074D00" w:rsidP="00074D00">
            <w:pPr>
              <w:adjustRightInd w:val="0"/>
              <w:snapToGrid w:val="0"/>
              <w:spacing w:line="360" w:lineRule="auto"/>
              <w:ind w:firstLineChars="200" w:firstLine="480"/>
              <w:rPr>
                <w:sz w:val="24"/>
              </w:rPr>
            </w:pPr>
            <w:r w:rsidRPr="001D46FF">
              <w:rPr>
                <w:sz w:val="24"/>
              </w:rPr>
              <w:t>生活垃圾以</w:t>
            </w:r>
            <w:r w:rsidRPr="001D46FF">
              <w:rPr>
                <w:sz w:val="24"/>
              </w:rPr>
              <w:t>1kg/</w:t>
            </w:r>
            <w:r w:rsidRPr="001D46FF">
              <w:rPr>
                <w:sz w:val="24"/>
              </w:rPr>
              <w:t>人</w:t>
            </w:r>
            <w:r w:rsidRPr="001D46FF">
              <w:rPr>
                <w:sz w:val="24"/>
              </w:rPr>
              <w:t>*d</w:t>
            </w:r>
            <w:r w:rsidRPr="001D46FF">
              <w:rPr>
                <w:sz w:val="24"/>
              </w:rPr>
              <w:t>计，本项目有</w:t>
            </w:r>
            <w:r w:rsidRPr="001D46FF">
              <w:rPr>
                <w:sz w:val="24"/>
              </w:rPr>
              <w:t>10</w:t>
            </w:r>
            <w:r w:rsidRPr="001D46FF">
              <w:rPr>
                <w:sz w:val="24"/>
              </w:rPr>
              <w:t>名员工，工作</w:t>
            </w:r>
            <w:r w:rsidRPr="001D46FF">
              <w:rPr>
                <w:sz w:val="24"/>
              </w:rPr>
              <w:t>300d</w:t>
            </w:r>
            <w:r w:rsidRPr="001D46FF">
              <w:rPr>
                <w:sz w:val="24"/>
              </w:rPr>
              <w:t>，则产生量约为</w:t>
            </w:r>
            <w:r w:rsidRPr="001D46FF">
              <w:rPr>
                <w:sz w:val="24"/>
              </w:rPr>
              <w:t>3t/a</w:t>
            </w:r>
            <w:r w:rsidR="00247A9A">
              <w:rPr>
                <w:rFonts w:hint="eastAsia"/>
                <w:sz w:val="24"/>
              </w:rPr>
              <w:t>，</w:t>
            </w:r>
            <w:r w:rsidRPr="001D46FF">
              <w:rPr>
                <w:sz w:val="24"/>
              </w:rPr>
              <w:t>由当地环卫部门统一收集处理。</w:t>
            </w:r>
          </w:p>
          <w:p w14:paraId="1CFFAC34" w14:textId="77777777" w:rsidR="00074D00" w:rsidRPr="001D46FF" w:rsidRDefault="00074D00" w:rsidP="00B65BAA">
            <w:pPr>
              <w:spacing w:line="360" w:lineRule="auto"/>
              <w:ind w:firstLineChars="200" w:firstLine="482"/>
              <w:jc w:val="left"/>
              <w:rPr>
                <w:b/>
                <w:sz w:val="24"/>
              </w:rPr>
            </w:pPr>
            <w:r w:rsidRPr="001D46FF">
              <w:rPr>
                <w:b/>
                <w:sz w:val="24"/>
              </w:rPr>
              <w:t>（</w:t>
            </w:r>
            <w:r w:rsidRPr="001D46FF">
              <w:rPr>
                <w:b/>
                <w:sz w:val="24"/>
              </w:rPr>
              <w:t>2</w:t>
            </w:r>
            <w:r w:rsidRPr="001D46FF">
              <w:rPr>
                <w:b/>
                <w:sz w:val="24"/>
              </w:rPr>
              <w:t>）固体废物处置方式</w:t>
            </w:r>
          </w:p>
          <w:p w14:paraId="177E0AEE" w14:textId="24EE248D" w:rsidR="00074D00" w:rsidRPr="00074D00" w:rsidRDefault="00074D00" w:rsidP="00074D00">
            <w:pPr>
              <w:adjustRightInd w:val="0"/>
              <w:snapToGrid w:val="0"/>
              <w:spacing w:line="360" w:lineRule="auto"/>
              <w:ind w:firstLineChars="200" w:firstLine="480"/>
              <w:rPr>
                <w:color w:val="000000"/>
                <w:sz w:val="24"/>
              </w:rPr>
            </w:pPr>
            <w:r w:rsidRPr="001D46FF">
              <w:rPr>
                <w:sz w:val="24"/>
              </w:rPr>
              <w:t>危险废物</w:t>
            </w:r>
            <w:r w:rsidR="002C7C88">
              <w:rPr>
                <w:rFonts w:hint="eastAsia"/>
                <w:sz w:val="24"/>
              </w:rPr>
              <w:t>包括</w:t>
            </w:r>
            <w:r w:rsidRPr="001D46FF">
              <w:rPr>
                <w:sz w:val="24"/>
              </w:rPr>
              <w:t>清洗废液、</w:t>
            </w:r>
            <w:r w:rsidR="002C7C88">
              <w:rPr>
                <w:rFonts w:hint="eastAsia"/>
                <w:sz w:val="24"/>
              </w:rPr>
              <w:t>废乙醇、废</w:t>
            </w:r>
            <w:r w:rsidRPr="001D46FF">
              <w:rPr>
                <w:sz w:val="24"/>
              </w:rPr>
              <w:t>防锈液、废真空油</w:t>
            </w:r>
            <w:r>
              <w:rPr>
                <w:rFonts w:hint="eastAsia"/>
                <w:sz w:val="24"/>
              </w:rPr>
              <w:t>，</w:t>
            </w:r>
            <w:r w:rsidR="004066F0">
              <w:rPr>
                <w:rFonts w:hint="eastAsia"/>
                <w:sz w:val="24"/>
              </w:rPr>
              <w:t>委托</w:t>
            </w:r>
            <w:r w:rsidRPr="001D46FF">
              <w:rPr>
                <w:sz w:val="24"/>
              </w:rPr>
              <w:t>有资质单位处置；</w:t>
            </w:r>
            <w:r w:rsidR="004066F0">
              <w:rPr>
                <w:rFonts w:hint="eastAsia"/>
                <w:sz w:val="24"/>
              </w:rPr>
              <w:t>一般固废委托有资质单位处理；</w:t>
            </w:r>
            <w:r w:rsidRPr="001D46FF">
              <w:rPr>
                <w:sz w:val="24"/>
              </w:rPr>
              <w:t>生活垃圾委托环卫清运，固废对外零排放，不会对环境产生二次污染。</w:t>
            </w:r>
            <w:r w:rsidR="00D743C5">
              <w:rPr>
                <w:rFonts w:hint="eastAsia"/>
                <w:sz w:val="24"/>
              </w:rPr>
              <w:t>详见表</w:t>
            </w:r>
            <w:r w:rsidR="00D743C5">
              <w:rPr>
                <w:rFonts w:hint="eastAsia"/>
                <w:sz w:val="24"/>
              </w:rPr>
              <w:t>5</w:t>
            </w:r>
            <w:r w:rsidR="00D743C5">
              <w:rPr>
                <w:sz w:val="24"/>
              </w:rPr>
              <w:t>-7</w:t>
            </w:r>
            <w:r w:rsidR="00D743C5">
              <w:rPr>
                <w:rFonts w:hint="eastAsia"/>
                <w:sz w:val="24"/>
              </w:rPr>
              <w:t>、</w:t>
            </w:r>
            <w:r w:rsidR="00D743C5">
              <w:rPr>
                <w:rFonts w:hint="eastAsia"/>
                <w:sz w:val="24"/>
              </w:rPr>
              <w:t>5</w:t>
            </w:r>
            <w:r w:rsidR="00D743C5">
              <w:rPr>
                <w:sz w:val="24"/>
              </w:rPr>
              <w:t>-8</w:t>
            </w:r>
            <w:r w:rsidR="00D743C5">
              <w:rPr>
                <w:rFonts w:hint="eastAsia"/>
                <w:sz w:val="24"/>
              </w:rPr>
              <w:t>、</w:t>
            </w:r>
            <w:r w:rsidR="00D743C5">
              <w:rPr>
                <w:rFonts w:hint="eastAsia"/>
                <w:sz w:val="24"/>
              </w:rPr>
              <w:t>5</w:t>
            </w:r>
            <w:r w:rsidR="00D743C5">
              <w:rPr>
                <w:sz w:val="24"/>
              </w:rPr>
              <w:t>-9</w:t>
            </w:r>
            <w:r w:rsidR="00D743C5">
              <w:rPr>
                <w:rFonts w:hint="eastAsia"/>
                <w:sz w:val="24"/>
              </w:rPr>
              <w:t>。</w:t>
            </w:r>
          </w:p>
        </w:tc>
      </w:tr>
    </w:tbl>
    <w:p w14:paraId="1E80F084" w14:textId="77777777" w:rsidR="00512B95" w:rsidRPr="001D46FF" w:rsidRDefault="00512B95" w:rsidP="00512B95">
      <w:pPr>
        <w:sectPr w:rsidR="00512B95" w:rsidRPr="001D46FF">
          <w:footerReference w:type="default" r:id="rId20"/>
          <w:pgSz w:w="11907" w:h="16840"/>
          <w:pgMar w:top="1418" w:right="1418" w:bottom="1418" w:left="1418" w:header="851" w:footer="992" w:gutter="0"/>
          <w:cols w:space="720"/>
          <w:docGrid w:type="linesAndChars" w:linePitch="312"/>
        </w:sectPr>
      </w:pPr>
    </w:p>
    <w:tbl>
      <w:tblPr>
        <w:tblStyle w:val="afb"/>
        <w:tblW w:w="5000" w:type="pct"/>
        <w:tblCellMar>
          <w:left w:w="0" w:type="dxa"/>
          <w:right w:w="0" w:type="dxa"/>
        </w:tblCellMar>
        <w:tblLook w:val="04A0" w:firstRow="1" w:lastRow="0" w:firstColumn="1" w:lastColumn="0" w:noHBand="0" w:noVBand="1"/>
      </w:tblPr>
      <w:tblGrid>
        <w:gridCol w:w="13994"/>
      </w:tblGrid>
      <w:tr w:rsidR="00512B95" w:rsidRPr="001D46FF" w14:paraId="53B196BF" w14:textId="77777777" w:rsidTr="00074D00">
        <w:trPr>
          <w:trHeight w:val="8915"/>
        </w:trPr>
        <w:tc>
          <w:tcPr>
            <w:tcW w:w="14220" w:type="dxa"/>
          </w:tcPr>
          <w:p w14:paraId="5397CC3F" w14:textId="77777777" w:rsidR="00512B95" w:rsidRPr="001D46FF" w:rsidRDefault="00512B95" w:rsidP="00172A22">
            <w:pPr>
              <w:spacing w:beforeLines="30" w:before="93"/>
              <w:jc w:val="center"/>
              <w:rPr>
                <w:b/>
                <w:bCs/>
                <w:color w:val="000000"/>
                <w:kern w:val="0"/>
                <w:sz w:val="24"/>
              </w:rPr>
            </w:pPr>
            <w:r w:rsidRPr="001D46FF">
              <w:rPr>
                <w:b/>
                <w:bCs/>
                <w:color w:val="000000"/>
                <w:kern w:val="0"/>
                <w:sz w:val="24"/>
              </w:rPr>
              <w:lastRenderedPageBreak/>
              <w:t>表</w:t>
            </w:r>
            <w:r w:rsidRPr="001D46FF">
              <w:rPr>
                <w:b/>
                <w:bCs/>
                <w:color w:val="000000"/>
                <w:kern w:val="0"/>
                <w:sz w:val="24"/>
              </w:rPr>
              <w:t>5-5</w:t>
            </w:r>
            <w:r w:rsidRPr="001D46FF">
              <w:rPr>
                <w:b/>
                <w:bCs/>
                <w:color w:val="000000"/>
                <w:kern w:val="0"/>
                <w:sz w:val="24"/>
              </w:rPr>
              <w:t>项目有组织大气污染产生及排放情况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4"/>
              <w:gridCol w:w="966"/>
              <w:gridCol w:w="677"/>
              <w:gridCol w:w="747"/>
              <w:gridCol w:w="822"/>
              <w:gridCol w:w="822"/>
              <w:gridCol w:w="825"/>
              <w:gridCol w:w="635"/>
              <w:gridCol w:w="565"/>
              <w:gridCol w:w="847"/>
              <w:gridCol w:w="993"/>
              <w:gridCol w:w="850"/>
              <w:gridCol w:w="708"/>
              <w:gridCol w:w="708"/>
              <w:gridCol w:w="708"/>
              <w:gridCol w:w="847"/>
              <w:gridCol w:w="708"/>
              <w:gridCol w:w="962"/>
            </w:tblGrid>
            <w:tr w:rsidR="00074D00" w:rsidRPr="001D46FF" w14:paraId="23DE9E0F" w14:textId="77777777" w:rsidTr="00074D00">
              <w:trPr>
                <w:trHeight w:val="340"/>
                <w:jc w:val="center"/>
              </w:trPr>
              <w:tc>
                <w:tcPr>
                  <w:tcW w:w="212" w:type="pct"/>
                  <w:vMerge w:val="restart"/>
                  <w:vAlign w:val="center"/>
                </w:tcPr>
                <w:p w14:paraId="018373FE" w14:textId="77777777" w:rsidR="00074D00" w:rsidRPr="001D46FF" w:rsidRDefault="00074D00" w:rsidP="00446C42">
                  <w:pPr>
                    <w:adjustRightInd w:val="0"/>
                    <w:snapToGrid w:val="0"/>
                    <w:jc w:val="center"/>
                    <w:rPr>
                      <w:b/>
                      <w:sz w:val="18"/>
                      <w:szCs w:val="18"/>
                    </w:rPr>
                  </w:pPr>
                  <w:r w:rsidRPr="001D46FF">
                    <w:rPr>
                      <w:b/>
                      <w:sz w:val="18"/>
                      <w:szCs w:val="18"/>
                    </w:rPr>
                    <w:t>种类</w:t>
                  </w:r>
                </w:p>
              </w:tc>
              <w:tc>
                <w:tcPr>
                  <w:tcW w:w="345" w:type="pct"/>
                  <w:vMerge w:val="restart"/>
                  <w:vAlign w:val="center"/>
                </w:tcPr>
                <w:p w14:paraId="2B05885A" w14:textId="77777777" w:rsidR="00074D00" w:rsidRPr="001D46FF" w:rsidRDefault="00074D00" w:rsidP="00074D00">
                  <w:pPr>
                    <w:adjustRightInd w:val="0"/>
                    <w:snapToGrid w:val="0"/>
                    <w:jc w:val="center"/>
                    <w:rPr>
                      <w:b/>
                      <w:sz w:val="18"/>
                      <w:szCs w:val="18"/>
                    </w:rPr>
                  </w:pPr>
                  <w:r w:rsidRPr="001D46FF">
                    <w:rPr>
                      <w:b/>
                      <w:sz w:val="18"/>
                      <w:szCs w:val="18"/>
                    </w:rPr>
                    <w:t>污染源名称</w:t>
                  </w:r>
                </w:p>
              </w:tc>
              <w:tc>
                <w:tcPr>
                  <w:tcW w:w="242" w:type="pct"/>
                  <w:vMerge w:val="restart"/>
                  <w:vAlign w:val="center"/>
                </w:tcPr>
                <w:p w14:paraId="0E4CBD91" w14:textId="77777777" w:rsidR="00074D00" w:rsidRPr="001D46FF" w:rsidRDefault="00074D00" w:rsidP="00446C42">
                  <w:pPr>
                    <w:adjustRightInd w:val="0"/>
                    <w:snapToGrid w:val="0"/>
                    <w:jc w:val="center"/>
                    <w:rPr>
                      <w:b/>
                      <w:sz w:val="18"/>
                      <w:szCs w:val="18"/>
                    </w:rPr>
                  </w:pPr>
                  <w:r w:rsidRPr="001D46FF">
                    <w:rPr>
                      <w:b/>
                      <w:sz w:val="18"/>
                      <w:szCs w:val="18"/>
                    </w:rPr>
                    <w:t>排气量</w:t>
                  </w:r>
                  <w:r w:rsidRPr="001D46FF">
                    <w:rPr>
                      <w:b/>
                      <w:sz w:val="18"/>
                      <w:szCs w:val="18"/>
                    </w:rPr>
                    <w:t>m</w:t>
                  </w:r>
                  <w:r w:rsidRPr="001D46FF">
                    <w:rPr>
                      <w:b/>
                      <w:sz w:val="18"/>
                      <w:szCs w:val="18"/>
                      <w:vertAlign w:val="superscript"/>
                    </w:rPr>
                    <w:t>3</w:t>
                  </w:r>
                  <w:r w:rsidRPr="001D46FF">
                    <w:rPr>
                      <w:b/>
                      <w:sz w:val="18"/>
                      <w:szCs w:val="18"/>
                    </w:rPr>
                    <w:t>/h</w:t>
                  </w:r>
                </w:p>
              </w:tc>
              <w:tc>
                <w:tcPr>
                  <w:tcW w:w="267" w:type="pct"/>
                  <w:vMerge w:val="restart"/>
                  <w:vAlign w:val="center"/>
                </w:tcPr>
                <w:p w14:paraId="31110CA0" w14:textId="77777777" w:rsidR="00074D00" w:rsidRPr="001D46FF" w:rsidRDefault="00074D00" w:rsidP="00446C42">
                  <w:pPr>
                    <w:adjustRightInd w:val="0"/>
                    <w:snapToGrid w:val="0"/>
                    <w:jc w:val="center"/>
                    <w:rPr>
                      <w:b/>
                      <w:sz w:val="18"/>
                      <w:szCs w:val="18"/>
                    </w:rPr>
                  </w:pPr>
                  <w:r w:rsidRPr="001D46FF">
                    <w:rPr>
                      <w:b/>
                      <w:sz w:val="18"/>
                      <w:szCs w:val="18"/>
                    </w:rPr>
                    <w:t>污染物</w:t>
                  </w:r>
                </w:p>
                <w:p w14:paraId="761E2702" w14:textId="77777777" w:rsidR="00074D00" w:rsidRPr="001D46FF" w:rsidRDefault="00074D00" w:rsidP="00446C42">
                  <w:pPr>
                    <w:adjustRightInd w:val="0"/>
                    <w:snapToGrid w:val="0"/>
                    <w:jc w:val="center"/>
                    <w:rPr>
                      <w:b/>
                      <w:sz w:val="18"/>
                      <w:szCs w:val="18"/>
                    </w:rPr>
                  </w:pPr>
                  <w:r w:rsidRPr="001D46FF">
                    <w:rPr>
                      <w:b/>
                      <w:sz w:val="18"/>
                      <w:szCs w:val="18"/>
                    </w:rPr>
                    <w:t>名称</w:t>
                  </w:r>
                </w:p>
              </w:tc>
              <w:tc>
                <w:tcPr>
                  <w:tcW w:w="883" w:type="pct"/>
                  <w:gridSpan w:val="3"/>
                  <w:vAlign w:val="center"/>
                </w:tcPr>
                <w:p w14:paraId="7DCB67DA" w14:textId="77777777" w:rsidR="00074D00" w:rsidRPr="001D46FF" w:rsidRDefault="00074D00" w:rsidP="00446C42">
                  <w:pPr>
                    <w:adjustRightInd w:val="0"/>
                    <w:snapToGrid w:val="0"/>
                    <w:jc w:val="center"/>
                    <w:rPr>
                      <w:b/>
                      <w:sz w:val="18"/>
                      <w:szCs w:val="18"/>
                    </w:rPr>
                  </w:pPr>
                  <w:r w:rsidRPr="001D46FF">
                    <w:rPr>
                      <w:b/>
                      <w:sz w:val="18"/>
                      <w:szCs w:val="18"/>
                    </w:rPr>
                    <w:t>产生状况</w:t>
                  </w:r>
                </w:p>
              </w:tc>
              <w:tc>
                <w:tcPr>
                  <w:tcW w:w="227" w:type="pct"/>
                  <w:vMerge w:val="restart"/>
                  <w:vAlign w:val="center"/>
                </w:tcPr>
                <w:p w14:paraId="7F5C22FB" w14:textId="77777777" w:rsidR="00074D00" w:rsidRPr="001D46FF" w:rsidRDefault="00074D00" w:rsidP="00446C42">
                  <w:pPr>
                    <w:adjustRightInd w:val="0"/>
                    <w:snapToGrid w:val="0"/>
                    <w:jc w:val="center"/>
                    <w:rPr>
                      <w:b/>
                      <w:sz w:val="18"/>
                      <w:szCs w:val="18"/>
                    </w:rPr>
                  </w:pPr>
                  <w:r w:rsidRPr="001D46FF">
                    <w:rPr>
                      <w:b/>
                      <w:sz w:val="18"/>
                      <w:szCs w:val="18"/>
                    </w:rPr>
                    <w:t>治理</w:t>
                  </w:r>
                </w:p>
                <w:p w14:paraId="0CB70314" w14:textId="77777777" w:rsidR="00074D00" w:rsidRPr="001D46FF" w:rsidRDefault="00074D00" w:rsidP="00446C42">
                  <w:pPr>
                    <w:adjustRightInd w:val="0"/>
                    <w:snapToGrid w:val="0"/>
                    <w:jc w:val="center"/>
                    <w:rPr>
                      <w:b/>
                      <w:sz w:val="18"/>
                      <w:szCs w:val="18"/>
                    </w:rPr>
                  </w:pPr>
                  <w:r w:rsidRPr="001D46FF">
                    <w:rPr>
                      <w:b/>
                      <w:sz w:val="18"/>
                      <w:szCs w:val="18"/>
                    </w:rPr>
                    <w:t>措施</w:t>
                  </w:r>
                </w:p>
              </w:tc>
              <w:tc>
                <w:tcPr>
                  <w:tcW w:w="202" w:type="pct"/>
                  <w:vMerge w:val="restart"/>
                  <w:vAlign w:val="center"/>
                </w:tcPr>
                <w:p w14:paraId="63FDCE89" w14:textId="77777777" w:rsidR="00074D00" w:rsidRPr="001D46FF" w:rsidRDefault="00074D00" w:rsidP="00446C42">
                  <w:pPr>
                    <w:adjustRightInd w:val="0"/>
                    <w:snapToGrid w:val="0"/>
                    <w:jc w:val="center"/>
                    <w:rPr>
                      <w:b/>
                      <w:sz w:val="18"/>
                      <w:szCs w:val="18"/>
                    </w:rPr>
                  </w:pPr>
                  <w:r w:rsidRPr="001D46FF">
                    <w:rPr>
                      <w:b/>
                      <w:sz w:val="18"/>
                      <w:szCs w:val="18"/>
                    </w:rPr>
                    <w:t>去除率</w:t>
                  </w:r>
                  <w:r w:rsidRPr="001D46FF">
                    <w:rPr>
                      <w:b/>
                      <w:sz w:val="18"/>
                      <w:szCs w:val="18"/>
                    </w:rPr>
                    <w:t>%</w:t>
                  </w:r>
                </w:p>
              </w:tc>
              <w:tc>
                <w:tcPr>
                  <w:tcW w:w="962" w:type="pct"/>
                  <w:gridSpan w:val="3"/>
                  <w:vAlign w:val="center"/>
                </w:tcPr>
                <w:p w14:paraId="1AE9476C" w14:textId="77777777" w:rsidR="00074D00" w:rsidRPr="001D46FF" w:rsidRDefault="00074D00" w:rsidP="00446C42">
                  <w:pPr>
                    <w:adjustRightInd w:val="0"/>
                    <w:snapToGrid w:val="0"/>
                    <w:jc w:val="center"/>
                    <w:rPr>
                      <w:b/>
                      <w:sz w:val="18"/>
                      <w:szCs w:val="18"/>
                    </w:rPr>
                  </w:pPr>
                  <w:r w:rsidRPr="001D46FF">
                    <w:rPr>
                      <w:b/>
                      <w:sz w:val="18"/>
                      <w:szCs w:val="18"/>
                    </w:rPr>
                    <w:t>排放状况</w:t>
                  </w:r>
                </w:p>
              </w:tc>
              <w:tc>
                <w:tcPr>
                  <w:tcW w:w="506" w:type="pct"/>
                  <w:gridSpan w:val="2"/>
                  <w:vAlign w:val="center"/>
                </w:tcPr>
                <w:p w14:paraId="0265B20F" w14:textId="77777777" w:rsidR="00074D00" w:rsidRPr="001D46FF" w:rsidRDefault="00074D00" w:rsidP="00446C42">
                  <w:pPr>
                    <w:adjustRightInd w:val="0"/>
                    <w:snapToGrid w:val="0"/>
                    <w:jc w:val="center"/>
                    <w:rPr>
                      <w:b/>
                      <w:sz w:val="18"/>
                      <w:szCs w:val="18"/>
                    </w:rPr>
                  </w:pPr>
                  <w:r w:rsidRPr="001D46FF">
                    <w:rPr>
                      <w:b/>
                      <w:sz w:val="18"/>
                      <w:szCs w:val="18"/>
                    </w:rPr>
                    <w:t>执行标准</w:t>
                  </w:r>
                </w:p>
              </w:tc>
              <w:tc>
                <w:tcPr>
                  <w:tcW w:w="809" w:type="pct"/>
                  <w:gridSpan w:val="3"/>
                  <w:vAlign w:val="center"/>
                </w:tcPr>
                <w:p w14:paraId="126CA94B" w14:textId="77777777" w:rsidR="00074D00" w:rsidRPr="001D46FF" w:rsidRDefault="00074D00" w:rsidP="00446C42">
                  <w:pPr>
                    <w:adjustRightInd w:val="0"/>
                    <w:snapToGrid w:val="0"/>
                    <w:jc w:val="center"/>
                    <w:rPr>
                      <w:b/>
                      <w:sz w:val="18"/>
                      <w:szCs w:val="18"/>
                    </w:rPr>
                  </w:pPr>
                  <w:r w:rsidRPr="001D46FF">
                    <w:rPr>
                      <w:b/>
                      <w:sz w:val="18"/>
                      <w:szCs w:val="18"/>
                    </w:rPr>
                    <w:t>排放源参数</w:t>
                  </w:r>
                </w:p>
              </w:tc>
              <w:tc>
                <w:tcPr>
                  <w:tcW w:w="344" w:type="pct"/>
                  <w:vMerge w:val="restart"/>
                  <w:vAlign w:val="center"/>
                </w:tcPr>
                <w:p w14:paraId="6DA74C6E" w14:textId="77777777" w:rsidR="00074D00" w:rsidRPr="001D46FF" w:rsidRDefault="00074D00" w:rsidP="00446C42">
                  <w:pPr>
                    <w:adjustRightInd w:val="0"/>
                    <w:snapToGrid w:val="0"/>
                    <w:jc w:val="center"/>
                    <w:rPr>
                      <w:b/>
                      <w:sz w:val="18"/>
                      <w:szCs w:val="18"/>
                    </w:rPr>
                  </w:pPr>
                  <w:r w:rsidRPr="001D46FF">
                    <w:rPr>
                      <w:b/>
                      <w:sz w:val="18"/>
                      <w:szCs w:val="18"/>
                    </w:rPr>
                    <w:t>排放</w:t>
                  </w:r>
                </w:p>
                <w:p w14:paraId="462C12EB" w14:textId="77777777" w:rsidR="00074D00" w:rsidRPr="001D46FF" w:rsidRDefault="00074D00" w:rsidP="00446C42">
                  <w:pPr>
                    <w:adjustRightInd w:val="0"/>
                    <w:snapToGrid w:val="0"/>
                    <w:jc w:val="center"/>
                    <w:rPr>
                      <w:b/>
                      <w:sz w:val="18"/>
                      <w:szCs w:val="18"/>
                    </w:rPr>
                  </w:pPr>
                  <w:r w:rsidRPr="001D46FF">
                    <w:rPr>
                      <w:b/>
                      <w:sz w:val="18"/>
                      <w:szCs w:val="18"/>
                    </w:rPr>
                    <w:t>方式</w:t>
                  </w:r>
                </w:p>
              </w:tc>
            </w:tr>
            <w:tr w:rsidR="00074D00" w:rsidRPr="001D46FF" w14:paraId="2C08ADD7" w14:textId="77777777" w:rsidTr="00074D00">
              <w:trPr>
                <w:trHeight w:val="340"/>
                <w:jc w:val="center"/>
              </w:trPr>
              <w:tc>
                <w:tcPr>
                  <w:tcW w:w="212" w:type="pct"/>
                  <w:vMerge/>
                  <w:vAlign w:val="center"/>
                </w:tcPr>
                <w:p w14:paraId="2E627360" w14:textId="77777777" w:rsidR="00074D00" w:rsidRPr="001D46FF" w:rsidRDefault="00074D00" w:rsidP="00446C42">
                  <w:pPr>
                    <w:adjustRightInd w:val="0"/>
                    <w:snapToGrid w:val="0"/>
                    <w:jc w:val="center"/>
                    <w:rPr>
                      <w:b/>
                      <w:sz w:val="18"/>
                      <w:szCs w:val="18"/>
                    </w:rPr>
                  </w:pPr>
                </w:p>
              </w:tc>
              <w:tc>
                <w:tcPr>
                  <w:tcW w:w="345" w:type="pct"/>
                  <w:vMerge/>
                  <w:vAlign w:val="center"/>
                </w:tcPr>
                <w:p w14:paraId="11F1001F" w14:textId="77777777" w:rsidR="00074D00" w:rsidRPr="001D46FF" w:rsidRDefault="00074D00" w:rsidP="00446C42">
                  <w:pPr>
                    <w:adjustRightInd w:val="0"/>
                    <w:snapToGrid w:val="0"/>
                    <w:jc w:val="center"/>
                    <w:rPr>
                      <w:b/>
                      <w:sz w:val="18"/>
                      <w:szCs w:val="18"/>
                    </w:rPr>
                  </w:pPr>
                </w:p>
              </w:tc>
              <w:tc>
                <w:tcPr>
                  <w:tcW w:w="242" w:type="pct"/>
                  <w:vMerge/>
                  <w:vAlign w:val="center"/>
                </w:tcPr>
                <w:p w14:paraId="659E5B5C" w14:textId="77777777" w:rsidR="00074D00" w:rsidRPr="001D46FF" w:rsidRDefault="00074D00" w:rsidP="00446C42">
                  <w:pPr>
                    <w:adjustRightInd w:val="0"/>
                    <w:snapToGrid w:val="0"/>
                    <w:jc w:val="center"/>
                    <w:rPr>
                      <w:b/>
                      <w:sz w:val="18"/>
                      <w:szCs w:val="18"/>
                    </w:rPr>
                  </w:pPr>
                </w:p>
              </w:tc>
              <w:tc>
                <w:tcPr>
                  <w:tcW w:w="267" w:type="pct"/>
                  <w:vMerge/>
                  <w:vAlign w:val="center"/>
                </w:tcPr>
                <w:p w14:paraId="0723B7CF" w14:textId="77777777" w:rsidR="00074D00" w:rsidRPr="001D46FF" w:rsidRDefault="00074D00" w:rsidP="00446C42">
                  <w:pPr>
                    <w:adjustRightInd w:val="0"/>
                    <w:snapToGrid w:val="0"/>
                    <w:jc w:val="center"/>
                    <w:rPr>
                      <w:b/>
                      <w:sz w:val="18"/>
                      <w:szCs w:val="18"/>
                    </w:rPr>
                  </w:pPr>
                </w:p>
              </w:tc>
              <w:tc>
                <w:tcPr>
                  <w:tcW w:w="294" w:type="pct"/>
                  <w:vAlign w:val="center"/>
                </w:tcPr>
                <w:p w14:paraId="004F3C72" w14:textId="77777777" w:rsidR="00074D00" w:rsidRPr="001D46FF" w:rsidRDefault="00074D00" w:rsidP="00446C42">
                  <w:pPr>
                    <w:adjustRightInd w:val="0"/>
                    <w:snapToGrid w:val="0"/>
                    <w:jc w:val="center"/>
                    <w:rPr>
                      <w:b/>
                      <w:sz w:val="18"/>
                      <w:szCs w:val="18"/>
                    </w:rPr>
                  </w:pPr>
                  <w:r w:rsidRPr="001D46FF">
                    <w:rPr>
                      <w:b/>
                      <w:sz w:val="18"/>
                      <w:szCs w:val="18"/>
                    </w:rPr>
                    <w:t>浓度</w:t>
                  </w:r>
                  <w:r w:rsidRPr="001D46FF">
                    <w:rPr>
                      <w:b/>
                      <w:sz w:val="18"/>
                      <w:szCs w:val="18"/>
                    </w:rPr>
                    <w:t>mg/m</w:t>
                  </w:r>
                  <w:r w:rsidRPr="001D46FF">
                    <w:rPr>
                      <w:b/>
                      <w:sz w:val="18"/>
                      <w:szCs w:val="18"/>
                      <w:vertAlign w:val="superscript"/>
                    </w:rPr>
                    <w:t>3</w:t>
                  </w:r>
                </w:p>
              </w:tc>
              <w:tc>
                <w:tcPr>
                  <w:tcW w:w="294" w:type="pct"/>
                  <w:vAlign w:val="center"/>
                </w:tcPr>
                <w:p w14:paraId="7ACE9663" w14:textId="77777777" w:rsidR="00074D00" w:rsidRPr="001D46FF" w:rsidRDefault="00074D00" w:rsidP="00446C42">
                  <w:pPr>
                    <w:adjustRightInd w:val="0"/>
                    <w:snapToGrid w:val="0"/>
                    <w:jc w:val="center"/>
                    <w:rPr>
                      <w:b/>
                      <w:sz w:val="18"/>
                      <w:szCs w:val="18"/>
                    </w:rPr>
                  </w:pPr>
                  <w:r w:rsidRPr="001D46FF">
                    <w:rPr>
                      <w:b/>
                      <w:sz w:val="18"/>
                      <w:szCs w:val="18"/>
                    </w:rPr>
                    <w:t>速率</w:t>
                  </w:r>
                </w:p>
                <w:p w14:paraId="626C3DEA" w14:textId="77777777" w:rsidR="00074D00" w:rsidRPr="001D46FF" w:rsidRDefault="00074D00" w:rsidP="00446C42">
                  <w:pPr>
                    <w:adjustRightInd w:val="0"/>
                    <w:snapToGrid w:val="0"/>
                    <w:jc w:val="center"/>
                    <w:rPr>
                      <w:b/>
                      <w:sz w:val="18"/>
                      <w:szCs w:val="18"/>
                    </w:rPr>
                  </w:pPr>
                  <w:r w:rsidRPr="001D46FF">
                    <w:rPr>
                      <w:b/>
                      <w:sz w:val="18"/>
                      <w:szCs w:val="18"/>
                    </w:rPr>
                    <w:t>kg/h</w:t>
                  </w:r>
                </w:p>
              </w:tc>
              <w:tc>
                <w:tcPr>
                  <w:tcW w:w="295" w:type="pct"/>
                  <w:vAlign w:val="center"/>
                </w:tcPr>
                <w:p w14:paraId="6D901C16" w14:textId="77777777" w:rsidR="00074D00" w:rsidRPr="001D46FF" w:rsidRDefault="00074D00" w:rsidP="00446C42">
                  <w:pPr>
                    <w:adjustRightInd w:val="0"/>
                    <w:snapToGrid w:val="0"/>
                    <w:jc w:val="center"/>
                    <w:rPr>
                      <w:b/>
                      <w:sz w:val="18"/>
                      <w:szCs w:val="18"/>
                    </w:rPr>
                  </w:pPr>
                  <w:r w:rsidRPr="001D46FF">
                    <w:rPr>
                      <w:b/>
                      <w:sz w:val="18"/>
                      <w:szCs w:val="18"/>
                    </w:rPr>
                    <w:t>产生量</w:t>
                  </w:r>
                </w:p>
                <w:p w14:paraId="4C926F47" w14:textId="77777777" w:rsidR="00074D00" w:rsidRPr="001D46FF" w:rsidRDefault="00074D00" w:rsidP="00446C42">
                  <w:pPr>
                    <w:adjustRightInd w:val="0"/>
                    <w:snapToGrid w:val="0"/>
                    <w:jc w:val="center"/>
                    <w:rPr>
                      <w:b/>
                      <w:sz w:val="18"/>
                      <w:szCs w:val="18"/>
                    </w:rPr>
                  </w:pPr>
                  <w:r w:rsidRPr="001D46FF">
                    <w:rPr>
                      <w:b/>
                      <w:sz w:val="18"/>
                      <w:szCs w:val="18"/>
                    </w:rPr>
                    <w:t>t/a</w:t>
                  </w:r>
                </w:p>
              </w:tc>
              <w:tc>
                <w:tcPr>
                  <w:tcW w:w="227" w:type="pct"/>
                  <w:vMerge/>
                  <w:vAlign w:val="center"/>
                </w:tcPr>
                <w:p w14:paraId="28C3D73A" w14:textId="77777777" w:rsidR="00074D00" w:rsidRPr="001D46FF" w:rsidRDefault="00074D00" w:rsidP="00446C42">
                  <w:pPr>
                    <w:adjustRightInd w:val="0"/>
                    <w:snapToGrid w:val="0"/>
                    <w:jc w:val="center"/>
                    <w:rPr>
                      <w:b/>
                      <w:sz w:val="18"/>
                      <w:szCs w:val="18"/>
                    </w:rPr>
                  </w:pPr>
                </w:p>
              </w:tc>
              <w:tc>
                <w:tcPr>
                  <w:tcW w:w="202" w:type="pct"/>
                  <w:vMerge/>
                  <w:vAlign w:val="center"/>
                </w:tcPr>
                <w:p w14:paraId="7C249D24" w14:textId="77777777" w:rsidR="00074D00" w:rsidRPr="001D46FF" w:rsidRDefault="00074D00" w:rsidP="00446C42">
                  <w:pPr>
                    <w:adjustRightInd w:val="0"/>
                    <w:snapToGrid w:val="0"/>
                    <w:jc w:val="center"/>
                    <w:rPr>
                      <w:b/>
                      <w:sz w:val="18"/>
                      <w:szCs w:val="18"/>
                    </w:rPr>
                  </w:pPr>
                </w:p>
              </w:tc>
              <w:tc>
                <w:tcPr>
                  <w:tcW w:w="303" w:type="pct"/>
                  <w:vAlign w:val="center"/>
                </w:tcPr>
                <w:p w14:paraId="23AD5C73" w14:textId="77777777" w:rsidR="00074D00" w:rsidRPr="001D46FF" w:rsidRDefault="00074D00" w:rsidP="00446C42">
                  <w:pPr>
                    <w:adjustRightInd w:val="0"/>
                    <w:snapToGrid w:val="0"/>
                    <w:jc w:val="center"/>
                    <w:rPr>
                      <w:b/>
                      <w:sz w:val="18"/>
                      <w:szCs w:val="18"/>
                    </w:rPr>
                  </w:pPr>
                  <w:r w:rsidRPr="001D46FF">
                    <w:rPr>
                      <w:b/>
                      <w:sz w:val="18"/>
                      <w:szCs w:val="18"/>
                    </w:rPr>
                    <w:t>浓度</w:t>
                  </w:r>
                </w:p>
                <w:p w14:paraId="4CC070AF" w14:textId="77777777" w:rsidR="00074D00" w:rsidRPr="001D46FF" w:rsidRDefault="00074D00" w:rsidP="00446C42">
                  <w:pPr>
                    <w:adjustRightInd w:val="0"/>
                    <w:snapToGrid w:val="0"/>
                    <w:jc w:val="center"/>
                    <w:rPr>
                      <w:b/>
                      <w:sz w:val="18"/>
                      <w:szCs w:val="18"/>
                    </w:rPr>
                  </w:pPr>
                  <w:r w:rsidRPr="001D46FF">
                    <w:rPr>
                      <w:b/>
                      <w:sz w:val="18"/>
                      <w:szCs w:val="18"/>
                    </w:rPr>
                    <w:t>mg/m</w:t>
                  </w:r>
                  <w:r w:rsidRPr="001D46FF">
                    <w:rPr>
                      <w:b/>
                      <w:sz w:val="18"/>
                      <w:szCs w:val="18"/>
                      <w:vertAlign w:val="superscript"/>
                    </w:rPr>
                    <w:t>3</w:t>
                  </w:r>
                </w:p>
              </w:tc>
              <w:tc>
                <w:tcPr>
                  <w:tcW w:w="355" w:type="pct"/>
                  <w:vAlign w:val="center"/>
                </w:tcPr>
                <w:p w14:paraId="0DAFB94D" w14:textId="77777777" w:rsidR="00074D00" w:rsidRPr="001D46FF" w:rsidRDefault="00074D00" w:rsidP="00446C42">
                  <w:pPr>
                    <w:adjustRightInd w:val="0"/>
                    <w:snapToGrid w:val="0"/>
                    <w:jc w:val="center"/>
                    <w:rPr>
                      <w:b/>
                      <w:sz w:val="18"/>
                      <w:szCs w:val="18"/>
                    </w:rPr>
                  </w:pPr>
                  <w:r w:rsidRPr="001D46FF">
                    <w:rPr>
                      <w:b/>
                      <w:sz w:val="18"/>
                      <w:szCs w:val="18"/>
                    </w:rPr>
                    <w:t>速率</w:t>
                  </w:r>
                </w:p>
                <w:p w14:paraId="29647CA4" w14:textId="77777777" w:rsidR="00074D00" w:rsidRPr="001D46FF" w:rsidRDefault="00074D00" w:rsidP="00446C42">
                  <w:pPr>
                    <w:adjustRightInd w:val="0"/>
                    <w:snapToGrid w:val="0"/>
                    <w:jc w:val="center"/>
                    <w:rPr>
                      <w:b/>
                      <w:sz w:val="18"/>
                      <w:szCs w:val="18"/>
                    </w:rPr>
                  </w:pPr>
                  <w:r w:rsidRPr="001D46FF">
                    <w:rPr>
                      <w:b/>
                      <w:sz w:val="18"/>
                      <w:szCs w:val="18"/>
                    </w:rPr>
                    <w:t>kg/h</w:t>
                  </w:r>
                </w:p>
              </w:tc>
              <w:tc>
                <w:tcPr>
                  <w:tcW w:w="304" w:type="pct"/>
                  <w:vAlign w:val="center"/>
                </w:tcPr>
                <w:p w14:paraId="0F0E65DD" w14:textId="77777777" w:rsidR="00074D00" w:rsidRPr="001D46FF" w:rsidRDefault="00074D00" w:rsidP="00446C42">
                  <w:pPr>
                    <w:adjustRightInd w:val="0"/>
                    <w:snapToGrid w:val="0"/>
                    <w:jc w:val="center"/>
                    <w:rPr>
                      <w:b/>
                      <w:sz w:val="18"/>
                      <w:szCs w:val="18"/>
                    </w:rPr>
                  </w:pPr>
                  <w:r w:rsidRPr="001D46FF">
                    <w:rPr>
                      <w:b/>
                      <w:sz w:val="18"/>
                      <w:szCs w:val="18"/>
                    </w:rPr>
                    <w:t>排放量</w:t>
                  </w:r>
                </w:p>
                <w:p w14:paraId="3666914C" w14:textId="77777777" w:rsidR="00074D00" w:rsidRPr="001D46FF" w:rsidRDefault="00074D00" w:rsidP="00446C42">
                  <w:pPr>
                    <w:adjustRightInd w:val="0"/>
                    <w:snapToGrid w:val="0"/>
                    <w:jc w:val="center"/>
                    <w:rPr>
                      <w:b/>
                      <w:sz w:val="18"/>
                      <w:szCs w:val="18"/>
                    </w:rPr>
                  </w:pPr>
                  <w:r w:rsidRPr="001D46FF">
                    <w:rPr>
                      <w:b/>
                      <w:sz w:val="18"/>
                      <w:szCs w:val="18"/>
                    </w:rPr>
                    <w:t>t/a</w:t>
                  </w:r>
                </w:p>
              </w:tc>
              <w:tc>
                <w:tcPr>
                  <w:tcW w:w="253" w:type="pct"/>
                  <w:vAlign w:val="center"/>
                </w:tcPr>
                <w:p w14:paraId="17E0EB6D" w14:textId="77777777" w:rsidR="00074D00" w:rsidRPr="001D46FF" w:rsidRDefault="00074D00" w:rsidP="00446C42">
                  <w:pPr>
                    <w:adjustRightInd w:val="0"/>
                    <w:snapToGrid w:val="0"/>
                    <w:jc w:val="center"/>
                    <w:rPr>
                      <w:b/>
                      <w:sz w:val="18"/>
                      <w:szCs w:val="18"/>
                    </w:rPr>
                  </w:pPr>
                  <w:r w:rsidRPr="001D46FF">
                    <w:rPr>
                      <w:b/>
                      <w:sz w:val="18"/>
                      <w:szCs w:val="18"/>
                    </w:rPr>
                    <w:t>浓度</w:t>
                  </w:r>
                  <w:r w:rsidRPr="001D46FF">
                    <w:rPr>
                      <w:b/>
                      <w:sz w:val="18"/>
                      <w:szCs w:val="18"/>
                    </w:rPr>
                    <w:t>mg/m</w:t>
                  </w:r>
                  <w:r w:rsidRPr="001D46FF">
                    <w:rPr>
                      <w:b/>
                      <w:sz w:val="18"/>
                      <w:szCs w:val="18"/>
                      <w:vertAlign w:val="superscript"/>
                    </w:rPr>
                    <w:t>3</w:t>
                  </w:r>
                </w:p>
              </w:tc>
              <w:tc>
                <w:tcPr>
                  <w:tcW w:w="253" w:type="pct"/>
                  <w:vAlign w:val="center"/>
                </w:tcPr>
                <w:p w14:paraId="2AB46DC5" w14:textId="77777777" w:rsidR="00074D00" w:rsidRPr="001D46FF" w:rsidRDefault="00074D00" w:rsidP="00446C42">
                  <w:pPr>
                    <w:adjustRightInd w:val="0"/>
                    <w:snapToGrid w:val="0"/>
                    <w:jc w:val="center"/>
                    <w:rPr>
                      <w:b/>
                      <w:sz w:val="18"/>
                      <w:szCs w:val="18"/>
                    </w:rPr>
                  </w:pPr>
                  <w:r w:rsidRPr="001D46FF">
                    <w:rPr>
                      <w:b/>
                      <w:sz w:val="18"/>
                      <w:szCs w:val="18"/>
                    </w:rPr>
                    <w:t>速率</w:t>
                  </w:r>
                </w:p>
                <w:p w14:paraId="66E3E8BE" w14:textId="77777777" w:rsidR="00074D00" w:rsidRPr="001D46FF" w:rsidRDefault="00074D00" w:rsidP="00446C42">
                  <w:pPr>
                    <w:adjustRightInd w:val="0"/>
                    <w:snapToGrid w:val="0"/>
                    <w:jc w:val="center"/>
                    <w:rPr>
                      <w:b/>
                      <w:sz w:val="18"/>
                      <w:szCs w:val="18"/>
                    </w:rPr>
                  </w:pPr>
                  <w:r w:rsidRPr="001D46FF">
                    <w:rPr>
                      <w:b/>
                      <w:sz w:val="18"/>
                      <w:szCs w:val="18"/>
                    </w:rPr>
                    <w:t>kg/h</w:t>
                  </w:r>
                </w:p>
              </w:tc>
              <w:tc>
                <w:tcPr>
                  <w:tcW w:w="253" w:type="pct"/>
                  <w:vAlign w:val="center"/>
                </w:tcPr>
                <w:p w14:paraId="5064BA7B" w14:textId="77777777" w:rsidR="00074D00" w:rsidRPr="001D46FF" w:rsidRDefault="00074D00" w:rsidP="00446C42">
                  <w:pPr>
                    <w:adjustRightInd w:val="0"/>
                    <w:snapToGrid w:val="0"/>
                    <w:jc w:val="center"/>
                    <w:rPr>
                      <w:b/>
                      <w:sz w:val="18"/>
                      <w:szCs w:val="18"/>
                    </w:rPr>
                  </w:pPr>
                  <w:r w:rsidRPr="001D46FF">
                    <w:rPr>
                      <w:b/>
                      <w:sz w:val="18"/>
                      <w:szCs w:val="18"/>
                    </w:rPr>
                    <w:t>高度</w:t>
                  </w:r>
                  <w:r w:rsidRPr="001D46FF">
                    <w:rPr>
                      <w:b/>
                      <w:sz w:val="18"/>
                      <w:szCs w:val="18"/>
                    </w:rPr>
                    <w:t>m</w:t>
                  </w:r>
                </w:p>
              </w:tc>
              <w:tc>
                <w:tcPr>
                  <w:tcW w:w="303" w:type="pct"/>
                  <w:vAlign w:val="center"/>
                </w:tcPr>
                <w:p w14:paraId="4352EB62" w14:textId="77777777" w:rsidR="00074D00" w:rsidRPr="001D46FF" w:rsidRDefault="00074D00" w:rsidP="00446C42">
                  <w:pPr>
                    <w:adjustRightInd w:val="0"/>
                    <w:snapToGrid w:val="0"/>
                    <w:jc w:val="center"/>
                    <w:rPr>
                      <w:b/>
                      <w:sz w:val="18"/>
                      <w:szCs w:val="18"/>
                    </w:rPr>
                  </w:pPr>
                  <w:r w:rsidRPr="001D46FF">
                    <w:rPr>
                      <w:b/>
                      <w:sz w:val="18"/>
                      <w:szCs w:val="18"/>
                    </w:rPr>
                    <w:t>直径</w:t>
                  </w:r>
                  <w:r w:rsidRPr="001D46FF">
                    <w:rPr>
                      <w:b/>
                      <w:sz w:val="18"/>
                      <w:szCs w:val="18"/>
                    </w:rPr>
                    <w:t>m</w:t>
                  </w:r>
                </w:p>
              </w:tc>
              <w:tc>
                <w:tcPr>
                  <w:tcW w:w="253" w:type="pct"/>
                  <w:vAlign w:val="center"/>
                </w:tcPr>
                <w:p w14:paraId="5F1CDB40" w14:textId="77777777" w:rsidR="00074D00" w:rsidRPr="001D46FF" w:rsidRDefault="00074D00" w:rsidP="00446C42">
                  <w:pPr>
                    <w:adjustRightInd w:val="0"/>
                    <w:snapToGrid w:val="0"/>
                    <w:jc w:val="center"/>
                    <w:rPr>
                      <w:b/>
                      <w:sz w:val="18"/>
                      <w:szCs w:val="18"/>
                    </w:rPr>
                  </w:pPr>
                  <w:r w:rsidRPr="001D46FF">
                    <w:rPr>
                      <w:b/>
                      <w:sz w:val="18"/>
                      <w:szCs w:val="18"/>
                    </w:rPr>
                    <w:t>温度</w:t>
                  </w:r>
                  <w:r w:rsidRPr="001D46FF">
                    <w:rPr>
                      <w:rFonts w:ascii="宋体"/>
                      <w:b/>
                      <w:sz w:val="18"/>
                      <w:szCs w:val="18"/>
                    </w:rPr>
                    <w:t>℃</w:t>
                  </w:r>
                </w:p>
              </w:tc>
              <w:tc>
                <w:tcPr>
                  <w:tcW w:w="344" w:type="pct"/>
                  <w:vMerge/>
                  <w:vAlign w:val="center"/>
                </w:tcPr>
                <w:p w14:paraId="71141F7B" w14:textId="77777777" w:rsidR="00074D00" w:rsidRPr="001D46FF" w:rsidRDefault="00074D00" w:rsidP="00446C42">
                  <w:pPr>
                    <w:adjustRightInd w:val="0"/>
                    <w:snapToGrid w:val="0"/>
                    <w:jc w:val="center"/>
                    <w:rPr>
                      <w:b/>
                      <w:sz w:val="18"/>
                      <w:szCs w:val="18"/>
                    </w:rPr>
                  </w:pPr>
                </w:p>
              </w:tc>
            </w:tr>
            <w:tr w:rsidR="00074D00" w:rsidRPr="001D46FF" w14:paraId="6BFF096A" w14:textId="77777777" w:rsidTr="00074D00">
              <w:trPr>
                <w:trHeight w:val="340"/>
                <w:jc w:val="center"/>
              </w:trPr>
              <w:tc>
                <w:tcPr>
                  <w:tcW w:w="212" w:type="pct"/>
                  <w:vAlign w:val="center"/>
                </w:tcPr>
                <w:p w14:paraId="6401EA31"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工艺</w:t>
                  </w:r>
                </w:p>
                <w:p w14:paraId="388258E1"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废气</w:t>
                  </w:r>
                </w:p>
              </w:tc>
              <w:tc>
                <w:tcPr>
                  <w:tcW w:w="345" w:type="pct"/>
                  <w:vAlign w:val="center"/>
                </w:tcPr>
                <w:p w14:paraId="7B988BF9"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集烟井</w:t>
                  </w:r>
                </w:p>
              </w:tc>
              <w:tc>
                <w:tcPr>
                  <w:tcW w:w="242" w:type="pct"/>
                  <w:vAlign w:val="center"/>
                </w:tcPr>
                <w:p w14:paraId="263EC04D" w14:textId="77777777" w:rsidR="00074D00" w:rsidRPr="001D46FF" w:rsidRDefault="00074D00" w:rsidP="00446C42">
                  <w:pPr>
                    <w:widowControl/>
                    <w:adjustRightInd w:val="0"/>
                    <w:snapToGrid w:val="0"/>
                    <w:jc w:val="center"/>
                    <w:rPr>
                      <w:kern w:val="0"/>
                      <w:sz w:val="18"/>
                      <w:szCs w:val="18"/>
                    </w:rPr>
                  </w:pPr>
                  <w:r w:rsidRPr="001D46FF">
                    <w:rPr>
                      <w:kern w:val="0"/>
                      <w:sz w:val="18"/>
                      <w:szCs w:val="18"/>
                    </w:rPr>
                    <w:t>1000</w:t>
                  </w:r>
                </w:p>
              </w:tc>
              <w:tc>
                <w:tcPr>
                  <w:tcW w:w="267" w:type="pct"/>
                  <w:vAlign w:val="center"/>
                </w:tcPr>
                <w:p w14:paraId="506412BA"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粉尘</w:t>
                  </w:r>
                </w:p>
              </w:tc>
              <w:tc>
                <w:tcPr>
                  <w:tcW w:w="294" w:type="pct"/>
                  <w:vAlign w:val="center"/>
                </w:tcPr>
                <w:p w14:paraId="2A2F51B9"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263</w:t>
                  </w:r>
                </w:p>
              </w:tc>
              <w:tc>
                <w:tcPr>
                  <w:tcW w:w="294" w:type="pct"/>
                  <w:vAlign w:val="center"/>
                </w:tcPr>
                <w:p w14:paraId="745EEC1D"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0.263</w:t>
                  </w:r>
                </w:p>
              </w:tc>
              <w:tc>
                <w:tcPr>
                  <w:tcW w:w="295" w:type="pct"/>
                  <w:vAlign w:val="center"/>
                </w:tcPr>
                <w:p w14:paraId="7895006E"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0.0526</w:t>
                  </w:r>
                </w:p>
              </w:tc>
              <w:tc>
                <w:tcPr>
                  <w:tcW w:w="227" w:type="pct"/>
                  <w:vAlign w:val="center"/>
                </w:tcPr>
                <w:p w14:paraId="073E6B62"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布袋</w:t>
                  </w:r>
                </w:p>
              </w:tc>
              <w:tc>
                <w:tcPr>
                  <w:tcW w:w="202" w:type="pct"/>
                  <w:vAlign w:val="center"/>
                </w:tcPr>
                <w:p w14:paraId="00AA45FA"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95</w:t>
                  </w:r>
                </w:p>
              </w:tc>
              <w:tc>
                <w:tcPr>
                  <w:tcW w:w="303" w:type="pct"/>
                  <w:vAlign w:val="center"/>
                </w:tcPr>
                <w:p w14:paraId="1F4B4437" w14:textId="77777777" w:rsidR="00074D00" w:rsidRPr="001D46FF" w:rsidRDefault="00074D00" w:rsidP="00446C42">
                  <w:pPr>
                    <w:adjustRightInd w:val="0"/>
                    <w:snapToGrid w:val="0"/>
                    <w:jc w:val="center"/>
                    <w:rPr>
                      <w:color w:val="000000"/>
                      <w:kern w:val="0"/>
                      <w:sz w:val="18"/>
                      <w:szCs w:val="18"/>
                      <w:highlight w:val="yellow"/>
                    </w:rPr>
                  </w:pPr>
                  <w:r w:rsidRPr="001D46FF">
                    <w:rPr>
                      <w:color w:val="000000"/>
                      <w:kern w:val="0"/>
                      <w:sz w:val="18"/>
                      <w:szCs w:val="18"/>
                    </w:rPr>
                    <w:t>13.15</w:t>
                  </w:r>
                </w:p>
              </w:tc>
              <w:tc>
                <w:tcPr>
                  <w:tcW w:w="355" w:type="pct"/>
                  <w:vAlign w:val="center"/>
                </w:tcPr>
                <w:p w14:paraId="2584B4E5"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0.013</w:t>
                  </w:r>
                </w:p>
              </w:tc>
              <w:tc>
                <w:tcPr>
                  <w:tcW w:w="304" w:type="pct"/>
                  <w:vAlign w:val="center"/>
                </w:tcPr>
                <w:p w14:paraId="6F1C7C09"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0.0026</w:t>
                  </w:r>
                </w:p>
              </w:tc>
              <w:tc>
                <w:tcPr>
                  <w:tcW w:w="253" w:type="pct"/>
                  <w:vAlign w:val="center"/>
                </w:tcPr>
                <w:p w14:paraId="32CF485D"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20</w:t>
                  </w:r>
                </w:p>
              </w:tc>
              <w:tc>
                <w:tcPr>
                  <w:tcW w:w="253" w:type="pct"/>
                  <w:vAlign w:val="center"/>
                </w:tcPr>
                <w:p w14:paraId="5517E6FC"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w:t>
                  </w:r>
                </w:p>
              </w:tc>
              <w:tc>
                <w:tcPr>
                  <w:tcW w:w="253" w:type="pct"/>
                  <w:vAlign w:val="center"/>
                </w:tcPr>
                <w:p w14:paraId="11052B2A"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23</w:t>
                  </w:r>
                </w:p>
              </w:tc>
              <w:tc>
                <w:tcPr>
                  <w:tcW w:w="303" w:type="pct"/>
                  <w:vAlign w:val="center"/>
                </w:tcPr>
                <w:p w14:paraId="0E55A707"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0.2</w:t>
                  </w:r>
                </w:p>
              </w:tc>
              <w:tc>
                <w:tcPr>
                  <w:tcW w:w="253" w:type="pct"/>
                  <w:vAlign w:val="center"/>
                </w:tcPr>
                <w:p w14:paraId="06F576F0" w14:textId="77777777" w:rsidR="00074D00" w:rsidRPr="001D46FF" w:rsidRDefault="00074D00" w:rsidP="00446C42">
                  <w:pPr>
                    <w:adjustRightInd w:val="0"/>
                    <w:snapToGrid w:val="0"/>
                    <w:jc w:val="center"/>
                    <w:rPr>
                      <w:color w:val="000000"/>
                      <w:kern w:val="0"/>
                      <w:sz w:val="18"/>
                      <w:szCs w:val="18"/>
                    </w:rPr>
                  </w:pPr>
                  <w:r w:rsidRPr="001D46FF">
                    <w:rPr>
                      <w:color w:val="000000"/>
                      <w:kern w:val="0"/>
                      <w:sz w:val="18"/>
                      <w:szCs w:val="18"/>
                    </w:rPr>
                    <w:t>25</w:t>
                  </w:r>
                </w:p>
              </w:tc>
              <w:tc>
                <w:tcPr>
                  <w:tcW w:w="344" w:type="pct"/>
                  <w:vAlign w:val="center"/>
                </w:tcPr>
                <w:p w14:paraId="11E07BEE" w14:textId="77777777" w:rsidR="00074D00" w:rsidRPr="001D46FF" w:rsidRDefault="00074D00" w:rsidP="00074D00">
                  <w:pPr>
                    <w:adjustRightInd w:val="0"/>
                    <w:snapToGrid w:val="0"/>
                    <w:jc w:val="center"/>
                    <w:rPr>
                      <w:color w:val="000000"/>
                      <w:kern w:val="0"/>
                      <w:sz w:val="18"/>
                      <w:szCs w:val="18"/>
                    </w:rPr>
                  </w:pPr>
                  <w:r w:rsidRPr="001D46FF">
                    <w:rPr>
                      <w:color w:val="000000"/>
                      <w:kern w:val="0"/>
                      <w:sz w:val="18"/>
                      <w:szCs w:val="18"/>
                    </w:rPr>
                    <w:t>1</w:t>
                  </w:r>
                  <w:r w:rsidRPr="001D46FF">
                    <w:rPr>
                      <w:color w:val="000000"/>
                      <w:kern w:val="0"/>
                      <w:sz w:val="18"/>
                      <w:szCs w:val="18"/>
                    </w:rPr>
                    <w:t>次</w:t>
                  </w:r>
                  <w:r w:rsidRPr="001D46FF">
                    <w:rPr>
                      <w:color w:val="000000"/>
                      <w:kern w:val="0"/>
                      <w:sz w:val="18"/>
                      <w:szCs w:val="18"/>
                    </w:rPr>
                    <w:t>/</w:t>
                  </w:r>
                  <w:r w:rsidRPr="001D46FF">
                    <w:rPr>
                      <w:color w:val="000000"/>
                      <w:kern w:val="0"/>
                      <w:sz w:val="18"/>
                      <w:szCs w:val="18"/>
                    </w:rPr>
                    <w:t>周</w:t>
                  </w:r>
                  <w:r>
                    <w:rPr>
                      <w:rFonts w:hint="eastAsia"/>
                      <w:color w:val="000000"/>
                      <w:kern w:val="0"/>
                      <w:sz w:val="18"/>
                      <w:szCs w:val="18"/>
                    </w:rPr>
                    <w:t>，</w:t>
                  </w:r>
                  <w:r w:rsidRPr="001D46FF">
                    <w:rPr>
                      <w:color w:val="000000"/>
                      <w:kern w:val="0"/>
                      <w:sz w:val="18"/>
                      <w:szCs w:val="18"/>
                    </w:rPr>
                    <w:t>4h/</w:t>
                  </w:r>
                  <w:r w:rsidRPr="001D46FF">
                    <w:rPr>
                      <w:color w:val="000000"/>
                      <w:kern w:val="0"/>
                      <w:sz w:val="18"/>
                      <w:szCs w:val="18"/>
                    </w:rPr>
                    <w:t>次</w:t>
                  </w:r>
                  <w:r>
                    <w:rPr>
                      <w:rFonts w:hint="eastAsia"/>
                      <w:color w:val="000000"/>
                      <w:kern w:val="0"/>
                      <w:sz w:val="18"/>
                      <w:szCs w:val="18"/>
                    </w:rPr>
                    <w:t>，</w:t>
                  </w:r>
                  <w:r w:rsidRPr="001D46FF">
                    <w:rPr>
                      <w:color w:val="000000"/>
                      <w:kern w:val="0"/>
                      <w:sz w:val="18"/>
                      <w:szCs w:val="18"/>
                    </w:rPr>
                    <w:t>200h/a</w:t>
                  </w:r>
                </w:p>
              </w:tc>
            </w:tr>
          </w:tbl>
          <w:p w14:paraId="32190AF0" w14:textId="52B18B74" w:rsidR="00074D00" w:rsidRPr="00691B49" w:rsidRDefault="00074D00" w:rsidP="00691B49">
            <w:pPr>
              <w:spacing w:beforeLines="30" w:before="93"/>
              <w:jc w:val="center"/>
              <w:rPr>
                <w:b/>
                <w:sz w:val="24"/>
              </w:rPr>
            </w:pPr>
            <w:r w:rsidRPr="001D46FF">
              <w:rPr>
                <w:b/>
                <w:sz w:val="24"/>
              </w:rPr>
              <w:t>表</w:t>
            </w:r>
            <w:r w:rsidRPr="001D46FF">
              <w:rPr>
                <w:b/>
                <w:sz w:val="24"/>
              </w:rPr>
              <w:t>5-7</w:t>
            </w:r>
            <w:r w:rsidRPr="001D46FF">
              <w:rPr>
                <w:b/>
                <w:sz w:val="24"/>
              </w:rPr>
              <w:t>本项目</w:t>
            </w:r>
            <w:r w:rsidRPr="00691B49">
              <w:rPr>
                <w:rFonts w:hint="eastAsia"/>
                <w:b/>
                <w:sz w:val="24"/>
              </w:rPr>
              <w:t>废物</w:t>
            </w:r>
            <w:r w:rsidRPr="00691B49">
              <w:rPr>
                <w:b/>
                <w:sz w:val="24"/>
              </w:rPr>
              <w:t>/</w:t>
            </w:r>
            <w:r w:rsidRPr="00691B49">
              <w:rPr>
                <w:rFonts w:hint="eastAsia"/>
                <w:b/>
                <w:sz w:val="24"/>
              </w:rPr>
              <w:t>副产品产生情况</w:t>
            </w:r>
            <w:r w:rsidRPr="001D46FF">
              <w:rPr>
                <w:b/>
                <w:sz w:val="24"/>
              </w:rPr>
              <w:t>表</w:t>
            </w:r>
            <w:r w:rsidR="003B7833">
              <w:rPr>
                <w:rFonts w:hint="eastAsia"/>
                <w:b/>
                <w:sz w:val="24"/>
              </w:rPr>
              <w:t xml:space="preserve"> </w:t>
            </w:r>
            <w:r w:rsidR="003B7833">
              <w:rPr>
                <w:b/>
                <w:sz w:val="24"/>
              </w:rPr>
              <w:t xml:space="preserve">  </w:t>
            </w:r>
            <w:r w:rsidRPr="001D46FF">
              <w:rPr>
                <w:b/>
                <w:sz w:val="24"/>
              </w:rPr>
              <w:t>单位：</w:t>
            </w:r>
            <w:r w:rsidRPr="001D46FF">
              <w:rPr>
                <w:b/>
                <w:sz w:val="24"/>
              </w:rPr>
              <w:t>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
              <w:gridCol w:w="1301"/>
              <w:gridCol w:w="1748"/>
              <w:gridCol w:w="875"/>
              <w:gridCol w:w="3286"/>
              <w:gridCol w:w="1088"/>
              <w:gridCol w:w="1312"/>
              <w:gridCol w:w="1088"/>
              <w:gridCol w:w="2621"/>
            </w:tblGrid>
            <w:tr w:rsidR="00074D00" w:rsidRPr="001D46FF" w14:paraId="35DF76B1" w14:textId="77777777" w:rsidTr="005B20E5">
              <w:trPr>
                <w:trHeight w:val="340"/>
                <w:jc w:val="center"/>
              </w:trPr>
              <w:tc>
                <w:tcPr>
                  <w:tcW w:w="238" w:type="pct"/>
                  <w:vMerge w:val="restart"/>
                  <w:tcMar>
                    <w:top w:w="0" w:type="dxa"/>
                    <w:left w:w="28" w:type="dxa"/>
                    <w:bottom w:w="0" w:type="dxa"/>
                    <w:right w:w="28" w:type="dxa"/>
                  </w:tcMar>
                  <w:vAlign w:val="center"/>
                </w:tcPr>
                <w:p w14:paraId="05C57487" w14:textId="77777777" w:rsidR="00074D00" w:rsidRPr="001D46FF" w:rsidRDefault="00074D00" w:rsidP="00074D00">
                  <w:pPr>
                    <w:snapToGrid w:val="0"/>
                    <w:jc w:val="center"/>
                    <w:rPr>
                      <w:b/>
                      <w:bCs/>
                      <w:sz w:val="18"/>
                      <w:szCs w:val="18"/>
                    </w:rPr>
                  </w:pPr>
                  <w:r w:rsidRPr="001D46FF">
                    <w:rPr>
                      <w:b/>
                      <w:bCs/>
                      <w:sz w:val="18"/>
                      <w:szCs w:val="18"/>
                    </w:rPr>
                    <w:t>序号</w:t>
                  </w:r>
                </w:p>
              </w:tc>
              <w:tc>
                <w:tcPr>
                  <w:tcW w:w="465" w:type="pct"/>
                  <w:vMerge w:val="restart"/>
                  <w:tcMar>
                    <w:top w:w="0" w:type="dxa"/>
                    <w:left w:w="28" w:type="dxa"/>
                    <w:bottom w:w="0" w:type="dxa"/>
                    <w:right w:w="28" w:type="dxa"/>
                  </w:tcMar>
                  <w:vAlign w:val="center"/>
                </w:tcPr>
                <w:p w14:paraId="031422A2" w14:textId="77777777" w:rsidR="00074D00" w:rsidRPr="001D46FF" w:rsidRDefault="00074D00" w:rsidP="00074D00">
                  <w:pPr>
                    <w:snapToGrid w:val="0"/>
                    <w:jc w:val="center"/>
                    <w:rPr>
                      <w:b/>
                      <w:bCs/>
                      <w:sz w:val="18"/>
                      <w:szCs w:val="18"/>
                    </w:rPr>
                  </w:pPr>
                  <w:r w:rsidRPr="001D46FF">
                    <w:rPr>
                      <w:b/>
                      <w:bCs/>
                      <w:sz w:val="18"/>
                      <w:szCs w:val="18"/>
                    </w:rPr>
                    <w:t>产物名称</w:t>
                  </w:r>
                </w:p>
              </w:tc>
              <w:tc>
                <w:tcPr>
                  <w:tcW w:w="625" w:type="pct"/>
                  <w:vMerge w:val="restart"/>
                  <w:tcMar>
                    <w:top w:w="0" w:type="dxa"/>
                    <w:left w:w="28" w:type="dxa"/>
                    <w:bottom w:w="0" w:type="dxa"/>
                    <w:right w:w="28" w:type="dxa"/>
                  </w:tcMar>
                  <w:vAlign w:val="center"/>
                </w:tcPr>
                <w:p w14:paraId="36814E2F" w14:textId="77777777" w:rsidR="00074D00" w:rsidRPr="001D46FF" w:rsidRDefault="00074D00" w:rsidP="00074D00">
                  <w:pPr>
                    <w:snapToGrid w:val="0"/>
                    <w:jc w:val="center"/>
                    <w:rPr>
                      <w:b/>
                      <w:bCs/>
                      <w:sz w:val="18"/>
                      <w:szCs w:val="18"/>
                    </w:rPr>
                  </w:pPr>
                  <w:r w:rsidRPr="001D46FF">
                    <w:rPr>
                      <w:b/>
                      <w:bCs/>
                      <w:sz w:val="18"/>
                      <w:szCs w:val="18"/>
                    </w:rPr>
                    <w:t>产生工序</w:t>
                  </w:r>
                </w:p>
              </w:tc>
              <w:tc>
                <w:tcPr>
                  <w:tcW w:w="313" w:type="pct"/>
                  <w:vMerge w:val="restart"/>
                  <w:tcMar>
                    <w:top w:w="0" w:type="dxa"/>
                    <w:left w:w="28" w:type="dxa"/>
                    <w:bottom w:w="0" w:type="dxa"/>
                    <w:right w:w="28" w:type="dxa"/>
                  </w:tcMar>
                  <w:vAlign w:val="center"/>
                </w:tcPr>
                <w:p w14:paraId="19A136CC" w14:textId="77777777" w:rsidR="00074D00" w:rsidRPr="001D46FF" w:rsidRDefault="00074D00" w:rsidP="00074D00">
                  <w:pPr>
                    <w:snapToGrid w:val="0"/>
                    <w:jc w:val="center"/>
                    <w:rPr>
                      <w:b/>
                      <w:bCs/>
                      <w:sz w:val="18"/>
                      <w:szCs w:val="18"/>
                    </w:rPr>
                  </w:pPr>
                  <w:r w:rsidRPr="001D46FF">
                    <w:rPr>
                      <w:b/>
                      <w:bCs/>
                      <w:sz w:val="18"/>
                      <w:szCs w:val="18"/>
                    </w:rPr>
                    <w:t>形态</w:t>
                  </w:r>
                </w:p>
              </w:tc>
              <w:tc>
                <w:tcPr>
                  <w:tcW w:w="1175" w:type="pct"/>
                  <w:vMerge w:val="restart"/>
                  <w:tcMar>
                    <w:top w:w="0" w:type="dxa"/>
                    <w:left w:w="28" w:type="dxa"/>
                    <w:bottom w:w="0" w:type="dxa"/>
                    <w:right w:w="28" w:type="dxa"/>
                  </w:tcMar>
                  <w:vAlign w:val="center"/>
                </w:tcPr>
                <w:p w14:paraId="58BFF2CB" w14:textId="77777777" w:rsidR="00074D00" w:rsidRPr="001D46FF" w:rsidRDefault="00074D00" w:rsidP="00074D00">
                  <w:pPr>
                    <w:snapToGrid w:val="0"/>
                    <w:jc w:val="center"/>
                    <w:rPr>
                      <w:b/>
                      <w:bCs/>
                      <w:sz w:val="18"/>
                      <w:szCs w:val="18"/>
                    </w:rPr>
                  </w:pPr>
                  <w:r w:rsidRPr="001D46FF">
                    <w:rPr>
                      <w:b/>
                      <w:bCs/>
                      <w:sz w:val="18"/>
                      <w:szCs w:val="18"/>
                    </w:rPr>
                    <w:t>主要成分</w:t>
                  </w:r>
                </w:p>
              </w:tc>
              <w:tc>
                <w:tcPr>
                  <w:tcW w:w="389" w:type="pct"/>
                  <w:vMerge w:val="restart"/>
                  <w:tcMar>
                    <w:top w:w="0" w:type="dxa"/>
                    <w:left w:w="28" w:type="dxa"/>
                    <w:bottom w:w="0" w:type="dxa"/>
                    <w:right w:w="28" w:type="dxa"/>
                  </w:tcMar>
                  <w:vAlign w:val="center"/>
                </w:tcPr>
                <w:p w14:paraId="56D248E9" w14:textId="77777777" w:rsidR="00074D00" w:rsidRPr="001D46FF" w:rsidRDefault="00074D00" w:rsidP="00074D00">
                  <w:pPr>
                    <w:snapToGrid w:val="0"/>
                    <w:jc w:val="center"/>
                    <w:rPr>
                      <w:b/>
                      <w:bCs/>
                      <w:sz w:val="18"/>
                      <w:szCs w:val="18"/>
                    </w:rPr>
                  </w:pPr>
                  <w:r w:rsidRPr="001D46FF">
                    <w:rPr>
                      <w:b/>
                      <w:bCs/>
                      <w:sz w:val="18"/>
                      <w:szCs w:val="18"/>
                    </w:rPr>
                    <w:t>预测产生量</w:t>
                  </w:r>
                </w:p>
              </w:tc>
              <w:tc>
                <w:tcPr>
                  <w:tcW w:w="1795" w:type="pct"/>
                  <w:gridSpan w:val="3"/>
                  <w:tcMar>
                    <w:top w:w="0" w:type="dxa"/>
                    <w:left w:w="28" w:type="dxa"/>
                    <w:bottom w:w="0" w:type="dxa"/>
                    <w:right w:w="28" w:type="dxa"/>
                  </w:tcMar>
                  <w:vAlign w:val="center"/>
                </w:tcPr>
                <w:p w14:paraId="5C43F373" w14:textId="5EFD0851" w:rsidR="00074D00" w:rsidRPr="001D46FF" w:rsidRDefault="00074D00" w:rsidP="00074D00">
                  <w:pPr>
                    <w:snapToGrid w:val="0"/>
                    <w:jc w:val="center"/>
                    <w:rPr>
                      <w:b/>
                      <w:bCs/>
                      <w:sz w:val="18"/>
                      <w:szCs w:val="18"/>
                    </w:rPr>
                  </w:pPr>
                  <w:r w:rsidRPr="001D46FF">
                    <w:rPr>
                      <w:b/>
                      <w:bCs/>
                      <w:sz w:val="18"/>
                      <w:szCs w:val="18"/>
                    </w:rPr>
                    <w:t>种类判断</w:t>
                  </w:r>
                </w:p>
              </w:tc>
            </w:tr>
            <w:tr w:rsidR="00074D00" w:rsidRPr="001D46FF" w14:paraId="33C73FC8" w14:textId="77777777" w:rsidTr="005B20E5">
              <w:trPr>
                <w:trHeight w:val="340"/>
                <w:jc w:val="center"/>
              </w:trPr>
              <w:tc>
                <w:tcPr>
                  <w:tcW w:w="238" w:type="pct"/>
                  <w:vMerge/>
                  <w:vAlign w:val="center"/>
                </w:tcPr>
                <w:p w14:paraId="58D93E10" w14:textId="77777777" w:rsidR="00074D00" w:rsidRPr="001D46FF" w:rsidRDefault="00074D00" w:rsidP="00074D00">
                  <w:pPr>
                    <w:widowControl/>
                    <w:jc w:val="left"/>
                    <w:rPr>
                      <w:b/>
                      <w:bCs/>
                      <w:sz w:val="18"/>
                      <w:szCs w:val="18"/>
                    </w:rPr>
                  </w:pPr>
                </w:p>
              </w:tc>
              <w:tc>
                <w:tcPr>
                  <w:tcW w:w="465" w:type="pct"/>
                  <w:vMerge/>
                  <w:vAlign w:val="center"/>
                </w:tcPr>
                <w:p w14:paraId="212EDCE2" w14:textId="77777777" w:rsidR="00074D00" w:rsidRPr="001D46FF" w:rsidRDefault="00074D00" w:rsidP="00074D00">
                  <w:pPr>
                    <w:widowControl/>
                    <w:jc w:val="left"/>
                    <w:rPr>
                      <w:b/>
                      <w:bCs/>
                      <w:sz w:val="18"/>
                      <w:szCs w:val="18"/>
                    </w:rPr>
                  </w:pPr>
                </w:p>
              </w:tc>
              <w:tc>
                <w:tcPr>
                  <w:tcW w:w="625" w:type="pct"/>
                  <w:vMerge/>
                  <w:vAlign w:val="center"/>
                </w:tcPr>
                <w:p w14:paraId="1DDC8140" w14:textId="77777777" w:rsidR="00074D00" w:rsidRPr="001D46FF" w:rsidRDefault="00074D00" w:rsidP="00074D00">
                  <w:pPr>
                    <w:widowControl/>
                    <w:jc w:val="left"/>
                    <w:rPr>
                      <w:b/>
                      <w:bCs/>
                      <w:sz w:val="18"/>
                      <w:szCs w:val="18"/>
                    </w:rPr>
                  </w:pPr>
                </w:p>
              </w:tc>
              <w:tc>
                <w:tcPr>
                  <w:tcW w:w="313" w:type="pct"/>
                  <w:vMerge/>
                  <w:vAlign w:val="center"/>
                </w:tcPr>
                <w:p w14:paraId="2F57421A" w14:textId="77777777" w:rsidR="00074D00" w:rsidRPr="001D46FF" w:rsidRDefault="00074D00" w:rsidP="00074D00">
                  <w:pPr>
                    <w:widowControl/>
                    <w:jc w:val="left"/>
                    <w:rPr>
                      <w:b/>
                      <w:bCs/>
                      <w:sz w:val="18"/>
                      <w:szCs w:val="18"/>
                    </w:rPr>
                  </w:pPr>
                </w:p>
              </w:tc>
              <w:tc>
                <w:tcPr>
                  <w:tcW w:w="1175" w:type="pct"/>
                  <w:vMerge/>
                  <w:vAlign w:val="center"/>
                </w:tcPr>
                <w:p w14:paraId="418FAEB8" w14:textId="77777777" w:rsidR="00074D00" w:rsidRPr="001D46FF" w:rsidRDefault="00074D00" w:rsidP="00074D00">
                  <w:pPr>
                    <w:widowControl/>
                    <w:jc w:val="left"/>
                    <w:rPr>
                      <w:b/>
                      <w:bCs/>
                      <w:sz w:val="18"/>
                      <w:szCs w:val="18"/>
                    </w:rPr>
                  </w:pPr>
                </w:p>
              </w:tc>
              <w:tc>
                <w:tcPr>
                  <w:tcW w:w="389" w:type="pct"/>
                  <w:vMerge/>
                  <w:vAlign w:val="center"/>
                </w:tcPr>
                <w:p w14:paraId="402EA96D" w14:textId="77777777" w:rsidR="00074D00" w:rsidRPr="001D46FF" w:rsidRDefault="00074D00" w:rsidP="00074D00">
                  <w:pPr>
                    <w:widowControl/>
                    <w:jc w:val="left"/>
                    <w:rPr>
                      <w:b/>
                      <w:bCs/>
                      <w:sz w:val="18"/>
                      <w:szCs w:val="18"/>
                    </w:rPr>
                  </w:pPr>
                </w:p>
              </w:tc>
              <w:tc>
                <w:tcPr>
                  <w:tcW w:w="469" w:type="pct"/>
                  <w:tcMar>
                    <w:top w:w="0" w:type="dxa"/>
                    <w:left w:w="28" w:type="dxa"/>
                    <w:bottom w:w="0" w:type="dxa"/>
                    <w:right w:w="28" w:type="dxa"/>
                  </w:tcMar>
                  <w:vAlign w:val="center"/>
                </w:tcPr>
                <w:p w14:paraId="5926999B" w14:textId="77777777" w:rsidR="00074D00" w:rsidRPr="001D46FF" w:rsidRDefault="00074D00" w:rsidP="00074D00">
                  <w:pPr>
                    <w:snapToGrid w:val="0"/>
                    <w:jc w:val="center"/>
                    <w:rPr>
                      <w:b/>
                      <w:bCs/>
                      <w:sz w:val="18"/>
                      <w:szCs w:val="18"/>
                    </w:rPr>
                  </w:pPr>
                  <w:r w:rsidRPr="001D46FF">
                    <w:rPr>
                      <w:b/>
                      <w:bCs/>
                      <w:sz w:val="18"/>
                      <w:szCs w:val="18"/>
                    </w:rPr>
                    <w:t>固体废物</w:t>
                  </w:r>
                </w:p>
              </w:tc>
              <w:tc>
                <w:tcPr>
                  <w:tcW w:w="389" w:type="pct"/>
                  <w:tcMar>
                    <w:top w:w="0" w:type="dxa"/>
                    <w:left w:w="28" w:type="dxa"/>
                    <w:bottom w:w="0" w:type="dxa"/>
                    <w:right w:w="28" w:type="dxa"/>
                  </w:tcMar>
                  <w:vAlign w:val="center"/>
                </w:tcPr>
                <w:p w14:paraId="38DFB570" w14:textId="77777777" w:rsidR="00074D00" w:rsidRPr="001D46FF" w:rsidRDefault="00074D00" w:rsidP="00074D00">
                  <w:pPr>
                    <w:snapToGrid w:val="0"/>
                    <w:jc w:val="center"/>
                    <w:rPr>
                      <w:b/>
                      <w:bCs/>
                      <w:sz w:val="18"/>
                      <w:szCs w:val="18"/>
                    </w:rPr>
                  </w:pPr>
                  <w:r w:rsidRPr="001D46FF">
                    <w:rPr>
                      <w:b/>
                      <w:bCs/>
                      <w:sz w:val="18"/>
                      <w:szCs w:val="18"/>
                    </w:rPr>
                    <w:t>副产物</w:t>
                  </w:r>
                </w:p>
              </w:tc>
              <w:tc>
                <w:tcPr>
                  <w:tcW w:w="937" w:type="pct"/>
                  <w:tcMar>
                    <w:top w:w="0" w:type="dxa"/>
                    <w:left w:w="28" w:type="dxa"/>
                    <w:bottom w:w="0" w:type="dxa"/>
                    <w:right w:w="28" w:type="dxa"/>
                  </w:tcMar>
                  <w:vAlign w:val="center"/>
                </w:tcPr>
                <w:p w14:paraId="79405344" w14:textId="77777777" w:rsidR="00074D00" w:rsidRPr="001D46FF" w:rsidRDefault="00074D00" w:rsidP="00074D00">
                  <w:pPr>
                    <w:snapToGrid w:val="0"/>
                    <w:jc w:val="center"/>
                    <w:rPr>
                      <w:b/>
                      <w:bCs/>
                      <w:sz w:val="18"/>
                      <w:szCs w:val="18"/>
                    </w:rPr>
                  </w:pPr>
                  <w:r w:rsidRPr="001D46FF">
                    <w:rPr>
                      <w:b/>
                      <w:bCs/>
                      <w:sz w:val="18"/>
                      <w:szCs w:val="18"/>
                    </w:rPr>
                    <w:t>判定依据</w:t>
                  </w:r>
                </w:p>
              </w:tc>
            </w:tr>
            <w:tr w:rsidR="002C7C88" w:rsidRPr="001D46FF" w14:paraId="377E4103" w14:textId="77777777" w:rsidTr="005B20E5">
              <w:trPr>
                <w:trHeight w:val="340"/>
                <w:jc w:val="center"/>
              </w:trPr>
              <w:tc>
                <w:tcPr>
                  <w:tcW w:w="238" w:type="pct"/>
                  <w:tcMar>
                    <w:top w:w="0" w:type="dxa"/>
                    <w:left w:w="28" w:type="dxa"/>
                    <w:bottom w:w="0" w:type="dxa"/>
                    <w:right w:w="28" w:type="dxa"/>
                  </w:tcMar>
                  <w:vAlign w:val="center"/>
                </w:tcPr>
                <w:p w14:paraId="7DE69AAB" w14:textId="77777777" w:rsidR="002C7C88" w:rsidRPr="001D46FF" w:rsidRDefault="002C7C88" w:rsidP="002C7C88">
                  <w:pPr>
                    <w:snapToGrid w:val="0"/>
                    <w:jc w:val="center"/>
                    <w:rPr>
                      <w:sz w:val="18"/>
                      <w:szCs w:val="18"/>
                    </w:rPr>
                  </w:pPr>
                  <w:r w:rsidRPr="001D46FF">
                    <w:rPr>
                      <w:sz w:val="18"/>
                      <w:szCs w:val="18"/>
                    </w:rPr>
                    <w:t>1</w:t>
                  </w:r>
                </w:p>
              </w:tc>
              <w:tc>
                <w:tcPr>
                  <w:tcW w:w="465" w:type="pct"/>
                  <w:tcMar>
                    <w:top w:w="0" w:type="dxa"/>
                    <w:left w:w="28" w:type="dxa"/>
                    <w:bottom w:w="0" w:type="dxa"/>
                    <w:right w:w="28" w:type="dxa"/>
                  </w:tcMar>
                  <w:vAlign w:val="center"/>
                </w:tcPr>
                <w:p w14:paraId="12C8891C" w14:textId="77777777" w:rsidR="002C7C88" w:rsidRPr="001D46FF" w:rsidRDefault="002C7C88" w:rsidP="002C7C88">
                  <w:pPr>
                    <w:adjustRightInd w:val="0"/>
                    <w:snapToGrid w:val="0"/>
                    <w:jc w:val="center"/>
                    <w:rPr>
                      <w:sz w:val="18"/>
                      <w:szCs w:val="18"/>
                    </w:rPr>
                  </w:pPr>
                  <w:r w:rsidRPr="001D46FF">
                    <w:rPr>
                      <w:sz w:val="18"/>
                      <w:szCs w:val="18"/>
                    </w:rPr>
                    <w:t>清洗废液</w:t>
                  </w:r>
                </w:p>
              </w:tc>
              <w:tc>
                <w:tcPr>
                  <w:tcW w:w="625" w:type="pct"/>
                  <w:tcMar>
                    <w:top w:w="0" w:type="dxa"/>
                    <w:left w:w="28" w:type="dxa"/>
                    <w:bottom w:w="0" w:type="dxa"/>
                    <w:right w:w="28" w:type="dxa"/>
                  </w:tcMar>
                  <w:vAlign w:val="center"/>
                </w:tcPr>
                <w:p w14:paraId="3240BBBC" w14:textId="77777777" w:rsidR="002C7C88" w:rsidRPr="001D46FF" w:rsidRDefault="002C7C88" w:rsidP="002C7C88">
                  <w:pPr>
                    <w:adjustRightInd w:val="0"/>
                    <w:snapToGrid w:val="0"/>
                    <w:jc w:val="center"/>
                    <w:rPr>
                      <w:sz w:val="18"/>
                      <w:szCs w:val="18"/>
                    </w:rPr>
                  </w:pPr>
                  <w:r w:rsidRPr="001D46FF">
                    <w:rPr>
                      <w:sz w:val="18"/>
                      <w:szCs w:val="18"/>
                    </w:rPr>
                    <w:t>清洗</w:t>
                  </w:r>
                </w:p>
              </w:tc>
              <w:tc>
                <w:tcPr>
                  <w:tcW w:w="313" w:type="pct"/>
                  <w:tcMar>
                    <w:top w:w="0" w:type="dxa"/>
                    <w:left w:w="28" w:type="dxa"/>
                    <w:bottom w:w="0" w:type="dxa"/>
                    <w:right w:w="28" w:type="dxa"/>
                  </w:tcMar>
                  <w:vAlign w:val="center"/>
                </w:tcPr>
                <w:p w14:paraId="786ED67D" w14:textId="77777777" w:rsidR="002C7C88" w:rsidRPr="001D46FF" w:rsidRDefault="002C7C88" w:rsidP="002C7C88">
                  <w:pPr>
                    <w:jc w:val="center"/>
                    <w:rPr>
                      <w:sz w:val="18"/>
                      <w:szCs w:val="18"/>
                    </w:rPr>
                  </w:pPr>
                  <w:r w:rsidRPr="001D46FF">
                    <w:rPr>
                      <w:sz w:val="18"/>
                      <w:szCs w:val="18"/>
                    </w:rPr>
                    <w:t>液态</w:t>
                  </w:r>
                </w:p>
              </w:tc>
              <w:tc>
                <w:tcPr>
                  <w:tcW w:w="1175" w:type="pct"/>
                  <w:tcMar>
                    <w:top w:w="0" w:type="dxa"/>
                    <w:left w:w="28" w:type="dxa"/>
                    <w:bottom w:w="0" w:type="dxa"/>
                    <w:right w:w="28" w:type="dxa"/>
                  </w:tcMar>
                  <w:vAlign w:val="center"/>
                </w:tcPr>
                <w:p w14:paraId="4F276648" w14:textId="06D2F648" w:rsidR="002C7C88" w:rsidRPr="001D46FF" w:rsidRDefault="002C7C88" w:rsidP="002C7C88">
                  <w:pPr>
                    <w:adjustRightInd w:val="0"/>
                    <w:snapToGrid w:val="0"/>
                    <w:jc w:val="center"/>
                    <w:rPr>
                      <w:sz w:val="18"/>
                      <w:szCs w:val="18"/>
                    </w:rPr>
                  </w:pPr>
                  <w:r>
                    <w:rPr>
                      <w:rFonts w:hint="eastAsia"/>
                      <w:sz w:val="18"/>
                      <w:szCs w:val="18"/>
                    </w:rPr>
                    <w:t>水、</w:t>
                  </w:r>
                  <w:r w:rsidRPr="001D46FF">
                    <w:rPr>
                      <w:sz w:val="18"/>
                      <w:szCs w:val="18"/>
                    </w:rPr>
                    <w:t>碱</w:t>
                  </w:r>
                  <w:r>
                    <w:rPr>
                      <w:rFonts w:hint="eastAsia"/>
                      <w:sz w:val="18"/>
                      <w:szCs w:val="18"/>
                    </w:rPr>
                    <w:t>、表面活性剂等</w:t>
                  </w:r>
                </w:p>
              </w:tc>
              <w:tc>
                <w:tcPr>
                  <w:tcW w:w="389" w:type="pct"/>
                  <w:tcMar>
                    <w:top w:w="0" w:type="dxa"/>
                    <w:left w:w="28" w:type="dxa"/>
                    <w:bottom w:w="0" w:type="dxa"/>
                    <w:right w:w="28" w:type="dxa"/>
                  </w:tcMar>
                  <w:vAlign w:val="center"/>
                </w:tcPr>
                <w:p w14:paraId="358BAF26" w14:textId="663ED4A9" w:rsidR="002C7C88" w:rsidRPr="001D46FF" w:rsidRDefault="002C7C88" w:rsidP="002C7C88">
                  <w:pPr>
                    <w:snapToGrid w:val="0"/>
                    <w:jc w:val="center"/>
                    <w:rPr>
                      <w:sz w:val="18"/>
                      <w:szCs w:val="18"/>
                    </w:rPr>
                  </w:pPr>
                  <w:r>
                    <w:rPr>
                      <w:sz w:val="18"/>
                      <w:szCs w:val="18"/>
                    </w:rPr>
                    <w:t>31.05</w:t>
                  </w:r>
                </w:p>
              </w:tc>
              <w:tc>
                <w:tcPr>
                  <w:tcW w:w="469" w:type="pct"/>
                  <w:tcMar>
                    <w:top w:w="0" w:type="dxa"/>
                    <w:left w:w="28" w:type="dxa"/>
                    <w:bottom w:w="0" w:type="dxa"/>
                    <w:right w:w="28" w:type="dxa"/>
                  </w:tcMar>
                  <w:vAlign w:val="center"/>
                </w:tcPr>
                <w:p w14:paraId="4ACB1A39" w14:textId="77777777" w:rsidR="002C7C88" w:rsidRPr="001D46FF" w:rsidRDefault="002C7C88" w:rsidP="002C7C88">
                  <w:pPr>
                    <w:adjustRightInd w:val="0"/>
                    <w:snapToGrid w:val="0"/>
                    <w:jc w:val="center"/>
                    <w:rPr>
                      <w:sz w:val="18"/>
                      <w:szCs w:val="18"/>
                    </w:rPr>
                  </w:pPr>
                  <w:r w:rsidRPr="001D46FF">
                    <w:rPr>
                      <w:sz w:val="18"/>
                      <w:szCs w:val="18"/>
                    </w:rPr>
                    <w:t>√</w:t>
                  </w:r>
                </w:p>
              </w:tc>
              <w:tc>
                <w:tcPr>
                  <w:tcW w:w="389" w:type="pct"/>
                  <w:vMerge w:val="restart"/>
                  <w:tcMar>
                    <w:top w:w="0" w:type="dxa"/>
                    <w:left w:w="28" w:type="dxa"/>
                    <w:bottom w:w="0" w:type="dxa"/>
                    <w:right w:w="28" w:type="dxa"/>
                  </w:tcMar>
                  <w:vAlign w:val="center"/>
                </w:tcPr>
                <w:p w14:paraId="6CB9D93E" w14:textId="77777777" w:rsidR="002C7C88" w:rsidRPr="001D46FF" w:rsidRDefault="002C7C88" w:rsidP="002C7C88">
                  <w:pPr>
                    <w:snapToGrid w:val="0"/>
                    <w:jc w:val="center"/>
                    <w:rPr>
                      <w:sz w:val="18"/>
                      <w:szCs w:val="18"/>
                    </w:rPr>
                  </w:pPr>
                  <w:r w:rsidRPr="001D46FF">
                    <w:rPr>
                      <w:sz w:val="18"/>
                      <w:szCs w:val="18"/>
                    </w:rPr>
                    <w:t>/</w:t>
                  </w:r>
                </w:p>
              </w:tc>
              <w:tc>
                <w:tcPr>
                  <w:tcW w:w="937" w:type="pct"/>
                  <w:vMerge w:val="restart"/>
                  <w:vAlign w:val="center"/>
                </w:tcPr>
                <w:p w14:paraId="30D005E0" w14:textId="77777777" w:rsidR="002C7C88" w:rsidRPr="001D46FF" w:rsidRDefault="002C7C88" w:rsidP="002C7C88">
                  <w:pPr>
                    <w:widowControl/>
                    <w:jc w:val="left"/>
                    <w:rPr>
                      <w:sz w:val="18"/>
                      <w:szCs w:val="18"/>
                    </w:rPr>
                  </w:pPr>
                  <w:r w:rsidRPr="001D46FF">
                    <w:rPr>
                      <w:sz w:val="18"/>
                      <w:szCs w:val="18"/>
                    </w:rPr>
                    <w:t>《固体废物鉴别标准》（</w:t>
                  </w:r>
                  <w:r w:rsidRPr="001D46FF">
                    <w:rPr>
                      <w:sz w:val="18"/>
                      <w:szCs w:val="18"/>
                    </w:rPr>
                    <w:t>GB34330-2017</w:t>
                  </w:r>
                  <w:r w:rsidRPr="001D46FF">
                    <w:rPr>
                      <w:sz w:val="18"/>
                      <w:szCs w:val="18"/>
                    </w:rPr>
                    <w:t>）</w:t>
                  </w:r>
                </w:p>
              </w:tc>
            </w:tr>
            <w:tr w:rsidR="002C7C88" w:rsidRPr="001D46FF" w14:paraId="774DE92E" w14:textId="77777777" w:rsidTr="005B20E5">
              <w:trPr>
                <w:trHeight w:val="340"/>
                <w:jc w:val="center"/>
              </w:trPr>
              <w:tc>
                <w:tcPr>
                  <w:tcW w:w="238" w:type="pct"/>
                  <w:tcMar>
                    <w:top w:w="0" w:type="dxa"/>
                    <w:left w:w="28" w:type="dxa"/>
                    <w:bottom w:w="0" w:type="dxa"/>
                    <w:right w:w="28" w:type="dxa"/>
                  </w:tcMar>
                  <w:vAlign w:val="center"/>
                </w:tcPr>
                <w:p w14:paraId="7FF8991C" w14:textId="07D8CED0" w:rsidR="002C7C88" w:rsidRPr="001D46FF" w:rsidRDefault="002C7C88" w:rsidP="002C7C88">
                  <w:pPr>
                    <w:snapToGrid w:val="0"/>
                    <w:jc w:val="center"/>
                    <w:rPr>
                      <w:sz w:val="18"/>
                      <w:szCs w:val="18"/>
                    </w:rPr>
                  </w:pPr>
                  <w:r w:rsidRPr="001D46FF">
                    <w:rPr>
                      <w:sz w:val="18"/>
                      <w:szCs w:val="18"/>
                    </w:rPr>
                    <w:t>2</w:t>
                  </w:r>
                </w:p>
              </w:tc>
              <w:tc>
                <w:tcPr>
                  <w:tcW w:w="465" w:type="pct"/>
                  <w:tcMar>
                    <w:top w:w="0" w:type="dxa"/>
                    <w:left w:w="28" w:type="dxa"/>
                    <w:bottom w:w="0" w:type="dxa"/>
                    <w:right w:w="28" w:type="dxa"/>
                  </w:tcMar>
                  <w:vAlign w:val="center"/>
                </w:tcPr>
                <w:p w14:paraId="7F16BCE1" w14:textId="2AD247BE" w:rsidR="002C7C88" w:rsidRPr="001D46FF" w:rsidRDefault="002C7C88" w:rsidP="002C7C88">
                  <w:pPr>
                    <w:adjustRightInd w:val="0"/>
                    <w:snapToGrid w:val="0"/>
                    <w:jc w:val="center"/>
                    <w:rPr>
                      <w:sz w:val="18"/>
                      <w:szCs w:val="18"/>
                    </w:rPr>
                  </w:pPr>
                  <w:r>
                    <w:rPr>
                      <w:rFonts w:hint="eastAsia"/>
                      <w:sz w:val="18"/>
                      <w:szCs w:val="18"/>
                    </w:rPr>
                    <w:t>废乙醇</w:t>
                  </w:r>
                </w:p>
              </w:tc>
              <w:tc>
                <w:tcPr>
                  <w:tcW w:w="625" w:type="pct"/>
                  <w:tcMar>
                    <w:top w:w="0" w:type="dxa"/>
                    <w:left w:w="28" w:type="dxa"/>
                    <w:bottom w:w="0" w:type="dxa"/>
                    <w:right w:w="28" w:type="dxa"/>
                  </w:tcMar>
                  <w:vAlign w:val="center"/>
                </w:tcPr>
                <w:p w14:paraId="265911BB" w14:textId="6A5E1185" w:rsidR="002C7C88" w:rsidRPr="001D46FF" w:rsidRDefault="002C7C88" w:rsidP="002C7C88">
                  <w:pPr>
                    <w:adjustRightInd w:val="0"/>
                    <w:snapToGrid w:val="0"/>
                    <w:jc w:val="center"/>
                    <w:rPr>
                      <w:sz w:val="18"/>
                      <w:szCs w:val="18"/>
                    </w:rPr>
                  </w:pPr>
                  <w:r w:rsidRPr="001D46FF">
                    <w:rPr>
                      <w:sz w:val="18"/>
                      <w:szCs w:val="18"/>
                    </w:rPr>
                    <w:t>清洗</w:t>
                  </w:r>
                </w:p>
              </w:tc>
              <w:tc>
                <w:tcPr>
                  <w:tcW w:w="313" w:type="pct"/>
                  <w:tcMar>
                    <w:top w:w="0" w:type="dxa"/>
                    <w:left w:w="28" w:type="dxa"/>
                    <w:bottom w:w="0" w:type="dxa"/>
                    <w:right w:w="28" w:type="dxa"/>
                  </w:tcMar>
                  <w:vAlign w:val="center"/>
                </w:tcPr>
                <w:p w14:paraId="4209EE80" w14:textId="6EBAC770" w:rsidR="002C7C88" w:rsidRPr="001D46FF" w:rsidRDefault="002C7C88" w:rsidP="002C7C88">
                  <w:pPr>
                    <w:jc w:val="center"/>
                    <w:rPr>
                      <w:sz w:val="18"/>
                      <w:szCs w:val="18"/>
                    </w:rPr>
                  </w:pPr>
                  <w:r>
                    <w:rPr>
                      <w:rFonts w:hint="eastAsia"/>
                      <w:sz w:val="18"/>
                      <w:szCs w:val="18"/>
                    </w:rPr>
                    <w:t>液态</w:t>
                  </w:r>
                </w:p>
              </w:tc>
              <w:tc>
                <w:tcPr>
                  <w:tcW w:w="1175" w:type="pct"/>
                  <w:tcMar>
                    <w:top w:w="0" w:type="dxa"/>
                    <w:left w:w="28" w:type="dxa"/>
                    <w:bottom w:w="0" w:type="dxa"/>
                    <w:right w:w="28" w:type="dxa"/>
                  </w:tcMar>
                  <w:vAlign w:val="center"/>
                </w:tcPr>
                <w:p w14:paraId="120F8DDA" w14:textId="7F88DBD5" w:rsidR="002C7C88" w:rsidRDefault="002C7C88" w:rsidP="002C7C88">
                  <w:pPr>
                    <w:adjustRightInd w:val="0"/>
                    <w:snapToGrid w:val="0"/>
                    <w:jc w:val="center"/>
                    <w:rPr>
                      <w:sz w:val="18"/>
                      <w:szCs w:val="18"/>
                    </w:rPr>
                  </w:pPr>
                  <w:r w:rsidRPr="001D46FF">
                    <w:rPr>
                      <w:sz w:val="18"/>
                      <w:szCs w:val="18"/>
                    </w:rPr>
                    <w:t>乙醇</w:t>
                  </w:r>
                </w:p>
              </w:tc>
              <w:tc>
                <w:tcPr>
                  <w:tcW w:w="389" w:type="pct"/>
                  <w:tcMar>
                    <w:top w:w="0" w:type="dxa"/>
                    <w:left w:w="28" w:type="dxa"/>
                    <w:bottom w:w="0" w:type="dxa"/>
                    <w:right w:w="28" w:type="dxa"/>
                  </w:tcMar>
                  <w:vAlign w:val="center"/>
                </w:tcPr>
                <w:p w14:paraId="79C1A681" w14:textId="54D6454E" w:rsidR="002C7C88" w:rsidRPr="001D46FF" w:rsidRDefault="002C7C88" w:rsidP="002C7C88">
                  <w:pPr>
                    <w:snapToGrid w:val="0"/>
                    <w:jc w:val="center"/>
                    <w:rPr>
                      <w:sz w:val="18"/>
                      <w:szCs w:val="18"/>
                    </w:rPr>
                  </w:pPr>
                  <w:r>
                    <w:rPr>
                      <w:rFonts w:hint="eastAsia"/>
                      <w:sz w:val="18"/>
                      <w:szCs w:val="18"/>
                    </w:rPr>
                    <w:t>0</w:t>
                  </w:r>
                  <w:r>
                    <w:rPr>
                      <w:sz w:val="18"/>
                      <w:szCs w:val="18"/>
                    </w:rPr>
                    <w:t>.78</w:t>
                  </w:r>
                </w:p>
              </w:tc>
              <w:tc>
                <w:tcPr>
                  <w:tcW w:w="469" w:type="pct"/>
                  <w:tcMar>
                    <w:top w:w="0" w:type="dxa"/>
                    <w:left w:w="28" w:type="dxa"/>
                    <w:bottom w:w="0" w:type="dxa"/>
                    <w:right w:w="28" w:type="dxa"/>
                  </w:tcMar>
                  <w:vAlign w:val="center"/>
                </w:tcPr>
                <w:p w14:paraId="151D998D" w14:textId="61674AD8" w:rsidR="002C7C88" w:rsidRPr="001D46FF" w:rsidRDefault="002C7C88" w:rsidP="002C7C88">
                  <w:pPr>
                    <w:adjustRightInd w:val="0"/>
                    <w:snapToGrid w:val="0"/>
                    <w:jc w:val="center"/>
                    <w:rPr>
                      <w:sz w:val="18"/>
                      <w:szCs w:val="18"/>
                    </w:rPr>
                  </w:pPr>
                  <w:r w:rsidRPr="001D46FF">
                    <w:rPr>
                      <w:sz w:val="18"/>
                      <w:szCs w:val="18"/>
                    </w:rPr>
                    <w:t>√</w:t>
                  </w:r>
                </w:p>
              </w:tc>
              <w:tc>
                <w:tcPr>
                  <w:tcW w:w="389" w:type="pct"/>
                  <w:vMerge/>
                  <w:tcMar>
                    <w:top w:w="0" w:type="dxa"/>
                    <w:left w:w="28" w:type="dxa"/>
                    <w:bottom w:w="0" w:type="dxa"/>
                    <w:right w:w="28" w:type="dxa"/>
                  </w:tcMar>
                  <w:vAlign w:val="center"/>
                </w:tcPr>
                <w:p w14:paraId="2B988546" w14:textId="77777777" w:rsidR="002C7C88" w:rsidRPr="001D46FF" w:rsidRDefault="002C7C88" w:rsidP="002C7C88">
                  <w:pPr>
                    <w:snapToGrid w:val="0"/>
                    <w:jc w:val="center"/>
                    <w:rPr>
                      <w:sz w:val="18"/>
                      <w:szCs w:val="18"/>
                    </w:rPr>
                  </w:pPr>
                </w:p>
              </w:tc>
              <w:tc>
                <w:tcPr>
                  <w:tcW w:w="937" w:type="pct"/>
                  <w:vMerge/>
                  <w:vAlign w:val="center"/>
                </w:tcPr>
                <w:p w14:paraId="153D9A1C" w14:textId="77777777" w:rsidR="002C7C88" w:rsidRPr="001D46FF" w:rsidRDefault="002C7C88" w:rsidP="002C7C88">
                  <w:pPr>
                    <w:widowControl/>
                    <w:jc w:val="left"/>
                    <w:rPr>
                      <w:sz w:val="18"/>
                      <w:szCs w:val="18"/>
                    </w:rPr>
                  </w:pPr>
                </w:p>
              </w:tc>
            </w:tr>
            <w:tr w:rsidR="002C7C88" w:rsidRPr="001D46FF" w14:paraId="62F422CD" w14:textId="77777777" w:rsidTr="005B20E5">
              <w:trPr>
                <w:trHeight w:val="340"/>
                <w:jc w:val="center"/>
              </w:trPr>
              <w:tc>
                <w:tcPr>
                  <w:tcW w:w="238" w:type="pct"/>
                  <w:tcMar>
                    <w:top w:w="0" w:type="dxa"/>
                    <w:left w:w="28" w:type="dxa"/>
                    <w:bottom w:w="0" w:type="dxa"/>
                    <w:right w:w="28" w:type="dxa"/>
                  </w:tcMar>
                  <w:vAlign w:val="center"/>
                </w:tcPr>
                <w:p w14:paraId="0190D361" w14:textId="1371538E" w:rsidR="002C7C88" w:rsidRPr="001D46FF" w:rsidRDefault="002C7C88" w:rsidP="002C7C88">
                  <w:pPr>
                    <w:snapToGrid w:val="0"/>
                    <w:jc w:val="center"/>
                    <w:rPr>
                      <w:sz w:val="18"/>
                      <w:szCs w:val="18"/>
                    </w:rPr>
                  </w:pPr>
                  <w:r w:rsidRPr="001D46FF">
                    <w:rPr>
                      <w:sz w:val="18"/>
                      <w:szCs w:val="18"/>
                    </w:rPr>
                    <w:t>3</w:t>
                  </w:r>
                </w:p>
              </w:tc>
              <w:tc>
                <w:tcPr>
                  <w:tcW w:w="465" w:type="pct"/>
                  <w:tcMar>
                    <w:top w:w="0" w:type="dxa"/>
                    <w:left w:w="28" w:type="dxa"/>
                    <w:bottom w:w="0" w:type="dxa"/>
                    <w:right w:w="28" w:type="dxa"/>
                  </w:tcMar>
                  <w:vAlign w:val="center"/>
                </w:tcPr>
                <w:p w14:paraId="2C09E810" w14:textId="77777777" w:rsidR="002C7C88" w:rsidRPr="001D46FF" w:rsidRDefault="002C7C88" w:rsidP="002C7C88">
                  <w:pPr>
                    <w:adjustRightInd w:val="0"/>
                    <w:snapToGrid w:val="0"/>
                    <w:jc w:val="center"/>
                    <w:rPr>
                      <w:sz w:val="18"/>
                      <w:szCs w:val="18"/>
                    </w:rPr>
                  </w:pPr>
                  <w:r w:rsidRPr="001D46FF">
                    <w:rPr>
                      <w:sz w:val="18"/>
                      <w:szCs w:val="18"/>
                    </w:rPr>
                    <w:t>废防锈液</w:t>
                  </w:r>
                </w:p>
              </w:tc>
              <w:tc>
                <w:tcPr>
                  <w:tcW w:w="625" w:type="pct"/>
                  <w:tcMar>
                    <w:top w:w="0" w:type="dxa"/>
                    <w:left w:w="28" w:type="dxa"/>
                    <w:bottom w:w="0" w:type="dxa"/>
                    <w:right w:w="28" w:type="dxa"/>
                  </w:tcMar>
                  <w:vAlign w:val="center"/>
                </w:tcPr>
                <w:p w14:paraId="13186DA8" w14:textId="77777777" w:rsidR="002C7C88" w:rsidRPr="001D46FF" w:rsidRDefault="002C7C88" w:rsidP="002C7C88">
                  <w:pPr>
                    <w:adjustRightInd w:val="0"/>
                    <w:snapToGrid w:val="0"/>
                    <w:jc w:val="center"/>
                    <w:rPr>
                      <w:sz w:val="18"/>
                      <w:szCs w:val="18"/>
                    </w:rPr>
                  </w:pPr>
                  <w:r w:rsidRPr="001D46FF">
                    <w:rPr>
                      <w:sz w:val="18"/>
                      <w:szCs w:val="18"/>
                    </w:rPr>
                    <w:t>防锈</w:t>
                  </w:r>
                </w:p>
              </w:tc>
              <w:tc>
                <w:tcPr>
                  <w:tcW w:w="313" w:type="pct"/>
                  <w:tcMar>
                    <w:top w:w="0" w:type="dxa"/>
                    <w:left w:w="28" w:type="dxa"/>
                    <w:bottom w:w="0" w:type="dxa"/>
                    <w:right w:w="28" w:type="dxa"/>
                  </w:tcMar>
                  <w:vAlign w:val="center"/>
                </w:tcPr>
                <w:p w14:paraId="2B337BB8" w14:textId="77777777" w:rsidR="002C7C88" w:rsidRPr="001D46FF" w:rsidRDefault="002C7C88" w:rsidP="002C7C88">
                  <w:pPr>
                    <w:widowControl/>
                    <w:jc w:val="center"/>
                    <w:rPr>
                      <w:sz w:val="18"/>
                      <w:szCs w:val="18"/>
                    </w:rPr>
                  </w:pPr>
                  <w:r w:rsidRPr="001D46FF">
                    <w:rPr>
                      <w:sz w:val="18"/>
                      <w:szCs w:val="18"/>
                    </w:rPr>
                    <w:t>液态</w:t>
                  </w:r>
                </w:p>
              </w:tc>
              <w:tc>
                <w:tcPr>
                  <w:tcW w:w="1175" w:type="pct"/>
                  <w:tcMar>
                    <w:top w:w="0" w:type="dxa"/>
                    <w:left w:w="28" w:type="dxa"/>
                    <w:bottom w:w="0" w:type="dxa"/>
                    <w:right w:w="28" w:type="dxa"/>
                  </w:tcMar>
                  <w:vAlign w:val="center"/>
                </w:tcPr>
                <w:p w14:paraId="711E0E15" w14:textId="77777777" w:rsidR="002C7C88" w:rsidRPr="001D46FF" w:rsidRDefault="002C7C88" w:rsidP="002C7C88">
                  <w:pPr>
                    <w:adjustRightInd w:val="0"/>
                    <w:snapToGrid w:val="0"/>
                    <w:jc w:val="center"/>
                    <w:rPr>
                      <w:sz w:val="18"/>
                      <w:szCs w:val="18"/>
                    </w:rPr>
                  </w:pPr>
                  <w:r w:rsidRPr="001D46FF">
                    <w:rPr>
                      <w:sz w:val="18"/>
                      <w:szCs w:val="18"/>
                    </w:rPr>
                    <w:t>水、三乙醇胺</w:t>
                  </w:r>
                </w:p>
              </w:tc>
              <w:tc>
                <w:tcPr>
                  <w:tcW w:w="389" w:type="pct"/>
                  <w:tcMar>
                    <w:top w:w="0" w:type="dxa"/>
                    <w:left w:w="28" w:type="dxa"/>
                    <w:bottom w:w="0" w:type="dxa"/>
                    <w:right w:w="28" w:type="dxa"/>
                  </w:tcMar>
                  <w:vAlign w:val="center"/>
                </w:tcPr>
                <w:p w14:paraId="290F21B8" w14:textId="77777777" w:rsidR="002C7C88" w:rsidRPr="001D46FF" w:rsidRDefault="002C7C88" w:rsidP="002C7C88">
                  <w:pPr>
                    <w:snapToGrid w:val="0"/>
                    <w:jc w:val="center"/>
                    <w:rPr>
                      <w:sz w:val="18"/>
                      <w:szCs w:val="18"/>
                    </w:rPr>
                  </w:pPr>
                  <w:r w:rsidRPr="001D46FF">
                    <w:rPr>
                      <w:sz w:val="18"/>
                      <w:szCs w:val="18"/>
                    </w:rPr>
                    <w:t>0.11</w:t>
                  </w:r>
                </w:p>
              </w:tc>
              <w:tc>
                <w:tcPr>
                  <w:tcW w:w="469" w:type="pct"/>
                  <w:tcMar>
                    <w:top w:w="0" w:type="dxa"/>
                    <w:left w:w="28" w:type="dxa"/>
                    <w:bottom w:w="0" w:type="dxa"/>
                    <w:right w:w="28" w:type="dxa"/>
                  </w:tcMar>
                  <w:vAlign w:val="center"/>
                </w:tcPr>
                <w:p w14:paraId="448D693C" w14:textId="77777777" w:rsidR="002C7C88" w:rsidRPr="001D46FF" w:rsidRDefault="002C7C88" w:rsidP="002C7C88">
                  <w:pPr>
                    <w:adjustRightInd w:val="0"/>
                    <w:snapToGrid w:val="0"/>
                    <w:jc w:val="center"/>
                    <w:rPr>
                      <w:sz w:val="18"/>
                      <w:szCs w:val="18"/>
                    </w:rPr>
                  </w:pPr>
                  <w:r w:rsidRPr="001D46FF">
                    <w:rPr>
                      <w:sz w:val="18"/>
                      <w:szCs w:val="18"/>
                    </w:rPr>
                    <w:t>√</w:t>
                  </w:r>
                </w:p>
              </w:tc>
              <w:tc>
                <w:tcPr>
                  <w:tcW w:w="389" w:type="pct"/>
                  <w:vMerge/>
                  <w:tcMar>
                    <w:top w:w="0" w:type="dxa"/>
                    <w:left w:w="28" w:type="dxa"/>
                    <w:bottom w:w="0" w:type="dxa"/>
                    <w:right w:w="28" w:type="dxa"/>
                  </w:tcMar>
                  <w:vAlign w:val="center"/>
                </w:tcPr>
                <w:p w14:paraId="000AF107" w14:textId="77777777" w:rsidR="002C7C88" w:rsidRPr="001D46FF" w:rsidRDefault="002C7C88" w:rsidP="002C7C88">
                  <w:pPr>
                    <w:snapToGrid w:val="0"/>
                    <w:jc w:val="center"/>
                    <w:rPr>
                      <w:sz w:val="18"/>
                      <w:szCs w:val="18"/>
                    </w:rPr>
                  </w:pPr>
                </w:p>
              </w:tc>
              <w:tc>
                <w:tcPr>
                  <w:tcW w:w="937" w:type="pct"/>
                  <w:vMerge/>
                  <w:vAlign w:val="center"/>
                </w:tcPr>
                <w:p w14:paraId="3ECD3EEF" w14:textId="77777777" w:rsidR="002C7C88" w:rsidRPr="001D46FF" w:rsidRDefault="002C7C88" w:rsidP="002C7C88">
                  <w:pPr>
                    <w:widowControl/>
                    <w:jc w:val="left"/>
                    <w:rPr>
                      <w:sz w:val="18"/>
                      <w:szCs w:val="18"/>
                    </w:rPr>
                  </w:pPr>
                </w:p>
              </w:tc>
            </w:tr>
            <w:tr w:rsidR="002C7C88" w:rsidRPr="001D46FF" w14:paraId="58AD4B6E" w14:textId="77777777" w:rsidTr="005B20E5">
              <w:trPr>
                <w:trHeight w:val="340"/>
                <w:jc w:val="center"/>
              </w:trPr>
              <w:tc>
                <w:tcPr>
                  <w:tcW w:w="238" w:type="pct"/>
                  <w:tcMar>
                    <w:top w:w="0" w:type="dxa"/>
                    <w:left w:w="28" w:type="dxa"/>
                    <w:bottom w:w="0" w:type="dxa"/>
                    <w:right w:w="28" w:type="dxa"/>
                  </w:tcMar>
                  <w:vAlign w:val="center"/>
                </w:tcPr>
                <w:p w14:paraId="4AE800FE" w14:textId="7D9F213C" w:rsidR="002C7C88" w:rsidRPr="001D46FF" w:rsidRDefault="002C7C88" w:rsidP="002C7C88">
                  <w:pPr>
                    <w:snapToGrid w:val="0"/>
                    <w:jc w:val="center"/>
                    <w:rPr>
                      <w:sz w:val="18"/>
                      <w:szCs w:val="18"/>
                    </w:rPr>
                  </w:pPr>
                  <w:r>
                    <w:rPr>
                      <w:rFonts w:hint="eastAsia"/>
                      <w:sz w:val="18"/>
                      <w:szCs w:val="18"/>
                    </w:rPr>
                    <w:t>4</w:t>
                  </w:r>
                </w:p>
              </w:tc>
              <w:tc>
                <w:tcPr>
                  <w:tcW w:w="465" w:type="pct"/>
                  <w:tcMar>
                    <w:top w:w="0" w:type="dxa"/>
                    <w:left w:w="28" w:type="dxa"/>
                    <w:bottom w:w="0" w:type="dxa"/>
                    <w:right w:w="28" w:type="dxa"/>
                  </w:tcMar>
                  <w:vAlign w:val="center"/>
                </w:tcPr>
                <w:p w14:paraId="417AE70A" w14:textId="77777777" w:rsidR="002C7C88" w:rsidRPr="001D46FF" w:rsidRDefault="002C7C88" w:rsidP="002C7C88">
                  <w:pPr>
                    <w:adjustRightInd w:val="0"/>
                    <w:snapToGrid w:val="0"/>
                    <w:jc w:val="center"/>
                    <w:rPr>
                      <w:sz w:val="18"/>
                      <w:szCs w:val="18"/>
                    </w:rPr>
                  </w:pPr>
                  <w:r w:rsidRPr="001D46FF">
                    <w:rPr>
                      <w:sz w:val="18"/>
                      <w:szCs w:val="18"/>
                    </w:rPr>
                    <w:t>废真空油</w:t>
                  </w:r>
                </w:p>
              </w:tc>
              <w:tc>
                <w:tcPr>
                  <w:tcW w:w="625" w:type="pct"/>
                  <w:tcMar>
                    <w:top w:w="0" w:type="dxa"/>
                    <w:left w:w="28" w:type="dxa"/>
                    <w:bottom w:w="0" w:type="dxa"/>
                    <w:right w:w="28" w:type="dxa"/>
                  </w:tcMar>
                  <w:vAlign w:val="center"/>
                </w:tcPr>
                <w:p w14:paraId="22FE5183" w14:textId="77777777" w:rsidR="002C7C88" w:rsidRPr="001D46FF" w:rsidRDefault="002C7C88" w:rsidP="002C7C88">
                  <w:pPr>
                    <w:adjustRightInd w:val="0"/>
                    <w:snapToGrid w:val="0"/>
                    <w:jc w:val="center"/>
                    <w:rPr>
                      <w:sz w:val="18"/>
                      <w:szCs w:val="18"/>
                    </w:rPr>
                  </w:pPr>
                  <w:r w:rsidRPr="001D46FF">
                    <w:rPr>
                      <w:sz w:val="18"/>
                      <w:szCs w:val="18"/>
                    </w:rPr>
                    <w:t>保养</w:t>
                  </w:r>
                </w:p>
              </w:tc>
              <w:tc>
                <w:tcPr>
                  <w:tcW w:w="313" w:type="pct"/>
                  <w:tcMar>
                    <w:top w:w="0" w:type="dxa"/>
                    <w:left w:w="28" w:type="dxa"/>
                    <w:bottom w:w="0" w:type="dxa"/>
                    <w:right w:w="28" w:type="dxa"/>
                  </w:tcMar>
                  <w:vAlign w:val="center"/>
                </w:tcPr>
                <w:p w14:paraId="1189D121" w14:textId="77777777" w:rsidR="002C7C88" w:rsidRPr="001D46FF" w:rsidRDefault="002C7C88" w:rsidP="002C7C88">
                  <w:pPr>
                    <w:widowControl/>
                    <w:jc w:val="center"/>
                    <w:rPr>
                      <w:sz w:val="18"/>
                      <w:szCs w:val="18"/>
                    </w:rPr>
                  </w:pPr>
                  <w:r w:rsidRPr="001D46FF">
                    <w:rPr>
                      <w:sz w:val="18"/>
                      <w:szCs w:val="18"/>
                    </w:rPr>
                    <w:t>液态</w:t>
                  </w:r>
                </w:p>
              </w:tc>
              <w:tc>
                <w:tcPr>
                  <w:tcW w:w="1175" w:type="pct"/>
                  <w:tcMar>
                    <w:top w:w="0" w:type="dxa"/>
                    <w:left w:w="28" w:type="dxa"/>
                    <w:bottom w:w="0" w:type="dxa"/>
                    <w:right w:w="28" w:type="dxa"/>
                  </w:tcMar>
                  <w:vAlign w:val="center"/>
                </w:tcPr>
                <w:p w14:paraId="6F289DDA" w14:textId="77777777" w:rsidR="002C7C88" w:rsidRPr="001D46FF" w:rsidRDefault="002C7C88" w:rsidP="002C7C88">
                  <w:pPr>
                    <w:adjustRightInd w:val="0"/>
                    <w:snapToGrid w:val="0"/>
                    <w:jc w:val="center"/>
                    <w:rPr>
                      <w:sz w:val="18"/>
                      <w:szCs w:val="18"/>
                    </w:rPr>
                  </w:pPr>
                  <w:r w:rsidRPr="001D46FF">
                    <w:rPr>
                      <w:sz w:val="18"/>
                      <w:szCs w:val="18"/>
                    </w:rPr>
                    <w:t>矿物油</w:t>
                  </w:r>
                </w:p>
              </w:tc>
              <w:tc>
                <w:tcPr>
                  <w:tcW w:w="389" w:type="pct"/>
                  <w:tcMar>
                    <w:top w:w="0" w:type="dxa"/>
                    <w:left w:w="28" w:type="dxa"/>
                    <w:bottom w:w="0" w:type="dxa"/>
                    <w:right w:w="28" w:type="dxa"/>
                  </w:tcMar>
                  <w:vAlign w:val="center"/>
                </w:tcPr>
                <w:p w14:paraId="043C9D40" w14:textId="77777777" w:rsidR="002C7C88" w:rsidRPr="001D46FF" w:rsidRDefault="002C7C88" w:rsidP="002C7C88">
                  <w:pPr>
                    <w:snapToGrid w:val="0"/>
                    <w:jc w:val="center"/>
                    <w:rPr>
                      <w:sz w:val="18"/>
                      <w:szCs w:val="18"/>
                    </w:rPr>
                  </w:pPr>
                  <w:r w:rsidRPr="001D46FF">
                    <w:rPr>
                      <w:sz w:val="18"/>
                      <w:szCs w:val="18"/>
                    </w:rPr>
                    <w:t>0.09</w:t>
                  </w:r>
                </w:p>
              </w:tc>
              <w:tc>
                <w:tcPr>
                  <w:tcW w:w="469" w:type="pct"/>
                  <w:tcMar>
                    <w:top w:w="0" w:type="dxa"/>
                    <w:left w:w="28" w:type="dxa"/>
                    <w:bottom w:w="0" w:type="dxa"/>
                    <w:right w:w="28" w:type="dxa"/>
                  </w:tcMar>
                  <w:vAlign w:val="center"/>
                </w:tcPr>
                <w:p w14:paraId="246946D7" w14:textId="77777777" w:rsidR="002C7C88" w:rsidRPr="001D46FF" w:rsidRDefault="002C7C88" w:rsidP="002C7C88">
                  <w:pPr>
                    <w:adjustRightInd w:val="0"/>
                    <w:snapToGrid w:val="0"/>
                    <w:jc w:val="center"/>
                    <w:rPr>
                      <w:sz w:val="18"/>
                      <w:szCs w:val="18"/>
                    </w:rPr>
                  </w:pPr>
                  <w:r w:rsidRPr="001D46FF">
                    <w:rPr>
                      <w:sz w:val="18"/>
                      <w:szCs w:val="18"/>
                    </w:rPr>
                    <w:t>√</w:t>
                  </w:r>
                </w:p>
              </w:tc>
              <w:tc>
                <w:tcPr>
                  <w:tcW w:w="389" w:type="pct"/>
                  <w:vMerge/>
                  <w:tcMar>
                    <w:top w:w="0" w:type="dxa"/>
                    <w:left w:w="28" w:type="dxa"/>
                    <w:bottom w:w="0" w:type="dxa"/>
                    <w:right w:w="28" w:type="dxa"/>
                  </w:tcMar>
                  <w:vAlign w:val="center"/>
                </w:tcPr>
                <w:p w14:paraId="75CF6E7C" w14:textId="77777777" w:rsidR="002C7C88" w:rsidRPr="001D46FF" w:rsidRDefault="002C7C88" w:rsidP="002C7C88">
                  <w:pPr>
                    <w:snapToGrid w:val="0"/>
                    <w:jc w:val="center"/>
                    <w:rPr>
                      <w:sz w:val="18"/>
                      <w:szCs w:val="18"/>
                    </w:rPr>
                  </w:pPr>
                </w:p>
              </w:tc>
              <w:tc>
                <w:tcPr>
                  <w:tcW w:w="937" w:type="pct"/>
                  <w:vMerge/>
                  <w:vAlign w:val="center"/>
                </w:tcPr>
                <w:p w14:paraId="31CE76B8" w14:textId="77777777" w:rsidR="002C7C88" w:rsidRPr="001D46FF" w:rsidRDefault="002C7C88" w:rsidP="002C7C88">
                  <w:pPr>
                    <w:widowControl/>
                    <w:jc w:val="left"/>
                    <w:rPr>
                      <w:sz w:val="18"/>
                      <w:szCs w:val="18"/>
                    </w:rPr>
                  </w:pPr>
                </w:p>
              </w:tc>
            </w:tr>
            <w:tr w:rsidR="002C7C88" w:rsidRPr="001D46FF" w14:paraId="4DF78CA4" w14:textId="77777777" w:rsidTr="005B20E5">
              <w:trPr>
                <w:trHeight w:val="340"/>
                <w:jc w:val="center"/>
              </w:trPr>
              <w:tc>
                <w:tcPr>
                  <w:tcW w:w="238" w:type="pct"/>
                  <w:tcMar>
                    <w:top w:w="0" w:type="dxa"/>
                    <w:left w:w="28" w:type="dxa"/>
                    <w:bottom w:w="0" w:type="dxa"/>
                    <w:right w:w="28" w:type="dxa"/>
                  </w:tcMar>
                  <w:vAlign w:val="center"/>
                </w:tcPr>
                <w:p w14:paraId="25F272B5" w14:textId="5CCAF2E8" w:rsidR="002C7C88" w:rsidRPr="001D46FF" w:rsidRDefault="002C7C88" w:rsidP="002C7C88">
                  <w:pPr>
                    <w:snapToGrid w:val="0"/>
                    <w:jc w:val="center"/>
                    <w:rPr>
                      <w:sz w:val="18"/>
                      <w:szCs w:val="18"/>
                    </w:rPr>
                  </w:pPr>
                  <w:r>
                    <w:rPr>
                      <w:sz w:val="18"/>
                      <w:szCs w:val="18"/>
                    </w:rPr>
                    <w:t>5</w:t>
                  </w:r>
                </w:p>
              </w:tc>
              <w:tc>
                <w:tcPr>
                  <w:tcW w:w="465" w:type="pct"/>
                  <w:tcMar>
                    <w:top w:w="0" w:type="dxa"/>
                    <w:left w:w="28" w:type="dxa"/>
                    <w:bottom w:w="0" w:type="dxa"/>
                    <w:right w:w="28" w:type="dxa"/>
                  </w:tcMar>
                  <w:vAlign w:val="center"/>
                </w:tcPr>
                <w:p w14:paraId="61275A26" w14:textId="02C1587B" w:rsidR="002C7C88" w:rsidRPr="001D46FF" w:rsidRDefault="002C7C88" w:rsidP="002C7C88">
                  <w:pPr>
                    <w:adjustRightInd w:val="0"/>
                    <w:snapToGrid w:val="0"/>
                    <w:jc w:val="center"/>
                    <w:rPr>
                      <w:sz w:val="18"/>
                      <w:szCs w:val="18"/>
                    </w:rPr>
                  </w:pPr>
                  <w:r>
                    <w:rPr>
                      <w:rFonts w:hint="eastAsia"/>
                      <w:sz w:val="18"/>
                      <w:szCs w:val="18"/>
                    </w:rPr>
                    <w:t>滤砂、活性炭</w:t>
                  </w:r>
                </w:p>
              </w:tc>
              <w:tc>
                <w:tcPr>
                  <w:tcW w:w="625" w:type="pct"/>
                  <w:tcMar>
                    <w:top w:w="0" w:type="dxa"/>
                    <w:left w:w="28" w:type="dxa"/>
                    <w:bottom w:w="0" w:type="dxa"/>
                    <w:right w:w="28" w:type="dxa"/>
                  </w:tcMar>
                  <w:vAlign w:val="center"/>
                </w:tcPr>
                <w:p w14:paraId="3DBA6030" w14:textId="5A90960D" w:rsidR="002C7C88" w:rsidRPr="001D46FF" w:rsidRDefault="002C7C88" w:rsidP="002C7C88">
                  <w:pPr>
                    <w:adjustRightInd w:val="0"/>
                    <w:snapToGrid w:val="0"/>
                    <w:jc w:val="center"/>
                    <w:rPr>
                      <w:sz w:val="18"/>
                      <w:szCs w:val="18"/>
                    </w:rPr>
                  </w:pPr>
                  <w:r>
                    <w:rPr>
                      <w:rFonts w:hint="eastAsia"/>
                      <w:sz w:val="18"/>
                      <w:szCs w:val="18"/>
                    </w:rPr>
                    <w:t>纯水制备</w:t>
                  </w:r>
                </w:p>
              </w:tc>
              <w:tc>
                <w:tcPr>
                  <w:tcW w:w="313" w:type="pct"/>
                  <w:tcMar>
                    <w:top w:w="0" w:type="dxa"/>
                    <w:left w:w="28" w:type="dxa"/>
                    <w:bottom w:w="0" w:type="dxa"/>
                    <w:right w:w="28" w:type="dxa"/>
                  </w:tcMar>
                  <w:vAlign w:val="center"/>
                </w:tcPr>
                <w:p w14:paraId="3208D8FF" w14:textId="77D94816" w:rsidR="002C7C88" w:rsidRPr="001D46FF" w:rsidRDefault="002C7C88" w:rsidP="002C7C88">
                  <w:pPr>
                    <w:snapToGrid w:val="0"/>
                    <w:jc w:val="center"/>
                    <w:rPr>
                      <w:sz w:val="18"/>
                      <w:szCs w:val="18"/>
                    </w:rPr>
                  </w:pPr>
                  <w:r>
                    <w:rPr>
                      <w:rFonts w:hint="eastAsia"/>
                      <w:sz w:val="18"/>
                      <w:szCs w:val="18"/>
                    </w:rPr>
                    <w:t>固态</w:t>
                  </w:r>
                </w:p>
              </w:tc>
              <w:tc>
                <w:tcPr>
                  <w:tcW w:w="1175" w:type="pct"/>
                  <w:tcMar>
                    <w:top w:w="0" w:type="dxa"/>
                    <w:left w:w="28" w:type="dxa"/>
                    <w:bottom w:w="0" w:type="dxa"/>
                    <w:right w:w="28" w:type="dxa"/>
                  </w:tcMar>
                  <w:vAlign w:val="center"/>
                </w:tcPr>
                <w:p w14:paraId="18797406" w14:textId="57C749D0" w:rsidR="002C7C88" w:rsidRPr="001D46FF" w:rsidRDefault="002C7C88" w:rsidP="002C7C88">
                  <w:pPr>
                    <w:adjustRightInd w:val="0"/>
                    <w:snapToGrid w:val="0"/>
                    <w:jc w:val="center"/>
                    <w:rPr>
                      <w:sz w:val="18"/>
                      <w:szCs w:val="18"/>
                    </w:rPr>
                  </w:pPr>
                  <w:r>
                    <w:rPr>
                      <w:rFonts w:hint="eastAsia"/>
                      <w:sz w:val="18"/>
                      <w:szCs w:val="18"/>
                    </w:rPr>
                    <w:t>泥沙、活性炭</w:t>
                  </w:r>
                </w:p>
              </w:tc>
              <w:tc>
                <w:tcPr>
                  <w:tcW w:w="389" w:type="pct"/>
                  <w:tcMar>
                    <w:top w:w="0" w:type="dxa"/>
                    <w:left w:w="28" w:type="dxa"/>
                    <w:bottom w:w="0" w:type="dxa"/>
                    <w:right w:w="28" w:type="dxa"/>
                  </w:tcMar>
                  <w:vAlign w:val="center"/>
                </w:tcPr>
                <w:p w14:paraId="0664C54D" w14:textId="20E097E5" w:rsidR="002C7C88" w:rsidRPr="001D46FF" w:rsidRDefault="002C7C88" w:rsidP="002C7C88">
                  <w:pPr>
                    <w:snapToGrid w:val="0"/>
                    <w:jc w:val="center"/>
                    <w:rPr>
                      <w:sz w:val="18"/>
                      <w:szCs w:val="18"/>
                    </w:rPr>
                  </w:pPr>
                  <w:r>
                    <w:rPr>
                      <w:rFonts w:hint="eastAsia"/>
                      <w:sz w:val="18"/>
                      <w:szCs w:val="18"/>
                    </w:rPr>
                    <w:t>0</w:t>
                  </w:r>
                  <w:r>
                    <w:rPr>
                      <w:sz w:val="18"/>
                      <w:szCs w:val="18"/>
                    </w:rPr>
                    <w:t>.1</w:t>
                  </w:r>
                </w:p>
              </w:tc>
              <w:tc>
                <w:tcPr>
                  <w:tcW w:w="469" w:type="pct"/>
                  <w:tcMar>
                    <w:top w:w="0" w:type="dxa"/>
                    <w:left w:w="28" w:type="dxa"/>
                    <w:bottom w:w="0" w:type="dxa"/>
                    <w:right w:w="28" w:type="dxa"/>
                  </w:tcMar>
                  <w:vAlign w:val="center"/>
                </w:tcPr>
                <w:p w14:paraId="62F1DA83" w14:textId="60554658" w:rsidR="002C7C88" w:rsidRPr="001D46FF" w:rsidRDefault="002C7C88" w:rsidP="002C7C88">
                  <w:pPr>
                    <w:adjustRightInd w:val="0"/>
                    <w:snapToGrid w:val="0"/>
                    <w:jc w:val="center"/>
                    <w:rPr>
                      <w:sz w:val="18"/>
                      <w:szCs w:val="18"/>
                    </w:rPr>
                  </w:pPr>
                  <w:r w:rsidRPr="001D46FF">
                    <w:rPr>
                      <w:sz w:val="18"/>
                      <w:szCs w:val="18"/>
                    </w:rPr>
                    <w:t>√</w:t>
                  </w:r>
                </w:p>
              </w:tc>
              <w:tc>
                <w:tcPr>
                  <w:tcW w:w="389" w:type="pct"/>
                  <w:vMerge/>
                  <w:tcMar>
                    <w:top w:w="0" w:type="dxa"/>
                    <w:left w:w="28" w:type="dxa"/>
                    <w:bottom w:w="0" w:type="dxa"/>
                    <w:right w:w="28" w:type="dxa"/>
                  </w:tcMar>
                  <w:vAlign w:val="center"/>
                </w:tcPr>
                <w:p w14:paraId="7358AEA0" w14:textId="77777777" w:rsidR="002C7C88" w:rsidRPr="001D46FF" w:rsidRDefault="002C7C88" w:rsidP="002C7C88">
                  <w:pPr>
                    <w:snapToGrid w:val="0"/>
                    <w:jc w:val="center"/>
                    <w:rPr>
                      <w:sz w:val="18"/>
                      <w:szCs w:val="18"/>
                    </w:rPr>
                  </w:pPr>
                </w:p>
              </w:tc>
              <w:tc>
                <w:tcPr>
                  <w:tcW w:w="937" w:type="pct"/>
                  <w:vMerge/>
                  <w:vAlign w:val="center"/>
                </w:tcPr>
                <w:p w14:paraId="2C302491" w14:textId="77777777" w:rsidR="002C7C88" w:rsidRPr="001D46FF" w:rsidRDefault="002C7C88" w:rsidP="002C7C88">
                  <w:pPr>
                    <w:widowControl/>
                    <w:jc w:val="left"/>
                    <w:rPr>
                      <w:sz w:val="18"/>
                      <w:szCs w:val="18"/>
                    </w:rPr>
                  </w:pPr>
                </w:p>
              </w:tc>
            </w:tr>
            <w:tr w:rsidR="00C830F2" w:rsidRPr="001D46FF" w14:paraId="2668F487" w14:textId="77777777" w:rsidTr="005B20E5">
              <w:trPr>
                <w:trHeight w:val="340"/>
                <w:jc w:val="center"/>
              </w:trPr>
              <w:tc>
                <w:tcPr>
                  <w:tcW w:w="238" w:type="pct"/>
                  <w:tcMar>
                    <w:top w:w="0" w:type="dxa"/>
                    <w:left w:w="28" w:type="dxa"/>
                    <w:bottom w:w="0" w:type="dxa"/>
                    <w:right w:w="28" w:type="dxa"/>
                  </w:tcMar>
                  <w:vAlign w:val="center"/>
                </w:tcPr>
                <w:p w14:paraId="49B4CE62" w14:textId="2379B417" w:rsidR="00C830F2" w:rsidRDefault="00C830F2" w:rsidP="00C830F2">
                  <w:pPr>
                    <w:snapToGrid w:val="0"/>
                    <w:jc w:val="center"/>
                    <w:rPr>
                      <w:sz w:val="18"/>
                      <w:szCs w:val="18"/>
                    </w:rPr>
                  </w:pPr>
                  <w:r>
                    <w:rPr>
                      <w:rFonts w:hint="eastAsia"/>
                      <w:sz w:val="18"/>
                      <w:szCs w:val="18"/>
                    </w:rPr>
                    <w:t>6</w:t>
                  </w:r>
                </w:p>
              </w:tc>
              <w:tc>
                <w:tcPr>
                  <w:tcW w:w="465" w:type="pct"/>
                  <w:tcMar>
                    <w:top w:w="0" w:type="dxa"/>
                    <w:left w:w="28" w:type="dxa"/>
                    <w:bottom w:w="0" w:type="dxa"/>
                    <w:right w:w="28" w:type="dxa"/>
                  </w:tcMar>
                  <w:vAlign w:val="center"/>
                </w:tcPr>
                <w:p w14:paraId="385E6789" w14:textId="47305B09" w:rsidR="00C830F2" w:rsidRDefault="00C830F2" w:rsidP="00C830F2">
                  <w:pPr>
                    <w:adjustRightInd w:val="0"/>
                    <w:snapToGrid w:val="0"/>
                    <w:jc w:val="center"/>
                    <w:rPr>
                      <w:sz w:val="18"/>
                      <w:szCs w:val="18"/>
                    </w:rPr>
                  </w:pPr>
                  <w:r>
                    <w:rPr>
                      <w:rFonts w:hint="eastAsia"/>
                      <w:sz w:val="18"/>
                      <w:szCs w:val="18"/>
                    </w:rPr>
                    <w:t>废布袋</w:t>
                  </w:r>
                </w:p>
              </w:tc>
              <w:tc>
                <w:tcPr>
                  <w:tcW w:w="625" w:type="pct"/>
                  <w:tcMar>
                    <w:top w:w="0" w:type="dxa"/>
                    <w:left w:w="28" w:type="dxa"/>
                    <w:bottom w:w="0" w:type="dxa"/>
                    <w:right w:w="28" w:type="dxa"/>
                  </w:tcMar>
                  <w:vAlign w:val="center"/>
                </w:tcPr>
                <w:p w14:paraId="18B6B5C2" w14:textId="25215598" w:rsidR="00C830F2" w:rsidRDefault="00C830F2" w:rsidP="00C830F2">
                  <w:pPr>
                    <w:adjustRightInd w:val="0"/>
                    <w:snapToGrid w:val="0"/>
                    <w:jc w:val="center"/>
                    <w:rPr>
                      <w:sz w:val="18"/>
                      <w:szCs w:val="18"/>
                    </w:rPr>
                  </w:pPr>
                  <w:r>
                    <w:rPr>
                      <w:rFonts w:hint="eastAsia"/>
                      <w:sz w:val="18"/>
                      <w:szCs w:val="18"/>
                    </w:rPr>
                    <w:t>废气处理</w:t>
                  </w:r>
                </w:p>
              </w:tc>
              <w:tc>
                <w:tcPr>
                  <w:tcW w:w="313" w:type="pct"/>
                  <w:tcMar>
                    <w:top w:w="0" w:type="dxa"/>
                    <w:left w:w="28" w:type="dxa"/>
                    <w:bottom w:w="0" w:type="dxa"/>
                    <w:right w:w="28" w:type="dxa"/>
                  </w:tcMar>
                  <w:vAlign w:val="center"/>
                </w:tcPr>
                <w:p w14:paraId="346795CA" w14:textId="0ADD5C39" w:rsidR="00C830F2" w:rsidRDefault="00C830F2" w:rsidP="00C830F2">
                  <w:pPr>
                    <w:snapToGrid w:val="0"/>
                    <w:jc w:val="center"/>
                    <w:rPr>
                      <w:sz w:val="18"/>
                      <w:szCs w:val="18"/>
                    </w:rPr>
                  </w:pPr>
                  <w:r>
                    <w:rPr>
                      <w:rFonts w:hint="eastAsia"/>
                      <w:sz w:val="18"/>
                      <w:szCs w:val="18"/>
                    </w:rPr>
                    <w:t>固态</w:t>
                  </w:r>
                </w:p>
              </w:tc>
              <w:tc>
                <w:tcPr>
                  <w:tcW w:w="1175" w:type="pct"/>
                  <w:tcMar>
                    <w:top w:w="0" w:type="dxa"/>
                    <w:left w:w="28" w:type="dxa"/>
                    <w:bottom w:w="0" w:type="dxa"/>
                    <w:right w:w="28" w:type="dxa"/>
                  </w:tcMar>
                  <w:vAlign w:val="center"/>
                </w:tcPr>
                <w:p w14:paraId="04EA36B6" w14:textId="6927AC6E" w:rsidR="00C830F2" w:rsidRDefault="00C830F2" w:rsidP="00C830F2">
                  <w:pPr>
                    <w:adjustRightInd w:val="0"/>
                    <w:snapToGrid w:val="0"/>
                    <w:jc w:val="center"/>
                    <w:rPr>
                      <w:sz w:val="18"/>
                      <w:szCs w:val="18"/>
                    </w:rPr>
                  </w:pPr>
                  <w:r>
                    <w:rPr>
                      <w:rFonts w:hint="eastAsia"/>
                      <w:sz w:val="18"/>
                      <w:szCs w:val="18"/>
                    </w:rPr>
                    <w:t>纤维</w:t>
                  </w:r>
                </w:p>
              </w:tc>
              <w:tc>
                <w:tcPr>
                  <w:tcW w:w="389" w:type="pct"/>
                  <w:tcMar>
                    <w:top w:w="0" w:type="dxa"/>
                    <w:left w:w="28" w:type="dxa"/>
                    <w:bottom w:w="0" w:type="dxa"/>
                    <w:right w:w="28" w:type="dxa"/>
                  </w:tcMar>
                  <w:vAlign w:val="center"/>
                </w:tcPr>
                <w:p w14:paraId="28418CCE" w14:textId="7B686549" w:rsidR="00C830F2" w:rsidRDefault="00C830F2" w:rsidP="00C830F2">
                  <w:pPr>
                    <w:snapToGrid w:val="0"/>
                    <w:jc w:val="center"/>
                    <w:rPr>
                      <w:sz w:val="18"/>
                      <w:szCs w:val="18"/>
                    </w:rPr>
                  </w:pPr>
                  <w:r>
                    <w:rPr>
                      <w:rFonts w:hint="eastAsia"/>
                      <w:sz w:val="18"/>
                      <w:szCs w:val="18"/>
                    </w:rPr>
                    <w:t>0</w:t>
                  </w:r>
                  <w:r>
                    <w:rPr>
                      <w:sz w:val="18"/>
                      <w:szCs w:val="18"/>
                    </w:rPr>
                    <w:t>.01</w:t>
                  </w:r>
                </w:p>
              </w:tc>
              <w:tc>
                <w:tcPr>
                  <w:tcW w:w="469" w:type="pct"/>
                  <w:tcMar>
                    <w:top w:w="0" w:type="dxa"/>
                    <w:left w:w="28" w:type="dxa"/>
                    <w:bottom w:w="0" w:type="dxa"/>
                    <w:right w:w="28" w:type="dxa"/>
                  </w:tcMar>
                  <w:vAlign w:val="center"/>
                </w:tcPr>
                <w:p w14:paraId="75C38683" w14:textId="4AA1CB2E" w:rsidR="00C830F2" w:rsidRPr="001D46FF" w:rsidRDefault="00C830F2" w:rsidP="00C830F2">
                  <w:pPr>
                    <w:adjustRightInd w:val="0"/>
                    <w:snapToGrid w:val="0"/>
                    <w:jc w:val="center"/>
                    <w:rPr>
                      <w:sz w:val="18"/>
                      <w:szCs w:val="18"/>
                    </w:rPr>
                  </w:pPr>
                  <w:r w:rsidRPr="001D46FF">
                    <w:rPr>
                      <w:sz w:val="18"/>
                      <w:szCs w:val="18"/>
                    </w:rPr>
                    <w:t>√</w:t>
                  </w:r>
                </w:p>
              </w:tc>
              <w:tc>
                <w:tcPr>
                  <w:tcW w:w="389" w:type="pct"/>
                  <w:vMerge/>
                  <w:tcMar>
                    <w:top w:w="0" w:type="dxa"/>
                    <w:left w:w="28" w:type="dxa"/>
                    <w:bottom w:w="0" w:type="dxa"/>
                    <w:right w:w="28" w:type="dxa"/>
                  </w:tcMar>
                  <w:vAlign w:val="center"/>
                </w:tcPr>
                <w:p w14:paraId="690C3AF6" w14:textId="77777777" w:rsidR="00C830F2" w:rsidRPr="001D46FF" w:rsidRDefault="00C830F2" w:rsidP="00C830F2">
                  <w:pPr>
                    <w:snapToGrid w:val="0"/>
                    <w:jc w:val="center"/>
                    <w:rPr>
                      <w:sz w:val="18"/>
                      <w:szCs w:val="18"/>
                    </w:rPr>
                  </w:pPr>
                </w:p>
              </w:tc>
              <w:tc>
                <w:tcPr>
                  <w:tcW w:w="937" w:type="pct"/>
                  <w:vMerge/>
                  <w:vAlign w:val="center"/>
                </w:tcPr>
                <w:p w14:paraId="153ED473" w14:textId="77777777" w:rsidR="00C830F2" w:rsidRPr="001D46FF" w:rsidRDefault="00C830F2" w:rsidP="00C830F2">
                  <w:pPr>
                    <w:widowControl/>
                    <w:jc w:val="left"/>
                    <w:rPr>
                      <w:sz w:val="18"/>
                      <w:szCs w:val="18"/>
                    </w:rPr>
                  </w:pPr>
                </w:p>
              </w:tc>
            </w:tr>
            <w:tr w:rsidR="00C830F2" w:rsidRPr="001D46FF" w14:paraId="328483AD" w14:textId="77777777" w:rsidTr="005B20E5">
              <w:trPr>
                <w:trHeight w:val="340"/>
                <w:jc w:val="center"/>
              </w:trPr>
              <w:tc>
                <w:tcPr>
                  <w:tcW w:w="238" w:type="pct"/>
                  <w:tcMar>
                    <w:top w:w="0" w:type="dxa"/>
                    <w:left w:w="28" w:type="dxa"/>
                    <w:bottom w:w="0" w:type="dxa"/>
                    <w:right w:w="28" w:type="dxa"/>
                  </w:tcMar>
                  <w:vAlign w:val="center"/>
                </w:tcPr>
                <w:p w14:paraId="0B33ABF5" w14:textId="70D58EB6" w:rsidR="00C830F2" w:rsidRPr="001D46FF" w:rsidRDefault="00C830F2" w:rsidP="00C830F2">
                  <w:pPr>
                    <w:snapToGrid w:val="0"/>
                    <w:jc w:val="center"/>
                    <w:rPr>
                      <w:sz w:val="18"/>
                      <w:szCs w:val="18"/>
                    </w:rPr>
                  </w:pPr>
                  <w:r>
                    <w:rPr>
                      <w:sz w:val="18"/>
                      <w:szCs w:val="18"/>
                    </w:rPr>
                    <w:t>7</w:t>
                  </w:r>
                </w:p>
              </w:tc>
              <w:tc>
                <w:tcPr>
                  <w:tcW w:w="465" w:type="pct"/>
                  <w:tcMar>
                    <w:top w:w="0" w:type="dxa"/>
                    <w:left w:w="28" w:type="dxa"/>
                    <w:bottom w:w="0" w:type="dxa"/>
                    <w:right w:w="28" w:type="dxa"/>
                  </w:tcMar>
                  <w:vAlign w:val="center"/>
                </w:tcPr>
                <w:p w14:paraId="5858862F" w14:textId="77777777" w:rsidR="00C830F2" w:rsidRPr="001D46FF" w:rsidRDefault="00C830F2" w:rsidP="00C830F2">
                  <w:pPr>
                    <w:adjustRightInd w:val="0"/>
                    <w:snapToGrid w:val="0"/>
                    <w:jc w:val="center"/>
                    <w:rPr>
                      <w:sz w:val="18"/>
                      <w:szCs w:val="18"/>
                    </w:rPr>
                  </w:pPr>
                  <w:r w:rsidRPr="001D46FF">
                    <w:rPr>
                      <w:sz w:val="18"/>
                      <w:szCs w:val="18"/>
                    </w:rPr>
                    <w:t>生活垃圾</w:t>
                  </w:r>
                </w:p>
              </w:tc>
              <w:tc>
                <w:tcPr>
                  <w:tcW w:w="625" w:type="pct"/>
                  <w:tcMar>
                    <w:top w:w="0" w:type="dxa"/>
                    <w:left w:w="28" w:type="dxa"/>
                    <w:bottom w:w="0" w:type="dxa"/>
                    <w:right w:w="28" w:type="dxa"/>
                  </w:tcMar>
                  <w:vAlign w:val="center"/>
                </w:tcPr>
                <w:p w14:paraId="57208B0B" w14:textId="6C4DA0F1" w:rsidR="00C830F2" w:rsidRPr="001D46FF" w:rsidRDefault="00C830F2" w:rsidP="00C830F2">
                  <w:pPr>
                    <w:adjustRightInd w:val="0"/>
                    <w:snapToGrid w:val="0"/>
                    <w:jc w:val="center"/>
                    <w:rPr>
                      <w:sz w:val="18"/>
                      <w:szCs w:val="18"/>
                    </w:rPr>
                  </w:pPr>
                  <w:r w:rsidRPr="001D46FF">
                    <w:rPr>
                      <w:sz w:val="18"/>
                      <w:szCs w:val="18"/>
                    </w:rPr>
                    <w:t>员工办公等</w:t>
                  </w:r>
                </w:p>
              </w:tc>
              <w:tc>
                <w:tcPr>
                  <w:tcW w:w="313" w:type="pct"/>
                  <w:tcMar>
                    <w:top w:w="0" w:type="dxa"/>
                    <w:left w:w="28" w:type="dxa"/>
                    <w:bottom w:w="0" w:type="dxa"/>
                    <w:right w:w="28" w:type="dxa"/>
                  </w:tcMar>
                  <w:vAlign w:val="center"/>
                </w:tcPr>
                <w:p w14:paraId="16831A43" w14:textId="77777777" w:rsidR="00C830F2" w:rsidRPr="001D46FF" w:rsidRDefault="00C830F2" w:rsidP="00C830F2">
                  <w:pPr>
                    <w:snapToGrid w:val="0"/>
                    <w:jc w:val="center"/>
                    <w:rPr>
                      <w:sz w:val="18"/>
                      <w:szCs w:val="18"/>
                    </w:rPr>
                  </w:pPr>
                  <w:r w:rsidRPr="001D46FF">
                    <w:rPr>
                      <w:sz w:val="18"/>
                      <w:szCs w:val="18"/>
                    </w:rPr>
                    <w:t>固态</w:t>
                  </w:r>
                </w:p>
              </w:tc>
              <w:tc>
                <w:tcPr>
                  <w:tcW w:w="1175" w:type="pct"/>
                  <w:tcMar>
                    <w:top w:w="0" w:type="dxa"/>
                    <w:left w:w="28" w:type="dxa"/>
                    <w:bottom w:w="0" w:type="dxa"/>
                    <w:right w:w="28" w:type="dxa"/>
                  </w:tcMar>
                  <w:vAlign w:val="center"/>
                </w:tcPr>
                <w:p w14:paraId="3E933A15" w14:textId="77777777" w:rsidR="00C830F2" w:rsidRPr="001D46FF" w:rsidRDefault="00C830F2" w:rsidP="00C830F2">
                  <w:pPr>
                    <w:adjustRightInd w:val="0"/>
                    <w:snapToGrid w:val="0"/>
                    <w:jc w:val="center"/>
                    <w:rPr>
                      <w:sz w:val="18"/>
                      <w:szCs w:val="18"/>
                    </w:rPr>
                  </w:pPr>
                  <w:r w:rsidRPr="001D46FF">
                    <w:rPr>
                      <w:sz w:val="18"/>
                      <w:szCs w:val="18"/>
                    </w:rPr>
                    <w:t>废纸、废饭盒、废无尘布等</w:t>
                  </w:r>
                </w:p>
              </w:tc>
              <w:tc>
                <w:tcPr>
                  <w:tcW w:w="389" w:type="pct"/>
                  <w:tcMar>
                    <w:top w:w="0" w:type="dxa"/>
                    <w:left w:w="28" w:type="dxa"/>
                    <w:bottom w:w="0" w:type="dxa"/>
                    <w:right w:w="28" w:type="dxa"/>
                  </w:tcMar>
                  <w:vAlign w:val="center"/>
                </w:tcPr>
                <w:p w14:paraId="312804E2" w14:textId="5A5CCDBB" w:rsidR="00C830F2" w:rsidRPr="001D46FF" w:rsidRDefault="00C830F2" w:rsidP="00C830F2">
                  <w:pPr>
                    <w:snapToGrid w:val="0"/>
                    <w:jc w:val="center"/>
                    <w:rPr>
                      <w:sz w:val="18"/>
                      <w:szCs w:val="18"/>
                    </w:rPr>
                  </w:pPr>
                  <w:r w:rsidRPr="001D46FF">
                    <w:rPr>
                      <w:sz w:val="18"/>
                      <w:szCs w:val="18"/>
                    </w:rPr>
                    <w:t>3</w:t>
                  </w:r>
                  <w:r>
                    <w:rPr>
                      <w:sz w:val="18"/>
                      <w:szCs w:val="18"/>
                    </w:rPr>
                    <w:t>.0</w:t>
                  </w:r>
                </w:p>
              </w:tc>
              <w:tc>
                <w:tcPr>
                  <w:tcW w:w="469" w:type="pct"/>
                  <w:tcMar>
                    <w:top w:w="0" w:type="dxa"/>
                    <w:left w:w="28" w:type="dxa"/>
                    <w:bottom w:w="0" w:type="dxa"/>
                    <w:right w:w="28" w:type="dxa"/>
                  </w:tcMar>
                  <w:vAlign w:val="center"/>
                </w:tcPr>
                <w:p w14:paraId="67500FFE" w14:textId="77777777" w:rsidR="00C830F2" w:rsidRPr="001D46FF" w:rsidRDefault="00C830F2" w:rsidP="00C830F2">
                  <w:pPr>
                    <w:adjustRightInd w:val="0"/>
                    <w:snapToGrid w:val="0"/>
                    <w:jc w:val="center"/>
                    <w:rPr>
                      <w:sz w:val="18"/>
                      <w:szCs w:val="18"/>
                    </w:rPr>
                  </w:pPr>
                  <w:r w:rsidRPr="001D46FF">
                    <w:rPr>
                      <w:sz w:val="18"/>
                      <w:szCs w:val="18"/>
                    </w:rPr>
                    <w:t>√</w:t>
                  </w:r>
                </w:p>
              </w:tc>
              <w:tc>
                <w:tcPr>
                  <w:tcW w:w="389" w:type="pct"/>
                  <w:vMerge/>
                  <w:tcMar>
                    <w:top w:w="0" w:type="dxa"/>
                    <w:left w:w="28" w:type="dxa"/>
                    <w:bottom w:w="0" w:type="dxa"/>
                    <w:right w:w="28" w:type="dxa"/>
                  </w:tcMar>
                  <w:vAlign w:val="center"/>
                </w:tcPr>
                <w:p w14:paraId="05825E77" w14:textId="77777777" w:rsidR="00C830F2" w:rsidRPr="001D46FF" w:rsidRDefault="00C830F2" w:rsidP="00C830F2">
                  <w:pPr>
                    <w:snapToGrid w:val="0"/>
                    <w:jc w:val="center"/>
                    <w:rPr>
                      <w:sz w:val="18"/>
                      <w:szCs w:val="18"/>
                    </w:rPr>
                  </w:pPr>
                </w:p>
              </w:tc>
              <w:tc>
                <w:tcPr>
                  <w:tcW w:w="937" w:type="pct"/>
                  <w:vMerge/>
                  <w:vAlign w:val="center"/>
                </w:tcPr>
                <w:p w14:paraId="756EB0E0" w14:textId="77777777" w:rsidR="00C830F2" w:rsidRPr="001D46FF" w:rsidRDefault="00C830F2" w:rsidP="00C830F2">
                  <w:pPr>
                    <w:widowControl/>
                    <w:jc w:val="left"/>
                    <w:rPr>
                      <w:sz w:val="18"/>
                      <w:szCs w:val="18"/>
                    </w:rPr>
                  </w:pPr>
                </w:p>
              </w:tc>
            </w:tr>
          </w:tbl>
          <w:p w14:paraId="20BC58E5" w14:textId="3DA5A88E" w:rsidR="00074D00" w:rsidRPr="001D46FF" w:rsidRDefault="00074D00" w:rsidP="00074D00">
            <w:pPr>
              <w:spacing w:beforeLines="30" w:before="93"/>
              <w:jc w:val="center"/>
              <w:rPr>
                <w:b/>
                <w:sz w:val="24"/>
              </w:rPr>
            </w:pPr>
            <w:r w:rsidRPr="001D46FF">
              <w:rPr>
                <w:b/>
                <w:sz w:val="24"/>
              </w:rPr>
              <w:t>表</w:t>
            </w:r>
            <w:r w:rsidRPr="001D46FF">
              <w:rPr>
                <w:b/>
                <w:sz w:val="24"/>
              </w:rPr>
              <w:t>5-8</w:t>
            </w:r>
            <w:r w:rsidRPr="001D46FF">
              <w:rPr>
                <w:b/>
                <w:sz w:val="24"/>
              </w:rPr>
              <w:t>本项目固体废物分析结果汇总表</w:t>
            </w:r>
            <w:r w:rsidR="003B7833">
              <w:rPr>
                <w:rFonts w:hint="eastAsia"/>
                <w:b/>
                <w:sz w:val="24"/>
              </w:rPr>
              <w:t xml:space="preserve"> </w:t>
            </w:r>
            <w:r w:rsidR="003B7833">
              <w:rPr>
                <w:b/>
                <w:sz w:val="24"/>
              </w:rPr>
              <w:t xml:space="preserve">  </w:t>
            </w:r>
            <w:r w:rsidRPr="001D46FF">
              <w:rPr>
                <w:b/>
                <w:sz w:val="24"/>
              </w:rPr>
              <w:t>单位：</w:t>
            </w:r>
            <w:r w:rsidRPr="001D46FF">
              <w:rPr>
                <w:b/>
                <w:sz w:val="24"/>
              </w:rPr>
              <w:t>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9"/>
              <w:gridCol w:w="1520"/>
              <w:gridCol w:w="1312"/>
              <w:gridCol w:w="1530"/>
              <w:gridCol w:w="875"/>
              <w:gridCol w:w="2022"/>
              <w:gridCol w:w="1689"/>
              <w:gridCol w:w="861"/>
              <w:gridCol w:w="970"/>
              <w:gridCol w:w="1426"/>
              <w:gridCol w:w="1110"/>
            </w:tblGrid>
            <w:tr w:rsidR="00074D00" w:rsidRPr="001D46FF" w14:paraId="6DBF4E5E" w14:textId="77777777" w:rsidTr="00074D00">
              <w:trPr>
                <w:trHeight w:val="340"/>
                <w:jc w:val="center"/>
              </w:trPr>
              <w:tc>
                <w:tcPr>
                  <w:tcW w:w="239" w:type="pct"/>
                  <w:vAlign w:val="center"/>
                </w:tcPr>
                <w:p w14:paraId="74AB02E2" w14:textId="77777777" w:rsidR="00074D00" w:rsidRPr="001D46FF" w:rsidRDefault="00074D00" w:rsidP="00074D00">
                  <w:pPr>
                    <w:snapToGrid w:val="0"/>
                    <w:jc w:val="center"/>
                    <w:rPr>
                      <w:b/>
                      <w:bCs/>
                      <w:sz w:val="18"/>
                      <w:szCs w:val="18"/>
                    </w:rPr>
                  </w:pPr>
                  <w:r w:rsidRPr="001D46FF">
                    <w:rPr>
                      <w:b/>
                      <w:bCs/>
                      <w:sz w:val="18"/>
                      <w:szCs w:val="18"/>
                    </w:rPr>
                    <w:t>序号</w:t>
                  </w:r>
                </w:p>
              </w:tc>
              <w:tc>
                <w:tcPr>
                  <w:tcW w:w="543" w:type="pct"/>
                  <w:vAlign w:val="center"/>
                </w:tcPr>
                <w:p w14:paraId="5F9A930F" w14:textId="77777777" w:rsidR="00074D00" w:rsidRPr="001D46FF" w:rsidRDefault="00074D00" w:rsidP="00074D00">
                  <w:pPr>
                    <w:snapToGrid w:val="0"/>
                    <w:jc w:val="center"/>
                    <w:rPr>
                      <w:b/>
                      <w:bCs/>
                      <w:sz w:val="18"/>
                      <w:szCs w:val="18"/>
                    </w:rPr>
                  </w:pPr>
                  <w:r w:rsidRPr="001D46FF">
                    <w:rPr>
                      <w:b/>
                      <w:bCs/>
                      <w:sz w:val="18"/>
                      <w:szCs w:val="18"/>
                    </w:rPr>
                    <w:t>固废名称</w:t>
                  </w:r>
                </w:p>
              </w:tc>
              <w:tc>
                <w:tcPr>
                  <w:tcW w:w="469" w:type="pct"/>
                  <w:vAlign w:val="center"/>
                </w:tcPr>
                <w:p w14:paraId="48088323" w14:textId="77777777" w:rsidR="00074D00" w:rsidRPr="001D46FF" w:rsidRDefault="00074D00" w:rsidP="00074D00">
                  <w:pPr>
                    <w:snapToGrid w:val="0"/>
                    <w:jc w:val="center"/>
                    <w:rPr>
                      <w:b/>
                      <w:bCs/>
                      <w:sz w:val="18"/>
                      <w:szCs w:val="18"/>
                    </w:rPr>
                  </w:pPr>
                  <w:r w:rsidRPr="001D46FF">
                    <w:rPr>
                      <w:b/>
                      <w:bCs/>
                      <w:sz w:val="18"/>
                      <w:szCs w:val="18"/>
                    </w:rPr>
                    <w:t>属性</w:t>
                  </w:r>
                </w:p>
              </w:tc>
              <w:tc>
                <w:tcPr>
                  <w:tcW w:w="547" w:type="pct"/>
                  <w:vAlign w:val="center"/>
                </w:tcPr>
                <w:p w14:paraId="099BA3A5" w14:textId="77777777" w:rsidR="00074D00" w:rsidRPr="001D46FF" w:rsidRDefault="00074D00" w:rsidP="00074D00">
                  <w:pPr>
                    <w:snapToGrid w:val="0"/>
                    <w:jc w:val="center"/>
                    <w:rPr>
                      <w:b/>
                      <w:bCs/>
                      <w:sz w:val="18"/>
                      <w:szCs w:val="18"/>
                    </w:rPr>
                  </w:pPr>
                  <w:r w:rsidRPr="001D46FF">
                    <w:rPr>
                      <w:b/>
                      <w:bCs/>
                      <w:sz w:val="18"/>
                      <w:szCs w:val="18"/>
                    </w:rPr>
                    <w:t>产生工序</w:t>
                  </w:r>
                </w:p>
              </w:tc>
              <w:tc>
                <w:tcPr>
                  <w:tcW w:w="313" w:type="pct"/>
                  <w:vAlign w:val="center"/>
                </w:tcPr>
                <w:p w14:paraId="32E1A0D2" w14:textId="77777777" w:rsidR="00074D00" w:rsidRPr="001D46FF" w:rsidRDefault="00074D00" w:rsidP="00074D00">
                  <w:pPr>
                    <w:snapToGrid w:val="0"/>
                    <w:jc w:val="center"/>
                    <w:rPr>
                      <w:b/>
                      <w:bCs/>
                      <w:sz w:val="18"/>
                      <w:szCs w:val="18"/>
                    </w:rPr>
                  </w:pPr>
                  <w:r w:rsidRPr="001D46FF">
                    <w:rPr>
                      <w:b/>
                      <w:bCs/>
                      <w:sz w:val="18"/>
                      <w:szCs w:val="18"/>
                    </w:rPr>
                    <w:t>形态</w:t>
                  </w:r>
                </w:p>
              </w:tc>
              <w:tc>
                <w:tcPr>
                  <w:tcW w:w="723" w:type="pct"/>
                  <w:vAlign w:val="center"/>
                </w:tcPr>
                <w:p w14:paraId="14E374C1" w14:textId="77777777" w:rsidR="00074D00" w:rsidRPr="001D46FF" w:rsidRDefault="00074D00" w:rsidP="00074D00">
                  <w:pPr>
                    <w:snapToGrid w:val="0"/>
                    <w:jc w:val="center"/>
                    <w:rPr>
                      <w:b/>
                      <w:bCs/>
                      <w:sz w:val="18"/>
                      <w:szCs w:val="18"/>
                    </w:rPr>
                  </w:pPr>
                  <w:r w:rsidRPr="001D46FF">
                    <w:rPr>
                      <w:b/>
                      <w:bCs/>
                      <w:sz w:val="18"/>
                      <w:szCs w:val="18"/>
                    </w:rPr>
                    <w:t>主要成分</w:t>
                  </w:r>
                </w:p>
              </w:tc>
              <w:tc>
                <w:tcPr>
                  <w:tcW w:w="604" w:type="pct"/>
                  <w:vAlign w:val="center"/>
                </w:tcPr>
                <w:p w14:paraId="7502C921" w14:textId="77777777" w:rsidR="00074D00" w:rsidRPr="001D46FF" w:rsidRDefault="00074D00" w:rsidP="00074D00">
                  <w:pPr>
                    <w:snapToGrid w:val="0"/>
                    <w:jc w:val="center"/>
                    <w:rPr>
                      <w:b/>
                      <w:bCs/>
                      <w:sz w:val="18"/>
                      <w:szCs w:val="18"/>
                    </w:rPr>
                  </w:pPr>
                  <w:r w:rsidRPr="001D46FF">
                    <w:rPr>
                      <w:b/>
                      <w:bCs/>
                      <w:sz w:val="18"/>
                      <w:szCs w:val="18"/>
                    </w:rPr>
                    <w:t>危险特性鉴别方法</w:t>
                  </w:r>
                </w:p>
              </w:tc>
              <w:tc>
                <w:tcPr>
                  <w:tcW w:w="308" w:type="pct"/>
                  <w:vAlign w:val="center"/>
                </w:tcPr>
                <w:p w14:paraId="06EAFFF6" w14:textId="77777777" w:rsidR="00074D00" w:rsidRPr="001D46FF" w:rsidRDefault="00074D00" w:rsidP="00074D00">
                  <w:pPr>
                    <w:snapToGrid w:val="0"/>
                    <w:jc w:val="center"/>
                    <w:rPr>
                      <w:b/>
                      <w:bCs/>
                      <w:sz w:val="18"/>
                      <w:szCs w:val="18"/>
                    </w:rPr>
                  </w:pPr>
                  <w:r w:rsidRPr="001D46FF">
                    <w:rPr>
                      <w:b/>
                      <w:bCs/>
                      <w:sz w:val="18"/>
                      <w:szCs w:val="18"/>
                    </w:rPr>
                    <w:t>危险特性</w:t>
                  </w:r>
                </w:p>
              </w:tc>
              <w:tc>
                <w:tcPr>
                  <w:tcW w:w="347" w:type="pct"/>
                  <w:vAlign w:val="center"/>
                </w:tcPr>
                <w:p w14:paraId="006A3558" w14:textId="77777777" w:rsidR="00074D00" w:rsidRPr="001D46FF" w:rsidRDefault="00074D00" w:rsidP="00074D00">
                  <w:pPr>
                    <w:snapToGrid w:val="0"/>
                    <w:jc w:val="center"/>
                    <w:rPr>
                      <w:b/>
                      <w:bCs/>
                      <w:sz w:val="18"/>
                      <w:szCs w:val="18"/>
                    </w:rPr>
                  </w:pPr>
                  <w:r w:rsidRPr="001D46FF">
                    <w:rPr>
                      <w:b/>
                      <w:bCs/>
                      <w:sz w:val="18"/>
                      <w:szCs w:val="18"/>
                    </w:rPr>
                    <w:t>废物类别</w:t>
                  </w:r>
                </w:p>
              </w:tc>
              <w:tc>
                <w:tcPr>
                  <w:tcW w:w="510" w:type="pct"/>
                  <w:vAlign w:val="center"/>
                </w:tcPr>
                <w:p w14:paraId="058D348F" w14:textId="77777777" w:rsidR="00074D00" w:rsidRPr="001D46FF" w:rsidRDefault="00074D00" w:rsidP="00074D00">
                  <w:pPr>
                    <w:snapToGrid w:val="0"/>
                    <w:jc w:val="center"/>
                    <w:rPr>
                      <w:b/>
                      <w:bCs/>
                      <w:sz w:val="18"/>
                      <w:szCs w:val="18"/>
                    </w:rPr>
                  </w:pPr>
                  <w:r w:rsidRPr="001D46FF">
                    <w:rPr>
                      <w:b/>
                      <w:bCs/>
                      <w:sz w:val="18"/>
                      <w:szCs w:val="18"/>
                    </w:rPr>
                    <w:t>废物代码</w:t>
                  </w:r>
                </w:p>
              </w:tc>
              <w:tc>
                <w:tcPr>
                  <w:tcW w:w="397" w:type="pct"/>
                  <w:vAlign w:val="center"/>
                </w:tcPr>
                <w:p w14:paraId="1525FF49" w14:textId="77777777" w:rsidR="00074D00" w:rsidRPr="001D46FF" w:rsidRDefault="00074D00" w:rsidP="00074D00">
                  <w:pPr>
                    <w:snapToGrid w:val="0"/>
                    <w:jc w:val="center"/>
                    <w:rPr>
                      <w:b/>
                      <w:bCs/>
                      <w:sz w:val="18"/>
                      <w:szCs w:val="18"/>
                    </w:rPr>
                  </w:pPr>
                  <w:r w:rsidRPr="001D46FF">
                    <w:rPr>
                      <w:b/>
                      <w:bCs/>
                      <w:sz w:val="18"/>
                      <w:szCs w:val="18"/>
                    </w:rPr>
                    <w:t>估算产生量</w:t>
                  </w:r>
                </w:p>
              </w:tc>
            </w:tr>
            <w:tr w:rsidR="00074D00" w:rsidRPr="001D46FF" w14:paraId="70F74F1B" w14:textId="77777777" w:rsidTr="00074D00">
              <w:trPr>
                <w:trHeight w:val="340"/>
                <w:jc w:val="center"/>
              </w:trPr>
              <w:tc>
                <w:tcPr>
                  <w:tcW w:w="239" w:type="pct"/>
                  <w:vAlign w:val="center"/>
                </w:tcPr>
                <w:p w14:paraId="5F2E6B95" w14:textId="77777777" w:rsidR="00074D00" w:rsidRPr="001D46FF" w:rsidRDefault="00074D00" w:rsidP="00074D00">
                  <w:pPr>
                    <w:snapToGrid w:val="0"/>
                    <w:jc w:val="center"/>
                    <w:rPr>
                      <w:sz w:val="18"/>
                      <w:szCs w:val="18"/>
                    </w:rPr>
                  </w:pPr>
                  <w:r w:rsidRPr="001D46FF">
                    <w:rPr>
                      <w:sz w:val="18"/>
                      <w:szCs w:val="18"/>
                    </w:rPr>
                    <w:t>1</w:t>
                  </w:r>
                </w:p>
              </w:tc>
              <w:tc>
                <w:tcPr>
                  <w:tcW w:w="543" w:type="pct"/>
                  <w:vAlign w:val="center"/>
                </w:tcPr>
                <w:p w14:paraId="12E213B7" w14:textId="77777777" w:rsidR="00074D00" w:rsidRPr="001D46FF" w:rsidRDefault="00074D00" w:rsidP="00074D00">
                  <w:pPr>
                    <w:adjustRightInd w:val="0"/>
                    <w:snapToGrid w:val="0"/>
                    <w:jc w:val="center"/>
                    <w:rPr>
                      <w:sz w:val="18"/>
                      <w:szCs w:val="18"/>
                    </w:rPr>
                  </w:pPr>
                  <w:r w:rsidRPr="001D46FF">
                    <w:rPr>
                      <w:sz w:val="18"/>
                      <w:szCs w:val="18"/>
                    </w:rPr>
                    <w:t>清洗废液</w:t>
                  </w:r>
                </w:p>
              </w:tc>
              <w:tc>
                <w:tcPr>
                  <w:tcW w:w="469" w:type="pct"/>
                  <w:vMerge w:val="restart"/>
                  <w:vAlign w:val="center"/>
                </w:tcPr>
                <w:p w14:paraId="061B0C21" w14:textId="77777777" w:rsidR="00074D00" w:rsidRPr="001D46FF" w:rsidRDefault="00074D00" w:rsidP="00074D00">
                  <w:pPr>
                    <w:snapToGrid w:val="0"/>
                    <w:jc w:val="center"/>
                    <w:rPr>
                      <w:sz w:val="18"/>
                      <w:szCs w:val="18"/>
                    </w:rPr>
                  </w:pPr>
                  <w:r w:rsidRPr="001D46FF">
                    <w:rPr>
                      <w:sz w:val="18"/>
                      <w:szCs w:val="18"/>
                    </w:rPr>
                    <w:t>危险废物</w:t>
                  </w:r>
                </w:p>
              </w:tc>
              <w:tc>
                <w:tcPr>
                  <w:tcW w:w="547" w:type="pct"/>
                  <w:vAlign w:val="center"/>
                </w:tcPr>
                <w:p w14:paraId="56AD0DC0" w14:textId="77777777" w:rsidR="00074D00" w:rsidRPr="001D46FF" w:rsidRDefault="00074D00" w:rsidP="00074D00">
                  <w:pPr>
                    <w:adjustRightInd w:val="0"/>
                    <w:snapToGrid w:val="0"/>
                    <w:jc w:val="center"/>
                    <w:rPr>
                      <w:sz w:val="18"/>
                      <w:szCs w:val="18"/>
                    </w:rPr>
                  </w:pPr>
                  <w:r w:rsidRPr="001D46FF">
                    <w:rPr>
                      <w:sz w:val="18"/>
                      <w:szCs w:val="18"/>
                    </w:rPr>
                    <w:t>清洗</w:t>
                  </w:r>
                </w:p>
              </w:tc>
              <w:tc>
                <w:tcPr>
                  <w:tcW w:w="313" w:type="pct"/>
                  <w:vAlign w:val="center"/>
                </w:tcPr>
                <w:p w14:paraId="47F56EB1" w14:textId="77777777" w:rsidR="00074D00" w:rsidRPr="001D46FF" w:rsidRDefault="00074D00" w:rsidP="00074D00">
                  <w:pPr>
                    <w:snapToGrid w:val="0"/>
                    <w:jc w:val="center"/>
                    <w:rPr>
                      <w:sz w:val="18"/>
                      <w:szCs w:val="18"/>
                    </w:rPr>
                  </w:pPr>
                  <w:r w:rsidRPr="001D46FF">
                    <w:rPr>
                      <w:sz w:val="18"/>
                      <w:szCs w:val="18"/>
                    </w:rPr>
                    <w:t>液态</w:t>
                  </w:r>
                </w:p>
              </w:tc>
              <w:tc>
                <w:tcPr>
                  <w:tcW w:w="723" w:type="pct"/>
                  <w:vAlign w:val="center"/>
                </w:tcPr>
                <w:p w14:paraId="2DA46461" w14:textId="4BD0D38D" w:rsidR="00074D00" w:rsidRPr="001D46FF" w:rsidRDefault="0060415A" w:rsidP="00074D00">
                  <w:pPr>
                    <w:adjustRightInd w:val="0"/>
                    <w:snapToGrid w:val="0"/>
                    <w:jc w:val="center"/>
                    <w:rPr>
                      <w:sz w:val="18"/>
                      <w:szCs w:val="18"/>
                    </w:rPr>
                  </w:pPr>
                  <w:r>
                    <w:rPr>
                      <w:rFonts w:hint="eastAsia"/>
                      <w:sz w:val="18"/>
                      <w:szCs w:val="18"/>
                    </w:rPr>
                    <w:t>水、</w:t>
                  </w:r>
                  <w:r w:rsidR="00074D00" w:rsidRPr="001D46FF">
                    <w:rPr>
                      <w:sz w:val="18"/>
                      <w:szCs w:val="18"/>
                    </w:rPr>
                    <w:t>碱</w:t>
                  </w:r>
                  <w:r w:rsidR="002C7C88">
                    <w:rPr>
                      <w:rFonts w:hint="eastAsia"/>
                      <w:sz w:val="18"/>
                      <w:szCs w:val="18"/>
                    </w:rPr>
                    <w:t>、表面活性剂等</w:t>
                  </w:r>
                </w:p>
              </w:tc>
              <w:tc>
                <w:tcPr>
                  <w:tcW w:w="604" w:type="pct"/>
                  <w:vMerge w:val="restart"/>
                  <w:vAlign w:val="center"/>
                </w:tcPr>
                <w:p w14:paraId="16AB9C2E" w14:textId="77777777" w:rsidR="00074D00" w:rsidRPr="001D46FF" w:rsidRDefault="00074D00" w:rsidP="00074D00">
                  <w:pPr>
                    <w:snapToGrid w:val="0"/>
                    <w:jc w:val="center"/>
                    <w:rPr>
                      <w:sz w:val="18"/>
                      <w:szCs w:val="18"/>
                    </w:rPr>
                  </w:pPr>
                  <w:r w:rsidRPr="001D46FF">
                    <w:rPr>
                      <w:sz w:val="18"/>
                      <w:szCs w:val="18"/>
                    </w:rPr>
                    <w:t>国家危废名录</w:t>
                  </w:r>
                </w:p>
              </w:tc>
              <w:tc>
                <w:tcPr>
                  <w:tcW w:w="308" w:type="pct"/>
                  <w:vAlign w:val="center"/>
                </w:tcPr>
                <w:p w14:paraId="50935A5D" w14:textId="77777777" w:rsidR="00074D00" w:rsidRPr="001D46FF" w:rsidRDefault="00074D00" w:rsidP="00074D00">
                  <w:pPr>
                    <w:jc w:val="center"/>
                    <w:rPr>
                      <w:sz w:val="18"/>
                      <w:szCs w:val="18"/>
                    </w:rPr>
                  </w:pPr>
                  <w:r w:rsidRPr="001D46FF">
                    <w:rPr>
                      <w:sz w:val="18"/>
                      <w:szCs w:val="18"/>
                    </w:rPr>
                    <w:t>T/C</w:t>
                  </w:r>
                </w:p>
              </w:tc>
              <w:tc>
                <w:tcPr>
                  <w:tcW w:w="347" w:type="pct"/>
                  <w:vAlign w:val="center"/>
                </w:tcPr>
                <w:p w14:paraId="3FFE90D4" w14:textId="77777777" w:rsidR="00074D00" w:rsidRPr="001D46FF" w:rsidRDefault="00074D00" w:rsidP="00074D00">
                  <w:pPr>
                    <w:adjustRightInd w:val="0"/>
                    <w:snapToGrid w:val="0"/>
                    <w:jc w:val="center"/>
                    <w:rPr>
                      <w:sz w:val="18"/>
                      <w:szCs w:val="18"/>
                    </w:rPr>
                  </w:pPr>
                  <w:r w:rsidRPr="001D46FF">
                    <w:rPr>
                      <w:sz w:val="18"/>
                      <w:szCs w:val="18"/>
                    </w:rPr>
                    <w:t>HW17</w:t>
                  </w:r>
                </w:p>
              </w:tc>
              <w:tc>
                <w:tcPr>
                  <w:tcW w:w="510" w:type="pct"/>
                  <w:vAlign w:val="center"/>
                </w:tcPr>
                <w:p w14:paraId="2406F633" w14:textId="77777777" w:rsidR="00074D00" w:rsidRPr="001D46FF" w:rsidRDefault="00074D00" w:rsidP="00074D00">
                  <w:pPr>
                    <w:adjustRightInd w:val="0"/>
                    <w:snapToGrid w:val="0"/>
                    <w:jc w:val="center"/>
                    <w:rPr>
                      <w:sz w:val="18"/>
                      <w:szCs w:val="18"/>
                    </w:rPr>
                  </w:pPr>
                  <w:r w:rsidRPr="001D46FF">
                    <w:rPr>
                      <w:kern w:val="0"/>
                      <w:sz w:val="18"/>
                      <w:szCs w:val="18"/>
                    </w:rPr>
                    <w:t>336-064-17</w:t>
                  </w:r>
                </w:p>
              </w:tc>
              <w:tc>
                <w:tcPr>
                  <w:tcW w:w="397" w:type="pct"/>
                  <w:vAlign w:val="center"/>
                </w:tcPr>
                <w:p w14:paraId="3A1FCC8F" w14:textId="2550B6BE" w:rsidR="00074D00" w:rsidRPr="001D46FF" w:rsidRDefault="002C7C88" w:rsidP="00074D00">
                  <w:pPr>
                    <w:snapToGrid w:val="0"/>
                    <w:jc w:val="center"/>
                    <w:rPr>
                      <w:sz w:val="18"/>
                      <w:szCs w:val="18"/>
                    </w:rPr>
                  </w:pPr>
                  <w:r>
                    <w:rPr>
                      <w:sz w:val="18"/>
                      <w:szCs w:val="18"/>
                    </w:rPr>
                    <w:t>31.05</w:t>
                  </w:r>
                </w:p>
              </w:tc>
            </w:tr>
            <w:tr w:rsidR="002C7C88" w:rsidRPr="001D46FF" w14:paraId="2EADD5BA" w14:textId="77777777" w:rsidTr="00074D00">
              <w:trPr>
                <w:trHeight w:val="340"/>
                <w:jc w:val="center"/>
              </w:trPr>
              <w:tc>
                <w:tcPr>
                  <w:tcW w:w="239" w:type="pct"/>
                  <w:vAlign w:val="center"/>
                </w:tcPr>
                <w:p w14:paraId="67B24346" w14:textId="6FA0D949" w:rsidR="002C7C88" w:rsidRPr="001D46FF" w:rsidRDefault="002C7C88" w:rsidP="002C7C88">
                  <w:pPr>
                    <w:snapToGrid w:val="0"/>
                    <w:jc w:val="center"/>
                    <w:rPr>
                      <w:sz w:val="18"/>
                      <w:szCs w:val="18"/>
                    </w:rPr>
                  </w:pPr>
                  <w:r w:rsidRPr="001D46FF">
                    <w:rPr>
                      <w:sz w:val="18"/>
                      <w:szCs w:val="18"/>
                    </w:rPr>
                    <w:t>2</w:t>
                  </w:r>
                </w:p>
              </w:tc>
              <w:tc>
                <w:tcPr>
                  <w:tcW w:w="543" w:type="pct"/>
                  <w:vAlign w:val="center"/>
                </w:tcPr>
                <w:p w14:paraId="3CCBCECA" w14:textId="7AF274B6" w:rsidR="002C7C88" w:rsidRPr="001D46FF" w:rsidRDefault="002C7C88" w:rsidP="002C7C88">
                  <w:pPr>
                    <w:adjustRightInd w:val="0"/>
                    <w:snapToGrid w:val="0"/>
                    <w:jc w:val="center"/>
                    <w:rPr>
                      <w:sz w:val="18"/>
                      <w:szCs w:val="18"/>
                    </w:rPr>
                  </w:pPr>
                  <w:r>
                    <w:rPr>
                      <w:rFonts w:hint="eastAsia"/>
                      <w:sz w:val="18"/>
                      <w:szCs w:val="18"/>
                    </w:rPr>
                    <w:t>废乙醇</w:t>
                  </w:r>
                </w:p>
              </w:tc>
              <w:tc>
                <w:tcPr>
                  <w:tcW w:w="469" w:type="pct"/>
                  <w:vMerge/>
                  <w:vAlign w:val="center"/>
                </w:tcPr>
                <w:p w14:paraId="71C8E69C" w14:textId="77777777" w:rsidR="002C7C88" w:rsidRPr="001D46FF" w:rsidRDefault="002C7C88" w:rsidP="002C7C88">
                  <w:pPr>
                    <w:snapToGrid w:val="0"/>
                    <w:jc w:val="center"/>
                    <w:rPr>
                      <w:sz w:val="18"/>
                      <w:szCs w:val="18"/>
                    </w:rPr>
                  </w:pPr>
                </w:p>
              </w:tc>
              <w:tc>
                <w:tcPr>
                  <w:tcW w:w="547" w:type="pct"/>
                  <w:vAlign w:val="center"/>
                </w:tcPr>
                <w:p w14:paraId="4343D699" w14:textId="42745856" w:rsidR="002C7C88" w:rsidRPr="001D46FF" w:rsidRDefault="002C7C88" w:rsidP="002C7C88">
                  <w:pPr>
                    <w:adjustRightInd w:val="0"/>
                    <w:snapToGrid w:val="0"/>
                    <w:jc w:val="center"/>
                    <w:rPr>
                      <w:sz w:val="18"/>
                      <w:szCs w:val="18"/>
                    </w:rPr>
                  </w:pPr>
                  <w:r>
                    <w:rPr>
                      <w:rFonts w:hint="eastAsia"/>
                      <w:sz w:val="18"/>
                      <w:szCs w:val="18"/>
                    </w:rPr>
                    <w:t>清洗</w:t>
                  </w:r>
                </w:p>
              </w:tc>
              <w:tc>
                <w:tcPr>
                  <w:tcW w:w="313" w:type="pct"/>
                  <w:vAlign w:val="center"/>
                </w:tcPr>
                <w:p w14:paraId="1C8C8307" w14:textId="046DBC94" w:rsidR="002C7C88" w:rsidRPr="001D46FF" w:rsidRDefault="002C7C88" w:rsidP="002C7C88">
                  <w:pPr>
                    <w:snapToGrid w:val="0"/>
                    <w:jc w:val="center"/>
                    <w:rPr>
                      <w:sz w:val="18"/>
                      <w:szCs w:val="18"/>
                    </w:rPr>
                  </w:pPr>
                  <w:r>
                    <w:rPr>
                      <w:rFonts w:hint="eastAsia"/>
                      <w:sz w:val="18"/>
                      <w:szCs w:val="18"/>
                    </w:rPr>
                    <w:t>液态</w:t>
                  </w:r>
                </w:p>
              </w:tc>
              <w:tc>
                <w:tcPr>
                  <w:tcW w:w="723" w:type="pct"/>
                  <w:vAlign w:val="center"/>
                </w:tcPr>
                <w:p w14:paraId="558B560B" w14:textId="00E82B5F" w:rsidR="002C7C88" w:rsidRDefault="002C7C88" w:rsidP="002C7C88">
                  <w:pPr>
                    <w:adjustRightInd w:val="0"/>
                    <w:snapToGrid w:val="0"/>
                    <w:jc w:val="center"/>
                    <w:rPr>
                      <w:sz w:val="18"/>
                      <w:szCs w:val="18"/>
                    </w:rPr>
                  </w:pPr>
                  <w:r>
                    <w:rPr>
                      <w:rFonts w:hint="eastAsia"/>
                      <w:sz w:val="18"/>
                      <w:szCs w:val="18"/>
                    </w:rPr>
                    <w:t>乙醇</w:t>
                  </w:r>
                </w:p>
              </w:tc>
              <w:tc>
                <w:tcPr>
                  <w:tcW w:w="604" w:type="pct"/>
                  <w:vMerge/>
                  <w:vAlign w:val="center"/>
                </w:tcPr>
                <w:p w14:paraId="5D70CE2B" w14:textId="77777777" w:rsidR="002C7C88" w:rsidRPr="001D46FF" w:rsidRDefault="002C7C88" w:rsidP="002C7C88">
                  <w:pPr>
                    <w:snapToGrid w:val="0"/>
                    <w:jc w:val="center"/>
                    <w:rPr>
                      <w:sz w:val="18"/>
                      <w:szCs w:val="18"/>
                    </w:rPr>
                  </w:pPr>
                </w:p>
              </w:tc>
              <w:tc>
                <w:tcPr>
                  <w:tcW w:w="308" w:type="pct"/>
                  <w:vAlign w:val="center"/>
                </w:tcPr>
                <w:p w14:paraId="4BA23038" w14:textId="12352FA2" w:rsidR="002C7C88" w:rsidRPr="001D46FF" w:rsidRDefault="002C7C88" w:rsidP="002C7C88">
                  <w:pPr>
                    <w:jc w:val="center"/>
                    <w:rPr>
                      <w:sz w:val="18"/>
                      <w:szCs w:val="18"/>
                    </w:rPr>
                  </w:pPr>
                  <w:r>
                    <w:rPr>
                      <w:rFonts w:hint="eastAsia"/>
                      <w:sz w:val="18"/>
                      <w:szCs w:val="18"/>
                    </w:rPr>
                    <w:t>I</w:t>
                  </w:r>
                </w:p>
              </w:tc>
              <w:tc>
                <w:tcPr>
                  <w:tcW w:w="347" w:type="pct"/>
                  <w:vAlign w:val="center"/>
                </w:tcPr>
                <w:p w14:paraId="2820C410" w14:textId="7738F9DB" w:rsidR="002C7C88" w:rsidRPr="001D46FF" w:rsidRDefault="002C7C88" w:rsidP="002C7C88">
                  <w:pPr>
                    <w:adjustRightInd w:val="0"/>
                    <w:snapToGrid w:val="0"/>
                    <w:jc w:val="center"/>
                    <w:rPr>
                      <w:sz w:val="18"/>
                      <w:szCs w:val="18"/>
                    </w:rPr>
                  </w:pPr>
                  <w:r>
                    <w:rPr>
                      <w:rFonts w:hint="eastAsia"/>
                      <w:sz w:val="18"/>
                      <w:szCs w:val="18"/>
                    </w:rPr>
                    <w:t>H</w:t>
                  </w:r>
                  <w:r>
                    <w:rPr>
                      <w:sz w:val="18"/>
                      <w:szCs w:val="18"/>
                    </w:rPr>
                    <w:t>W06</w:t>
                  </w:r>
                </w:p>
              </w:tc>
              <w:tc>
                <w:tcPr>
                  <w:tcW w:w="510" w:type="pct"/>
                  <w:vAlign w:val="center"/>
                </w:tcPr>
                <w:p w14:paraId="0C0E6CFD" w14:textId="22F3B6C8" w:rsidR="002C7C88" w:rsidRPr="001D46FF" w:rsidRDefault="002C7C88" w:rsidP="002C7C88">
                  <w:pPr>
                    <w:adjustRightInd w:val="0"/>
                    <w:snapToGrid w:val="0"/>
                    <w:jc w:val="center"/>
                    <w:rPr>
                      <w:kern w:val="0"/>
                      <w:sz w:val="18"/>
                      <w:szCs w:val="18"/>
                    </w:rPr>
                  </w:pPr>
                  <w:r w:rsidRPr="002C7C88">
                    <w:rPr>
                      <w:kern w:val="0"/>
                      <w:sz w:val="18"/>
                      <w:szCs w:val="18"/>
                    </w:rPr>
                    <w:t>900-403-06</w:t>
                  </w:r>
                </w:p>
              </w:tc>
              <w:tc>
                <w:tcPr>
                  <w:tcW w:w="397" w:type="pct"/>
                  <w:vAlign w:val="center"/>
                </w:tcPr>
                <w:p w14:paraId="2077CADA" w14:textId="3670C111" w:rsidR="002C7C88" w:rsidRPr="001D46FF" w:rsidRDefault="002C7C88" w:rsidP="002C7C88">
                  <w:pPr>
                    <w:snapToGrid w:val="0"/>
                    <w:jc w:val="center"/>
                    <w:rPr>
                      <w:sz w:val="18"/>
                      <w:szCs w:val="18"/>
                    </w:rPr>
                  </w:pPr>
                  <w:r>
                    <w:rPr>
                      <w:rFonts w:hint="eastAsia"/>
                      <w:sz w:val="18"/>
                      <w:szCs w:val="18"/>
                    </w:rPr>
                    <w:t>0</w:t>
                  </w:r>
                  <w:r>
                    <w:rPr>
                      <w:sz w:val="18"/>
                      <w:szCs w:val="18"/>
                    </w:rPr>
                    <w:t>.78</w:t>
                  </w:r>
                </w:p>
              </w:tc>
            </w:tr>
            <w:tr w:rsidR="002C7C88" w:rsidRPr="001D46FF" w14:paraId="67985D90" w14:textId="77777777" w:rsidTr="00074D00">
              <w:trPr>
                <w:trHeight w:val="340"/>
                <w:jc w:val="center"/>
              </w:trPr>
              <w:tc>
                <w:tcPr>
                  <w:tcW w:w="239" w:type="pct"/>
                  <w:vAlign w:val="center"/>
                </w:tcPr>
                <w:p w14:paraId="5AA2B1BF" w14:textId="247F6DCB" w:rsidR="002C7C88" w:rsidRPr="001D46FF" w:rsidRDefault="002C7C88" w:rsidP="002C7C88">
                  <w:pPr>
                    <w:snapToGrid w:val="0"/>
                    <w:jc w:val="center"/>
                    <w:rPr>
                      <w:sz w:val="18"/>
                      <w:szCs w:val="18"/>
                    </w:rPr>
                  </w:pPr>
                  <w:r w:rsidRPr="001D46FF">
                    <w:rPr>
                      <w:sz w:val="18"/>
                      <w:szCs w:val="18"/>
                    </w:rPr>
                    <w:t>3</w:t>
                  </w:r>
                </w:p>
              </w:tc>
              <w:tc>
                <w:tcPr>
                  <w:tcW w:w="543" w:type="pct"/>
                  <w:vAlign w:val="center"/>
                </w:tcPr>
                <w:p w14:paraId="2E89DECE" w14:textId="77777777" w:rsidR="002C7C88" w:rsidRPr="001D46FF" w:rsidRDefault="002C7C88" w:rsidP="002C7C88">
                  <w:pPr>
                    <w:adjustRightInd w:val="0"/>
                    <w:snapToGrid w:val="0"/>
                    <w:jc w:val="center"/>
                    <w:rPr>
                      <w:sz w:val="18"/>
                      <w:szCs w:val="18"/>
                    </w:rPr>
                  </w:pPr>
                  <w:r w:rsidRPr="001D46FF">
                    <w:rPr>
                      <w:sz w:val="18"/>
                      <w:szCs w:val="18"/>
                    </w:rPr>
                    <w:t>废防锈液</w:t>
                  </w:r>
                </w:p>
              </w:tc>
              <w:tc>
                <w:tcPr>
                  <w:tcW w:w="469" w:type="pct"/>
                  <w:vMerge/>
                  <w:vAlign w:val="center"/>
                </w:tcPr>
                <w:p w14:paraId="7A354652" w14:textId="77777777" w:rsidR="002C7C88" w:rsidRPr="001D46FF" w:rsidRDefault="002C7C88" w:rsidP="002C7C88">
                  <w:pPr>
                    <w:snapToGrid w:val="0"/>
                    <w:jc w:val="center"/>
                    <w:rPr>
                      <w:sz w:val="18"/>
                      <w:szCs w:val="18"/>
                    </w:rPr>
                  </w:pPr>
                </w:p>
              </w:tc>
              <w:tc>
                <w:tcPr>
                  <w:tcW w:w="547" w:type="pct"/>
                  <w:vAlign w:val="center"/>
                </w:tcPr>
                <w:p w14:paraId="68D7AE8C" w14:textId="77777777" w:rsidR="002C7C88" w:rsidRPr="001D46FF" w:rsidRDefault="002C7C88" w:rsidP="002C7C88">
                  <w:pPr>
                    <w:adjustRightInd w:val="0"/>
                    <w:snapToGrid w:val="0"/>
                    <w:jc w:val="center"/>
                    <w:rPr>
                      <w:sz w:val="18"/>
                      <w:szCs w:val="18"/>
                    </w:rPr>
                  </w:pPr>
                  <w:r w:rsidRPr="001D46FF">
                    <w:rPr>
                      <w:sz w:val="18"/>
                      <w:szCs w:val="18"/>
                    </w:rPr>
                    <w:t>防锈</w:t>
                  </w:r>
                </w:p>
              </w:tc>
              <w:tc>
                <w:tcPr>
                  <w:tcW w:w="313" w:type="pct"/>
                  <w:vAlign w:val="center"/>
                </w:tcPr>
                <w:p w14:paraId="35502D51" w14:textId="77777777" w:rsidR="002C7C88" w:rsidRPr="001D46FF" w:rsidRDefault="002C7C88" w:rsidP="002C7C88">
                  <w:pPr>
                    <w:snapToGrid w:val="0"/>
                    <w:jc w:val="center"/>
                    <w:rPr>
                      <w:sz w:val="18"/>
                      <w:szCs w:val="18"/>
                    </w:rPr>
                  </w:pPr>
                  <w:r w:rsidRPr="001D46FF">
                    <w:rPr>
                      <w:sz w:val="18"/>
                      <w:szCs w:val="18"/>
                    </w:rPr>
                    <w:t>液态</w:t>
                  </w:r>
                </w:p>
              </w:tc>
              <w:tc>
                <w:tcPr>
                  <w:tcW w:w="723" w:type="pct"/>
                  <w:vAlign w:val="center"/>
                </w:tcPr>
                <w:p w14:paraId="5FE74AF3" w14:textId="33AFEC3F" w:rsidR="002C7C88" w:rsidRPr="001D46FF" w:rsidRDefault="002C7C88" w:rsidP="002C7C88">
                  <w:pPr>
                    <w:adjustRightInd w:val="0"/>
                    <w:snapToGrid w:val="0"/>
                    <w:jc w:val="center"/>
                    <w:rPr>
                      <w:sz w:val="18"/>
                      <w:szCs w:val="18"/>
                    </w:rPr>
                  </w:pPr>
                  <w:r>
                    <w:rPr>
                      <w:rFonts w:hint="eastAsia"/>
                      <w:sz w:val="18"/>
                      <w:szCs w:val="18"/>
                    </w:rPr>
                    <w:t>水、</w:t>
                  </w:r>
                  <w:r w:rsidRPr="001D46FF">
                    <w:rPr>
                      <w:sz w:val="18"/>
                      <w:szCs w:val="18"/>
                    </w:rPr>
                    <w:t>三乙醇胺</w:t>
                  </w:r>
                </w:p>
              </w:tc>
              <w:tc>
                <w:tcPr>
                  <w:tcW w:w="604" w:type="pct"/>
                  <w:vMerge/>
                  <w:vAlign w:val="center"/>
                </w:tcPr>
                <w:p w14:paraId="473333E7" w14:textId="77777777" w:rsidR="002C7C88" w:rsidRPr="001D46FF" w:rsidRDefault="002C7C88" w:rsidP="002C7C88">
                  <w:pPr>
                    <w:snapToGrid w:val="0"/>
                    <w:jc w:val="center"/>
                    <w:rPr>
                      <w:sz w:val="18"/>
                      <w:szCs w:val="18"/>
                    </w:rPr>
                  </w:pPr>
                </w:p>
              </w:tc>
              <w:tc>
                <w:tcPr>
                  <w:tcW w:w="308" w:type="pct"/>
                  <w:vAlign w:val="center"/>
                </w:tcPr>
                <w:p w14:paraId="125B06C7" w14:textId="77777777" w:rsidR="002C7C88" w:rsidRPr="001D46FF" w:rsidRDefault="002C7C88" w:rsidP="002C7C88">
                  <w:pPr>
                    <w:jc w:val="center"/>
                    <w:rPr>
                      <w:sz w:val="18"/>
                      <w:szCs w:val="18"/>
                    </w:rPr>
                  </w:pPr>
                  <w:r w:rsidRPr="001D46FF">
                    <w:rPr>
                      <w:sz w:val="18"/>
                      <w:szCs w:val="18"/>
                    </w:rPr>
                    <w:t>T/C</w:t>
                  </w:r>
                </w:p>
              </w:tc>
              <w:tc>
                <w:tcPr>
                  <w:tcW w:w="347" w:type="pct"/>
                  <w:vAlign w:val="center"/>
                </w:tcPr>
                <w:p w14:paraId="491FBC4F" w14:textId="77777777" w:rsidR="002C7C88" w:rsidRPr="001D46FF" w:rsidRDefault="002C7C88" w:rsidP="002C7C88">
                  <w:pPr>
                    <w:jc w:val="center"/>
                    <w:rPr>
                      <w:sz w:val="18"/>
                      <w:szCs w:val="18"/>
                    </w:rPr>
                  </w:pPr>
                  <w:r w:rsidRPr="001D46FF">
                    <w:rPr>
                      <w:sz w:val="18"/>
                      <w:szCs w:val="18"/>
                    </w:rPr>
                    <w:t>HW17</w:t>
                  </w:r>
                </w:p>
              </w:tc>
              <w:tc>
                <w:tcPr>
                  <w:tcW w:w="510" w:type="pct"/>
                  <w:vAlign w:val="center"/>
                </w:tcPr>
                <w:p w14:paraId="61880F7E" w14:textId="77777777" w:rsidR="002C7C88" w:rsidRPr="001D46FF" w:rsidRDefault="002C7C88" w:rsidP="002C7C88">
                  <w:pPr>
                    <w:jc w:val="center"/>
                    <w:rPr>
                      <w:sz w:val="18"/>
                      <w:szCs w:val="18"/>
                    </w:rPr>
                  </w:pPr>
                  <w:r w:rsidRPr="001D46FF">
                    <w:rPr>
                      <w:kern w:val="0"/>
                      <w:sz w:val="18"/>
                      <w:szCs w:val="18"/>
                    </w:rPr>
                    <w:t>336-064-17</w:t>
                  </w:r>
                </w:p>
              </w:tc>
              <w:tc>
                <w:tcPr>
                  <w:tcW w:w="397" w:type="pct"/>
                  <w:vAlign w:val="center"/>
                </w:tcPr>
                <w:p w14:paraId="3BC74B16" w14:textId="77777777" w:rsidR="002C7C88" w:rsidRPr="001D46FF" w:rsidRDefault="002C7C88" w:rsidP="002C7C88">
                  <w:pPr>
                    <w:snapToGrid w:val="0"/>
                    <w:jc w:val="center"/>
                    <w:rPr>
                      <w:sz w:val="18"/>
                      <w:szCs w:val="18"/>
                    </w:rPr>
                  </w:pPr>
                  <w:r w:rsidRPr="001D46FF">
                    <w:rPr>
                      <w:sz w:val="18"/>
                      <w:szCs w:val="18"/>
                    </w:rPr>
                    <w:t>0.11</w:t>
                  </w:r>
                </w:p>
              </w:tc>
            </w:tr>
            <w:tr w:rsidR="002C7C88" w:rsidRPr="001D46FF" w14:paraId="23C822A2" w14:textId="77777777" w:rsidTr="00074D00">
              <w:trPr>
                <w:trHeight w:val="340"/>
                <w:jc w:val="center"/>
              </w:trPr>
              <w:tc>
                <w:tcPr>
                  <w:tcW w:w="239" w:type="pct"/>
                  <w:vAlign w:val="center"/>
                </w:tcPr>
                <w:p w14:paraId="5B4A3D98" w14:textId="47A3C542" w:rsidR="002C7C88" w:rsidRPr="001D46FF" w:rsidRDefault="002C7C88" w:rsidP="002C7C88">
                  <w:pPr>
                    <w:snapToGrid w:val="0"/>
                    <w:jc w:val="center"/>
                    <w:rPr>
                      <w:sz w:val="18"/>
                      <w:szCs w:val="18"/>
                    </w:rPr>
                  </w:pPr>
                  <w:r>
                    <w:rPr>
                      <w:rFonts w:hint="eastAsia"/>
                      <w:sz w:val="18"/>
                      <w:szCs w:val="18"/>
                    </w:rPr>
                    <w:t>4</w:t>
                  </w:r>
                </w:p>
              </w:tc>
              <w:tc>
                <w:tcPr>
                  <w:tcW w:w="543" w:type="pct"/>
                  <w:vAlign w:val="center"/>
                </w:tcPr>
                <w:p w14:paraId="4A29D9B8" w14:textId="77777777" w:rsidR="002C7C88" w:rsidRPr="001D46FF" w:rsidRDefault="002C7C88" w:rsidP="002C7C88">
                  <w:pPr>
                    <w:adjustRightInd w:val="0"/>
                    <w:snapToGrid w:val="0"/>
                    <w:jc w:val="center"/>
                    <w:rPr>
                      <w:sz w:val="18"/>
                      <w:szCs w:val="18"/>
                    </w:rPr>
                  </w:pPr>
                  <w:r w:rsidRPr="001D46FF">
                    <w:rPr>
                      <w:sz w:val="18"/>
                      <w:szCs w:val="18"/>
                    </w:rPr>
                    <w:t>废真空油</w:t>
                  </w:r>
                </w:p>
              </w:tc>
              <w:tc>
                <w:tcPr>
                  <w:tcW w:w="469" w:type="pct"/>
                  <w:vMerge/>
                  <w:vAlign w:val="center"/>
                </w:tcPr>
                <w:p w14:paraId="42923818" w14:textId="77777777" w:rsidR="002C7C88" w:rsidRPr="001D46FF" w:rsidRDefault="002C7C88" w:rsidP="002C7C88">
                  <w:pPr>
                    <w:snapToGrid w:val="0"/>
                    <w:jc w:val="center"/>
                    <w:rPr>
                      <w:sz w:val="18"/>
                      <w:szCs w:val="18"/>
                    </w:rPr>
                  </w:pPr>
                </w:p>
              </w:tc>
              <w:tc>
                <w:tcPr>
                  <w:tcW w:w="547" w:type="pct"/>
                  <w:vAlign w:val="center"/>
                </w:tcPr>
                <w:p w14:paraId="7E7EB8CC" w14:textId="77777777" w:rsidR="002C7C88" w:rsidRPr="001D46FF" w:rsidRDefault="002C7C88" w:rsidP="002C7C88">
                  <w:pPr>
                    <w:adjustRightInd w:val="0"/>
                    <w:snapToGrid w:val="0"/>
                    <w:jc w:val="center"/>
                    <w:rPr>
                      <w:sz w:val="18"/>
                      <w:szCs w:val="18"/>
                    </w:rPr>
                  </w:pPr>
                  <w:r w:rsidRPr="001D46FF">
                    <w:rPr>
                      <w:sz w:val="18"/>
                      <w:szCs w:val="18"/>
                    </w:rPr>
                    <w:t>保养</w:t>
                  </w:r>
                </w:p>
              </w:tc>
              <w:tc>
                <w:tcPr>
                  <w:tcW w:w="313" w:type="pct"/>
                  <w:vAlign w:val="center"/>
                </w:tcPr>
                <w:p w14:paraId="5E846045" w14:textId="77777777" w:rsidR="002C7C88" w:rsidRPr="001D46FF" w:rsidRDefault="002C7C88" w:rsidP="002C7C88">
                  <w:pPr>
                    <w:snapToGrid w:val="0"/>
                    <w:jc w:val="center"/>
                    <w:rPr>
                      <w:sz w:val="18"/>
                      <w:szCs w:val="18"/>
                    </w:rPr>
                  </w:pPr>
                  <w:r w:rsidRPr="001D46FF">
                    <w:rPr>
                      <w:sz w:val="18"/>
                      <w:szCs w:val="18"/>
                    </w:rPr>
                    <w:t>液态</w:t>
                  </w:r>
                </w:p>
              </w:tc>
              <w:tc>
                <w:tcPr>
                  <w:tcW w:w="723" w:type="pct"/>
                  <w:vAlign w:val="center"/>
                </w:tcPr>
                <w:p w14:paraId="176E2224" w14:textId="77777777" w:rsidR="002C7C88" w:rsidRPr="001D46FF" w:rsidRDefault="002C7C88" w:rsidP="002C7C88">
                  <w:pPr>
                    <w:adjustRightInd w:val="0"/>
                    <w:snapToGrid w:val="0"/>
                    <w:jc w:val="center"/>
                    <w:rPr>
                      <w:sz w:val="18"/>
                      <w:szCs w:val="18"/>
                    </w:rPr>
                  </w:pPr>
                  <w:r w:rsidRPr="001D46FF">
                    <w:rPr>
                      <w:sz w:val="18"/>
                      <w:szCs w:val="18"/>
                    </w:rPr>
                    <w:t>矿物油</w:t>
                  </w:r>
                </w:p>
              </w:tc>
              <w:tc>
                <w:tcPr>
                  <w:tcW w:w="604" w:type="pct"/>
                  <w:vMerge/>
                  <w:vAlign w:val="center"/>
                </w:tcPr>
                <w:p w14:paraId="77208835" w14:textId="77777777" w:rsidR="002C7C88" w:rsidRPr="001D46FF" w:rsidRDefault="002C7C88" w:rsidP="002C7C88">
                  <w:pPr>
                    <w:snapToGrid w:val="0"/>
                    <w:jc w:val="center"/>
                    <w:rPr>
                      <w:sz w:val="18"/>
                      <w:szCs w:val="18"/>
                    </w:rPr>
                  </w:pPr>
                </w:p>
              </w:tc>
              <w:tc>
                <w:tcPr>
                  <w:tcW w:w="308" w:type="pct"/>
                  <w:vAlign w:val="center"/>
                </w:tcPr>
                <w:p w14:paraId="36163DE2" w14:textId="77777777" w:rsidR="002C7C88" w:rsidRPr="001D46FF" w:rsidRDefault="002C7C88" w:rsidP="002C7C88">
                  <w:pPr>
                    <w:jc w:val="center"/>
                    <w:rPr>
                      <w:sz w:val="18"/>
                      <w:szCs w:val="18"/>
                    </w:rPr>
                  </w:pPr>
                  <w:r w:rsidRPr="001D46FF">
                    <w:rPr>
                      <w:sz w:val="18"/>
                      <w:szCs w:val="18"/>
                    </w:rPr>
                    <w:t>T/I</w:t>
                  </w:r>
                </w:p>
              </w:tc>
              <w:tc>
                <w:tcPr>
                  <w:tcW w:w="347" w:type="pct"/>
                  <w:vAlign w:val="center"/>
                </w:tcPr>
                <w:p w14:paraId="0E50DED9" w14:textId="77777777" w:rsidR="002C7C88" w:rsidRPr="001D46FF" w:rsidRDefault="002C7C88" w:rsidP="002C7C88">
                  <w:pPr>
                    <w:jc w:val="center"/>
                    <w:rPr>
                      <w:sz w:val="18"/>
                      <w:szCs w:val="18"/>
                    </w:rPr>
                  </w:pPr>
                  <w:r w:rsidRPr="001D46FF">
                    <w:rPr>
                      <w:sz w:val="18"/>
                      <w:szCs w:val="18"/>
                    </w:rPr>
                    <w:t>HW08</w:t>
                  </w:r>
                </w:p>
              </w:tc>
              <w:tc>
                <w:tcPr>
                  <w:tcW w:w="510" w:type="pct"/>
                  <w:vAlign w:val="center"/>
                </w:tcPr>
                <w:p w14:paraId="4F81D2D8" w14:textId="77777777" w:rsidR="002C7C88" w:rsidRPr="001D46FF" w:rsidRDefault="002C7C88" w:rsidP="002C7C88">
                  <w:pPr>
                    <w:jc w:val="center"/>
                    <w:rPr>
                      <w:kern w:val="0"/>
                      <w:sz w:val="18"/>
                      <w:szCs w:val="18"/>
                    </w:rPr>
                  </w:pPr>
                  <w:r w:rsidRPr="001D46FF">
                    <w:rPr>
                      <w:kern w:val="0"/>
                      <w:sz w:val="18"/>
                      <w:szCs w:val="18"/>
                    </w:rPr>
                    <w:t>900-249-08</w:t>
                  </w:r>
                </w:p>
              </w:tc>
              <w:tc>
                <w:tcPr>
                  <w:tcW w:w="397" w:type="pct"/>
                  <w:vAlign w:val="center"/>
                </w:tcPr>
                <w:p w14:paraId="42828228" w14:textId="77777777" w:rsidR="002C7C88" w:rsidRPr="001D46FF" w:rsidRDefault="002C7C88" w:rsidP="002C7C88">
                  <w:pPr>
                    <w:snapToGrid w:val="0"/>
                    <w:jc w:val="center"/>
                    <w:rPr>
                      <w:sz w:val="18"/>
                      <w:szCs w:val="18"/>
                    </w:rPr>
                  </w:pPr>
                  <w:r w:rsidRPr="001D46FF">
                    <w:rPr>
                      <w:sz w:val="18"/>
                      <w:szCs w:val="18"/>
                    </w:rPr>
                    <w:t>0.09</w:t>
                  </w:r>
                </w:p>
              </w:tc>
            </w:tr>
            <w:tr w:rsidR="00C830F2" w:rsidRPr="001D46FF" w14:paraId="17C2B0BB" w14:textId="77777777" w:rsidTr="00074D00">
              <w:trPr>
                <w:trHeight w:val="340"/>
                <w:jc w:val="center"/>
              </w:trPr>
              <w:tc>
                <w:tcPr>
                  <w:tcW w:w="239" w:type="pct"/>
                  <w:vAlign w:val="center"/>
                </w:tcPr>
                <w:p w14:paraId="3E572ABE" w14:textId="70D35DE0" w:rsidR="00C830F2" w:rsidRPr="001D46FF" w:rsidRDefault="00C830F2" w:rsidP="002C7C88">
                  <w:pPr>
                    <w:snapToGrid w:val="0"/>
                    <w:jc w:val="center"/>
                    <w:rPr>
                      <w:sz w:val="18"/>
                      <w:szCs w:val="18"/>
                    </w:rPr>
                  </w:pPr>
                  <w:r>
                    <w:rPr>
                      <w:sz w:val="18"/>
                      <w:szCs w:val="18"/>
                    </w:rPr>
                    <w:t>5</w:t>
                  </w:r>
                </w:p>
              </w:tc>
              <w:tc>
                <w:tcPr>
                  <w:tcW w:w="543" w:type="pct"/>
                  <w:vAlign w:val="center"/>
                </w:tcPr>
                <w:p w14:paraId="310F9610" w14:textId="6A5528B5" w:rsidR="00C830F2" w:rsidRPr="001D46FF" w:rsidRDefault="00C830F2" w:rsidP="002C7C88">
                  <w:pPr>
                    <w:adjustRightInd w:val="0"/>
                    <w:snapToGrid w:val="0"/>
                    <w:jc w:val="center"/>
                    <w:rPr>
                      <w:sz w:val="18"/>
                      <w:szCs w:val="18"/>
                    </w:rPr>
                  </w:pPr>
                  <w:r>
                    <w:rPr>
                      <w:rFonts w:hint="eastAsia"/>
                      <w:sz w:val="18"/>
                      <w:szCs w:val="18"/>
                    </w:rPr>
                    <w:t>滤砂、活性炭</w:t>
                  </w:r>
                </w:p>
              </w:tc>
              <w:tc>
                <w:tcPr>
                  <w:tcW w:w="469" w:type="pct"/>
                  <w:vMerge w:val="restart"/>
                  <w:vAlign w:val="center"/>
                </w:tcPr>
                <w:p w14:paraId="3DFCB1E3" w14:textId="1E36B109" w:rsidR="00C830F2" w:rsidRPr="001D46FF" w:rsidRDefault="00C830F2" w:rsidP="002C7C88">
                  <w:pPr>
                    <w:snapToGrid w:val="0"/>
                    <w:jc w:val="center"/>
                    <w:rPr>
                      <w:sz w:val="18"/>
                      <w:szCs w:val="18"/>
                    </w:rPr>
                  </w:pPr>
                  <w:r>
                    <w:rPr>
                      <w:rFonts w:hint="eastAsia"/>
                      <w:sz w:val="18"/>
                      <w:szCs w:val="18"/>
                    </w:rPr>
                    <w:t>一般固废</w:t>
                  </w:r>
                </w:p>
              </w:tc>
              <w:tc>
                <w:tcPr>
                  <w:tcW w:w="547" w:type="pct"/>
                  <w:vAlign w:val="center"/>
                </w:tcPr>
                <w:p w14:paraId="224135A5" w14:textId="2FCECD5C" w:rsidR="00C830F2" w:rsidRPr="001D46FF" w:rsidRDefault="00C830F2" w:rsidP="002C7C88">
                  <w:pPr>
                    <w:adjustRightInd w:val="0"/>
                    <w:snapToGrid w:val="0"/>
                    <w:jc w:val="center"/>
                    <w:rPr>
                      <w:sz w:val="18"/>
                      <w:szCs w:val="18"/>
                    </w:rPr>
                  </w:pPr>
                  <w:r>
                    <w:rPr>
                      <w:rFonts w:hint="eastAsia"/>
                      <w:sz w:val="18"/>
                      <w:szCs w:val="18"/>
                    </w:rPr>
                    <w:t>纯水制备</w:t>
                  </w:r>
                </w:p>
              </w:tc>
              <w:tc>
                <w:tcPr>
                  <w:tcW w:w="313" w:type="pct"/>
                  <w:vAlign w:val="center"/>
                </w:tcPr>
                <w:p w14:paraId="3AB3CF29" w14:textId="2BA907F5" w:rsidR="00C830F2" w:rsidRPr="001D46FF" w:rsidRDefault="00C830F2" w:rsidP="002C7C88">
                  <w:pPr>
                    <w:snapToGrid w:val="0"/>
                    <w:jc w:val="center"/>
                    <w:rPr>
                      <w:sz w:val="18"/>
                      <w:szCs w:val="18"/>
                    </w:rPr>
                  </w:pPr>
                  <w:r>
                    <w:rPr>
                      <w:rFonts w:hint="eastAsia"/>
                      <w:sz w:val="18"/>
                      <w:szCs w:val="18"/>
                    </w:rPr>
                    <w:t>固态</w:t>
                  </w:r>
                </w:p>
              </w:tc>
              <w:tc>
                <w:tcPr>
                  <w:tcW w:w="723" w:type="pct"/>
                  <w:vAlign w:val="center"/>
                </w:tcPr>
                <w:p w14:paraId="1F1F3808" w14:textId="3931CF5A" w:rsidR="00C830F2" w:rsidRPr="001D46FF" w:rsidRDefault="00C830F2" w:rsidP="002C7C88">
                  <w:pPr>
                    <w:adjustRightInd w:val="0"/>
                    <w:snapToGrid w:val="0"/>
                    <w:jc w:val="center"/>
                    <w:rPr>
                      <w:sz w:val="18"/>
                      <w:szCs w:val="18"/>
                    </w:rPr>
                  </w:pPr>
                  <w:r>
                    <w:rPr>
                      <w:rFonts w:hint="eastAsia"/>
                      <w:sz w:val="18"/>
                      <w:szCs w:val="18"/>
                    </w:rPr>
                    <w:t>泥沙、活性炭</w:t>
                  </w:r>
                </w:p>
              </w:tc>
              <w:tc>
                <w:tcPr>
                  <w:tcW w:w="604" w:type="pct"/>
                  <w:vMerge/>
                  <w:vAlign w:val="center"/>
                </w:tcPr>
                <w:p w14:paraId="0BB5401C" w14:textId="77777777" w:rsidR="00C830F2" w:rsidRPr="001D46FF" w:rsidRDefault="00C830F2" w:rsidP="002C7C88">
                  <w:pPr>
                    <w:snapToGrid w:val="0"/>
                    <w:jc w:val="center"/>
                    <w:rPr>
                      <w:sz w:val="18"/>
                      <w:szCs w:val="18"/>
                    </w:rPr>
                  </w:pPr>
                </w:p>
              </w:tc>
              <w:tc>
                <w:tcPr>
                  <w:tcW w:w="308" w:type="pct"/>
                  <w:vAlign w:val="center"/>
                </w:tcPr>
                <w:p w14:paraId="4369244D" w14:textId="46EC748E" w:rsidR="00C830F2" w:rsidRPr="001D46FF" w:rsidRDefault="00C830F2" w:rsidP="002C7C88">
                  <w:pPr>
                    <w:snapToGrid w:val="0"/>
                    <w:jc w:val="center"/>
                    <w:rPr>
                      <w:sz w:val="18"/>
                      <w:szCs w:val="18"/>
                    </w:rPr>
                  </w:pPr>
                  <w:r>
                    <w:rPr>
                      <w:rFonts w:hint="eastAsia"/>
                      <w:sz w:val="18"/>
                      <w:szCs w:val="18"/>
                    </w:rPr>
                    <w:t>/</w:t>
                  </w:r>
                </w:p>
              </w:tc>
              <w:tc>
                <w:tcPr>
                  <w:tcW w:w="347" w:type="pct"/>
                  <w:vAlign w:val="center"/>
                </w:tcPr>
                <w:p w14:paraId="33A2654E" w14:textId="38010843" w:rsidR="00C830F2" w:rsidRPr="001D46FF" w:rsidRDefault="00C830F2" w:rsidP="002C7C88">
                  <w:pPr>
                    <w:snapToGrid w:val="0"/>
                    <w:jc w:val="center"/>
                    <w:rPr>
                      <w:sz w:val="18"/>
                      <w:szCs w:val="18"/>
                    </w:rPr>
                  </w:pPr>
                  <w:r w:rsidRPr="001D46FF">
                    <w:rPr>
                      <w:sz w:val="18"/>
                      <w:szCs w:val="18"/>
                    </w:rPr>
                    <w:t>其他废物</w:t>
                  </w:r>
                </w:p>
              </w:tc>
              <w:tc>
                <w:tcPr>
                  <w:tcW w:w="510" w:type="pct"/>
                  <w:vAlign w:val="center"/>
                </w:tcPr>
                <w:p w14:paraId="7815382D" w14:textId="1AA6CB95" w:rsidR="00C830F2" w:rsidRPr="001D46FF" w:rsidRDefault="00C830F2" w:rsidP="002C7C88">
                  <w:pPr>
                    <w:snapToGrid w:val="0"/>
                    <w:jc w:val="center"/>
                    <w:rPr>
                      <w:sz w:val="18"/>
                      <w:szCs w:val="18"/>
                    </w:rPr>
                  </w:pPr>
                  <w:r w:rsidRPr="001D46FF">
                    <w:rPr>
                      <w:sz w:val="18"/>
                      <w:szCs w:val="18"/>
                    </w:rPr>
                    <w:t>99</w:t>
                  </w:r>
                </w:p>
              </w:tc>
              <w:tc>
                <w:tcPr>
                  <w:tcW w:w="397" w:type="pct"/>
                  <w:vAlign w:val="center"/>
                </w:tcPr>
                <w:p w14:paraId="61190431" w14:textId="0D34EEEB" w:rsidR="00C830F2" w:rsidRPr="001D46FF" w:rsidRDefault="00C830F2" w:rsidP="002C7C88">
                  <w:pPr>
                    <w:snapToGrid w:val="0"/>
                    <w:jc w:val="center"/>
                    <w:rPr>
                      <w:sz w:val="18"/>
                      <w:szCs w:val="18"/>
                    </w:rPr>
                  </w:pPr>
                  <w:r>
                    <w:rPr>
                      <w:rFonts w:hint="eastAsia"/>
                      <w:sz w:val="18"/>
                      <w:szCs w:val="18"/>
                    </w:rPr>
                    <w:t>0</w:t>
                  </w:r>
                  <w:r>
                    <w:rPr>
                      <w:sz w:val="18"/>
                      <w:szCs w:val="18"/>
                    </w:rPr>
                    <w:t>.1</w:t>
                  </w:r>
                </w:p>
              </w:tc>
            </w:tr>
            <w:tr w:rsidR="00C830F2" w:rsidRPr="001D46FF" w14:paraId="5419D86F" w14:textId="77777777" w:rsidTr="00074D00">
              <w:trPr>
                <w:trHeight w:val="340"/>
                <w:jc w:val="center"/>
              </w:trPr>
              <w:tc>
                <w:tcPr>
                  <w:tcW w:w="239" w:type="pct"/>
                  <w:vAlign w:val="center"/>
                </w:tcPr>
                <w:p w14:paraId="0A742FA2" w14:textId="7E90F5EC" w:rsidR="00C830F2" w:rsidRDefault="00C830F2" w:rsidP="00C830F2">
                  <w:pPr>
                    <w:snapToGrid w:val="0"/>
                    <w:jc w:val="center"/>
                    <w:rPr>
                      <w:sz w:val="18"/>
                      <w:szCs w:val="18"/>
                    </w:rPr>
                  </w:pPr>
                  <w:r>
                    <w:rPr>
                      <w:rFonts w:hint="eastAsia"/>
                      <w:sz w:val="18"/>
                      <w:szCs w:val="18"/>
                    </w:rPr>
                    <w:t>6</w:t>
                  </w:r>
                </w:p>
              </w:tc>
              <w:tc>
                <w:tcPr>
                  <w:tcW w:w="543" w:type="pct"/>
                  <w:vAlign w:val="center"/>
                </w:tcPr>
                <w:p w14:paraId="2654145F" w14:textId="09056222" w:rsidR="00C830F2" w:rsidRDefault="00C830F2" w:rsidP="00C830F2">
                  <w:pPr>
                    <w:adjustRightInd w:val="0"/>
                    <w:snapToGrid w:val="0"/>
                    <w:jc w:val="center"/>
                    <w:rPr>
                      <w:sz w:val="18"/>
                      <w:szCs w:val="18"/>
                    </w:rPr>
                  </w:pPr>
                  <w:r>
                    <w:rPr>
                      <w:rFonts w:hint="eastAsia"/>
                      <w:sz w:val="18"/>
                      <w:szCs w:val="18"/>
                    </w:rPr>
                    <w:t>废布袋</w:t>
                  </w:r>
                </w:p>
              </w:tc>
              <w:tc>
                <w:tcPr>
                  <w:tcW w:w="469" w:type="pct"/>
                  <w:vMerge/>
                  <w:vAlign w:val="center"/>
                </w:tcPr>
                <w:p w14:paraId="029E5509" w14:textId="77777777" w:rsidR="00C830F2" w:rsidRDefault="00C830F2" w:rsidP="00C830F2">
                  <w:pPr>
                    <w:snapToGrid w:val="0"/>
                    <w:jc w:val="center"/>
                    <w:rPr>
                      <w:sz w:val="18"/>
                      <w:szCs w:val="18"/>
                    </w:rPr>
                  </w:pPr>
                </w:p>
              </w:tc>
              <w:tc>
                <w:tcPr>
                  <w:tcW w:w="547" w:type="pct"/>
                  <w:vAlign w:val="center"/>
                </w:tcPr>
                <w:p w14:paraId="0F30E98D" w14:textId="47EFDFF2" w:rsidR="00C830F2" w:rsidRDefault="00C830F2" w:rsidP="00C830F2">
                  <w:pPr>
                    <w:adjustRightInd w:val="0"/>
                    <w:snapToGrid w:val="0"/>
                    <w:jc w:val="center"/>
                    <w:rPr>
                      <w:sz w:val="18"/>
                      <w:szCs w:val="18"/>
                    </w:rPr>
                  </w:pPr>
                  <w:r>
                    <w:rPr>
                      <w:rFonts w:hint="eastAsia"/>
                      <w:sz w:val="18"/>
                      <w:szCs w:val="18"/>
                    </w:rPr>
                    <w:t>废气处理</w:t>
                  </w:r>
                </w:p>
              </w:tc>
              <w:tc>
                <w:tcPr>
                  <w:tcW w:w="313" w:type="pct"/>
                  <w:vAlign w:val="center"/>
                </w:tcPr>
                <w:p w14:paraId="627C914D" w14:textId="586F1EE1" w:rsidR="00C830F2" w:rsidRDefault="00C830F2" w:rsidP="00C830F2">
                  <w:pPr>
                    <w:snapToGrid w:val="0"/>
                    <w:jc w:val="center"/>
                    <w:rPr>
                      <w:sz w:val="18"/>
                      <w:szCs w:val="18"/>
                    </w:rPr>
                  </w:pPr>
                  <w:r>
                    <w:rPr>
                      <w:rFonts w:hint="eastAsia"/>
                      <w:sz w:val="18"/>
                      <w:szCs w:val="18"/>
                    </w:rPr>
                    <w:t>固态</w:t>
                  </w:r>
                </w:p>
              </w:tc>
              <w:tc>
                <w:tcPr>
                  <w:tcW w:w="723" w:type="pct"/>
                  <w:vAlign w:val="center"/>
                </w:tcPr>
                <w:p w14:paraId="5FDF27F7" w14:textId="3A008105" w:rsidR="00C830F2" w:rsidRDefault="00C830F2" w:rsidP="00C830F2">
                  <w:pPr>
                    <w:adjustRightInd w:val="0"/>
                    <w:snapToGrid w:val="0"/>
                    <w:jc w:val="center"/>
                    <w:rPr>
                      <w:sz w:val="18"/>
                      <w:szCs w:val="18"/>
                    </w:rPr>
                  </w:pPr>
                  <w:r>
                    <w:rPr>
                      <w:rFonts w:hint="eastAsia"/>
                      <w:sz w:val="18"/>
                      <w:szCs w:val="18"/>
                    </w:rPr>
                    <w:t>纤维</w:t>
                  </w:r>
                </w:p>
              </w:tc>
              <w:tc>
                <w:tcPr>
                  <w:tcW w:w="604" w:type="pct"/>
                  <w:vMerge/>
                  <w:vAlign w:val="center"/>
                </w:tcPr>
                <w:p w14:paraId="0F0D0547" w14:textId="77777777" w:rsidR="00C830F2" w:rsidRPr="001D46FF" w:rsidRDefault="00C830F2" w:rsidP="00C830F2">
                  <w:pPr>
                    <w:snapToGrid w:val="0"/>
                    <w:jc w:val="center"/>
                    <w:rPr>
                      <w:sz w:val="18"/>
                      <w:szCs w:val="18"/>
                    </w:rPr>
                  </w:pPr>
                </w:p>
              </w:tc>
              <w:tc>
                <w:tcPr>
                  <w:tcW w:w="308" w:type="pct"/>
                  <w:vAlign w:val="center"/>
                </w:tcPr>
                <w:p w14:paraId="01902068" w14:textId="40626A25" w:rsidR="00C830F2" w:rsidRDefault="00C830F2" w:rsidP="00C830F2">
                  <w:pPr>
                    <w:snapToGrid w:val="0"/>
                    <w:jc w:val="center"/>
                    <w:rPr>
                      <w:sz w:val="18"/>
                      <w:szCs w:val="18"/>
                    </w:rPr>
                  </w:pPr>
                  <w:r>
                    <w:rPr>
                      <w:rFonts w:hint="eastAsia"/>
                      <w:sz w:val="18"/>
                      <w:szCs w:val="18"/>
                    </w:rPr>
                    <w:t>/</w:t>
                  </w:r>
                </w:p>
              </w:tc>
              <w:tc>
                <w:tcPr>
                  <w:tcW w:w="347" w:type="pct"/>
                  <w:vAlign w:val="center"/>
                </w:tcPr>
                <w:p w14:paraId="1137DE52" w14:textId="2FFD1DDF" w:rsidR="00C830F2" w:rsidRPr="001D46FF" w:rsidRDefault="00C830F2" w:rsidP="00C830F2">
                  <w:pPr>
                    <w:snapToGrid w:val="0"/>
                    <w:jc w:val="center"/>
                    <w:rPr>
                      <w:sz w:val="18"/>
                      <w:szCs w:val="18"/>
                    </w:rPr>
                  </w:pPr>
                  <w:r w:rsidRPr="001D46FF">
                    <w:rPr>
                      <w:sz w:val="18"/>
                      <w:szCs w:val="18"/>
                    </w:rPr>
                    <w:t>其他废物</w:t>
                  </w:r>
                </w:p>
              </w:tc>
              <w:tc>
                <w:tcPr>
                  <w:tcW w:w="510" w:type="pct"/>
                  <w:vAlign w:val="center"/>
                </w:tcPr>
                <w:p w14:paraId="2758AD88" w14:textId="1C6FD2A6" w:rsidR="00C830F2" w:rsidRPr="001D46FF" w:rsidRDefault="00C830F2" w:rsidP="00C830F2">
                  <w:pPr>
                    <w:snapToGrid w:val="0"/>
                    <w:jc w:val="center"/>
                    <w:rPr>
                      <w:sz w:val="18"/>
                      <w:szCs w:val="18"/>
                    </w:rPr>
                  </w:pPr>
                  <w:r w:rsidRPr="001D46FF">
                    <w:rPr>
                      <w:sz w:val="18"/>
                      <w:szCs w:val="18"/>
                    </w:rPr>
                    <w:t>99</w:t>
                  </w:r>
                </w:p>
              </w:tc>
              <w:tc>
                <w:tcPr>
                  <w:tcW w:w="397" w:type="pct"/>
                  <w:vAlign w:val="center"/>
                </w:tcPr>
                <w:p w14:paraId="10061329" w14:textId="1DD7980B" w:rsidR="00C830F2" w:rsidRDefault="00C830F2" w:rsidP="00C830F2">
                  <w:pPr>
                    <w:snapToGrid w:val="0"/>
                    <w:jc w:val="center"/>
                    <w:rPr>
                      <w:sz w:val="18"/>
                      <w:szCs w:val="18"/>
                    </w:rPr>
                  </w:pPr>
                  <w:r>
                    <w:rPr>
                      <w:rFonts w:hint="eastAsia"/>
                      <w:sz w:val="18"/>
                      <w:szCs w:val="18"/>
                    </w:rPr>
                    <w:t>0</w:t>
                  </w:r>
                  <w:r>
                    <w:rPr>
                      <w:sz w:val="18"/>
                      <w:szCs w:val="18"/>
                    </w:rPr>
                    <w:t>.01</w:t>
                  </w:r>
                </w:p>
              </w:tc>
            </w:tr>
            <w:tr w:rsidR="00C830F2" w:rsidRPr="001D46FF" w14:paraId="1F3D52A2" w14:textId="77777777" w:rsidTr="00074D00">
              <w:trPr>
                <w:trHeight w:val="340"/>
                <w:jc w:val="center"/>
              </w:trPr>
              <w:tc>
                <w:tcPr>
                  <w:tcW w:w="239" w:type="pct"/>
                  <w:vAlign w:val="center"/>
                </w:tcPr>
                <w:p w14:paraId="4FE55C1F" w14:textId="77C53F9A" w:rsidR="00C830F2" w:rsidRPr="001D46FF" w:rsidRDefault="00C830F2" w:rsidP="00C830F2">
                  <w:pPr>
                    <w:snapToGrid w:val="0"/>
                    <w:jc w:val="center"/>
                    <w:rPr>
                      <w:sz w:val="18"/>
                      <w:szCs w:val="18"/>
                    </w:rPr>
                  </w:pPr>
                  <w:r>
                    <w:rPr>
                      <w:sz w:val="18"/>
                      <w:szCs w:val="18"/>
                    </w:rPr>
                    <w:t>7</w:t>
                  </w:r>
                </w:p>
              </w:tc>
              <w:tc>
                <w:tcPr>
                  <w:tcW w:w="543" w:type="pct"/>
                  <w:vAlign w:val="center"/>
                </w:tcPr>
                <w:p w14:paraId="2D0BDEBD" w14:textId="77777777" w:rsidR="00C830F2" w:rsidRPr="001D46FF" w:rsidRDefault="00C830F2" w:rsidP="00C830F2">
                  <w:pPr>
                    <w:adjustRightInd w:val="0"/>
                    <w:snapToGrid w:val="0"/>
                    <w:jc w:val="center"/>
                    <w:rPr>
                      <w:sz w:val="18"/>
                      <w:szCs w:val="18"/>
                    </w:rPr>
                  </w:pPr>
                  <w:r w:rsidRPr="001D46FF">
                    <w:rPr>
                      <w:sz w:val="18"/>
                      <w:szCs w:val="18"/>
                    </w:rPr>
                    <w:t>生活垃圾</w:t>
                  </w:r>
                </w:p>
              </w:tc>
              <w:tc>
                <w:tcPr>
                  <w:tcW w:w="469" w:type="pct"/>
                  <w:vAlign w:val="center"/>
                </w:tcPr>
                <w:p w14:paraId="3B6CCB75" w14:textId="77777777" w:rsidR="00C830F2" w:rsidRPr="001D46FF" w:rsidRDefault="00C830F2" w:rsidP="00C830F2">
                  <w:pPr>
                    <w:snapToGrid w:val="0"/>
                    <w:jc w:val="center"/>
                    <w:rPr>
                      <w:sz w:val="18"/>
                      <w:szCs w:val="18"/>
                    </w:rPr>
                  </w:pPr>
                  <w:r w:rsidRPr="001D46FF">
                    <w:rPr>
                      <w:sz w:val="18"/>
                      <w:szCs w:val="18"/>
                    </w:rPr>
                    <w:t>生活垃圾</w:t>
                  </w:r>
                </w:p>
              </w:tc>
              <w:tc>
                <w:tcPr>
                  <w:tcW w:w="547" w:type="pct"/>
                  <w:vAlign w:val="center"/>
                </w:tcPr>
                <w:p w14:paraId="57C61654" w14:textId="77777777" w:rsidR="00C830F2" w:rsidRPr="001D46FF" w:rsidRDefault="00C830F2" w:rsidP="00C830F2">
                  <w:pPr>
                    <w:adjustRightInd w:val="0"/>
                    <w:snapToGrid w:val="0"/>
                    <w:jc w:val="center"/>
                    <w:rPr>
                      <w:sz w:val="18"/>
                      <w:szCs w:val="18"/>
                    </w:rPr>
                  </w:pPr>
                  <w:r w:rsidRPr="001D46FF">
                    <w:rPr>
                      <w:sz w:val="18"/>
                      <w:szCs w:val="18"/>
                    </w:rPr>
                    <w:t>员工办公等</w:t>
                  </w:r>
                </w:p>
              </w:tc>
              <w:tc>
                <w:tcPr>
                  <w:tcW w:w="313" w:type="pct"/>
                  <w:vAlign w:val="center"/>
                </w:tcPr>
                <w:p w14:paraId="655371A6" w14:textId="77777777" w:rsidR="00C830F2" w:rsidRPr="001D46FF" w:rsidRDefault="00C830F2" w:rsidP="00C830F2">
                  <w:pPr>
                    <w:snapToGrid w:val="0"/>
                    <w:jc w:val="center"/>
                    <w:rPr>
                      <w:sz w:val="18"/>
                      <w:szCs w:val="18"/>
                    </w:rPr>
                  </w:pPr>
                  <w:r w:rsidRPr="001D46FF">
                    <w:rPr>
                      <w:sz w:val="18"/>
                      <w:szCs w:val="18"/>
                    </w:rPr>
                    <w:t>固态</w:t>
                  </w:r>
                </w:p>
              </w:tc>
              <w:tc>
                <w:tcPr>
                  <w:tcW w:w="723" w:type="pct"/>
                  <w:vAlign w:val="center"/>
                </w:tcPr>
                <w:p w14:paraId="4D3BE50A" w14:textId="77777777" w:rsidR="00C830F2" w:rsidRPr="001D46FF" w:rsidRDefault="00C830F2" w:rsidP="00C830F2">
                  <w:pPr>
                    <w:adjustRightInd w:val="0"/>
                    <w:snapToGrid w:val="0"/>
                    <w:jc w:val="center"/>
                    <w:rPr>
                      <w:sz w:val="18"/>
                      <w:szCs w:val="18"/>
                    </w:rPr>
                  </w:pPr>
                  <w:r w:rsidRPr="001D46FF">
                    <w:rPr>
                      <w:sz w:val="18"/>
                      <w:szCs w:val="18"/>
                    </w:rPr>
                    <w:t>废纸、废饭盒、无尘布等</w:t>
                  </w:r>
                </w:p>
              </w:tc>
              <w:tc>
                <w:tcPr>
                  <w:tcW w:w="604" w:type="pct"/>
                  <w:vMerge/>
                  <w:vAlign w:val="center"/>
                </w:tcPr>
                <w:p w14:paraId="0DCE9484" w14:textId="77777777" w:rsidR="00C830F2" w:rsidRPr="001D46FF" w:rsidRDefault="00C830F2" w:rsidP="00C830F2">
                  <w:pPr>
                    <w:snapToGrid w:val="0"/>
                    <w:jc w:val="center"/>
                    <w:rPr>
                      <w:sz w:val="18"/>
                      <w:szCs w:val="18"/>
                    </w:rPr>
                  </w:pPr>
                </w:p>
              </w:tc>
              <w:tc>
                <w:tcPr>
                  <w:tcW w:w="308" w:type="pct"/>
                  <w:vAlign w:val="center"/>
                </w:tcPr>
                <w:p w14:paraId="4924444D" w14:textId="77777777" w:rsidR="00C830F2" w:rsidRPr="001D46FF" w:rsidRDefault="00C830F2" w:rsidP="00C830F2">
                  <w:pPr>
                    <w:snapToGrid w:val="0"/>
                    <w:jc w:val="center"/>
                    <w:rPr>
                      <w:sz w:val="18"/>
                      <w:szCs w:val="18"/>
                    </w:rPr>
                  </w:pPr>
                  <w:r w:rsidRPr="001D46FF">
                    <w:rPr>
                      <w:sz w:val="18"/>
                      <w:szCs w:val="18"/>
                    </w:rPr>
                    <w:t>/</w:t>
                  </w:r>
                </w:p>
              </w:tc>
              <w:tc>
                <w:tcPr>
                  <w:tcW w:w="347" w:type="pct"/>
                  <w:vAlign w:val="center"/>
                </w:tcPr>
                <w:p w14:paraId="7F117321" w14:textId="18619570" w:rsidR="00C830F2" w:rsidRPr="001D46FF" w:rsidRDefault="00C830F2" w:rsidP="00C830F2">
                  <w:pPr>
                    <w:snapToGrid w:val="0"/>
                    <w:jc w:val="center"/>
                    <w:rPr>
                      <w:sz w:val="18"/>
                      <w:szCs w:val="18"/>
                    </w:rPr>
                  </w:pPr>
                  <w:r w:rsidRPr="001D46FF">
                    <w:rPr>
                      <w:sz w:val="18"/>
                      <w:szCs w:val="18"/>
                    </w:rPr>
                    <w:t>其他废物</w:t>
                  </w:r>
                </w:p>
              </w:tc>
              <w:tc>
                <w:tcPr>
                  <w:tcW w:w="510" w:type="pct"/>
                  <w:vAlign w:val="center"/>
                </w:tcPr>
                <w:p w14:paraId="5B7AC5ED" w14:textId="77777777" w:rsidR="00C830F2" w:rsidRPr="001D46FF" w:rsidRDefault="00C830F2" w:rsidP="00C830F2">
                  <w:pPr>
                    <w:snapToGrid w:val="0"/>
                    <w:jc w:val="center"/>
                    <w:rPr>
                      <w:sz w:val="18"/>
                      <w:szCs w:val="18"/>
                    </w:rPr>
                  </w:pPr>
                  <w:r w:rsidRPr="001D46FF">
                    <w:rPr>
                      <w:sz w:val="18"/>
                      <w:szCs w:val="18"/>
                    </w:rPr>
                    <w:t>99</w:t>
                  </w:r>
                </w:p>
              </w:tc>
              <w:tc>
                <w:tcPr>
                  <w:tcW w:w="397" w:type="pct"/>
                  <w:vAlign w:val="center"/>
                </w:tcPr>
                <w:p w14:paraId="10080891" w14:textId="765E728D" w:rsidR="00C830F2" w:rsidRPr="001D46FF" w:rsidRDefault="00C830F2" w:rsidP="00C830F2">
                  <w:pPr>
                    <w:snapToGrid w:val="0"/>
                    <w:jc w:val="center"/>
                    <w:rPr>
                      <w:sz w:val="18"/>
                      <w:szCs w:val="18"/>
                    </w:rPr>
                  </w:pPr>
                  <w:r w:rsidRPr="001D46FF">
                    <w:rPr>
                      <w:sz w:val="18"/>
                      <w:szCs w:val="18"/>
                    </w:rPr>
                    <w:t>3</w:t>
                  </w:r>
                  <w:r>
                    <w:rPr>
                      <w:sz w:val="18"/>
                      <w:szCs w:val="18"/>
                    </w:rPr>
                    <w:t>.0</w:t>
                  </w:r>
                </w:p>
              </w:tc>
            </w:tr>
          </w:tbl>
          <w:p w14:paraId="13E3EB4B" w14:textId="77777777" w:rsidR="00C830F2" w:rsidRDefault="00C830F2" w:rsidP="00074D00">
            <w:pPr>
              <w:spacing w:beforeLines="30" w:before="93"/>
              <w:jc w:val="center"/>
              <w:rPr>
                <w:b/>
                <w:sz w:val="24"/>
              </w:rPr>
            </w:pPr>
          </w:p>
          <w:p w14:paraId="0E97CDEC" w14:textId="72F09DD5" w:rsidR="00074D00" w:rsidRPr="001D46FF" w:rsidRDefault="00074D00" w:rsidP="00074D00">
            <w:pPr>
              <w:spacing w:beforeLines="30" w:before="93"/>
              <w:jc w:val="center"/>
              <w:rPr>
                <w:szCs w:val="21"/>
              </w:rPr>
            </w:pPr>
            <w:r w:rsidRPr="001D46FF">
              <w:rPr>
                <w:b/>
                <w:sz w:val="24"/>
              </w:rPr>
              <w:lastRenderedPageBreak/>
              <w:t>表</w:t>
            </w:r>
            <w:r w:rsidRPr="001D46FF">
              <w:rPr>
                <w:b/>
                <w:sz w:val="24"/>
              </w:rPr>
              <w:t>5-9</w:t>
            </w:r>
            <w:r w:rsidRPr="001D46FF">
              <w:rPr>
                <w:b/>
                <w:sz w:val="24"/>
              </w:rPr>
              <w:t>本项目危险废物汇总表</w:t>
            </w:r>
            <w:r w:rsidR="003B7833">
              <w:rPr>
                <w:rFonts w:hint="eastAsia"/>
                <w:b/>
                <w:sz w:val="24"/>
              </w:rPr>
              <w:t xml:space="preserve"> </w:t>
            </w:r>
            <w:r w:rsidR="003B7833">
              <w:rPr>
                <w:b/>
                <w:sz w:val="24"/>
              </w:rPr>
              <w:t xml:space="preserve">  </w:t>
            </w:r>
            <w:r w:rsidRPr="001D46FF">
              <w:rPr>
                <w:b/>
                <w:sz w:val="24"/>
              </w:rPr>
              <w:t>单位：</w:t>
            </w:r>
            <w:r w:rsidRPr="001D46FF">
              <w:rPr>
                <w:b/>
                <w:sz w:val="24"/>
              </w:rPr>
              <w:t>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
              <w:gridCol w:w="1365"/>
              <w:gridCol w:w="943"/>
              <w:gridCol w:w="906"/>
              <w:gridCol w:w="1267"/>
              <w:gridCol w:w="1203"/>
              <w:gridCol w:w="1407"/>
              <w:gridCol w:w="764"/>
              <w:gridCol w:w="1723"/>
              <w:gridCol w:w="1105"/>
              <w:gridCol w:w="1527"/>
              <w:gridCol w:w="1301"/>
            </w:tblGrid>
            <w:tr w:rsidR="004066F0" w:rsidRPr="001D46FF" w14:paraId="374AC4F7" w14:textId="77777777" w:rsidTr="002C7C88">
              <w:trPr>
                <w:trHeight w:val="340"/>
                <w:jc w:val="center"/>
              </w:trPr>
              <w:tc>
                <w:tcPr>
                  <w:tcW w:w="169" w:type="pct"/>
                  <w:vAlign w:val="center"/>
                </w:tcPr>
                <w:p w14:paraId="70C38BA2" w14:textId="77777777" w:rsidR="004066F0" w:rsidRPr="001D46FF" w:rsidRDefault="004066F0" w:rsidP="004066F0">
                  <w:pPr>
                    <w:snapToGrid w:val="0"/>
                    <w:jc w:val="center"/>
                    <w:rPr>
                      <w:b/>
                      <w:bCs/>
                      <w:sz w:val="18"/>
                      <w:szCs w:val="18"/>
                    </w:rPr>
                  </w:pPr>
                  <w:r w:rsidRPr="001D46FF">
                    <w:rPr>
                      <w:b/>
                      <w:bCs/>
                      <w:sz w:val="18"/>
                      <w:szCs w:val="18"/>
                    </w:rPr>
                    <w:t>序号</w:t>
                  </w:r>
                </w:p>
              </w:tc>
              <w:tc>
                <w:tcPr>
                  <w:tcW w:w="488" w:type="pct"/>
                  <w:vAlign w:val="center"/>
                </w:tcPr>
                <w:p w14:paraId="18D0A8D6" w14:textId="77777777" w:rsidR="004066F0" w:rsidRPr="001D46FF" w:rsidRDefault="004066F0" w:rsidP="004066F0">
                  <w:pPr>
                    <w:snapToGrid w:val="0"/>
                    <w:jc w:val="center"/>
                    <w:rPr>
                      <w:b/>
                      <w:bCs/>
                      <w:sz w:val="18"/>
                      <w:szCs w:val="18"/>
                    </w:rPr>
                  </w:pPr>
                  <w:r w:rsidRPr="001D46FF">
                    <w:rPr>
                      <w:b/>
                      <w:bCs/>
                      <w:sz w:val="18"/>
                      <w:szCs w:val="18"/>
                    </w:rPr>
                    <w:t>危险废物名称</w:t>
                  </w:r>
                </w:p>
              </w:tc>
              <w:tc>
                <w:tcPr>
                  <w:tcW w:w="337" w:type="pct"/>
                  <w:vAlign w:val="center"/>
                </w:tcPr>
                <w:p w14:paraId="17E9CB46" w14:textId="77777777" w:rsidR="004066F0" w:rsidRPr="001D46FF" w:rsidRDefault="004066F0" w:rsidP="004066F0">
                  <w:pPr>
                    <w:snapToGrid w:val="0"/>
                    <w:jc w:val="center"/>
                    <w:rPr>
                      <w:b/>
                      <w:bCs/>
                      <w:sz w:val="18"/>
                      <w:szCs w:val="18"/>
                    </w:rPr>
                  </w:pPr>
                  <w:r w:rsidRPr="001D46FF">
                    <w:rPr>
                      <w:b/>
                      <w:bCs/>
                      <w:sz w:val="18"/>
                      <w:szCs w:val="18"/>
                    </w:rPr>
                    <w:t>危险特性</w:t>
                  </w:r>
                </w:p>
              </w:tc>
              <w:tc>
                <w:tcPr>
                  <w:tcW w:w="324" w:type="pct"/>
                  <w:vAlign w:val="center"/>
                </w:tcPr>
                <w:p w14:paraId="7F27F260" w14:textId="77777777" w:rsidR="004066F0" w:rsidRPr="001D46FF" w:rsidRDefault="004066F0" w:rsidP="004066F0">
                  <w:pPr>
                    <w:snapToGrid w:val="0"/>
                    <w:jc w:val="center"/>
                    <w:rPr>
                      <w:b/>
                      <w:bCs/>
                      <w:sz w:val="18"/>
                      <w:szCs w:val="18"/>
                    </w:rPr>
                  </w:pPr>
                  <w:r w:rsidRPr="001D46FF">
                    <w:rPr>
                      <w:b/>
                      <w:bCs/>
                      <w:sz w:val="18"/>
                      <w:szCs w:val="18"/>
                    </w:rPr>
                    <w:t>废物类别</w:t>
                  </w:r>
                </w:p>
              </w:tc>
              <w:tc>
                <w:tcPr>
                  <w:tcW w:w="453" w:type="pct"/>
                  <w:vAlign w:val="center"/>
                </w:tcPr>
                <w:p w14:paraId="3A8A44B0" w14:textId="77777777" w:rsidR="004066F0" w:rsidRPr="001D46FF" w:rsidRDefault="004066F0" w:rsidP="004066F0">
                  <w:pPr>
                    <w:snapToGrid w:val="0"/>
                    <w:jc w:val="center"/>
                    <w:rPr>
                      <w:b/>
                      <w:bCs/>
                      <w:sz w:val="18"/>
                      <w:szCs w:val="18"/>
                    </w:rPr>
                  </w:pPr>
                  <w:r w:rsidRPr="001D46FF">
                    <w:rPr>
                      <w:b/>
                      <w:bCs/>
                      <w:sz w:val="18"/>
                      <w:szCs w:val="18"/>
                    </w:rPr>
                    <w:t>废物代码</w:t>
                  </w:r>
                </w:p>
              </w:tc>
              <w:tc>
                <w:tcPr>
                  <w:tcW w:w="430" w:type="pct"/>
                  <w:vAlign w:val="center"/>
                </w:tcPr>
                <w:p w14:paraId="6579D87F" w14:textId="77777777" w:rsidR="004066F0" w:rsidRPr="001D46FF" w:rsidRDefault="004066F0" w:rsidP="004066F0">
                  <w:pPr>
                    <w:snapToGrid w:val="0"/>
                    <w:jc w:val="center"/>
                    <w:rPr>
                      <w:b/>
                      <w:bCs/>
                      <w:sz w:val="18"/>
                      <w:szCs w:val="18"/>
                    </w:rPr>
                  </w:pPr>
                  <w:r w:rsidRPr="001D46FF">
                    <w:rPr>
                      <w:b/>
                      <w:bCs/>
                      <w:sz w:val="18"/>
                      <w:szCs w:val="18"/>
                    </w:rPr>
                    <w:t>估算产生量</w:t>
                  </w:r>
                </w:p>
              </w:tc>
              <w:tc>
                <w:tcPr>
                  <w:tcW w:w="503" w:type="pct"/>
                  <w:vAlign w:val="center"/>
                </w:tcPr>
                <w:p w14:paraId="0E7361B2" w14:textId="77777777" w:rsidR="004066F0" w:rsidRPr="001D46FF" w:rsidRDefault="004066F0" w:rsidP="004066F0">
                  <w:pPr>
                    <w:snapToGrid w:val="0"/>
                    <w:jc w:val="center"/>
                    <w:rPr>
                      <w:b/>
                      <w:bCs/>
                      <w:sz w:val="18"/>
                      <w:szCs w:val="18"/>
                    </w:rPr>
                  </w:pPr>
                  <w:r w:rsidRPr="001D46FF">
                    <w:rPr>
                      <w:b/>
                      <w:bCs/>
                      <w:sz w:val="18"/>
                      <w:szCs w:val="18"/>
                    </w:rPr>
                    <w:t>产生工序</w:t>
                  </w:r>
                </w:p>
              </w:tc>
              <w:tc>
                <w:tcPr>
                  <w:tcW w:w="273" w:type="pct"/>
                  <w:vAlign w:val="center"/>
                </w:tcPr>
                <w:p w14:paraId="7B77B02B" w14:textId="77777777" w:rsidR="004066F0" w:rsidRPr="001D46FF" w:rsidRDefault="004066F0" w:rsidP="004066F0">
                  <w:pPr>
                    <w:snapToGrid w:val="0"/>
                    <w:jc w:val="center"/>
                    <w:rPr>
                      <w:b/>
                      <w:bCs/>
                      <w:sz w:val="18"/>
                      <w:szCs w:val="18"/>
                    </w:rPr>
                  </w:pPr>
                  <w:r w:rsidRPr="001D46FF">
                    <w:rPr>
                      <w:b/>
                      <w:bCs/>
                      <w:sz w:val="18"/>
                      <w:szCs w:val="18"/>
                    </w:rPr>
                    <w:t>形态</w:t>
                  </w:r>
                </w:p>
              </w:tc>
              <w:tc>
                <w:tcPr>
                  <w:tcW w:w="616" w:type="pct"/>
                  <w:vAlign w:val="center"/>
                </w:tcPr>
                <w:p w14:paraId="39AE5EE7" w14:textId="77777777" w:rsidR="004066F0" w:rsidRPr="001D46FF" w:rsidRDefault="004066F0" w:rsidP="004066F0">
                  <w:pPr>
                    <w:snapToGrid w:val="0"/>
                    <w:jc w:val="center"/>
                    <w:rPr>
                      <w:b/>
                      <w:bCs/>
                      <w:sz w:val="18"/>
                      <w:szCs w:val="18"/>
                    </w:rPr>
                  </w:pPr>
                  <w:r w:rsidRPr="001D46FF">
                    <w:rPr>
                      <w:b/>
                      <w:bCs/>
                      <w:sz w:val="18"/>
                      <w:szCs w:val="18"/>
                    </w:rPr>
                    <w:t>主要成分</w:t>
                  </w:r>
                </w:p>
              </w:tc>
              <w:tc>
                <w:tcPr>
                  <w:tcW w:w="395" w:type="pct"/>
                  <w:vAlign w:val="center"/>
                </w:tcPr>
                <w:p w14:paraId="717B925D" w14:textId="77777777" w:rsidR="004066F0" w:rsidRPr="001D46FF" w:rsidRDefault="004066F0" w:rsidP="004066F0">
                  <w:pPr>
                    <w:snapToGrid w:val="0"/>
                    <w:jc w:val="center"/>
                    <w:rPr>
                      <w:b/>
                      <w:bCs/>
                      <w:sz w:val="18"/>
                      <w:szCs w:val="18"/>
                    </w:rPr>
                  </w:pPr>
                  <w:r w:rsidRPr="001D46FF">
                    <w:rPr>
                      <w:b/>
                      <w:bCs/>
                      <w:sz w:val="18"/>
                      <w:szCs w:val="18"/>
                    </w:rPr>
                    <w:t>产废周期</w:t>
                  </w:r>
                </w:p>
              </w:tc>
              <w:tc>
                <w:tcPr>
                  <w:tcW w:w="546" w:type="pct"/>
                  <w:vAlign w:val="center"/>
                </w:tcPr>
                <w:p w14:paraId="66299EEA" w14:textId="205D86B5" w:rsidR="004066F0" w:rsidRPr="001D46FF" w:rsidRDefault="004066F0" w:rsidP="004066F0">
                  <w:pPr>
                    <w:snapToGrid w:val="0"/>
                    <w:jc w:val="center"/>
                    <w:rPr>
                      <w:b/>
                      <w:bCs/>
                      <w:sz w:val="18"/>
                      <w:szCs w:val="18"/>
                    </w:rPr>
                  </w:pPr>
                  <w:r w:rsidRPr="001D46FF">
                    <w:rPr>
                      <w:b/>
                      <w:bCs/>
                      <w:sz w:val="18"/>
                      <w:szCs w:val="18"/>
                    </w:rPr>
                    <w:t>贮存方式</w:t>
                  </w:r>
                </w:p>
              </w:tc>
              <w:tc>
                <w:tcPr>
                  <w:tcW w:w="465" w:type="pct"/>
                  <w:vAlign w:val="center"/>
                </w:tcPr>
                <w:p w14:paraId="2CAB00CF" w14:textId="6B93DE5E" w:rsidR="004066F0" w:rsidRPr="001D46FF" w:rsidRDefault="004066F0" w:rsidP="004066F0">
                  <w:pPr>
                    <w:snapToGrid w:val="0"/>
                    <w:jc w:val="center"/>
                    <w:rPr>
                      <w:b/>
                      <w:bCs/>
                      <w:sz w:val="18"/>
                      <w:szCs w:val="18"/>
                    </w:rPr>
                  </w:pPr>
                  <w:r w:rsidRPr="001D46FF">
                    <w:rPr>
                      <w:b/>
                      <w:bCs/>
                      <w:sz w:val="18"/>
                      <w:szCs w:val="18"/>
                    </w:rPr>
                    <w:t>处置方式</w:t>
                  </w:r>
                </w:p>
              </w:tc>
            </w:tr>
            <w:tr w:rsidR="002C7C88" w:rsidRPr="001D46FF" w14:paraId="12CA357B" w14:textId="77777777" w:rsidTr="002C7C88">
              <w:trPr>
                <w:trHeight w:val="340"/>
                <w:jc w:val="center"/>
              </w:trPr>
              <w:tc>
                <w:tcPr>
                  <w:tcW w:w="169" w:type="pct"/>
                  <w:vAlign w:val="center"/>
                </w:tcPr>
                <w:p w14:paraId="00E36A9E" w14:textId="77777777" w:rsidR="002C7C88" w:rsidRPr="001D46FF" w:rsidRDefault="002C7C88" w:rsidP="002C7C88">
                  <w:pPr>
                    <w:snapToGrid w:val="0"/>
                    <w:jc w:val="center"/>
                    <w:rPr>
                      <w:sz w:val="18"/>
                      <w:szCs w:val="18"/>
                    </w:rPr>
                  </w:pPr>
                  <w:r w:rsidRPr="001D46FF">
                    <w:rPr>
                      <w:sz w:val="18"/>
                      <w:szCs w:val="18"/>
                    </w:rPr>
                    <w:t>1</w:t>
                  </w:r>
                </w:p>
              </w:tc>
              <w:tc>
                <w:tcPr>
                  <w:tcW w:w="488" w:type="pct"/>
                  <w:vAlign w:val="center"/>
                </w:tcPr>
                <w:p w14:paraId="2F7DF0AA" w14:textId="77777777" w:rsidR="002C7C88" w:rsidRPr="001D46FF" w:rsidRDefault="002C7C88" w:rsidP="002C7C88">
                  <w:pPr>
                    <w:adjustRightInd w:val="0"/>
                    <w:snapToGrid w:val="0"/>
                    <w:jc w:val="center"/>
                    <w:rPr>
                      <w:sz w:val="18"/>
                      <w:szCs w:val="18"/>
                    </w:rPr>
                  </w:pPr>
                  <w:r w:rsidRPr="001D46FF">
                    <w:rPr>
                      <w:sz w:val="18"/>
                      <w:szCs w:val="18"/>
                    </w:rPr>
                    <w:t>清洗废液</w:t>
                  </w:r>
                </w:p>
              </w:tc>
              <w:tc>
                <w:tcPr>
                  <w:tcW w:w="337" w:type="pct"/>
                  <w:vAlign w:val="center"/>
                </w:tcPr>
                <w:p w14:paraId="0D866541" w14:textId="77777777" w:rsidR="002C7C88" w:rsidRPr="001D46FF" w:rsidRDefault="002C7C88" w:rsidP="002C7C88">
                  <w:pPr>
                    <w:jc w:val="center"/>
                    <w:rPr>
                      <w:sz w:val="18"/>
                      <w:szCs w:val="18"/>
                    </w:rPr>
                  </w:pPr>
                  <w:r w:rsidRPr="001D46FF">
                    <w:rPr>
                      <w:sz w:val="18"/>
                      <w:szCs w:val="18"/>
                    </w:rPr>
                    <w:t>T/C</w:t>
                  </w:r>
                </w:p>
              </w:tc>
              <w:tc>
                <w:tcPr>
                  <w:tcW w:w="324" w:type="pct"/>
                  <w:vAlign w:val="center"/>
                </w:tcPr>
                <w:p w14:paraId="77E73621" w14:textId="77777777" w:rsidR="002C7C88" w:rsidRPr="001D46FF" w:rsidRDefault="002C7C88" w:rsidP="002C7C88">
                  <w:pPr>
                    <w:adjustRightInd w:val="0"/>
                    <w:snapToGrid w:val="0"/>
                    <w:jc w:val="center"/>
                    <w:rPr>
                      <w:sz w:val="18"/>
                      <w:szCs w:val="18"/>
                    </w:rPr>
                  </w:pPr>
                  <w:r w:rsidRPr="001D46FF">
                    <w:rPr>
                      <w:sz w:val="18"/>
                      <w:szCs w:val="18"/>
                    </w:rPr>
                    <w:t>HW17</w:t>
                  </w:r>
                </w:p>
              </w:tc>
              <w:tc>
                <w:tcPr>
                  <w:tcW w:w="453" w:type="pct"/>
                  <w:vAlign w:val="center"/>
                </w:tcPr>
                <w:p w14:paraId="7C148B6E" w14:textId="77777777" w:rsidR="002C7C88" w:rsidRPr="001D46FF" w:rsidRDefault="002C7C88" w:rsidP="002C7C88">
                  <w:pPr>
                    <w:adjustRightInd w:val="0"/>
                    <w:snapToGrid w:val="0"/>
                    <w:jc w:val="center"/>
                    <w:rPr>
                      <w:sz w:val="18"/>
                      <w:szCs w:val="18"/>
                    </w:rPr>
                  </w:pPr>
                  <w:r w:rsidRPr="001D46FF">
                    <w:rPr>
                      <w:kern w:val="0"/>
                      <w:sz w:val="18"/>
                      <w:szCs w:val="18"/>
                    </w:rPr>
                    <w:t>336-064-17</w:t>
                  </w:r>
                </w:p>
              </w:tc>
              <w:tc>
                <w:tcPr>
                  <w:tcW w:w="430" w:type="pct"/>
                  <w:vAlign w:val="center"/>
                </w:tcPr>
                <w:p w14:paraId="3B35F1B9" w14:textId="6525E011" w:rsidR="002C7C88" w:rsidRPr="001D46FF" w:rsidRDefault="002C7C88" w:rsidP="002C7C88">
                  <w:pPr>
                    <w:snapToGrid w:val="0"/>
                    <w:jc w:val="center"/>
                    <w:rPr>
                      <w:sz w:val="18"/>
                      <w:szCs w:val="18"/>
                    </w:rPr>
                  </w:pPr>
                  <w:r>
                    <w:rPr>
                      <w:sz w:val="18"/>
                      <w:szCs w:val="18"/>
                    </w:rPr>
                    <w:t>31.05</w:t>
                  </w:r>
                </w:p>
              </w:tc>
              <w:tc>
                <w:tcPr>
                  <w:tcW w:w="503" w:type="pct"/>
                  <w:vAlign w:val="center"/>
                </w:tcPr>
                <w:p w14:paraId="1F871C4D" w14:textId="77777777" w:rsidR="002C7C88" w:rsidRPr="001D46FF" w:rsidRDefault="002C7C88" w:rsidP="002C7C88">
                  <w:pPr>
                    <w:adjustRightInd w:val="0"/>
                    <w:snapToGrid w:val="0"/>
                    <w:jc w:val="center"/>
                    <w:rPr>
                      <w:sz w:val="18"/>
                      <w:szCs w:val="18"/>
                    </w:rPr>
                  </w:pPr>
                  <w:r w:rsidRPr="001D46FF">
                    <w:rPr>
                      <w:sz w:val="18"/>
                      <w:szCs w:val="18"/>
                    </w:rPr>
                    <w:t>清洗</w:t>
                  </w:r>
                </w:p>
              </w:tc>
              <w:tc>
                <w:tcPr>
                  <w:tcW w:w="273" w:type="pct"/>
                  <w:vMerge w:val="restart"/>
                  <w:vAlign w:val="center"/>
                </w:tcPr>
                <w:p w14:paraId="1D558480" w14:textId="77777777" w:rsidR="002C7C88" w:rsidRPr="001D46FF" w:rsidRDefault="002C7C88" w:rsidP="002C7C88">
                  <w:pPr>
                    <w:snapToGrid w:val="0"/>
                    <w:jc w:val="center"/>
                    <w:rPr>
                      <w:sz w:val="18"/>
                      <w:szCs w:val="18"/>
                    </w:rPr>
                  </w:pPr>
                  <w:r w:rsidRPr="001D46FF">
                    <w:rPr>
                      <w:sz w:val="18"/>
                      <w:szCs w:val="18"/>
                    </w:rPr>
                    <w:t>液态</w:t>
                  </w:r>
                </w:p>
              </w:tc>
              <w:tc>
                <w:tcPr>
                  <w:tcW w:w="616" w:type="pct"/>
                  <w:vAlign w:val="center"/>
                </w:tcPr>
                <w:p w14:paraId="74C8E3C2" w14:textId="7911E661" w:rsidR="002C7C88" w:rsidRPr="001D46FF" w:rsidRDefault="002C7C88" w:rsidP="002C7C88">
                  <w:pPr>
                    <w:adjustRightInd w:val="0"/>
                    <w:snapToGrid w:val="0"/>
                    <w:jc w:val="center"/>
                    <w:rPr>
                      <w:sz w:val="18"/>
                      <w:szCs w:val="18"/>
                    </w:rPr>
                  </w:pPr>
                  <w:r>
                    <w:rPr>
                      <w:rFonts w:hint="eastAsia"/>
                      <w:sz w:val="18"/>
                      <w:szCs w:val="18"/>
                    </w:rPr>
                    <w:t>水、</w:t>
                  </w:r>
                  <w:r w:rsidRPr="001D46FF">
                    <w:rPr>
                      <w:sz w:val="18"/>
                      <w:szCs w:val="18"/>
                    </w:rPr>
                    <w:t>碱</w:t>
                  </w:r>
                  <w:r>
                    <w:rPr>
                      <w:rFonts w:hint="eastAsia"/>
                      <w:sz w:val="18"/>
                      <w:szCs w:val="18"/>
                    </w:rPr>
                    <w:t>、表面活性剂等</w:t>
                  </w:r>
                </w:p>
              </w:tc>
              <w:tc>
                <w:tcPr>
                  <w:tcW w:w="395" w:type="pct"/>
                  <w:vAlign w:val="center"/>
                </w:tcPr>
                <w:p w14:paraId="59D691B2" w14:textId="77777777" w:rsidR="002C7C88" w:rsidRPr="001D46FF" w:rsidRDefault="002C7C88" w:rsidP="002C7C88">
                  <w:pPr>
                    <w:snapToGrid w:val="0"/>
                    <w:jc w:val="center"/>
                    <w:rPr>
                      <w:sz w:val="18"/>
                      <w:szCs w:val="18"/>
                    </w:rPr>
                  </w:pPr>
                  <w:r w:rsidRPr="001D46FF">
                    <w:rPr>
                      <w:sz w:val="18"/>
                      <w:szCs w:val="18"/>
                    </w:rPr>
                    <w:t>每</w:t>
                  </w:r>
                  <w:r w:rsidRPr="001D46FF">
                    <w:rPr>
                      <w:sz w:val="18"/>
                      <w:szCs w:val="18"/>
                    </w:rPr>
                    <w:t>2</w:t>
                  </w:r>
                  <w:r w:rsidRPr="001D46FF">
                    <w:rPr>
                      <w:sz w:val="18"/>
                      <w:szCs w:val="18"/>
                    </w:rPr>
                    <w:t>周</w:t>
                  </w:r>
                </w:p>
              </w:tc>
              <w:tc>
                <w:tcPr>
                  <w:tcW w:w="546" w:type="pct"/>
                  <w:vMerge w:val="restart"/>
                  <w:vAlign w:val="center"/>
                </w:tcPr>
                <w:p w14:paraId="17A03C33" w14:textId="77777777" w:rsidR="002C7C88" w:rsidRPr="001D46FF" w:rsidRDefault="002C7C88" w:rsidP="002C7C88">
                  <w:pPr>
                    <w:snapToGrid w:val="0"/>
                    <w:jc w:val="center"/>
                    <w:rPr>
                      <w:sz w:val="18"/>
                      <w:szCs w:val="18"/>
                    </w:rPr>
                  </w:pPr>
                  <w:r w:rsidRPr="001D46FF">
                    <w:rPr>
                      <w:sz w:val="18"/>
                      <w:szCs w:val="18"/>
                    </w:rPr>
                    <w:t>桶装、厂内转运至危废暂存间，分区贮存</w:t>
                  </w:r>
                </w:p>
              </w:tc>
              <w:tc>
                <w:tcPr>
                  <w:tcW w:w="465" w:type="pct"/>
                  <w:vMerge w:val="restart"/>
                  <w:vAlign w:val="center"/>
                </w:tcPr>
                <w:p w14:paraId="79321E88" w14:textId="77777777" w:rsidR="002C7C88" w:rsidRPr="001D46FF" w:rsidRDefault="002C7C88" w:rsidP="002C7C88">
                  <w:pPr>
                    <w:snapToGrid w:val="0"/>
                    <w:jc w:val="center"/>
                    <w:rPr>
                      <w:sz w:val="18"/>
                      <w:szCs w:val="18"/>
                    </w:rPr>
                  </w:pPr>
                  <w:r w:rsidRPr="001D46FF">
                    <w:rPr>
                      <w:sz w:val="18"/>
                      <w:szCs w:val="18"/>
                    </w:rPr>
                    <w:t>委托有资质单位处置</w:t>
                  </w:r>
                </w:p>
              </w:tc>
            </w:tr>
            <w:tr w:rsidR="002C7C88" w:rsidRPr="001D46FF" w14:paraId="6A6D9364" w14:textId="77777777" w:rsidTr="002C7C88">
              <w:trPr>
                <w:trHeight w:val="340"/>
                <w:jc w:val="center"/>
              </w:trPr>
              <w:tc>
                <w:tcPr>
                  <w:tcW w:w="169" w:type="pct"/>
                  <w:vAlign w:val="center"/>
                </w:tcPr>
                <w:p w14:paraId="6EC7976F" w14:textId="22BD9978" w:rsidR="002C7C88" w:rsidRPr="001D46FF" w:rsidRDefault="002C7C88" w:rsidP="002C7C88">
                  <w:pPr>
                    <w:snapToGrid w:val="0"/>
                    <w:jc w:val="center"/>
                    <w:rPr>
                      <w:sz w:val="18"/>
                      <w:szCs w:val="18"/>
                    </w:rPr>
                  </w:pPr>
                  <w:r w:rsidRPr="001D46FF">
                    <w:rPr>
                      <w:sz w:val="18"/>
                      <w:szCs w:val="18"/>
                    </w:rPr>
                    <w:t>2</w:t>
                  </w:r>
                </w:p>
              </w:tc>
              <w:tc>
                <w:tcPr>
                  <w:tcW w:w="488" w:type="pct"/>
                  <w:vAlign w:val="center"/>
                </w:tcPr>
                <w:p w14:paraId="7A096DB7" w14:textId="090115DE" w:rsidR="002C7C88" w:rsidRPr="001D46FF" w:rsidRDefault="002C7C88" w:rsidP="002C7C88">
                  <w:pPr>
                    <w:adjustRightInd w:val="0"/>
                    <w:snapToGrid w:val="0"/>
                    <w:jc w:val="center"/>
                    <w:rPr>
                      <w:sz w:val="18"/>
                      <w:szCs w:val="18"/>
                    </w:rPr>
                  </w:pPr>
                  <w:r>
                    <w:rPr>
                      <w:rFonts w:hint="eastAsia"/>
                      <w:sz w:val="18"/>
                      <w:szCs w:val="18"/>
                    </w:rPr>
                    <w:t>废乙醇</w:t>
                  </w:r>
                </w:p>
              </w:tc>
              <w:tc>
                <w:tcPr>
                  <w:tcW w:w="337" w:type="pct"/>
                  <w:vAlign w:val="center"/>
                </w:tcPr>
                <w:p w14:paraId="56C2F100" w14:textId="570ED0E0" w:rsidR="002C7C88" w:rsidRPr="001D46FF" w:rsidRDefault="002C7C88" w:rsidP="002C7C88">
                  <w:pPr>
                    <w:jc w:val="center"/>
                    <w:rPr>
                      <w:sz w:val="18"/>
                      <w:szCs w:val="18"/>
                    </w:rPr>
                  </w:pPr>
                  <w:r>
                    <w:rPr>
                      <w:rFonts w:hint="eastAsia"/>
                      <w:sz w:val="18"/>
                      <w:szCs w:val="18"/>
                    </w:rPr>
                    <w:t>I</w:t>
                  </w:r>
                </w:p>
              </w:tc>
              <w:tc>
                <w:tcPr>
                  <w:tcW w:w="324" w:type="pct"/>
                  <w:vAlign w:val="center"/>
                </w:tcPr>
                <w:p w14:paraId="0FA48005" w14:textId="5D300395" w:rsidR="002C7C88" w:rsidRPr="001D46FF" w:rsidRDefault="002C7C88" w:rsidP="002C7C88">
                  <w:pPr>
                    <w:adjustRightInd w:val="0"/>
                    <w:snapToGrid w:val="0"/>
                    <w:jc w:val="center"/>
                    <w:rPr>
                      <w:sz w:val="18"/>
                      <w:szCs w:val="18"/>
                    </w:rPr>
                  </w:pPr>
                  <w:r>
                    <w:rPr>
                      <w:rFonts w:hint="eastAsia"/>
                      <w:sz w:val="18"/>
                      <w:szCs w:val="18"/>
                    </w:rPr>
                    <w:t>H</w:t>
                  </w:r>
                  <w:r>
                    <w:rPr>
                      <w:sz w:val="18"/>
                      <w:szCs w:val="18"/>
                    </w:rPr>
                    <w:t>W06</w:t>
                  </w:r>
                </w:p>
              </w:tc>
              <w:tc>
                <w:tcPr>
                  <w:tcW w:w="453" w:type="pct"/>
                  <w:vAlign w:val="center"/>
                </w:tcPr>
                <w:p w14:paraId="34CFEC53" w14:textId="16066172" w:rsidR="002C7C88" w:rsidRPr="001D46FF" w:rsidRDefault="002C7C88" w:rsidP="002C7C88">
                  <w:pPr>
                    <w:adjustRightInd w:val="0"/>
                    <w:snapToGrid w:val="0"/>
                    <w:jc w:val="center"/>
                    <w:rPr>
                      <w:kern w:val="0"/>
                      <w:sz w:val="18"/>
                      <w:szCs w:val="18"/>
                    </w:rPr>
                  </w:pPr>
                  <w:r w:rsidRPr="002C7C88">
                    <w:rPr>
                      <w:kern w:val="0"/>
                      <w:sz w:val="18"/>
                      <w:szCs w:val="18"/>
                    </w:rPr>
                    <w:t>900-403-06</w:t>
                  </w:r>
                </w:p>
              </w:tc>
              <w:tc>
                <w:tcPr>
                  <w:tcW w:w="430" w:type="pct"/>
                  <w:vAlign w:val="center"/>
                </w:tcPr>
                <w:p w14:paraId="27AA01F2" w14:textId="0DD4FEA0" w:rsidR="002C7C88" w:rsidRPr="001D46FF" w:rsidRDefault="002C7C88" w:rsidP="002C7C88">
                  <w:pPr>
                    <w:snapToGrid w:val="0"/>
                    <w:jc w:val="center"/>
                    <w:rPr>
                      <w:sz w:val="18"/>
                      <w:szCs w:val="18"/>
                    </w:rPr>
                  </w:pPr>
                  <w:r>
                    <w:rPr>
                      <w:rFonts w:hint="eastAsia"/>
                      <w:sz w:val="18"/>
                      <w:szCs w:val="18"/>
                    </w:rPr>
                    <w:t>0</w:t>
                  </w:r>
                  <w:r>
                    <w:rPr>
                      <w:sz w:val="18"/>
                      <w:szCs w:val="18"/>
                    </w:rPr>
                    <w:t>.78</w:t>
                  </w:r>
                </w:p>
              </w:tc>
              <w:tc>
                <w:tcPr>
                  <w:tcW w:w="503" w:type="pct"/>
                  <w:vAlign w:val="center"/>
                </w:tcPr>
                <w:p w14:paraId="401979EE" w14:textId="3F38FA0C" w:rsidR="002C7C88" w:rsidRPr="001D46FF" w:rsidRDefault="002C7C88" w:rsidP="002C7C88">
                  <w:pPr>
                    <w:adjustRightInd w:val="0"/>
                    <w:snapToGrid w:val="0"/>
                    <w:jc w:val="center"/>
                    <w:rPr>
                      <w:sz w:val="18"/>
                      <w:szCs w:val="18"/>
                    </w:rPr>
                  </w:pPr>
                  <w:r>
                    <w:rPr>
                      <w:rFonts w:hint="eastAsia"/>
                      <w:sz w:val="18"/>
                      <w:szCs w:val="18"/>
                    </w:rPr>
                    <w:t>清洗</w:t>
                  </w:r>
                </w:p>
              </w:tc>
              <w:tc>
                <w:tcPr>
                  <w:tcW w:w="273" w:type="pct"/>
                  <w:vMerge/>
                  <w:vAlign w:val="center"/>
                </w:tcPr>
                <w:p w14:paraId="2C677136" w14:textId="77777777" w:rsidR="002C7C88" w:rsidRPr="001D46FF" w:rsidRDefault="002C7C88" w:rsidP="002C7C88">
                  <w:pPr>
                    <w:snapToGrid w:val="0"/>
                    <w:jc w:val="center"/>
                    <w:rPr>
                      <w:sz w:val="18"/>
                      <w:szCs w:val="18"/>
                    </w:rPr>
                  </w:pPr>
                </w:p>
              </w:tc>
              <w:tc>
                <w:tcPr>
                  <w:tcW w:w="616" w:type="pct"/>
                  <w:vAlign w:val="center"/>
                </w:tcPr>
                <w:p w14:paraId="176EDE9D" w14:textId="3D13A7E5" w:rsidR="002C7C88" w:rsidRPr="001D46FF" w:rsidRDefault="002C7C88" w:rsidP="002C7C88">
                  <w:pPr>
                    <w:adjustRightInd w:val="0"/>
                    <w:snapToGrid w:val="0"/>
                    <w:jc w:val="center"/>
                    <w:rPr>
                      <w:sz w:val="18"/>
                      <w:szCs w:val="18"/>
                    </w:rPr>
                  </w:pPr>
                  <w:r>
                    <w:rPr>
                      <w:rFonts w:hint="eastAsia"/>
                      <w:sz w:val="18"/>
                      <w:szCs w:val="18"/>
                    </w:rPr>
                    <w:t>乙醇</w:t>
                  </w:r>
                </w:p>
              </w:tc>
              <w:tc>
                <w:tcPr>
                  <w:tcW w:w="395" w:type="pct"/>
                  <w:vAlign w:val="center"/>
                </w:tcPr>
                <w:p w14:paraId="135EF724" w14:textId="0AA317C2" w:rsidR="002C7C88" w:rsidRPr="001D46FF" w:rsidRDefault="002C7C88" w:rsidP="002C7C88">
                  <w:pPr>
                    <w:snapToGrid w:val="0"/>
                    <w:jc w:val="center"/>
                    <w:rPr>
                      <w:sz w:val="18"/>
                      <w:szCs w:val="18"/>
                    </w:rPr>
                  </w:pPr>
                  <w:r w:rsidRPr="001D46FF">
                    <w:rPr>
                      <w:sz w:val="18"/>
                      <w:szCs w:val="18"/>
                    </w:rPr>
                    <w:t>每</w:t>
                  </w:r>
                  <w:r w:rsidRPr="001D46FF">
                    <w:rPr>
                      <w:sz w:val="18"/>
                      <w:szCs w:val="18"/>
                    </w:rPr>
                    <w:t>2</w:t>
                  </w:r>
                  <w:r w:rsidRPr="001D46FF">
                    <w:rPr>
                      <w:sz w:val="18"/>
                      <w:szCs w:val="18"/>
                    </w:rPr>
                    <w:t>周</w:t>
                  </w:r>
                </w:p>
              </w:tc>
              <w:tc>
                <w:tcPr>
                  <w:tcW w:w="546" w:type="pct"/>
                  <w:vMerge/>
                  <w:vAlign w:val="center"/>
                </w:tcPr>
                <w:p w14:paraId="3D3BEC35" w14:textId="77777777" w:rsidR="002C7C88" w:rsidRPr="001D46FF" w:rsidRDefault="002C7C88" w:rsidP="002C7C88">
                  <w:pPr>
                    <w:snapToGrid w:val="0"/>
                    <w:jc w:val="center"/>
                    <w:rPr>
                      <w:sz w:val="18"/>
                      <w:szCs w:val="18"/>
                    </w:rPr>
                  </w:pPr>
                </w:p>
              </w:tc>
              <w:tc>
                <w:tcPr>
                  <w:tcW w:w="465" w:type="pct"/>
                  <w:vMerge/>
                  <w:vAlign w:val="center"/>
                </w:tcPr>
                <w:p w14:paraId="3EE175B6" w14:textId="77777777" w:rsidR="002C7C88" w:rsidRPr="001D46FF" w:rsidRDefault="002C7C88" w:rsidP="002C7C88">
                  <w:pPr>
                    <w:snapToGrid w:val="0"/>
                    <w:jc w:val="center"/>
                    <w:rPr>
                      <w:sz w:val="18"/>
                      <w:szCs w:val="18"/>
                    </w:rPr>
                  </w:pPr>
                </w:p>
              </w:tc>
            </w:tr>
            <w:tr w:rsidR="002C7C88" w:rsidRPr="001D46FF" w14:paraId="31777C18" w14:textId="77777777" w:rsidTr="002C7C88">
              <w:trPr>
                <w:trHeight w:val="340"/>
                <w:jc w:val="center"/>
              </w:trPr>
              <w:tc>
                <w:tcPr>
                  <w:tcW w:w="169" w:type="pct"/>
                  <w:vAlign w:val="center"/>
                </w:tcPr>
                <w:p w14:paraId="72725CB6" w14:textId="3EC02142" w:rsidR="002C7C88" w:rsidRPr="001D46FF" w:rsidRDefault="002C7C88" w:rsidP="002C7C88">
                  <w:pPr>
                    <w:snapToGrid w:val="0"/>
                    <w:jc w:val="center"/>
                    <w:rPr>
                      <w:sz w:val="18"/>
                      <w:szCs w:val="18"/>
                    </w:rPr>
                  </w:pPr>
                  <w:r w:rsidRPr="001D46FF">
                    <w:rPr>
                      <w:sz w:val="18"/>
                      <w:szCs w:val="18"/>
                    </w:rPr>
                    <w:t>3</w:t>
                  </w:r>
                </w:p>
              </w:tc>
              <w:tc>
                <w:tcPr>
                  <w:tcW w:w="488" w:type="pct"/>
                  <w:vAlign w:val="center"/>
                </w:tcPr>
                <w:p w14:paraId="285BB8B1" w14:textId="77777777" w:rsidR="002C7C88" w:rsidRPr="001D46FF" w:rsidRDefault="002C7C88" w:rsidP="002C7C88">
                  <w:pPr>
                    <w:adjustRightInd w:val="0"/>
                    <w:snapToGrid w:val="0"/>
                    <w:jc w:val="center"/>
                    <w:rPr>
                      <w:sz w:val="18"/>
                      <w:szCs w:val="18"/>
                    </w:rPr>
                  </w:pPr>
                  <w:r w:rsidRPr="001D46FF">
                    <w:rPr>
                      <w:sz w:val="18"/>
                      <w:szCs w:val="18"/>
                    </w:rPr>
                    <w:t>废防锈液</w:t>
                  </w:r>
                </w:p>
              </w:tc>
              <w:tc>
                <w:tcPr>
                  <w:tcW w:w="337" w:type="pct"/>
                  <w:vAlign w:val="center"/>
                </w:tcPr>
                <w:p w14:paraId="61C91A77" w14:textId="77777777" w:rsidR="002C7C88" w:rsidRPr="001D46FF" w:rsidRDefault="002C7C88" w:rsidP="002C7C88">
                  <w:pPr>
                    <w:jc w:val="center"/>
                    <w:rPr>
                      <w:sz w:val="18"/>
                      <w:szCs w:val="18"/>
                    </w:rPr>
                  </w:pPr>
                  <w:r w:rsidRPr="001D46FF">
                    <w:rPr>
                      <w:sz w:val="18"/>
                      <w:szCs w:val="18"/>
                    </w:rPr>
                    <w:t>T/C</w:t>
                  </w:r>
                </w:p>
              </w:tc>
              <w:tc>
                <w:tcPr>
                  <w:tcW w:w="324" w:type="pct"/>
                  <w:vAlign w:val="center"/>
                </w:tcPr>
                <w:p w14:paraId="7B0941F6" w14:textId="77777777" w:rsidR="002C7C88" w:rsidRPr="001D46FF" w:rsidRDefault="002C7C88" w:rsidP="002C7C88">
                  <w:pPr>
                    <w:jc w:val="center"/>
                    <w:rPr>
                      <w:sz w:val="18"/>
                      <w:szCs w:val="18"/>
                    </w:rPr>
                  </w:pPr>
                  <w:r w:rsidRPr="001D46FF">
                    <w:rPr>
                      <w:sz w:val="18"/>
                      <w:szCs w:val="18"/>
                    </w:rPr>
                    <w:t>HW17</w:t>
                  </w:r>
                </w:p>
              </w:tc>
              <w:tc>
                <w:tcPr>
                  <w:tcW w:w="453" w:type="pct"/>
                  <w:vAlign w:val="center"/>
                </w:tcPr>
                <w:p w14:paraId="2D346870" w14:textId="77777777" w:rsidR="002C7C88" w:rsidRPr="001D46FF" w:rsidRDefault="002C7C88" w:rsidP="002C7C88">
                  <w:pPr>
                    <w:jc w:val="center"/>
                    <w:rPr>
                      <w:sz w:val="18"/>
                      <w:szCs w:val="18"/>
                    </w:rPr>
                  </w:pPr>
                  <w:r w:rsidRPr="001D46FF">
                    <w:rPr>
                      <w:kern w:val="0"/>
                      <w:sz w:val="18"/>
                      <w:szCs w:val="18"/>
                    </w:rPr>
                    <w:t>336-064-17</w:t>
                  </w:r>
                </w:p>
              </w:tc>
              <w:tc>
                <w:tcPr>
                  <w:tcW w:w="430" w:type="pct"/>
                  <w:vAlign w:val="center"/>
                </w:tcPr>
                <w:p w14:paraId="4E976415" w14:textId="77777777" w:rsidR="002C7C88" w:rsidRPr="001D46FF" w:rsidRDefault="002C7C88" w:rsidP="002C7C88">
                  <w:pPr>
                    <w:snapToGrid w:val="0"/>
                    <w:jc w:val="center"/>
                    <w:rPr>
                      <w:sz w:val="18"/>
                      <w:szCs w:val="18"/>
                    </w:rPr>
                  </w:pPr>
                  <w:r w:rsidRPr="001D46FF">
                    <w:rPr>
                      <w:sz w:val="18"/>
                      <w:szCs w:val="18"/>
                    </w:rPr>
                    <w:t>0.11</w:t>
                  </w:r>
                </w:p>
              </w:tc>
              <w:tc>
                <w:tcPr>
                  <w:tcW w:w="503" w:type="pct"/>
                  <w:vAlign w:val="center"/>
                </w:tcPr>
                <w:p w14:paraId="20E759D7" w14:textId="77777777" w:rsidR="002C7C88" w:rsidRPr="001D46FF" w:rsidRDefault="002C7C88" w:rsidP="002C7C88">
                  <w:pPr>
                    <w:adjustRightInd w:val="0"/>
                    <w:snapToGrid w:val="0"/>
                    <w:jc w:val="center"/>
                    <w:rPr>
                      <w:sz w:val="18"/>
                      <w:szCs w:val="18"/>
                    </w:rPr>
                  </w:pPr>
                  <w:r w:rsidRPr="001D46FF">
                    <w:rPr>
                      <w:sz w:val="18"/>
                      <w:szCs w:val="18"/>
                    </w:rPr>
                    <w:t>防锈</w:t>
                  </w:r>
                </w:p>
              </w:tc>
              <w:tc>
                <w:tcPr>
                  <w:tcW w:w="273" w:type="pct"/>
                  <w:vMerge/>
                  <w:vAlign w:val="center"/>
                </w:tcPr>
                <w:p w14:paraId="666E4945" w14:textId="77777777" w:rsidR="002C7C88" w:rsidRPr="001D46FF" w:rsidRDefault="002C7C88" w:rsidP="002C7C88">
                  <w:pPr>
                    <w:snapToGrid w:val="0"/>
                    <w:jc w:val="center"/>
                    <w:rPr>
                      <w:sz w:val="18"/>
                      <w:szCs w:val="18"/>
                    </w:rPr>
                  </w:pPr>
                </w:p>
              </w:tc>
              <w:tc>
                <w:tcPr>
                  <w:tcW w:w="616" w:type="pct"/>
                  <w:vAlign w:val="center"/>
                </w:tcPr>
                <w:p w14:paraId="2FFDD6CD" w14:textId="77777777" w:rsidR="002C7C88" w:rsidRPr="001D46FF" w:rsidRDefault="002C7C88" w:rsidP="002C7C88">
                  <w:pPr>
                    <w:adjustRightInd w:val="0"/>
                    <w:snapToGrid w:val="0"/>
                    <w:jc w:val="center"/>
                    <w:rPr>
                      <w:sz w:val="18"/>
                      <w:szCs w:val="18"/>
                    </w:rPr>
                  </w:pPr>
                  <w:r w:rsidRPr="001D46FF">
                    <w:rPr>
                      <w:sz w:val="18"/>
                      <w:szCs w:val="18"/>
                    </w:rPr>
                    <w:t>三乙醇胺</w:t>
                  </w:r>
                </w:p>
              </w:tc>
              <w:tc>
                <w:tcPr>
                  <w:tcW w:w="395" w:type="pct"/>
                  <w:vAlign w:val="center"/>
                </w:tcPr>
                <w:p w14:paraId="38263E2E" w14:textId="77777777" w:rsidR="002C7C88" w:rsidRPr="001D46FF" w:rsidRDefault="002C7C88" w:rsidP="002C7C88">
                  <w:pPr>
                    <w:snapToGrid w:val="0"/>
                    <w:jc w:val="center"/>
                    <w:rPr>
                      <w:sz w:val="18"/>
                      <w:szCs w:val="18"/>
                    </w:rPr>
                  </w:pPr>
                  <w:r w:rsidRPr="001D46FF">
                    <w:rPr>
                      <w:sz w:val="18"/>
                      <w:szCs w:val="18"/>
                    </w:rPr>
                    <w:t>每月</w:t>
                  </w:r>
                </w:p>
              </w:tc>
              <w:tc>
                <w:tcPr>
                  <w:tcW w:w="546" w:type="pct"/>
                  <w:vMerge/>
                  <w:vAlign w:val="center"/>
                </w:tcPr>
                <w:p w14:paraId="2E2C3E08" w14:textId="77777777" w:rsidR="002C7C88" w:rsidRPr="001D46FF" w:rsidRDefault="002C7C88" w:rsidP="002C7C88">
                  <w:pPr>
                    <w:snapToGrid w:val="0"/>
                    <w:jc w:val="center"/>
                    <w:rPr>
                      <w:sz w:val="18"/>
                      <w:szCs w:val="18"/>
                    </w:rPr>
                  </w:pPr>
                </w:p>
              </w:tc>
              <w:tc>
                <w:tcPr>
                  <w:tcW w:w="465" w:type="pct"/>
                  <w:vMerge/>
                  <w:vAlign w:val="center"/>
                </w:tcPr>
                <w:p w14:paraId="72549225" w14:textId="77777777" w:rsidR="002C7C88" w:rsidRPr="001D46FF" w:rsidRDefault="002C7C88" w:rsidP="002C7C88">
                  <w:pPr>
                    <w:snapToGrid w:val="0"/>
                    <w:jc w:val="center"/>
                    <w:rPr>
                      <w:sz w:val="18"/>
                      <w:szCs w:val="18"/>
                    </w:rPr>
                  </w:pPr>
                </w:p>
              </w:tc>
            </w:tr>
            <w:tr w:rsidR="002C7C88" w:rsidRPr="001D46FF" w14:paraId="5A71A84C" w14:textId="77777777" w:rsidTr="002C7C88">
              <w:trPr>
                <w:trHeight w:val="340"/>
                <w:jc w:val="center"/>
              </w:trPr>
              <w:tc>
                <w:tcPr>
                  <w:tcW w:w="169" w:type="pct"/>
                  <w:vAlign w:val="center"/>
                </w:tcPr>
                <w:p w14:paraId="4FE078DD" w14:textId="6BC8AAEE" w:rsidR="002C7C88" w:rsidRPr="001D46FF" w:rsidRDefault="002C7C88" w:rsidP="002C7C88">
                  <w:pPr>
                    <w:snapToGrid w:val="0"/>
                    <w:jc w:val="center"/>
                    <w:rPr>
                      <w:sz w:val="18"/>
                      <w:szCs w:val="18"/>
                    </w:rPr>
                  </w:pPr>
                  <w:r>
                    <w:rPr>
                      <w:sz w:val="18"/>
                      <w:szCs w:val="18"/>
                    </w:rPr>
                    <w:t>4</w:t>
                  </w:r>
                </w:p>
              </w:tc>
              <w:tc>
                <w:tcPr>
                  <w:tcW w:w="488" w:type="pct"/>
                  <w:vAlign w:val="center"/>
                </w:tcPr>
                <w:p w14:paraId="71898F72" w14:textId="77777777" w:rsidR="002C7C88" w:rsidRPr="001D46FF" w:rsidRDefault="002C7C88" w:rsidP="002C7C88">
                  <w:pPr>
                    <w:adjustRightInd w:val="0"/>
                    <w:snapToGrid w:val="0"/>
                    <w:jc w:val="center"/>
                    <w:rPr>
                      <w:sz w:val="18"/>
                      <w:szCs w:val="18"/>
                    </w:rPr>
                  </w:pPr>
                  <w:r w:rsidRPr="001D46FF">
                    <w:rPr>
                      <w:sz w:val="18"/>
                      <w:szCs w:val="18"/>
                    </w:rPr>
                    <w:t>废真空油</w:t>
                  </w:r>
                </w:p>
              </w:tc>
              <w:tc>
                <w:tcPr>
                  <w:tcW w:w="337" w:type="pct"/>
                  <w:vAlign w:val="center"/>
                </w:tcPr>
                <w:p w14:paraId="45510E76" w14:textId="77777777" w:rsidR="002C7C88" w:rsidRPr="001D46FF" w:rsidRDefault="002C7C88" w:rsidP="002C7C88">
                  <w:pPr>
                    <w:jc w:val="center"/>
                    <w:rPr>
                      <w:sz w:val="18"/>
                      <w:szCs w:val="18"/>
                    </w:rPr>
                  </w:pPr>
                  <w:r w:rsidRPr="001D46FF">
                    <w:rPr>
                      <w:sz w:val="18"/>
                      <w:szCs w:val="18"/>
                    </w:rPr>
                    <w:t>T/I</w:t>
                  </w:r>
                </w:p>
              </w:tc>
              <w:tc>
                <w:tcPr>
                  <w:tcW w:w="324" w:type="pct"/>
                  <w:vAlign w:val="center"/>
                </w:tcPr>
                <w:p w14:paraId="51A49D0F" w14:textId="77777777" w:rsidR="002C7C88" w:rsidRPr="001D46FF" w:rsidRDefault="002C7C88" w:rsidP="002C7C88">
                  <w:pPr>
                    <w:adjustRightInd w:val="0"/>
                    <w:snapToGrid w:val="0"/>
                    <w:jc w:val="center"/>
                    <w:rPr>
                      <w:sz w:val="18"/>
                      <w:szCs w:val="18"/>
                    </w:rPr>
                  </w:pPr>
                  <w:r w:rsidRPr="001D46FF">
                    <w:rPr>
                      <w:sz w:val="18"/>
                      <w:szCs w:val="18"/>
                    </w:rPr>
                    <w:t>HW08</w:t>
                  </w:r>
                </w:p>
              </w:tc>
              <w:tc>
                <w:tcPr>
                  <w:tcW w:w="453" w:type="pct"/>
                  <w:vAlign w:val="center"/>
                </w:tcPr>
                <w:p w14:paraId="332A1A46" w14:textId="77777777" w:rsidR="002C7C88" w:rsidRPr="001D46FF" w:rsidRDefault="002C7C88" w:rsidP="002C7C88">
                  <w:pPr>
                    <w:adjustRightInd w:val="0"/>
                    <w:snapToGrid w:val="0"/>
                    <w:jc w:val="center"/>
                    <w:rPr>
                      <w:sz w:val="18"/>
                      <w:szCs w:val="18"/>
                    </w:rPr>
                  </w:pPr>
                  <w:r w:rsidRPr="001D46FF">
                    <w:rPr>
                      <w:kern w:val="0"/>
                      <w:sz w:val="18"/>
                      <w:szCs w:val="18"/>
                    </w:rPr>
                    <w:t>900-249-08</w:t>
                  </w:r>
                </w:p>
              </w:tc>
              <w:tc>
                <w:tcPr>
                  <w:tcW w:w="430" w:type="pct"/>
                  <w:vAlign w:val="center"/>
                </w:tcPr>
                <w:p w14:paraId="713EB064" w14:textId="77777777" w:rsidR="002C7C88" w:rsidRPr="001D46FF" w:rsidRDefault="002C7C88" w:rsidP="002C7C88">
                  <w:pPr>
                    <w:snapToGrid w:val="0"/>
                    <w:jc w:val="center"/>
                    <w:rPr>
                      <w:sz w:val="18"/>
                      <w:szCs w:val="18"/>
                    </w:rPr>
                  </w:pPr>
                  <w:r w:rsidRPr="001D46FF">
                    <w:rPr>
                      <w:sz w:val="18"/>
                      <w:szCs w:val="18"/>
                    </w:rPr>
                    <w:t>0.09</w:t>
                  </w:r>
                </w:p>
              </w:tc>
              <w:tc>
                <w:tcPr>
                  <w:tcW w:w="503" w:type="pct"/>
                  <w:vAlign w:val="center"/>
                </w:tcPr>
                <w:p w14:paraId="0D01D8AE" w14:textId="77777777" w:rsidR="002C7C88" w:rsidRPr="001D46FF" w:rsidRDefault="002C7C88" w:rsidP="002C7C88">
                  <w:pPr>
                    <w:adjustRightInd w:val="0"/>
                    <w:snapToGrid w:val="0"/>
                    <w:jc w:val="center"/>
                    <w:rPr>
                      <w:sz w:val="18"/>
                      <w:szCs w:val="18"/>
                    </w:rPr>
                  </w:pPr>
                  <w:r w:rsidRPr="001D46FF">
                    <w:rPr>
                      <w:sz w:val="18"/>
                      <w:szCs w:val="18"/>
                    </w:rPr>
                    <w:t>保养</w:t>
                  </w:r>
                </w:p>
              </w:tc>
              <w:tc>
                <w:tcPr>
                  <w:tcW w:w="273" w:type="pct"/>
                  <w:vMerge/>
                  <w:vAlign w:val="center"/>
                </w:tcPr>
                <w:p w14:paraId="1AE23180" w14:textId="77777777" w:rsidR="002C7C88" w:rsidRPr="001D46FF" w:rsidRDefault="002C7C88" w:rsidP="002C7C88">
                  <w:pPr>
                    <w:snapToGrid w:val="0"/>
                    <w:jc w:val="center"/>
                    <w:rPr>
                      <w:sz w:val="18"/>
                      <w:szCs w:val="18"/>
                    </w:rPr>
                  </w:pPr>
                </w:p>
              </w:tc>
              <w:tc>
                <w:tcPr>
                  <w:tcW w:w="616" w:type="pct"/>
                  <w:vAlign w:val="center"/>
                </w:tcPr>
                <w:p w14:paraId="7291CE5E" w14:textId="77777777" w:rsidR="002C7C88" w:rsidRPr="001D46FF" w:rsidRDefault="002C7C88" w:rsidP="002C7C88">
                  <w:pPr>
                    <w:adjustRightInd w:val="0"/>
                    <w:snapToGrid w:val="0"/>
                    <w:jc w:val="center"/>
                    <w:rPr>
                      <w:sz w:val="18"/>
                      <w:szCs w:val="18"/>
                    </w:rPr>
                  </w:pPr>
                  <w:r w:rsidRPr="001D46FF">
                    <w:rPr>
                      <w:sz w:val="18"/>
                      <w:szCs w:val="18"/>
                    </w:rPr>
                    <w:t>矿物油</w:t>
                  </w:r>
                </w:p>
              </w:tc>
              <w:tc>
                <w:tcPr>
                  <w:tcW w:w="395" w:type="pct"/>
                  <w:vAlign w:val="center"/>
                </w:tcPr>
                <w:p w14:paraId="5EA6E84E" w14:textId="77777777" w:rsidR="002C7C88" w:rsidRPr="001D46FF" w:rsidRDefault="002C7C88" w:rsidP="002C7C88">
                  <w:pPr>
                    <w:snapToGrid w:val="0"/>
                    <w:jc w:val="center"/>
                    <w:rPr>
                      <w:sz w:val="18"/>
                      <w:szCs w:val="18"/>
                    </w:rPr>
                  </w:pPr>
                  <w:r w:rsidRPr="001D46FF">
                    <w:rPr>
                      <w:sz w:val="18"/>
                      <w:szCs w:val="18"/>
                    </w:rPr>
                    <w:t>每年</w:t>
                  </w:r>
                </w:p>
              </w:tc>
              <w:tc>
                <w:tcPr>
                  <w:tcW w:w="546" w:type="pct"/>
                  <w:vMerge/>
                  <w:vAlign w:val="center"/>
                </w:tcPr>
                <w:p w14:paraId="442AD16D" w14:textId="77777777" w:rsidR="002C7C88" w:rsidRPr="001D46FF" w:rsidRDefault="002C7C88" w:rsidP="002C7C88">
                  <w:pPr>
                    <w:snapToGrid w:val="0"/>
                    <w:jc w:val="center"/>
                    <w:rPr>
                      <w:sz w:val="18"/>
                      <w:szCs w:val="18"/>
                    </w:rPr>
                  </w:pPr>
                </w:p>
              </w:tc>
              <w:tc>
                <w:tcPr>
                  <w:tcW w:w="465" w:type="pct"/>
                  <w:vMerge/>
                  <w:vAlign w:val="center"/>
                </w:tcPr>
                <w:p w14:paraId="39B11B50" w14:textId="77777777" w:rsidR="002C7C88" w:rsidRPr="001D46FF" w:rsidRDefault="002C7C88" w:rsidP="002C7C88">
                  <w:pPr>
                    <w:snapToGrid w:val="0"/>
                    <w:jc w:val="center"/>
                    <w:rPr>
                      <w:sz w:val="18"/>
                      <w:szCs w:val="18"/>
                    </w:rPr>
                  </w:pPr>
                </w:p>
              </w:tc>
            </w:tr>
          </w:tbl>
          <w:p w14:paraId="55525C73" w14:textId="77777777" w:rsidR="00512B95" w:rsidRPr="001D46FF" w:rsidRDefault="00512B95" w:rsidP="005B20E5">
            <w:pPr>
              <w:spacing w:line="20" w:lineRule="exact"/>
            </w:pPr>
          </w:p>
        </w:tc>
      </w:tr>
    </w:tbl>
    <w:p w14:paraId="5EF0F799" w14:textId="77777777" w:rsidR="00512B95" w:rsidRPr="001D46FF" w:rsidRDefault="00512B95" w:rsidP="00512B95">
      <w:pPr>
        <w:sectPr w:rsidR="00512B95" w:rsidRPr="001D46FF" w:rsidSect="00512B95">
          <w:pgSz w:w="16840" w:h="11907" w:orient="landscape"/>
          <w:pgMar w:top="1418" w:right="1418" w:bottom="1418" w:left="1418" w:header="851" w:footer="992" w:gutter="0"/>
          <w:cols w:space="720"/>
          <w:docGrid w:type="linesAndChars" w:linePitch="312"/>
        </w:sectPr>
      </w:pPr>
    </w:p>
    <w:p w14:paraId="5D579D18"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六、主要污染物产生及排放情况</w:t>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87"/>
      </w:tblGrid>
      <w:tr w:rsidR="00BF322D" w:rsidRPr="001D46FF" w14:paraId="647875CC" w14:textId="77777777" w:rsidTr="00691B49">
        <w:trPr>
          <w:trHeight w:val="13230"/>
        </w:trPr>
        <w:tc>
          <w:tcPr>
            <w:tcW w:w="9087" w:type="dxa"/>
          </w:tcPr>
          <w:tbl>
            <w:tblPr>
              <w:tblW w:w="907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1"/>
              <w:gridCol w:w="882"/>
              <w:gridCol w:w="911"/>
              <w:gridCol w:w="991"/>
              <w:gridCol w:w="688"/>
              <w:gridCol w:w="108"/>
              <w:gridCol w:w="761"/>
              <w:gridCol w:w="559"/>
              <w:gridCol w:w="163"/>
              <w:gridCol w:w="211"/>
              <w:gridCol w:w="1021"/>
              <w:gridCol w:w="18"/>
              <w:gridCol w:w="895"/>
              <w:gridCol w:w="15"/>
              <w:gridCol w:w="1093"/>
            </w:tblGrid>
            <w:tr w:rsidR="00BF322D" w:rsidRPr="001D46FF" w14:paraId="22C3BE6B" w14:textId="77777777" w:rsidTr="00691B49">
              <w:trPr>
                <w:trHeight w:val="340"/>
                <w:jc w:val="center"/>
              </w:trPr>
              <w:tc>
                <w:tcPr>
                  <w:tcW w:w="761" w:type="dxa"/>
                  <w:vAlign w:val="center"/>
                </w:tcPr>
                <w:p w14:paraId="05328CDF" w14:textId="77777777" w:rsidR="00BF322D" w:rsidRPr="001D46FF" w:rsidRDefault="00D43150">
                  <w:pPr>
                    <w:snapToGrid w:val="0"/>
                    <w:jc w:val="center"/>
                    <w:rPr>
                      <w:b/>
                      <w:snapToGrid w:val="0"/>
                      <w:kern w:val="0"/>
                      <w:szCs w:val="21"/>
                    </w:rPr>
                  </w:pPr>
                  <w:r w:rsidRPr="001D46FF">
                    <w:rPr>
                      <w:b/>
                      <w:snapToGrid w:val="0"/>
                      <w:kern w:val="0"/>
                      <w:szCs w:val="21"/>
                    </w:rPr>
                    <w:t>种类</w:t>
                  </w:r>
                </w:p>
              </w:tc>
              <w:tc>
                <w:tcPr>
                  <w:tcW w:w="882" w:type="dxa"/>
                  <w:vAlign w:val="center"/>
                </w:tcPr>
                <w:p w14:paraId="7F52F0BE" w14:textId="77777777" w:rsidR="00BF322D" w:rsidRPr="001D46FF" w:rsidRDefault="00D43150">
                  <w:pPr>
                    <w:snapToGrid w:val="0"/>
                    <w:jc w:val="center"/>
                    <w:rPr>
                      <w:b/>
                      <w:snapToGrid w:val="0"/>
                      <w:kern w:val="0"/>
                      <w:szCs w:val="21"/>
                    </w:rPr>
                  </w:pPr>
                  <w:r w:rsidRPr="001D46FF">
                    <w:rPr>
                      <w:b/>
                      <w:snapToGrid w:val="0"/>
                      <w:kern w:val="0"/>
                      <w:szCs w:val="21"/>
                    </w:rPr>
                    <w:t>排放源</w:t>
                  </w:r>
                </w:p>
                <w:p w14:paraId="2BEAAFE5" w14:textId="77777777" w:rsidR="00BF322D" w:rsidRPr="001D46FF" w:rsidRDefault="00D43150">
                  <w:pPr>
                    <w:snapToGrid w:val="0"/>
                    <w:jc w:val="center"/>
                    <w:rPr>
                      <w:b/>
                      <w:snapToGrid w:val="0"/>
                      <w:kern w:val="0"/>
                      <w:szCs w:val="21"/>
                    </w:rPr>
                  </w:pPr>
                  <w:r w:rsidRPr="001D46FF">
                    <w:rPr>
                      <w:b/>
                      <w:snapToGrid w:val="0"/>
                      <w:kern w:val="0"/>
                      <w:szCs w:val="21"/>
                    </w:rPr>
                    <w:t>（编号）</w:t>
                  </w:r>
                </w:p>
              </w:tc>
              <w:tc>
                <w:tcPr>
                  <w:tcW w:w="911" w:type="dxa"/>
                  <w:vAlign w:val="center"/>
                </w:tcPr>
                <w:p w14:paraId="656ABC3B" w14:textId="77777777" w:rsidR="00940ED9" w:rsidRDefault="00D43150">
                  <w:pPr>
                    <w:snapToGrid w:val="0"/>
                    <w:jc w:val="center"/>
                    <w:rPr>
                      <w:b/>
                      <w:snapToGrid w:val="0"/>
                      <w:kern w:val="0"/>
                      <w:szCs w:val="21"/>
                    </w:rPr>
                  </w:pPr>
                  <w:r w:rsidRPr="001D46FF">
                    <w:rPr>
                      <w:b/>
                      <w:snapToGrid w:val="0"/>
                      <w:kern w:val="0"/>
                      <w:szCs w:val="21"/>
                    </w:rPr>
                    <w:t>污染物</w:t>
                  </w:r>
                </w:p>
                <w:p w14:paraId="4AC40DAE" w14:textId="77777777" w:rsidR="00BF322D" w:rsidRPr="001D46FF" w:rsidRDefault="00D43150">
                  <w:pPr>
                    <w:snapToGrid w:val="0"/>
                    <w:jc w:val="center"/>
                    <w:rPr>
                      <w:b/>
                      <w:snapToGrid w:val="0"/>
                      <w:kern w:val="0"/>
                      <w:szCs w:val="21"/>
                    </w:rPr>
                  </w:pPr>
                  <w:r w:rsidRPr="001D46FF">
                    <w:rPr>
                      <w:b/>
                      <w:snapToGrid w:val="0"/>
                      <w:kern w:val="0"/>
                      <w:szCs w:val="21"/>
                    </w:rPr>
                    <w:t>名称</w:t>
                  </w:r>
                </w:p>
              </w:tc>
              <w:tc>
                <w:tcPr>
                  <w:tcW w:w="991" w:type="dxa"/>
                  <w:vAlign w:val="center"/>
                </w:tcPr>
                <w:p w14:paraId="5E4DBBC7" w14:textId="77777777" w:rsidR="00BF322D" w:rsidRPr="001D46FF" w:rsidRDefault="00D43150">
                  <w:pPr>
                    <w:snapToGrid w:val="0"/>
                    <w:jc w:val="center"/>
                    <w:rPr>
                      <w:b/>
                      <w:snapToGrid w:val="0"/>
                      <w:kern w:val="0"/>
                      <w:szCs w:val="21"/>
                    </w:rPr>
                  </w:pPr>
                  <w:r w:rsidRPr="001D46FF">
                    <w:rPr>
                      <w:b/>
                      <w:snapToGrid w:val="0"/>
                      <w:kern w:val="0"/>
                      <w:szCs w:val="21"/>
                    </w:rPr>
                    <w:t>产生浓度</w:t>
                  </w:r>
                </w:p>
                <w:p w14:paraId="6729ACE3" w14:textId="77777777" w:rsidR="00BF322D" w:rsidRPr="001D46FF" w:rsidRDefault="00D43150">
                  <w:pPr>
                    <w:snapToGrid w:val="0"/>
                    <w:jc w:val="center"/>
                    <w:rPr>
                      <w:b/>
                      <w:snapToGrid w:val="0"/>
                      <w:kern w:val="0"/>
                      <w:szCs w:val="21"/>
                    </w:rPr>
                  </w:pPr>
                  <w:r w:rsidRPr="001D46FF">
                    <w:rPr>
                      <w:b/>
                      <w:snapToGrid w:val="0"/>
                      <w:kern w:val="0"/>
                      <w:szCs w:val="21"/>
                    </w:rPr>
                    <w:t>mg/m</w:t>
                  </w:r>
                  <w:r w:rsidRPr="001D46FF">
                    <w:rPr>
                      <w:b/>
                      <w:snapToGrid w:val="0"/>
                      <w:kern w:val="0"/>
                      <w:szCs w:val="21"/>
                      <w:vertAlign w:val="superscript"/>
                    </w:rPr>
                    <w:t>3</w:t>
                  </w:r>
                </w:p>
              </w:tc>
              <w:tc>
                <w:tcPr>
                  <w:tcW w:w="796" w:type="dxa"/>
                  <w:gridSpan w:val="2"/>
                  <w:vAlign w:val="center"/>
                </w:tcPr>
                <w:p w14:paraId="44DA7A60" w14:textId="77777777" w:rsidR="00BF322D" w:rsidRPr="001D46FF" w:rsidRDefault="00D43150">
                  <w:pPr>
                    <w:snapToGrid w:val="0"/>
                    <w:jc w:val="center"/>
                    <w:rPr>
                      <w:b/>
                      <w:snapToGrid w:val="0"/>
                      <w:kern w:val="0"/>
                      <w:szCs w:val="21"/>
                    </w:rPr>
                  </w:pPr>
                  <w:r w:rsidRPr="001D46FF">
                    <w:rPr>
                      <w:b/>
                      <w:snapToGrid w:val="0"/>
                      <w:kern w:val="0"/>
                      <w:szCs w:val="21"/>
                    </w:rPr>
                    <w:t>产生量</w:t>
                  </w:r>
                </w:p>
                <w:p w14:paraId="0C957CA9" w14:textId="77777777" w:rsidR="00BF322D" w:rsidRPr="001D46FF" w:rsidRDefault="00D43150">
                  <w:pPr>
                    <w:snapToGrid w:val="0"/>
                    <w:jc w:val="center"/>
                    <w:rPr>
                      <w:b/>
                      <w:snapToGrid w:val="0"/>
                      <w:kern w:val="0"/>
                      <w:szCs w:val="21"/>
                    </w:rPr>
                  </w:pPr>
                  <w:r w:rsidRPr="001D46FF">
                    <w:rPr>
                      <w:b/>
                      <w:snapToGrid w:val="0"/>
                      <w:kern w:val="0"/>
                      <w:szCs w:val="21"/>
                    </w:rPr>
                    <w:t>t/a</w:t>
                  </w:r>
                </w:p>
              </w:tc>
              <w:tc>
                <w:tcPr>
                  <w:tcW w:w="761" w:type="dxa"/>
                  <w:vAlign w:val="center"/>
                </w:tcPr>
                <w:p w14:paraId="5DDC1351" w14:textId="77777777" w:rsidR="00BF322D" w:rsidRPr="001D46FF" w:rsidRDefault="00D43150">
                  <w:pPr>
                    <w:snapToGrid w:val="0"/>
                    <w:jc w:val="center"/>
                    <w:rPr>
                      <w:b/>
                      <w:snapToGrid w:val="0"/>
                      <w:kern w:val="0"/>
                      <w:szCs w:val="21"/>
                    </w:rPr>
                  </w:pPr>
                  <w:r w:rsidRPr="001D46FF">
                    <w:rPr>
                      <w:b/>
                      <w:snapToGrid w:val="0"/>
                      <w:kern w:val="0"/>
                      <w:szCs w:val="21"/>
                    </w:rPr>
                    <w:t>削减量</w:t>
                  </w:r>
                </w:p>
                <w:p w14:paraId="5EDE05E8" w14:textId="77777777" w:rsidR="00BF322D" w:rsidRPr="001D46FF" w:rsidRDefault="00D43150">
                  <w:pPr>
                    <w:snapToGrid w:val="0"/>
                    <w:jc w:val="center"/>
                    <w:rPr>
                      <w:b/>
                      <w:snapToGrid w:val="0"/>
                      <w:kern w:val="0"/>
                      <w:szCs w:val="21"/>
                    </w:rPr>
                  </w:pPr>
                  <w:r w:rsidRPr="001D46FF">
                    <w:rPr>
                      <w:b/>
                      <w:snapToGrid w:val="0"/>
                      <w:kern w:val="0"/>
                      <w:szCs w:val="21"/>
                    </w:rPr>
                    <w:t>t/a</w:t>
                  </w:r>
                </w:p>
              </w:tc>
              <w:tc>
                <w:tcPr>
                  <w:tcW w:w="933" w:type="dxa"/>
                  <w:gridSpan w:val="3"/>
                  <w:vAlign w:val="center"/>
                </w:tcPr>
                <w:p w14:paraId="06957C50" w14:textId="77777777" w:rsidR="00BF322D" w:rsidRPr="001D46FF" w:rsidRDefault="00D43150">
                  <w:pPr>
                    <w:snapToGrid w:val="0"/>
                    <w:jc w:val="center"/>
                    <w:rPr>
                      <w:b/>
                      <w:snapToGrid w:val="0"/>
                      <w:kern w:val="0"/>
                      <w:szCs w:val="21"/>
                    </w:rPr>
                  </w:pPr>
                  <w:r w:rsidRPr="001D46FF">
                    <w:rPr>
                      <w:b/>
                      <w:snapToGrid w:val="0"/>
                      <w:kern w:val="0"/>
                      <w:szCs w:val="21"/>
                    </w:rPr>
                    <w:t>排放浓度</w:t>
                  </w:r>
                </w:p>
                <w:p w14:paraId="2FCEB32C" w14:textId="77777777" w:rsidR="00BF322D" w:rsidRPr="001D46FF" w:rsidRDefault="00D43150">
                  <w:pPr>
                    <w:snapToGrid w:val="0"/>
                    <w:jc w:val="center"/>
                    <w:rPr>
                      <w:b/>
                      <w:snapToGrid w:val="0"/>
                      <w:kern w:val="0"/>
                      <w:szCs w:val="21"/>
                    </w:rPr>
                  </w:pPr>
                  <w:r w:rsidRPr="001D46FF">
                    <w:rPr>
                      <w:b/>
                      <w:snapToGrid w:val="0"/>
                      <w:kern w:val="0"/>
                      <w:szCs w:val="21"/>
                    </w:rPr>
                    <w:t>mg/m</w:t>
                  </w:r>
                  <w:r w:rsidRPr="001D46FF">
                    <w:rPr>
                      <w:b/>
                      <w:snapToGrid w:val="0"/>
                      <w:kern w:val="0"/>
                      <w:szCs w:val="21"/>
                      <w:vertAlign w:val="superscript"/>
                    </w:rPr>
                    <w:t>3</w:t>
                  </w:r>
                </w:p>
              </w:tc>
              <w:tc>
                <w:tcPr>
                  <w:tcW w:w="1021" w:type="dxa"/>
                  <w:tcBorders>
                    <w:right w:val="single" w:sz="4" w:space="0" w:color="auto"/>
                  </w:tcBorders>
                  <w:vAlign w:val="center"/>
                </w:tcPr>
                <w:p w14:paraId="27BC7BF9" w14:textId="77777777" w:rsidR="00BF322D" w:rsidRPr="001D46FF" w:rsidRDefault="00D43150">
                  <w:pPr>
                    <w:snapToGrid w:val="0"/>
                    <w:jc w:val="center"/>
                    <w:rPr>
                      <w:b/>
                      <w:snapToGrid w:val="0"/>
                      <w:kern w:val="0"/>
                      <w:szCs w:val="21"/>
                    </w:rPr>
                  </w:pPr>
                  <w:r w:rsidRPr="001D46FF">
                    <w:rPr>
                      <w:b/>
                      <w:snapToGrid w:val="0"/>
                      <w:kern w:val="0"/>
                      <w:szCs w:val="21"/>
                    </w:rPr>
                    <w:t>排放速率</w:t>
                  </w:r>
                </w:p>
                <w:p w14:paraId="04ECC2E5" w14:textId="77777777" w:rsidR="00BF322D" w:rsidRPr="001D46FF" w:rsidRDefault="00D43150">
                  <w:pPr>
                    <w:snapToGrid w:val="0"/>
                    <w:jc w:val="center"/>
                    <w:rPr>
                      <w:b/>
                      <w:snapToGrid w:val="0"/>
                      <w:kern w:val="0"/>
                      <w:szCs w:val="21"/>
                    </w:rPr>
                  </w:pPr>
                  <w:r w:rsidRPr="001D46FF">
                    <w:rPr>
                      <w:b/>
                      <w:snapToGrid w:val="0"/>
                      <w:kern w:val="0"/>
                      <w:szCs w:val="21"/>
                    </w:rPr>
                    <w:t>kg/h</w:t>
                  </w:r>
                </w:p>
              </w:tc>
              <w:tc>
                <w:tcPr>
                  <w:tcW w:w="913" w:type="dxa"/>
                  <w:gridSpan w:val="2"/>
                  <w:tcBorders>
                    <w:right w:val="single" w:sz="4" w:space="0" w:color="auto"/>
                  </w:tcBorders>
                  <w:vAlign w:val="center"/>
                </w:tcPr>
                <w:p w14:paraId="09FD90F4" w14:textId="77777777" w:rsidR="00BF322D" w:rsidRPr="001D46FF" w:rsidRDefault="00D43150">
                  <w:pPr>
                    <w:snapToGrid w:val="0"/>
                    <w:jc w:val="center"/>
                    <w:rPr>
                      <w:b/>
                      <w:snapToGrid w:val="0"/>
                      <w:kern w:val="0"/>
                      <w:szCs w:val="21"/>
                    </w:rPr>
                  </w:pPr>
                  <w:r w:rsidRPr="001D46FF">
                    <w:rPr>
                      <w:b/>
                      <w:snapToGrid w:val="0"/>
                      <w:kern w:val="0"/>
                      <w:szCs w:val="21"/>
                    </w:rPr>
                    <w:t>排放量</w:t>
                  </w:r>
                </w:p>
                <w:p w14:paraId="5FAE983C" w14:textId="77777777" w:rsidR="00BF322D" w:rsidRPr="001D46FF" w:rsidRDefault="00D43150">
                  <w:pPr>
                    <w:snapToGrid w:val="0"/>
                    <w:jc w:val="center"/>
                    <w:rPr>
                      <w:b/>
                      <w:snapToGrid w:val="0"/>
                      <w:kern w:val="0"/>
                      <w:szCs w:val="21"/>
                    </w:rPr>
                  </w:pPr>
                  <w:r w:rsidRPr="001D46FF">
                    <w:rPr>
                      <w:b/>
                      <w:snapToGrid w:val="0"/>
                      <w:kern w:val="0"/>
                      <w:szCs w:val="21"/>
                    </w:rPr>
                    <w:t>t/a</w:t>
                  </w:r>
                </w:p>
              </w:tc>
              <w:tc>
                <w:tcPr>
                  <w:tcW w:w="1108" w:type="dxa"/>
                  <w:gridSpan w:val="2"/>
                  <w:tcBorders>
                    <w:right w:val="nil"/>
                  </w:tcBorders>
                  <w:vAlign w:val="center"/>
                </w:tcPr>
                <w:p w14:paraId="48132D75" w14:textId="77777777" w:rsidR="00BF322D" w:rsidRPr="001D46FF" w:rsidRDefault="00D43150">
                  <w:pPr>
                    <w:snapToGrid w:val="0"/>
                    <w:jc w:val="center"/>
                    <w:rPr>
                      <w:b/>
                      <w:szCs w:val="21"/>
                    </w:rPr>
                  </w:pPr>
                  <w:r w:rsidRPr="001D46FF">
                    <w:rPr>
                      <w:b/>
                      <w:szCs w:val="21"/>
                    </w:rPr>
                    <w:t>排放去向</w:t>
                  </w:r>
                </w:p>
              </w:tc>
            </w:tr>
            <w:tr w:rsidR="000E49D0" w:rsidRPr="001D46FF" w14:paraId="03A33515" w14:textId="77777777" w:rsidTr="00691B49">
              <w:trPr>
                <w:trHeight w:val="340"/>
                <w:jc w:val="center"/>
              </w:trPr>
              <w:tc>
                <w:tcPr>
                  <w:tcW w:w="761" w:type="dxa"/>
                  <w:vMerge w:val="restart"/>
                  <w:vAlign w:val="center"/>
                </w:tcPr>
                <w:p w14:paraId="4A6CCB57" w14:textId="77777777" w:rsidR="000E49D0" w:rsidRPr="001D46FF" w:rsidRDefault="000E49D0" w:rsidP="000E49D0">
                  <w:pPr>
                    <w:snapToGrid w:val="0"/>
                    <w:jc w:val="center"/>
                    <w:rPr>
                      <w:snapToGrid w:val="0"/>
                      <w:kern w:val="0"/>
                      <w:szCs w:val="21"/>
                    </w:rPr>
                  </w:pPr>
                  <w:r w:rsidRPr="001D46FF">
                    <w:rPr>
                      <w:snapToGrid w:val="0"/>
                      <w:kern w:val="0"/>
                      <w:szCs w:val="21"/>
                    </w:rPr>
                    <w:t>本后全厂大气污染</w:t>
                  </w:r>
                </w:p>
              </w:tc>
              <w:tc>
                <w:tcPr>
                  <w:tcW w:w="882" w:type="dxa"/>
                  <w:vAlign w:val="center"/>
                </w:tcPr>
                <w:p w14:paraId="4AC1927C" w14:textId="77777777" w:rsidR="000E49D0" w:rsidRPr="001D46FF" w:rsidRDefault="000E49D0" w:rsidP="000E49D0">
                  <w:pPr>
                    <w:snapToGrid w:val="0"/>
                    <w:jc w:val="center"/>
                    <w:rPr>
                      <w:snapToGrid w:val="0"/>
                      <w:kern w:val="0"/>
                      <w:szCs w:val="21"/>
                    </w:rPr>
                  </w:pPr>
                  <w:r w:rsidRPr="001D46FF">
                    <w:rPr>
                      <w:snapToGrid w:val="0"/>
                      <w:kern w:val="0"/>
                      <w:szCs w:val="21"/>
                    </w:rPr>
                    <w:t>集烟井</w:t>
                  </w:r>
                </w:p>
              </w:tc>
              <w:tc>
                <w:tcPr>
                  <w:tcW w:w="911" w:type="dxa"/>
                  <w:vAlign w:val="center"/>
                </w:tcPr>
                <w:p w14:paraId="7F1D7CA1" w14:textId="77777777" w:rsidR="000E49D0" w:rsidRPr="001D46FF" w:rsidRDefault="000E49D0" w:rsidP="000E49D0">
                  <w:pPr>
                    <w:snapToGrid w:val="0"/>
                    <w:jc w:val="center"/>
                    <w:rPr>
                      <w:snapToGrid w:val="0"/>
                      <w:kern w:val="0"/>
                      <w:szCs w:val="21"/>
                    </w:rPr>
                  </w:pPr>
                  <w:r w:rsidRPr="001D46FF">
                    <w:rPr>
                      <w:snapToGrid w:val="0"/>
                      <w:kern w:val="0"/>
                      <w:szCs w:val="21"/>
                    </w:rPr>
                    <w:t>粉尘</w:t>
                  </w:r>
                </w:p>
              </w:tc>
              <w:tc>
                <w:tcPr>
                  <w:tcW w:w="991" w:type="dxa"/>
                  <w:vAlign w:val="center"/>
                </w:tcPr>
                <w:p w14:paraId="294327AC" w14:textId="77777777" w:rsidR="000E49D0" w:rsidRPr="001D46FF" w:rsidRDefault="000E49D0" w:rsidP="000E49D0">
                  <w:pPr>
                    <w:snapToGrid w:val="0"/>
                    <w:jc w:val="center"/>
                    <w:rPr>
                      <w:snapToGrid w:val="0"/>
                      <w:kern w:val="0"/>
                      <w:szCs w:val="21"/>
                    </w:rPr>
                  </w:pPr>
                  <w:r w:rsidRPr="001D46FF">
                    <w:rPr>
                      <w:color w:val="000000"/>
                      <w:kern w:val="0"/>
                      <w:szCs w:val="21"/>
                    </w:rPr>
                    <w:t>263</w:t>
                  </w:r>
                </w:p>
              </w:tc>
              <w:tc>
                <w:tcPr>
                  <w:tcW w:w="796" w:type="dxa"/>
                  <w:gridSpan w:val="2"/>
                  <w:vAlign w:val="center"/>
                </w:tcPr>
                <w:p w14:paraId="1055BCA4" w14:textId="77777777" w:rsidR="000E49D0" w:rsidRPr="001D46FF" w:rsidRDefault="000E49D0" w:rsidP="000E49D0">
                  <w:pPr>
                    <w:snapToGrid w:val="0"/>
                    <w:jc w:val="center"/>
                    <w:rPr>
                      <w:snapToGrid w:val="0"/>
                      <w:kern w:val="0"/>
                      <w:szCs w:val="21"/>
                    </w:rPr>
                  </w:pPr>
                  <w:r w:rsidRPr="001D46FF">
                    <w:rPr>
                      <w:color w:val="000000"/>
                      <w:kern w:val="0"/>
                      <w:szCs w:val="21"/>
                    </w:rPr>
                    <w:t>0.0526</w:t>
                  </w:r>
                </w:p>
              </w:tc>
              <w:tc>
                <w:tcPr>
                  <w:tcW w:w="761" w:type="dxa"/>
                  <w:vAlign w:val="center"/>
                </w:tcPr>
                <w:p w14:paraId="44329A2C" w14:textId="77777777" w:rsidR="000E49D0" w:rsidRPr="001D46FF" w:rsidRDefault="000E49D0" w:rsidP="000E49D0">
                  <w:pPr>
                    <w:snapToGrid w:val="0"/>
                    <w:jc w:val="center"/>
                    <w:rPr>
                      <w:snapToGrid w:val="0"/>
                      <w:kern w:val="0"/>
                      <w:szCs w:val="21"/>
                    </w:rPr>
                  </w:pPr>
                  <w:r w:rsidRPr="001D46FF">
                    <w:rPr>
                      <w:snapToGrid w:val="0"/>
                      <w:kern w:val="0"/>
                      <w:szCs w:val="21"/>
                    </w:rPr>
                    <w:t>0.05</w:t>
                  </w:r>
                </w:p>
              </w:tc>
              <w:tc>
                <w:tcPr>
                  <w:tcW w:w="933" w:type="dxa"/>
                  <w:gridSpan w:val="3"/>
                  <w:vAlign w:val="center"/>
                </w:tcPr>
                <w:p w14:paraId="64516578" w14:textId="77777777" w:rsidR="000E49D0" w:rsidRPr="001D46FF" w:rsidRDefault="000E49D0" w:rsidP="000E49D0">
                  <w:pPr>
                    <w:snapToGrid w:val="0"/>
                    <w:jc w:val="center"/>
                    <w:rPr>
                      <w:snapToGrid w:val="0"/>
                      <w:kern w:val="0"/>
                      <w:szCs w:val="21"/>
                    </w:rPr>
                  </w:pPr>
                  <w:r w:rsidRPr="001D46FF">
                    <w:rPr>
                      <w:color w:val="000000"/>
                      <w:kern w:val="0"/>
                      <w:szCs w:val="21"/>
                    </w:rPr>
                    <w:t>13.15</w:t>
                  </w:r>
                </w:p>
              </w:tc>
              <w:tc>
                <w:tcPr>
                  <w:tcW w:w="1021" w:type="dxa"/>
                  <w:vAlign w:val="center"/>
                </w:tcPr>
                <w:p w14:paraId="21AEA47B" w14:textId="77777777" w:rsidR="000E49D0" w:rsidRPr="001D46FF" w:rsidRDefault="000E49D0" w:rsidP="000E49D0">
                  <w:pPr>
                    <w:snapToGrid w:val="0"/>
                    <w:jc w:val="center"/>
                    <w:rPr>
                      <w:snapToGrid w:val="0"/>
                      <w:kern w:val="0"/>
                      <w:szCs w:val="21"/>
                    </w:rPr>
                  </w:pPr>
                  <w:r w:rsidRPr="001D46FF">
                    <w:rPr>
                      <w:color w:val="000000"/>
                      <w:kern w:val="0"/>
                      <w:szCs w:val="21"/>
                    </w:rPr>
                    <w:t>0.013</w:t>
                  </w:r>
                </w:p>
              </w:tc>
              <w:tc>
                <w:tcPr>
                  <w:tcW w:w="913" w:type="dxa"/>
                  <w:gridSpan w:val="2"/>
                  <w:vAlign w:val="center"/>
                </w:tcPr>
                <w:p w14:paraId="43E8CE23" w14:textId="77777777" w:rsidR="000E49D0" w:rsidRPr="001D46FF" w:rsidRDefault="000E49D0" w:rsidP="000E49D0">
                  <w:pPr>
                    <w:snapToGrid w:val="0"/>
                    <w:jc w:val="center"/>
                    <w:rPr>
                      <w:snapToGrid w:val="0"/>
                      <w:kern w:val="0"/>
                      <w:szCs w:val="21"/>
                    </w:rPr>
                  </w:pPr>
                  <w:r w:rsidRPr="001D46FF">
                    <w:rPr>
                      <w:snapToGrid w:val="0"/>
                      <w:kern w:val="0"/>
                      <w:szCs w:val="21"/>
                    </w:rPr>
                    <w:t>0.0026</w:t>
                  </w:r>
                </w:p>
              </w:tc>
              <w:tc>
                <w:tcPr>
                  <w:tcW w:w="1108" w:type="dxa"/>
                  <w:gridSpan w:val="2"/>
                  <w:vMerge w:val="restart"/>
                  <w:vAlign w:val="center"/>
                </w:tcPr>
                <w:p w14:paraId="5538EB2E" w14:textId="77777777" w:rsidR="000E49D0" w:rsidRPr="001D46FF" w:rsidRDefault="000E49D0" w:rsidP="000E49D0">
                  <w:pPr>
                    <w:snapToGrid w:val="0"/>
                    <w:jc w:val="center"/>
                    <w:rPr>
                      <w:szCs w:val="21"/>
                    </w:rPr>
                  </w:pPr>
                  <w:r w:rsidRPr="001D46FF">
                    <w:rPr>
                      <w:szCs w:val="21"/>
                    </w:rPr>
                    <w:t>大气</w:t>
                  </w:r>
                </w:p>
              </w:tc>
            </w:tr>
            <w:tr w:rsidR="000E49D0" w:rsidRPr="001D46FF" w14:paraId="38E84262" w14:textId="77777777" w:rsidTr="00691B49">
              <w:trPr>
                <w:trHeight w:val="340"/>
                <w:jc w:val="center"/>
              </w:trPr>
              <w:tc>
                <w:tcPr>
                  <w:tcW w:w="761" w:type="dxa"/>
                  <w:vMerge/>
                  <w:vAlign w:val="center"/>
                </w:tcPr>
                <w:p w14:paraId="2738134A" w14:textId="77777777" w:rsidR="000E49D0" w:rsidRPr="001D46FF" w:rsidRDefault="000E49D0" w:rsidP="000E49D0">
                  <w:pPr>
                    <w:snapToGrid w:val="0"/>
                    <w:jc w:val="center"/>
                    <w:rPr>
                      <w:snapToGrid w:val="0"/>
                      <w:kern w:val="0"/>
                      <w:szCs w:val="21"/>
                    </w:rPr>
                  </w:pPr>
                </w:p>
              </w:tc>
              <w:tc>
                <w:tcPr>
                  <w:tcW w:w="882" w:type="dxa"/>
                  <w:vAlign w:val="center"/>
                </w:tcPr>
                <w:p w14:paraId="2D48BB40" w14:textId="77777777" w:rsidR="000E49D0" w:rsidRPr="001D46FF" w:rsidRDefault="000E49D0" w:rsidP="000E49D0">
                  <w:pPr>
                    <w:snapToGrid w:val="0"/>
                    <w:jc w:val="center"/>
                    <w:rPr>
                      <w:snapToGrid w:val="0"/>
                      <w:kern w:val="0"/>
                      <w:szCs w:val="21"/>
                    </w:rPr>
                  </w:pPr>
                  <w:r w:rsidRPr="001D46FF">
                    <w:rPr>
                      <w:snapToGrid w:val="0"/>
                      <w:kern w:val="0"/>
                      <w:szCs w:val="21"/>
                    </w:rPr>
                    <w:t>无组织</w:t>
                  </w:r>
                </w:p>
                <w:p w14:paraId="5A445705" w14:textId="77777777" w:rsidR="000E49D0" w:rsidRPr="001D46FF" w:rsidRDefault="000E49D0" w:rsidP="000E49D0">
                  <w:pPr>
                    <w:snapToGrid w:val="0"/>
                    <w:jc w:val="center"/>
                    <w:rPr>
                      <w:snapToGrid w:val="0"/>
                      <w:kern w:val="0"/>
                      <w:szCs w:val="21"/>
                    </w:rPr>
                  </w:pPr>
                  <w:r w:rsidRPr="001D46FF">
                    <w:rPr>
                      <w:snapToGrid w:val="0"/>
                      <w:kern w:val="0"/>
                      <w:szCs w:val="21"/>
                    </w:rPr>
                    <w:t>排放</w:t>
                  </w:r>
                </w:p>
              </w:tc>
              <w:tc>
                <w:tcPr>
                  <w:tcW w:w="911" w:type="dxa"/>
                  <w:vAlign w:val="center"/>
                </w:tcPr>
                <w:p w14:paraId="0ACB53AE" w14:textId="77777777" w:rsidR="00940ED9" w:rsidRDefault="000E49D0" w:rsidP="000E49D0">
                  <w:pPr>
                    <w:snapToGrid w:val="0"/>
                    <w:jc w:val="center"/>
                    <w:rPr>
                      <w:snapToGrid w:val="0"/>
                      <w:kern w:val="0"/>
                      <w:szCs w:val="21"/>
                    </w:rPr>
                  </w:pPr>
                  <w:r w:rsidRPr="001D46FF">
                    <w:rPr>
                      <w:snapToGrid w:val="0"/>
                      <w:kern w:val="0"/>
                      <w:szCs w:val="21"/>
                    </w:rPr>
                    <w:t>非甲烷</w:t>
                  </w:r>
                </w:p>
                <w:p w14:paraId="3555ED2A" w14:textId="77777777" w:rsidR="000E49D0" w:rsidRPr="001D46FF" w:rsidRDefault="000E49D0" w:rsidP="000E49D0">
                  <w:pPr>
                    <w:snapToGrid w:val="0"/>
                    <w:jc w:val="center"/>
                    <w:rPr>
                      <w:snapToGrid w:val="0"/>
                      <w:kern w:val="0"/>
                      <w:szCs w:val="21"/>
                    </w:rPr>
                  </w:pPr>
                  <w:r w:rsidRPr="001D46FF">
                    <w:rPr>
                      <w:snapToGrid w:val="0"/>
                      <w:kern w:val="0"/>
                      <w:szCs w:val="21"/>
                    </w:rPr>
                    <w:t>总烃</w:t>
                  </w:r>
                </w:p>
              </w:tc>
              <w:tc>
                <w:tcPr>
                  <w:tcW w:w="991" w:type="dxa"/>
                  <w:vAlign w:val="center"/>
                </w:tcPr>
                <w:p w14:paraId="3C782B84" w14:textId="77777777" w:rsidR="000E49D0" w:rsidRPr="001D46FF" w:rsidRDefault="000E49D0" w:rsidP="000E49D0">
                  <w:pPr>
                    <w:snapToGrid w:val="0"/>
                    <w:jc w:val="center"/>
                    <w:rPr>
                      <w:snapToGrid w:val="0"/>
                      <w:kern w:val="0"/>
                      <w:szCs w:val="21"/>
                    </w:rPr>
                  </w:pPr>
                  <w:r w:rsidRPr="001D46FF">
                    <w:rPr>
                      <w:snapToGrid w:val="0"/>
                      <w:kern w:val="0"/>
                      <w:szCs w:val="21"/>
                    </w:rPr>
                    <w:t>/</w:t>
                  </w:r>
                </w:p>
              </w:tc>
              <w:tc>
                <w:tcPr>
                  <w:tcW w:w="796" w:type="dxa"/>
                  <w:gridSpan w:val="2"/>
                  <w:vAlign w:val="center"/>
                </w:tcPr>
                <w:p w14:paraId="692A36D3" w14:textId="77777777" w:rsidR="000E49D0" w:rsidRPr="001D46FF" w:rsidRDefault="000E49D0" w:rsidP="000E49D0">
                  <w:pPr>
                    <w:jc w:val="center"/>
                    <w:rPr>
                      <w:snapToGrid w:val="0"/>
                      <w:kern w:val="0"/>
                      <w:szCs w:val="21"/>
                    </w:rPr>
                  </w:pPr>
                  <w:r w:rsidRPr="001D46FF">
                    <w:rPr>
                      <w:snapToGrid w:val="0"/>
                      <w:kern w:val="0"/>
                      <w:szCs w:val="21"/>
                    </w:rPr>
                    <w:t>0.020</w:t>
                  </w:r>
                </w:p>
              </w:tc>
              <w:tc>
                <w:tcPr>
                  <w:tcW w:w="761" w:type="dxa"/>
                  <w:vAlign w:val="center"/>
                </w:tcPr>
                <w:p w14:paraId="13862E9F" w14:textId="77777777" w:rsidR="000E49D0" w:rsidRPr="001D46FF" w:rsidRDefault="000E49D0" w:rsidP="000E49D0">
                  <w:pPr>
                    <w:jc w:val="center"/>
                    <w:rPr>
                      <w:snapToGrid w:val="0"/>
                      <w:kern w:val="0"/>
                      <w:szCs w:val="21"/>
                    </w:rPr>
                  </w:pPr>
                  <w:r w:rsidRPr="001D46FF">
                    <w:rPr>
                      <w:snapToGrid w:val="0"/>
                      <w:kern w:val="0"/>
                      <w:szCs w:val="21"/>
                    </w:rPr>
                    <w:t>0</w:t>
                  </w:r>
                </w:p>
              </w:tc>
              <w:tc>
                <w:tcPr>
                  <w:tcW w:w="1954" w:type="dxa"/>
                  <w:gridSpan w:val="4"/>
                  <w:vAlign w:val="center"/>
                </w:tcPr>
                <w:p w14:paraId="1DB747CE" w14:textId="77777777" w:rsidR="000E49D0" w:rsidRPr="001D46FF" w:rsidRDefault="000E49D0" w:rsidP="000E49D0">
                  <w:pPr>
                    <w:jc w:val="center"/>
                    <w:rPr>
                      <w:snapToGrid w:val="0"/>
                      <w:kern w:val="0"/>
                      <w:szCs w:val="21"/>
                    </w:rPr>
                  </w:pPr>
                  <w:r w:rsidRPr="001D46FF">
                    <w:rPr>
                      <w:snapToGrid w:val="0"/>
                      <w:kern w:val="0"/>
                      <w:szCs w:val="21"/>
                    </w:rPr>
                    <w:t>——</w:t>
                  </w:r>
                </w:p>
              </w:tc>
              <w:tc>
                <w:tcPr>
                  <w:tcW w:w="913" w:type="dxa"/>
                  <w:gridSpan w:val="2"/>
                  <w:vAlign w:val="center"/>
                </w:tcPr>
                <w:p w14:paraId="1B4A6C9A" w14:textId="77777777" w:rsidR="000E49D0" w:rsidRPr="001D46FF" w:rsidRDefault="000E49D0" w:rsidP="000E49D0">
                  <w:pPr>
                    <w:jc w:val="center"/>
                    <w:rPr>
                      <w:snapToGrid w:val="0"/>
                      <w:kern w:val="0"/>
                      <w:szCs w:val="21"/>
                    </w:rPr>
                  </w:pPr>
                  <w:r w:rsidRPr="001D46FF">
                    <w:rPr>
                      <w:snapToGrid w:val="0"/>
                      <w:kern w:val="0"/>
                      <w:szCs w:val="21"/>
                    </w:rPr>
                    <w:t>0.020</w:t>
                  </w:r>
                </w:p>
              </w:tc>
              <w:tc>
                <w:tcPr>
                  <w:tcW w:w="1108" w:type="dxa"/>
                  <w:gridSpan w:val="2"/>
                  <w:vMerge/>
                  <w:vAlign w:val="center"/>
                </w:tcPr>
                <w:p w14:paraId="1134FD5B" w14:textId="77777777" w:rsidR="000E49D0" w:rsidRPr="001D46FF" w:rsidRDefault="000E49D0" w:rsidP="000E49D0">
                  <w:pPr>
                    <w:snapToGrid w:val="0"/>
                    <w:jc w:val="center"/>
                    <w:rPr>
                      <w:szCs w:val="21"/>
                    </w:rPr>
                  </w:pPr>
                </w:p>
              </w:tc>
            </w:tr>
            <w:tr w:rsidR="000E49D0" w:rsidRPr="001D46FF" w14:paraId="3D342555" w14:textId="77777777" w:rsidTr="00691B49">
              <w:trPr>
                <w:trHeight w:val="340"/>
                <w:jc w:val="center"/>
              </w:trPr>
              <w:tc>
                <w:tcPr>
                  <w:tcW w:w="761" w:type="dxa"/>
                  <w:vAlign w:val="center"/>
                </w:tcPr>
                <w:p w14:paraId="41477787" w14:textId="77777777" w:rsidR="000E49D0" w:rsidRPr="001D46FF" w:rsidRDefault="000E49D0" w:rsidP="000E49D0">
                  <w:pPr>
                    <w:snapToGrid w:val="0"/>
                    <w:jc w:val="center"/>
                    <w:rPr>
                      <w:b/>
                      <w:snapToGrid w:val="0"/>
                      <w:kern w:val="0"/>
                      <w:szCs w:val="21"/>
                    </w:rPr>
                  </w:pPr>
                  <w:r w:rsidRPr="001D46FF">
                    <w:rPr>
                      <w:b/>
                      <w:snapToGrid w:val="0"/>
                      <w:kern w:val="0"/>
                      <w:szCs w:val="21"/>
                    </w:rPr>
                    <w:t>种类</w:t>
                  </w:r>
                </w:p>
              </w:tc>
              <w:tc>
                <w:tcPr>
                  <w:tcW w:w="882" w:type="dxa"/>
                  <w:vAlign w:val="center"/>
                </w:tcPr>
                <w:p w14:paraId="6DC14C48" w14:textId="77777777" w:rsidR="000E49D0" w:rsidRPr="001D46FF" w:rsidRDefault="000E49D0" w:rsidP="000E49D0">
                  <w:pPr>
                    <w:snapToGrid w:val="0"/>
                    <w:jc w:val="center"/>
                    <w:rPr>
                      <w:b/>
                      <w:snapToGrid w:val="0"/>
                      <w:kern w:val="0"/>
                      <w:szCs w:val="21"/>
                    </w:rPr>
                  </w:pPr>
                  <w:r w:rsidRPr="001D46FF">
                    <w:rPr>
                      <w:b/>
                      <w:snapToGrid w:val="0"/>
                      <w:kern w:val="0"/>
                      <w:szCs w:val="21"/>
                    </w:rPr>
                    <w:t>类型</w:t>
                  </w:r>
                </w:p>
              </w:tc>
              <w:tc>
                <w:tcPr>
                  <w:tcW w:w="911" w:type="dxa"/>
                  <w:vAlign w:val="center"/>
                </w:tcPr>
                <w:p w14:paraId="2B9868FC" w14:textId="77777777" w:rsidR="00940ED9" w:rsidRDefault="000E49D0" w:rsidP="000E49D0">
                  <w:pPr>
                    <w:snapToGrid w:val="0"/>
                    <w:jc w:val="center"/>
                    <w:rPr>
                      <w:b/>
                      <w:snapToGrid w:val="0"/>
                      <w:kern w:val="0"/>
                      <w:szCs w:val="21"/>
                    </w:rPr>
                  </w:pPr>
                  <w:r w:rsidRPr="001D46FF">
                    <w:rPr>
                      <w:b/>
                      <w:snapToGrid w:val="0"/>
                      <w:kern w:val="0"/>
                      <w:szCs w:val="21"/>
                    </w:rPr>
                    <w:t>污染物</w:t>
                  </w:r>
                </w:p>
                <w:p w14:paraId="110044B8" w14:textId="77777777" w:rsidR="000E49D0" w:rsidRPr="001D46FF" w:rsidRDefault="000E49D0" w:rsidP="000E49D0">
                  <w:pPr>
                    <w:snapToGrid w:val="0"/>
                    <w:jc w:val="center"/>
                    <w:rPr>
                      <w:b/>
                      <w:snapToGrid w:val="0"/>
                      <w:kern w:val="0"/>
                      <w:szCs w:val="21"/>
                    </w:rPr>
                  </w:pPr>
                  <w:r w:rsidRPr="001D46FF">
                    <w:rPr>
                      <w:b/>
                      <w:snapToGrid w:val="0"/>
                      <w:kern w:val="0"/>
                      <w:szCs w:val="21"/>
                    </w:rPr>
                    <w:t>名称</w:t>
                  </w:r>
                </w:p>
              </w:tc>
              <w:tc>
                <w:tcPr>
                  <w:tcW w:w="991" w:type="dxa"/>
                  <w:vAlign w:val="center"/>
                </w:tcPr>
                <w:p w14:paraId="52591106" w14:textId="77777777" w:rsidR="000E49D0" w:rsidRPr="001D46FF" w:rsidRDefault="000E49D0" w:rsidP="000E49D0">
                  <w:pPr>
                    <w:snapToGrid w:val="0"/>
                    <w:jc w:val="center"/>
                    <w:rPr>
                      <w:b/>
                      <w:snapToGrid w:val="0"/>
                      <w:kern w:val="0"/>
                      <w:szCs w:val="21"/>
                    </w:rPr>
                  </w:pPr>
                  <w:r w:rsidRPr="001D46FF">
                    <w:rPr>
                      <w:b/>
                      <w:snapToGrid w:val="0"/>
                      <w:kern w:val="0"/>
                      <w:szCs w:val="21"/>
                    </w:rPr>
                    <w:t>产生浓度</w:t>
                  </w:r>
                </w:p>
                <w:p w14:paraId="3DEEE647" w14:textId="77777777" w:rsidR="000E49D0" w:rsidRPr="001D46FF" w:rsidRDefault="000E49D0" w:rsidP="000E49D0">
                  <w:pPr>
                    <w:snapToGrid w:val="0"/>
                    <w:jc w:val="center"/>
                    <w:rPr>
                      <w:b/>
                      <w:snapToGrid w:val="0"/>
                      <w:kern w:val="0"/>
                      <w:szCs w:val="21"/>
                    </w:rPr>
                  </w:pPr>
                  <w:r w:rsidRPr="001D46FF">
                    <w:rPr>
                      <w:b/>
                      <w:snapToGrid w:val="0"/>
                      <w:kern w:val="0"/>
                      <w:szCs w:val="21"/>
                    </w:rPr>
                    <w:t>mg/L</w:t>
                  </w:r>
                </w:p>
              </w:tc>
              <w:tc>
                <w:tcPr>
                  <w:tcW w:w="796" w:type="dxa"/>
                  <w:gridSpan w:val="2"/>
                  <w:vAlign w:val="center"/>
                </w:tcPr>
                <w:p w14:paraId="1104F621" w14:textId="77777777" w:rsidR="000E49D0" w:rsidRPr="001D46FF" w:rsidRDefault="000E49D0" w:rsidP="000E49D0">
                  <w:pPr>
                    <w:snapToGrid w:val="0"/>
                    <w:jc w:val="center"/>
                    <w:rPr>
                      <w:b/>
                      <w:snapToGrid w:val="0"/>
                      <w:kern w:val="0"/>
                      <w:szCs w:val="21"/>
                    </w:rPr>
                  </w:pPr>
                  <w:r w:rsidRPr="001D46FF">
                    <w:rPr>
                      <w:b/>
                      <w:snapToGrid w:val="0"/>
                      <w:kern w:val="0"/>
                      <w:szCs w:val="21"/>
                    </w:rPr>
                    <w:t>产生量</w:t>
                  </w:r>
                </w:p>
                <w:p w14:paraId="06631CA5" w14:textId="77777777" w:rsidR="000E49D0" w:rsidRPr="001D46FF" w:rsidRDefault="000E49D0" w:rsidP="000E49D0">
                  <w:pPr>
                    <w:snapToGrid w:val="0"/>
                    <w:jc w:val="center"/>
                    <w:rPr>
                      <w:b/>
                      <w:snapToGrid w:val="0"/>
                      <w:kern w:val="0"/>
                      <w:szCs w:val="21"/>
                    </w:rPr>
                  </w:pPr>
                  <w:r w:rsidRPr="001D46FF">
                    <w:rPr>
                      <w:b/>
                      <w:snapToGrid w:val="0"/>
                      <w:kern w:val="0"/>
                      <w:szCs w:val="21"/>
                    </w:rPr>
                    <w:t>t/a</w:t>
                  </w:r>
                </w:p>
              </w:tc>
              <w:tc>
                <w:tcPr>
                  <w:tcW w:w="1483" w:type="dxa"/>
                  <w:gridSpan w:val="3"/>
                  <w:vAlign w:val="center"/>
                </w:tcPr>
                <w:p w14:paraId="234E9273" w14:textId="77777777" w:rsidR="000E49D0" w:rsidRPr="001D46FF" w:rsidRDefault="000E49D0" w:rsidP="000E49D0">
                  <w:pPr>
                    <w:snapToGrid w:val="0"/>
                    <w:jc w:val="center"/>
                    <w:rPr>
                      <w:b/>
                      <w:snapToGrid w:val="0"/>
                      <w:kern w:val="0"/>
                      <w:szCs w:val="21"/>
                    </w:rPr>
                  </w:pPr>
                  <w:r w:rsidRPr="001D46FF">
                    <w:rPr>
                      <w:b/>
                      <w:snapToGrid w:val="0"/>
                      <w:kern w:val="0"/>
                      <w:szCs w:val="21"/>
                    </w:rPr>
                    <w:t>削减量</w:t>
                  </w:r>
                </w:p>
              </w:tc>
              <w:tc>
                <w:tcPr>
                  <w:tcW w:w="1232" w:type="dxa"/>
                  <w:gridSpan w:val="2"/>
                  <w:vAlign w:val="center"/>
                </w:tcPr>
                <w:p w14:paraId="18551B93" w14:textId="77777777" w:rsidR="000E49D0" w:rsidRPr="001D46FF" w:rsidRDefault="000E49D0" w:rsidP="000E49D0">
                  <w:pPr>
                    <w:snapToGrid w:val="0"/>
                    <w:jc w:val="center"/>
                    <w:rPr>
                      <w:b/>
                      <w:snapToGrid w:val="0"/>
                      <w:kern w:val="0"/>
                      <w:szCs w:val="21"/>
                    </w:rPr>
                  </w:pPr>
                  <w:r w:rsidRPr="001D46FF">
                    <w:rPr>
                      <w:b/>
                      <w:snapToGrid w:val="0"/>
                      <w:kern w:val="0"/>
                      <w:szCs w:val="21"/>
                    </w:rPr>
                    <w:t>排放浓度</w:t>
                  </w:r>
                </w:p>
                <w:p w14:paraId="140F890F" w14:textId="77777777" w:rsidR="000E49D0" w:rsidRPr="001D46FF" w:rsidRDefault="000E49D0" w:rsidP="000E49D0">
                  <w:pPr>
                    <w:snapToGrid w:val="0"/>
                    <w:jc w:val="center"/>
                    <w:rPr>
                      <w:b/>
                      <w:snapToGrid w:val="0"/>
                      <w:kern w:val="0"/>
                      <w:szCs w:val="21"/>
                    </w:rPr>
                  </w:pPr>
                  <w:r w:rsidRPr="001D46FF">
                    <w:rPr>
                      <w:b/>
                      <w:snapToGrid w:val="0"/>
                      <w:kern w:val="0"/>
                      <w:szCs w:val="21"/>
                    </w:rPr>
                    <w:t>mg/L</w:t>
                  </w:r>
                </w:p>
              </w:tc>
              <w:tc>
                <w:tcPr>
                  <w:tcW w:w="913" w:type="dxa"/>
                  <w:gridSpan w:val="2"/>
                  <w:vAlign w:val="center"/>
                </w:tcPr>
                <w:p w14:paraId="3309AFD5" w14:textId="77777777" w:rsidR="000E49D0" w:rsidRPr="001D46FF" w:rsidRDefault="000E49D0" w:rsidP="000E49D0">
                  <w:pPr>
                    <w:snapToGrid w:val="0"/>
                    <w:jc w:val="center"/>
                    <w:rPr>
                      <w:b/>
                      <w:snapToGrid w:val="0"/>
                      <w:kern w:val="0"/>
                      <w:szCs w:val="21"/>
                    </w:rPr>
                  </w:pPr>
                  <w:r w:rsidRPr="001D46FF">
                    <w:rPr>
                      <w:b/>
                      <w:snapToGrid w:val="0"/>
                      <w:kern w:val="0"/>
                      <w:szCs w:val="21"/>
                    </w:rPr>
                    <w:t>排放量</w:t>
                  </w:r>
                </w:p>
                <w:p w14:paraId="15AB5EBD" w14:textId="77777777" w:rsidR="000E49D0" w:rsidRPr="001D46FF" w:rsidRDefault="000E49D0" w:rsidP="000E49D0">
                  <w:pPr>
                    <w:snapToGrid w:val="0"/>
                    <w:jc w:val="center"/>
                    <w:rPr>
                      <w:b/>
                      <w:snapToGrid w:val="0"/>
                      <w:kern w:val="0"/>
                      <w:szCs w:val="21"/>
                    </w:rPr>
                  </w:pPr>
                  <w:r w:rsidRPr="001D46FF">
                    <w:rPr>
                      <w:b/>
                      <w:snapToGrid w:val="0"/>
                      <w:kern w:val="0"/>
                      <w:szCs w:val="21"/>
                    </w:rPr>
                    <w:t>t/a</w:t>
                  </w:r>
                </w:p>
              </w:tc>
              <w:tc>
                <w:tcPr>
                  <w:tcW w:w="1108" w:type="dxa"/>
                  <w:gridSpan w:val="2"/>
                  <w:vAlign w:val="center"/>
                </w:tcPr>
                <w:p w14:paraId="6A5E42C3" w14:textId="77777777" w:rsidR="000E49D0" w:rsidRPr="001D46FF" w:rsidRDefault="000E49D0" w:rsidP="000E49D0">
                  <w:pPr>
                    <w:snapToGrid w:val="0"/>
                    <w:jc w:val="center"/>
                    <w:rPr>
                      <w:b/>
                      <w:szCs w:val="21"/>
                    </w:rPr>
                  </w:pPr>
                  <w:r w:rsidRPr="001D46FF">
                    <w:rPr>
                      <w:b/>
                      <w:szCs w:val="21"/>
                    </w:rPr>
                    <w:t>排放去向</w:t>
                  </w:r>
                </w:p>
              </w:tc>
            </w:tr>
            <w:tr w:rsidR="0060415A" w:rsidRPr="001D46FF" w14:paraId="5ADEE7AF" w14:textId="77777777" w:rsidTr="00691B49">
              <w:trPr>
                <w:trHeight w:val="340"/>
                <w:jc w:val="center"/>
              </w:trPr>
              <w:tc>
                <w:tcPr>
                  <w:tcW w:w="761" w:type="dxa"/>
                  <w:vMerge w:val="restart"/>
                  <w:vAlign w:val="center"/>
                </w:tcPr>
                <w:p w14:paraId="6E57B596" w14:textId="77777777" w:rsidR="0060415A" w:rsidRPr="001D46FF" w:rsidRDefault="0060415A" w:rsidP="0060415A">
                  <w:pPr>
                    <w:snapToGrid w:val="0"/>
                    <w:jc w:val="center"/>
                    <w:rPr>
                      <w:snapToGrid w:val="0"/>
                      <w:kern w:val="0"/>
                      <w:szCs w:val="21"/>
                    </w:rPr>
                  </w:pPr>
                  <w:r w:rsidRPr="001D46FF">
                    <w:rPr>
                      <w:snapToGrid w:val="0"/>
                      <w:kern w:val="0"/>
                      <w:szCs w:val="21"/>
                    </w:rPr>
                    <w:t>本项目水污</w:t>
                  </w:r>
                </w:p>
                <w:p w14:paraId="291DD18E" w14:textId="35DE2AE9" w:rsidR="0060415A" w:rsidRPr="001D46FF" w:rsidRDefault="0060415A" w:rsidP="0060415A">
                  <w:pPr>
                    <w:snapToGrid w:val="0"/>
                    <w:jc w:val="center"/>
                    <w:rPr>
                      <w:snapToGrid w:val="0"/>
                      <w:kern w:val="0"/>
                      <w:szCs w:val="21"/>
                    </w:rPr>
                  </w:pPr>
                  <w:r w:rsidRPr="001D46FF">
                    <w:rPr>
                      <w:snapToGrid w:val="0"/>
                      <w:kern w:val="0"/>
                      <w:szCs w:val="21"/>
                    </w:rPr>
                    <w:t>染物</w:t>
                  </w:r>
                </w:p>
              </w:tc>
              <w:tc>
                <w:tcPr>
                  <w:tcW w:w="882" w:type="dxa"/>
                  <w:vMerge w:val="restart"/>
                  <w:vAlign w:val="center"/>
                </w:tcPr>
                <w:p w14:paraId="0253C928" w14:textId="77777777" w:rsidR="0060415A" w:rsidRDefault="0060415A" w:rsidP="0060415A">
                  <w:pPr>
                    <w:snapToGrid w:val="0"/>
                    <w:jc w:val="center"/>
                    <w:rPr>
                      <w:snapToGrid w:val="0"/>
                      <w:kern w:val="0"/>
                      <w:szCs w:val="21"/>
                    </w:rPr>
                  </w:pPr>
                  <w:r>
                    <w:rPr>
                      <w:rFonts w:hint="eastAsia"/>
                      <w:snapToGrid w:val="0"/>
                      <w:kern w:val="0"/>
                      <w:szCs w:val="21"/>
                    </w:rPr>
                    <w:t>生产废水</w:t>
                  </w:r>
                </w:p>
                <w:p w14:paraId="77FCEF1A" w14:textId="4CFAD74D" w:rsidR="0060415A" w:rsidRPr="001D46FF" w:rsidRDefault="0060415A" w:rsidP="0060415A">
                  <w:pPr>
                    <w:snapToGrid w:val="0"/>
                    <w:jc w:val="center"/>
                    <w:rPr>
                      <w:snapToGrid w:val="0"/>
                      <w:kern w:val="0"/>
                      <w:szCs w:val="21"/>
                    </w:rPr>
                  </w:pPr>
                  <w:r>
                    <w:rPr>
                      <w:rFonts w:hint="eastAsia"/>
                      <w:snapToGrid w:val="0"/>
                      <w:kern w:val="0"/>
                      <w:szCs w:val="21"/>
                    </w:rPr>
                    <w:t>4</w:t>
                  </w:r>
                  <w:r>
                    <w:rPr>
                      <w:snapToGrid w:val="0"/>
                      <w:kern w:val="0"/>
                      <w:szCs w:val="21"/>
                    </w:rPr>
                    <w:t>1.1</w:t>
                  </w:r>
                  <w:r>
                    <w:rPr>
                      <w:rFonts w:hint="eastAsia"/>
                      <w:snapToGrid w:val="0"/>
                      <w:kern w:val="0"/>
                      <w:szCs w:val="21"/>
                    </w:rPr>
                    <w:t>t/a</w:t>
                  </w:r>
                </w:p>
              </w:tc>
              <w:tc>
                <w:tcPr>
                  <w:tcW w:w="911" w:type="dxa"/>
                  <w:vAlign w:val="center"/>
                </w:tcPr>
                <w:p w14:paraId="3D6DB354" w14:textId="3ADF7FC4" w:rsidR="0060415A" w:rsidRPr="001D46FF" w:rsidRDefault="0060415A" w:rsidP="0060415A">
                  <w:pPr>
                    <w:snapToGrid w:val="0"/>
                    <w:jc w:val="center"/>
                    <w:rPr>
                      <w:snapToGrid w:val="0"/>
                      <w:kern w:val="0"/>
                      <w:szCs w:val="21"/>
                    </w:rPr>
                  </w:pPr>
                  <w:r>
                    <w:rPr>
                      <w:rFonts w:hint="eastAsia"/>
                      <w:snapToGrid w:val="0"/>
                      <w:kern w:val="0"/>
                      <w:szCs w:val="21"/>
                    </w:rPr>
                    <w:t>C</w:t>
                  </w:r>
                  <w:r>
                    <w:rPr>
                      <w:snapToGrid w:val="0"/>
                      <w:kern w:val="0"/>
                      <w:szCs w:val="21"/>
                    </w:rPr>
                    <w:t>OD</w:t>
                  </w:r>
                </w:p>
              </w:tc>
              <w:tc>
                <w:tcPr>
                  <w:tcW w:w="991" w:type="dxa"/>
                  <w:vAlign w:val="center"/>
                </w:tcPr>
                <w:p w14:paraId="34857329" w14:textId="514B6702" w:rsidR="0060415A" w:rsidRDefault="0060415A" w:rsidP="0060415A">
                  <w:pPr>
                    <w:snapToGrid w:val="0"/>
                    <w:jc w:val="center"/>
                    <w:rPr>
                      <w:color w:val="000000"/>
                      <w:sz w:val="22"/>
                      <w:szCs w:val="22"/>
                    </w:rPr>
                  </w:pPr>
                  <w:r>
                    <w:rPr>
                      <w:color w:val="000000"/>
                      <w:szCs w:val="21"/>
                    </w:rPr>
                    <w:t>40</w:t>
                  </w:r>
                </w:p>
              </w:tc>
              <w:tc>
                <w:tcPr>
                  <w:tcW w:w="796" w:type="dxa"/>
                  <w:gridSpan w:val="2"/>
                  <w:vAlign w:val="center"/>
                </w:tcPr>
                <w:p w14:paraId="7E9FB6F8" w14:textId="4E227E70" w:rsidR="0060415A" w:rsidRDefault="0060415A" w:rsidP="0060415A">
                  <w:pPr>
                    <w:snapToGrid w:val="0"/>
                    <w:jc w:val="center"/>
                    <w:rPr>
                      <w:color w:val="000000"/>
                      <w:szCs w:val="21"/>
                    </w:rPr>
                  </w:pPr>
                  <w:r>
                    <w:rPr>
                      <w:color w:val="000000"/>
                      <w:szCs w:val="21"/>
                    </w:rPr>
                    <w:t>0.002</w:t>
                  </w:r>
                </w:p>
              </w:tc>
              <w:tc>
                <w:tcPr>
                  <w:tcW w:w="1483" w:type="dxa"/>
                  <w:gridSpan w:val="3"/>
                  <w:vAlign w:val="center"/>
                </w:tcPr>
                <w:p w14:paraId="503B4872" w14:textId="661B8416" w:rsidR="0060415A" w:rsidRPr="001D46FF" w:rsidRDefault="0060415A" w:rsidP="0060415A">
                  <w:pPr>
                    <w:snapToGrid w:val="0"/>
                    <w:jc w:val="center"/>
                    <w:rPr>
                      <w:snapToGrid w:val="0"/>
                      <w:kern w:val="0"/>
                      <w:szCs w:val="21"/>
                    </w:rPr>
                  </w:pPr>
                  <w:r w:rsidRPr="001D46FF">
                    <w:rPr>
                      <w:snapToGrid w:val="0"/>
                      <w:kern w:val="0"/>
                      <w:szCs w:val="21"/>
                    </w:rPr>
                    <w:t>0</w:t>
                  </w:r>
                </w:p>
              </w:tc>
              <w:tc>
                <w:tcPr>
                  <w:tcW w:w="1232" w:type="dxa"/>
                  <w:gridSpan w:val="2"/>
                  <w:vAlign w:val="center"/>
                </w:tcPr>
                <w:p w14:paraId="0D571D1A" w14:textId="1F328EE1" w:rsidR="0060415A" w:rsidRDefault="0060415A" w:rsidP="0060415A">
                  <w:pPr>
                    <w:snapToGrid w:val="0"/>
                    <w:jc w:val="center"/>
                    <w:rPr>
                      <w:color w:val="000000"/>
                      <w:sz w:val="22"/>
                      <w:szCs w:val="22"/>
                    </w:rPr>
                  </w:pPr>
                  <w:r>
                    <w:rPr>
                      <w:color w:val="000000"/>
                      <w:szCs w:val="21"/>
                    </w:rPr>
                    <w:t>40</w:t>
                  </w:r>
                </w:p>
              </w:tc>
              <w:tc>
                <w:tcPr>
                  <w:tcW w:w="913" w:type="dxa"/>
                  <w:gridSpan w:val="2"/>
                  <w:vAlign w:val="center"/>
                </w:tcPr>
                <w:p w14:paraId="62042032" w14:textId="1C5963E2" w:rsidR="0060415A" w:rsidRDefault="0060415A" w:rsidP="0060415A">
                  <w:pPr>
                    <w:snapToGrid w:val="0"/>
                    <w:jc w:val="center"/>
                    <w:rPr>
                      <w:color w:val="000000"/>
                      <w:szCs w:val="21"/>
                    </w:rPr>
                  </w:pPr>
                  <w:r>
                    <w:rPr>
                      <w:color w:val="000000"/>
                      <w:szCs w:val="21"/>
                    </w:rPr>
                    <w:t>0.002</w:t>
                  </w:r>
                </w:p>
              </w:tc>
              <w:tc>
                <w:tcPr>
                  <w:tcW w:w="1108" w:type="dxa"/>
                  <w:gridSpan w:val="2"/>
                  <w:vMerge w:val="restart"/>
                  <w:vAlign w:val="center"/>
                </w:tcPr>
                <w:p w14:paraId="53540F61" w14:textId="59E4CF0C" w:rsidR="0060415A" w:rsidRPr="001D46FF" w:rsidRDefault="0060415A" w:rsidP="0060415A">
                  <w:pPr>
                    <w:snapToGrid w:val="0"/>
                    <w:jc w:val="center"/>
                    <w:rPr>
                      <w:szCs w:val="21"/>
                    </w:rPr>
                  </w:pPr>
                  <w:r w:rsidRPr="001D46FF">
                    <w:rPr>
                      <w:szCs w:val="21"/>
                    </w:rPr>
                    <w:t>通过污水管网排入园区第一污水处理厂</w:t>
                  </w:r>
                </w:p>
              </w:tc>
            </w:tr>
            <w:tr w:rsidR="0060415A" w:rsidRPr="001D46FF" w14:paraId="6CB01ED8" w14:textId="77777777" w:rsidTr="00691B49">
              <w:trPr>
                <w:trHeight w:val="340"/>
                <w:jc w:val="center"/>
              </w:trPr>
              <w:tc>
                <w:tcPr>
                  <w:tcW w:w="761" w:type="dxa"/>
                  <w:vMerge/>
                  <w:vAlign w:val="center"/>
                </w:tcPr>
                <w:p w14:paraId="5B0B8EA7" w14:textId="6E41D365" w:rsidR="0060415A" w:rsidRPr="001D46FF" w:rsidRDefault="0060415A" w:rsidP="0060415A">
                  <w:pPr>
                    <w:snapToGrid w:val="0"/>
                    <w:jc w:val="center"/>
                    <w:rPr>
                      <w:snapToGrid w:val="0"/>
                      <w:kern w:val="0"/>
                      <w:szCs w:val="21"/>
                    </w:rPr>
                  </w:pPr>
                </w:p>
              </w:tc>
              <w:tc>
                <w:tcPr>
                  <w:tcW w:w="882" w:type="dxa"/>
                  <w:vMerge/>
                  <w:vAlign w:val="center"/>
                </w:tcPr>
                <w:p w14:paraId="656C821E" w14:textId="77777777" w:rsidR="0060415A" w:rsidRPr="001D46FF" w:rsidRDefault="0060415A" w:rsidP="0060415A">
                  <w:pPr>
                    <w:snapToGrid w:val="0"/>
                    <w:jc w:val="center"/>
                    <w:rPr>
                      <w:snapToGrid w:val="0"/>
                      <w:kern w:val="0"/>
                      <w:szCs w:val="21"/>
                    </w:rPr>
                  </w:pPr>
                </w:p>
              </w:tc>
              <w:tc>
                <w:tcPr>
                  <w:tcW w:w="911" w:type="dxa"/>
                  <w:vAlign w:val="center"/>
                </w:tcPr>
                <w:p w14:paraId="0EC8B6DB" w14:textId="393E41FD" w:rsidR="0060415A" w:rsidRPr="001D46FF" w:rsidRDefault="0060415A" w:rsidP="0060415A">
                  <w:pPr>
                    <w:snapToGrid w:val="0"/>
                    <w:jc w:val="center"/>
                    <w:rPr>
                      <w:snapToGrid w:val="0"/>
                      <w:kern w:val="0"/>
                      <w:szCs w:val="21"/>
                    </w:rPr>
                  </w:pPr>
                  <w:r>
                    <w:rPr>
                      <w:rFonts w:hint="eastAsia"/>
                      <w:snapToGrid w:val="0"/>
                      <w:kern w:val="0"/>
                      <w:szCs w:val="21"/>
                    </w:rPr>
                    <w:t>S</w:t>
                  </w:r>
                  <w:r>
                    <w:rPr>
                      <w:snapToGrid w:val="0"/>
                      <w:kern w:val="0"/>
                      <w:szCs w:val="21"/>
                    </w:rPr>
                    <w:t>S</w:t>
                  </w:r>
                </w:p>
              </w:tc>
              <w:tc>
                <w:tcPr>
                  <w:tcW w:w="991" w:type="dxa"/>
                  <w:vAlign w:val="center"/>
                </w:tcPr>
                <w:p w14:paraId="451BAFFF" w14:textId="3AC0B9DE" w:rsidR="0060415A" w:rsidRDefault="0060415A" w:rsidP="0060415A">
                  <w:pPr>
                    <w:snapToGrid w:val="0"/>
                    <w:jc w:val="center"/>
                    <w:rPr>
                      <w:color w:val="000000"/>
                      <w:sz w:val="22"/>
                      <w:szCs w:val="22"/>
                    </w:rPr>
                  </w:pPr>
                  <w:r>
                    <w:rPr>
                      <w:color w:val="000000"/>
                      <w:szCs w:val="21"/>
                    </w:rPr>
                    <w:t>40</w:t>
                  </w:r>
                </w:p>
              </w:tc>
              <w:tc>
                <w:tcPr>
                  <w:tcW w:w="796" w:type="dxa"/>
                  <w:gridSpan w:val="2"/>
                  <w:vAlign w:val="center"/>
                </w:tcPr>
                <w:p w14:paraId="523BAB91" w14:textId="2C599CBC" w:rsidR="0060415A" w:rsidRDefault="0060415A" w:rsidP="0060415A">
                  <w:pPr>
                    <w:snapToGrid w:val="0"/>
                    <w:jc w:val="center"/>
                    <w:rPr>
                      <w:color w:val="000000"/>
                      <w:szCs w:val="21"/>
                    </w:rPr>
                  </w:pPr>
                  <w:r>
                    <w:rPr>
                      <w:color w:val="000000"/>
                      <w:szCs w:val="21"/>
                    </w:rPr>
                    <w:t>0.002</w:t>
                  </w:r>
                </w:p>
              </w:tc>
              <w:tc>
                <w:tcPr>
                  <w:tcW w:w="1483" w:type="dxa"/>
                  <w:gridSpan w:val="3"/>
                  <w:vAlign w:val="center"/>
                </w:tcPr>
                <w:p w14:paraId="5631C306" w14:textId="48A72FC9" w:rsidR="0060415A" w:rsidRPr="001D46FF" w:rsidRDefault="0060415A" w:rsidP="0060415A">
                  <w:pPr>
                    <w:snapToGrid w:val="0"/>
                    <w:jc w:val="center"/>
                    <w:rPr>
                      <w:snapToGrid w:val="0"/>
                      <w:kern w:val="0"/>
                      <w:szCs w:val="21"/>
                    </w:rPr>
                  </w:pPr>
                  <w:r w:rsidRPr="001D46FF">
                    <w:rPr>
                      <w:snapToGrid w:val="0"/>
                      <w:kern w:val="0"/>
                      <w:szCs w:val="21"/>
                    </w:rPr>
                    <w:t>0</w:t>
                  </w:r>
                </w:p>
              </w:tc>
              <w:tc>
                <w:tcPr>
                  <w:tcW w:w="1232" w:type="dxa"/>
                  <w:gridSpan w:val="2"/>
                  <w:vAlign w:val="center"/>
                </w:tcPr>
                <w:p w14:paraId="4E13A5DB" w14:textId="71A023AE" w:rsidR="0060415A" w:rsidRDefault="0060415A" w:rsidP="0060415A">
                  <w:pPr>
                    <w:snapToGrid w:val="0"/>
                    <w:jc w:val="center"/>
                    <w:rPr>
                      <w:color w:val="000000"/>
                      <w:sz w:val="22"/>
                      <w:szCs w:val="22"/>
                    </w:rPr>
                  </w:pPr>
                  <w:r>
                    <w:rPr>
                      <w:color w:val="000000"/>
                      <w:szCs w:val="21"/>
                    </w:rPr>
                    <w:t>40</w:t>
                  </w:r>
                </w:p>
              </w:tc>
              <w:tc>
                <w:tcPr>
                  <w:tcW w:w="913" w:type="dxa"/>
                  <w:gridSpan w:val="2"/>
                  <w:vAlign w:val="center"/>
                </w:tcPr>
                <w:p w14:paraId="62CE92E1" w14:textId="04DEA4A7" w:rsidR="0060415A" w:rsidRDefault="0060415A" w:rsidP="0060415A">
                  <w:pPr>
                    <w:snapToGrid w:val="0"/>
                    <w:jc w:val="center"/>
                    <w:rPr>
                      <w:color w:val="000000"/>
                      <w:szCs w:val="21"/>
                    </w:rPr>
                  </w:pPr>
                  <w:r>
                    <w:rPr>
                      <w:color w:val="000000"/>
                      <w:szCs w:val="21"/>
                    </w:rPr>
                    <w:t>0.002</w:t>
                  </w:r>
                </w:p>
              </w:tc>
              <w:tc>
                <w:tcPr>
                  <w:tcW w:w="1108" w:type="dxa"/>
                  <w:gridSpan w:val="2"/>
                  <w:vMerge/>
                  <w:vAlign w:val="center"/>
                </w:tcPr>
                <w:p w14:paraId="29E5B727" w14:textId="4467B703" w:rsidR="0060415A" w:rsidRPr="001D46FF" w:rsidRDefault="0060415A" w:rsidP="0060415A">
                  <w:pPr>
                    <w:snapToGrid w:val="0"/>
                    <w:jc w:val="center"/>
                    <w:rPr>
                      <w:szCs w:val="21"/>
                    </w:rPr>
                  </w:pPr>
                </w:p>
              </w:tc>
            </w:tr>
            <w:tr w:rsidR="006654EF" w:rsidRPr="001D46FF" w14:paraId="600AC57E" w14:textId="77777777" w:rsidTr="00691B49">
              <w:trPr>
                <w:trHeight w:val="340"/>
                <w:jc w:val="center"/>
              </w:trPr>
              <w:tc>
                <w:tcPr>
                  <w:tcW w:w="761" w:type="dxa"/>
                  <w:vMerge/>
                  <w:vAlign w:val="center"/>
                </w:tcPr>
                <w:p w14:paraId="34AEC2A2" w14:textId="0BD09680" w:rsidR="006654EF" w:rsidRPr="001D46FF" w:rsidRDefault="006654EF" w:rsidP="006654EF">
                  <w:pPr>
                    <w:snapToGrid w:val="0"/>
                    <w:jc w:val="center"/>
                    <w:rPr>
                      <w:snapToGrid w:val="0"/>
                      <w:kern w:val="0"/>
                      <w:szCs w:val="21"/>
                    </w:rPr>
                  </w:pPr>
                </w:p>
              </w:tc>
              <w:tc>
                <w:tcPr>
                  <w:tcW w:w="882" w:type="dxa"/>
                  <w:vMerge w:val="restart"/>
                  <w:vAlign w:val="center"/>
                </w:tcPr>
                <w:p w14:paraId="2852F1B1" w14:textId="77777777" w:rsidR="006654EF" w:rsidRDefault="006654EF" w:rsidP="006654EF">
                  <w:pPr>
                    <w:snapToGrid w:val="0"/>
                    <w:jc w:val="center"/>
                    <w:rPr>
                      <w:snapToGrid w:val="0"/>
                      <w:kern w:val="0"/>
                      <w:szCs w:val="21"/>
                    </w:rPr>
                  </w:pPr>
                  <w:r>
                    <w:rPr>
                      <w:rFonts w:hint="eastAsia"/>
                      <w:snapToGrid w:val="0"/>
                      <w:kern w:val="0"/>
                      <w:szCs w:val="21"/>
                    </w:rPr>
                    <w:t>生活污水</w:t>
                  </w:r>
                </w:p>
                <w:p w14:paraId="2F6D8689" w14:textId="31A4896B" w:rsidR="006654EF" w:rsidRPr="001D46FF" w:rsidRDefault="006654EF" w:rsidP="006654EF">
                  <w:pPr>
                    <w:snapToGrid w:val="0"/>
                    <w:jc w:val="center"/>
                    <w:rPr>
                      <w:snapToGrid w:val="0"/>
                      <w:kern w:val="0"/>
                      <w:szCs w:val="21"/>
                    </w:rPr>
                  </w:pPr>
                  <w:r>
                    <w:rPr>
                      <w:rFonts w:hint="eastAsia"/>
                      <w:snapToGrid w:val="0"/>
                      <w:kern w:val="0"/>
                      <w:szCs w:val="21"/>
                    </w:rPr>
                    <w:t>2</w:t>
                  </w:r>
                  <w:r>
                    <w:rPr>
                      <w:snapToGrid w:val="0"/>
                      <w:kern w:val="0"/>
                      <w:szCs w:val="21"/>
                    </w:rPr>
                    <w:t>40</w:t>
                  </w:r>
                  <w:r>
                    <w:rPr>
                      <w:rFonts w:hint="eastAsia"/>
                      <w:snapToGrid w:val="0"/>
                      <w:kern w:val="0"/>
                      <w:szCs w:val="21"/>
                    </w:rPr>
                    <w:t>t/a</w:t>
                  </w:r>
                </w:p>
              </w:tc>
              <w:tc>
                <w:tcPr>
                  <w:tcW w:w="911" w:type="dxa"/>
                  <w:vAlign w:val="center"/>
                </w:tcPr>
                <w:p w14:paraId="17CF0CC4" w14:textId="154DB4BA" w:rsidR="006654EF" w:rsidRPr="001D46FF" w:rsidRDefault="006654EF" w:rsidP="006654EF">
                  <w:pPr>
                    <w:snapToGrid w:val="0"/>
                    <w:jc w:val="center"/>
                    <w:rPr>
                      <w:snapToGrid w:val="0"/>
                      <w:kern w:val="0"/>
                      <w:szCs w:val="21"/>
                    </w:rPr>
                  </w:pPr>
                  <w:r>
                    <w:rPr>
                      <w:color w:val="000000"/>
                      <w:szCs w:val="21"/>
                    </w:rPr>
                    <w:t>COD</w:t>
                  </w:r>
                </w:p>
              </w:tc>
              <w:tc>
                <w:tcPr>
                  <w:tcW w:w="991" w:type="dxa"/>
                  <w:vAlign w:val="center"/>
                </w:tcPr>
                <w:p w14:paraId="7D296A41" w14:textId="5F572880" w:rsidR="006654EF" w:rsidRDefault="006654EF" w:rsidP="006654EF">
                  <w:pPr>
                    <w:snapToGrid w:val="0"/>
                    <w:jc w:val="center"/>
                    <w:rPr>
                      <w:color w:val="000000"/>
                      <w:sz w:val="22"/>
                      <w:szCs w:val="22"/>
                    </w:rPr>
                  </w:pPr>
                  <w:r>
                    <w:rPr>
                      <w:color w:val="000000"/>
                      <w:szCs w:val="21"/>
                    </w:rPr>
                    <w:t>500</w:t>
                  </w:r>
                </w:p>
              </w:tc>
              <w:tc>
                <w:tcPr>
                  <w:tcW w:w="796" w:type="dxa"/>
                  <w:gridSpan w:val="2"/>
                  <w:vAlign w:val="center"/>
                </w:tcPr>
                <w:p w14:paraId="38DE4284" w14:textId="2DB99D9A" w:rsidR="006654EF" w:rsidRDefault="006654EF" w:rsidP="006654EF">
                  <w:pPr>
                    <w:snapToGrid w:val="0"/>
                    <w:jc w:val="center"/>
                    <w:rPr>
                      <w:color w:val="000000"/>
                      <w:szCs w:val="21"/>
                    </w:rPr>
                  </w:pPr>
                  <w:r>
                    <w:rPr>
                      <w:color w:val="000000"/>
                      <w:szCs w:val="21"/>
                    </w:rPr>
                    <w:t>0.12</w:t>
                  </w:r>
                </w:p>
              </w:tc>
              <w:tc>
                <w:tcPr>
                  <w:tcW w:w="1483" w:type="dxa"/>
                  <w:gridSpan w:val="3"/>
                  <w:vAlign w:val="center"/>
                </w:tcPr>
                <w:p w14:paraId="41AA8204" w14:textId="50E10C28" w:rsidR="006654EF" w:rsidRPr="001D46FF" w:rsidRDefault="006654EF" w:rsidP="006654EF">
                  <w:pPr>
                    <w:snapToGrid w:val="0"/>
                    <w:jc w:val="center"/>
                    <w:rPr>
                      <w:snapToGrid w:val="0"/>
                      <w:kern w:val="0"/>
                      <w:szCs w:val="21"/>
                    </w:rPr>
                  </w:pPr>
                  <w:r w:rsidRPr="001D46FF">
                    <w:rPr>
                      <w:snapToGrid w:val="0"/>
                      <w:kern w:val="0"/>
                      <w:szCs w:val="21"/>
                    </w:rPr>
                    <w:t>0</w:t>
                  </w:r>
                </w:p>
              </w:tc>
              <w:tc>
                <w:tcPr>
                  <w:tcW w:w="1232" w:type="dxa"/>
                  <w:gridSpan w:val="2"/>
                  <w:vAlign w:val="center"/>
                </w:tcPr>
                <w:p w14:paraId="454AB8E8" w14:textId="2785B12A" w:rsidR="006654EF" w:rsidRDefault="006654EF" w:rsidP="006654EF">
                  <w:pPr>
                    <w:snapToGrid w:val="0"/>
                    <w:jc w:val="center"/>
                    <w:rPr>
                      <w:color w:val="000000"/>
                      <w:sz w:val="22"/>
                      <w:szCs w:val="22"/>
                    </w:rPr>
                  </w:pPr>
                  <w:r>
                    <w:rPr>
                      <w:color w:val="000000"/>
                      <w:szCs w:val="21"/>
                    </w:rPr>
                    <w:t>500</w:t>
                  </w:r>
                </w:p>
              </w:tc>
              <w:tc>
                <w:tcPr>
                  <w:tcW w:w="913" w:type="dxa"/>
                  <w:gridSpan w:val="2"/>
                  <w:vAlign w:val="center"/>
                </w:tcPr>
                <w:p w14:paraId="5EA473DF" w14:textId="43B3977E" w:rsidR="006654EF" w:rsidRDefault="006654EF" w:rsidP="006654EF">
                  <w:pPr>
                    <w:snapToGrid w:val="0"/>
                    <w:jc w:val="center"/>
                    <w:rPr>
                      <w:color w:val="000000"/>
                      <w:szCs w:val="21"/>
                    </w:rPr>
                  </w:pPr>
                  <w:r>
                    <w:rPr>
                      <w:color w:val="000000"/>
                      <w:szCs w:val="21"/>
                    </w:rPr>
                    <w:t>0.12</w:t>
                  </w:r>
                </w:p>
              </w:tc>
              <w:tc>
                <w:tcPr>
                  <w:tcW w:w="1108" w:type="dxa"/>
                  <w:gridSpan w:val="2"/>
                  <w:vMerge/>
                  <w:vAlign w:val="center"/>
                </w:tcPr>
                <w:p w14:paraId="65FE18D0" w14:textId="01D372ED" w:rsidR="006654EF" w:rsidRPr="001D46FF" w:rsidRDefault="006654EF" w:rsidP="006654EF">
                  <w:pPr>
                    <w:snapToGrid w:val="0"/>
                    <w:jc w:val="center"/>
                    <w:rPr>
                      <w:szCs w:val="21"/>
                    </w:rPr>
                  </w:pPr>
                </w:p>
              </w:tc>
            </w:tr>
            <w:tr w:rsidR="006654EF" w:rsidRPr="001D46FF" w14:paraId="6E346423" w14:textId="77777777" w:rsidTr="00691B49">
              <w:trPr>
                <w:trHeight w:val="340"/>
                <w:jc w:val="center"/>
              </w:trPr>
              <w:tc>
                <w:tcPr>
                  <w:tcW w:w="761" w:type="dxa"/>
                  <w:vMerge/>
                  <w:vAlign w:val="center"/>
                </w:tcPr>
                <w:p w14:paraId="0554F0E0" w14:textId="2154BFA9" w:rsidR="006654EF" w:rsidRPr="001D46FF" w:rsidRDefault="006654EF" w:rsidP="006654EF">
                  <w:pPr>
                    <w:snapToGrid w:val="0"/>
                    <w:jc w:val="center"/>
                    <w:rPr>
                      <w:snapToGrid w:val="0"/>
                      <w:kern w:val="0"/>
                      <w:szCs w:val="21"/>
                    </w:rPr>
                  </w:pPr>
                </w:p>
              </w:tc>
              <w:tc>
                <w:tcPr>
                  <w:tcW w:w="882" w:type="dxa"/>
                  <w:vMerge/>
                  <w:vAlign w:val="center"/>
                </w:tcPr>
                <w:p w14:paraId="26A97B4C" w14:textId="77777777" w:rsidR="006654EF" w:rsidRPr="001D46FF" w:rsidRDefault="006654EF" w:rsidP="006654EF">
                  <w:pPr>
                    <w:snapToGrid w:val="0"/>
                    <w:jc w:val="center"/>
                    <w:rPr>
                      <w:snapToGrid w:val="0"/>
                      <w:kern w:val="0"/>
                      <w:szCs w:val="21"/>
                    </w:rPr>
                  </w:pPr>
                </w:p>
              </w:tc>
              <w:tc>
                <w:tcPr>
                  <w:tcW w:w="911" w:type="dxa"/>
                  <w:vAlign w:val="center"/>
                </w:tcPr>
                <w:p w14:paraId="4EEBD5BF" w14:textId="611AF2C6" w:rsidR="006654EF" w:rsidRPr="001D46FF" w:rsidRDefault="006654EF" w:rsidP="006654EF">
                  <w:pPr>
                    <w:snapToGrid w:val="0"/>
                    <w:jc w:val="center"/>
                    <w:rPr>
                      <w:snapToGrid w:val="0"/>
                      <w:kern w:val="0"/>
                      <w:szCs w:val="21"/>
                    </w:rPr>
                  </w:pPr>
                  <w:r>
                    <w:rPr>
                      <w:color w:val="000000"/>
                      <w:szCs w:val="21"/>
                    </w:rPr>
                    <w:t>SS</w:t>
                  </w:r>
                </w:p>
              </w:tc>
              <w:tc>
                <w:tcPr>
                  <w:tcW w:w="991" w:type="dxa"/>
                  <w:vAlign w:val="center"/>
                </w:tcPr>
                <w:p w14:paraId="4873D0A2" w14:textId="44DFF463" w:rsidR="006654EF" w:rsidRDefault="006654EF" w:rsidP="006654EF">
                  <w:pPr>
                    <w:snapToGrid w:val="0"/>
                    <w:jc w:val="center"/>
                    <w:rPr>
                      <w:color w:val="000000"/>
                      <w:sz w:val="22"/>
                      <w:szCs w:val="22"/>
                    </w:rPr>
                  </w:pPr>
                  <w:r>
                    <w:rPr>
                      <w:color w:val="000000"/>
                      <w:szCs w:val="21"/>
                    </w:rPr>
                    <w:t>400</w:t>
                  </w:r>
                </w:p>
              </w:tc>
              <w:tc>
                <w:tcPr>
                  <w:tcW w:w="796" w:type="dxa"/>
                  <w:gridSpan w:val="2"/>
                  <w:vAlign w:val="center"/>
                </w:tcPr>
                <w:p w14:paraId="1E17C54C" w14:textId="5EAF52D4" w:rsidR="006654EF" w:rsidRDefault="006654EF" w:rsidP="006654EF">
                  <w:pPr>
                    <w:snapToGrid w:val="0"/>
                    <w:jc w:val="center"/>
                    <w:rPr>
                      <w:color w:val="000000"/>
                      <w:szCs w:val="21"/>
                    </w:rPr>
                  </w:pPr>
                  <w:r>
                    <w:rPr>
                      <w:color w:val="000000"/>
                      <w:szCs w:val="21"/>
                    </w:rPr>
                    <w:t>0.096</w:t>
                  </w:r>
                </w:p>
              </w:tc>
              <w:tc>
                <w:tcPr>
                  <w:tcW w:w="1483" w:type="dxa"/>
                  <w:gridSpan w:val="3"/>
                  <w:vAlign w:val="center"/>
                </w:tcPr>
                <w:p w14:paraId="10F8C469" w14:textId="649C4813" w:rsidR="006654EF" w:rsidRPr="001D46FF" w:rsidRDefault="006654EF" w:rsidP="006654EF">
                  <w:pPr>
                    <w:snapToGrid w:val="0"/>
                    <w:jc w:val="center"/>
                    <w:rPr>
                      <w:snapToGrid w:val="0"/>
                      <w:kern w:val="0"/>
                      <w:szCs w:val="21"/>
                    </w:rPr>
                  </w:pPr>
                  <w:r w:rsidRPr="001D46FF">
                    <w:rPr>
                      <w:snapToGrid w:val="0"/>
                      <w:kern w:val="0"/>
                      <w:szCs w:val="21"/>
                    </w:rPr>
                    <w:t>0</w:t>
                  </w:r>
                </w:p>
              </w:tc>
              <w:tc>
                <w:tcPr>
                  <w:tcW w:w="1232" w:type="dxa"/>
                  <w:gridSpan w:val="2"/>
                  <w:vAlign w:val="center"/>
                </w:tcPr>
                <w:p w14:paraId="3293B4C8" w14:textId="4EEA61E9" w:rsidR="006654EF" w:rsidRDefault="006654EF" w:rsidP="006654EF">
                  <w:pPr>
                    <w:snapToGrid w:val="0"/>
                    <w:jc w:val="center"/>
                    <w:rPr>
                      <w:color w:val="000000"/>
                      <w:sz w:val="22"/>
                      <w:szCs w:val="22"/>
                    </w:rPr>
                  </w:pPr>
                  <w:r>
                    <w:rPr>
                      <w:color w:val="000000"/>
                      <w:szCs w:val="21"/>
                    </w:rPr>
                    <w:t>400</w:t>
                  </w:r>
                </w:p>
              </w:tc>
              <w:tc>
                <w:tcPr>
                  <w:tcW w:w="913" w:type="dxa"/>
                  <w:gridSpan w:val="2"/>
                  <w:vAlign w:val="center"/>
                </w:tcPr>
                <w:p w14:paraId="678B1ED1" w14:textId="5BC79C61" w:rsidR="006654EF" w:rsidRDefault="006654EF" w:rsidP="006654EF">
                  <w:pPr>
                    <w:snapToGrid w:val="0"/>
                    <w:jc w:val="center"/>
                    <w:rPr>
                      <w:color w:val="000000"/>
                      <w:szCs w:val="21"/>
                    </w:rPr>
                  </w:pPr>
                  <w:r>
                    <w:rPr>
                      <w:color w:val="000000"/>
                      <w:szCs w:val="21"/>
                    </w:rPr>
                    <w:t>0.096</w:t>
                  </w:r>
                </w:p>
              </w:tc>
              <w:tc>
                <w:tcPr>
                  <w:tcW w:w="1108" w:type="dxa"/>
                  <w:gridSpan w:val="2"/>
                  <w:vMerge/>
                  <w:vAlign w:val="center"/>
                </w:tcPr>
                <w:p w14:paraId="5F2A20AD" w14:textId="21F937D3" w:rsidR="006654EF" w:rsidRPr="001D46FF" w:rsidRDefault="006654EF" w:rsidP="006654EF">
                  <w:pPr>
                    <w:snapToGrid w:val="0"/>
                    <w:jc w:val="center"/>
                    <w:rPr>
                      <w:szCs w:val="21"/>
                    </w:rPr>
                  </w:pPr>
                </w:p>
              </w:tc>
            </w:tr>
            <w:tr w:rsidR="006654EF" w:rsidRPr="001D46FF" w14:paraId="390734D4" w14:textId="77777777" w:rsidTr="00691B49">
              <w:trPr>
                <w:trHeight w:val="340"/>
                <w:jc w:val="center"/>
              </w:trPr>
              <w:tc>
                <w:tcPr>
                  <w:tcW w:w="761" w:type="dxa"/>
                  <w:vMerge/>
                  <w:vAlign w:val="center"/>
                </w:tcPr>
                <w:p w14:paraId="1DCCE717" w14:textId="6B0834D3" w:rsidR="006654EF" w:rsidRPr="001D46FF" w:rsidRDefault="006654EF" w:rsidP="006654EF">
                  <w:pPr>
                    <w:snapToGrid w:val="0"/>
                    <w:jc w:val="center"/>
                    <w:rPr>
                      <w:snapToGrid w:val="0"/>
                      <w:kern w:val="0"/>
                      <w:szCs w:val="21"/>
                    </w:rPr>
                  </w:pPr>
                </w:p>
              </w:tc>
              <w:tc>
                <w:tcPr>
                  <w:tcW w:w="882" w:type="dxa"/>
                  <w:vMerge/>
                  <w:vAlign w:val="center"/>
                </w:tcPr>
                <w:p w14:paraId="58CA28A8" w14:textId="77777777" w:rsidR="006654EF" w:rsidRPr="001D46FF" w:rsidRDefault="006654EF" w:rsidP="006654EF">
                  <w:pPr>
                    <w:snapToGrid w:val="0"/>
                    <w:jc w:val="center"/>
                    <w:rPr>
                      <w:snapToGrid w:val="0"/>
                      <w:kern w:val="0"/>
                      <w:szCs w:val="21"/>
                    </w:rPr>
                  </w:pPr>
                </w:p>
              </w:tc>
              <w:tc>
                <w:tcPr>
                  <w:tcW w:w="911" w:type="dxa"/>
                  <w:vAlign w:val="center"/>
                </w:tcPr>
                <w:p w14:paraId="5E86A3EC" w14:textId="61E08067" w:rsidR="006654EF" w:rsidRPr="001D46FF" w:rsidRDefault="006654EF" w:rsidP="006654EF">
                  <w:pPr>
                    <w:snapToGrid w:val="0"/>
                    <w:jc w:val="center"/>
                    <w:rPr>
                      <w:snapToGrid w:val="0"/>
                      <w:kern w:val="0"/>
                      <w:szCs w:val="21"/>
                    </w:rPr>
                  </w:pPr>
                  <w:r>
                    <w:rPr>
                      <w:color w:val="000000"/>
                      <w:szCs w:val="21"/>
                    </w:rPr>
                    <w:t>NH</w:t>
                  </w:r>
                  <w:r>
                    <w:rPr>
                      <w:color w:val="000000"/>
                      <w:szCs w:val="21"/>
                      <w:vertAlign w:val="subscript"/>
                    </w:rPr>
                    <w:t>3</w:t>
                  </w:r>
                  <w:r>
                    <w:rPr>
                      <w:color w:val="000000"/>
                      <w:szCs w:val="21"/>
                    </w:rPr>
                    <w:t>-N</w:t>
                  </w:r>
                </w:p>
              </w:tc>
              <w:tc>
                <w:tcPr>
                  <w:tcW w:w="991" w:type="dxa"/>
                  <w:vAlign w:val="center"/>
                </w:tcPr>
                <w:p w14:paraId="6E4B8E57" w14:textId="07097931" w:rsidR="006654EF" w:rsidRDefault="006654EF" w:rsidP="006654EF">
                  <w:pPr>
                    <w:snapToGrid w:val="0"/>
                    <w:jc w:val="center"/>
                    <w:rPr>
                      <w:color w:val="000000"/>
                      <w:sz w:val="22"/>
                      <w:szCs w:val="22"/>
                    </w:rPr>
                  </w:pPr>
                  <w:r>
                    <w:rPr>
                      <w:color w:val="000000"/>
                      <w:szCs w:val="21"/>
                    </w:rPr>
                    <w:t>45</w:t>
                  </w:r>
                </w:p>
              </w:tc>
              <w:tc>
                <w:tcPr>
                  <w:tcW w:w="796" w:type="dxa"/>
                  <w:gridSpan w:val="2"/>
                  <w:vAlign w:val="center"/>
                </w:tcPr>
                <w:p w14:paraId="63A0983D" w14:textId="117B0F0A" w:rsidR="006654EF" w:rsidRDefault="006654EF" w:rsidP="006654EF">
                  <w:pPr>
                    <w:snapToGrid w:val="0"/>
                    <w:jc w:val="center"/>
                    <w:rPr>
                      <w:color w:val="000000"/>
                      <w:szCs w:val="21"/>
                    </w:rPr>
                  </w:pPr>
                  <w:r>
                    <w:rPr>
                      <w:color w:val="000000"/>
                      <w:szCs w:val="21"/>
                    </w:rPr>
                    <w:t>0.011</w:t>
                  </w:r>
                </w:p>
              </w:tc>
              <w:tc>
                <w:tcPr>
                  <w:tcW w:w="1483" w:type="dxa"/>
                  <w:gridSpan w:val="3"/>
                  <w:vAlign w:val="center"/>
                </w:tcPr>
                <w:p w14:paraId="22FD4716" w14:textId="454DBE25" w:rsidR="006654EF" w:rsidRPr="001D46FF" w:rsidRDefault="006654EF" w:rsidP="006654EF">
                  <w:pPr>
                    <w:snapToGrid w:val="0"/>
                    <w:jc w:val="center"/>
                    <w:rPr>
                      <w:snapToGrid w:val="0"/>
                      <w:kern w:val="0"/>
                      <w:szCs w:val="21"/>
                    </w:rPr>
                  </w:pPr>
                  <w:r w:rsidRPr="001D46FF">
                    <w:rPr>
                      <w:snapToGrid w:val="0"/>
                      <w:kern w:val="0"/>
                      <w:szCs w:val="21"/>
                    </w:rPr>
                    <w:t>0</w:t>
                  </w:r>
                </w:p>
              </w:tc>
              <w:tc>
                <w:tcPr>
                  <w:tcW w:w="1232" w:type="dxa"/>
                  <w:gridSpan w:val="2"/>
                  <w:vAlign w:val="center"/>
                </w:tcPr>
                <w:p w14:paraId="699CD22F" w14:textId="10BB16B1" w:rsidR="006654EF" w:rsidRDefault="006654EF" w:rsidP="006654EF">
                  <w:pPr>
                    <w:snapToGrid w:val="0"/>
                    <w:jc w:val="center"/>
                    <w:rPr>
                      <w:color w:val="000000"/>
                      <w:sz w:val="22"/>
                      <w:szCs w:val="22"/>
                    </w:rPr>
                  </w:pPr>
                  <w:r>
                    <w:rPr>
                      <w:color w:val="000000"/>
                      <w:szCs w:val="21"/>
                    </w:rPr>
                    <w:t>45</w:t>
                  </w:r>
                </w:p>
              </w:tc>
              <w:tc>
                <w:tcPr>
                  <w:tcW w:w="913" w:type="dxa"/>
                  <w:gridSpan w:val="2"/>
                  <w:vAlign w:val="center"/>
                </w:tcPr>
                <w:p w14:paraId="403841F2" w14:textId="13C72CC0" w:rsidR="006654EF" w:rsidRDefault="006654EF" w:rsidP="006654EF">
                  <w:pPr>
                    <w:snapToGrid w:val="0"/>
                    <w:jc w:val="center"/>
                    <w:rPr>
                      <w:color w:val="000000"/>
                      <w:szCs w:val="21"/>
                    </w:rPr>
                  </w:pPr>
                  <w:r>
                    <w:rPr>
                      <w:color w:val="000000"/>
                      <w:szCs w:val="21"/>
                    </w:rPr>
                    <w:t>0.011</w:t>
                  </w:r>
                </w:p>
              </w:tc>
              <w:tc>
                <w:tcPr>
                  <w:tcW w:w="1108" w:type="dxa"/>
                  <w:gridSpan w:val="2"/>
                  <w:vMerge/>
                  <w:vAlign w:val="center"/>
                </w:tcPr>
                <w:p w14:paraId="4946B7D5" w14:textId="6C2EA3A5" w:rsidR="006654EF" w:rsidRPr="001D46FF" w:rsidRDefault="006654EF" w:rsidP="006654EF">
                  <w:pPr>
                    <w:snapToGrid w:val="0"/>
                    <w:jc w:val="center"/>
                    <w:rPr>
                      <w:szCs w:val="21"/>
                    </w:rPr>
                  </w:pPr>
                </w:p>
              </w:tc>
            </w:tr>
            <w:tr w:rsidR="006654EF" w:rsidRPr="001D46FF" w14:paraId="010B6C33" w14:textId="77777777" w:rsidTr="00691B49">
              <w:trPr>
                <w:trHeight w:val="340"/>
                <w:jc w:val="center"/>
              </w:trPr>
              <w:tc>
                <w:tcPr>
                  <w:tcW w:w="761" w:type="dxa"/>
                  <w:vMerge/>
                  <w:vAlign w:val="center"/>
                </w:tcPr>
                <w:p w14:paraId="0B40C97D" w14:textId="7150CC92" w:rsidR="006654EF" w:rsidRPr="001D46FF" w:rsidRDefault="006654EF" w:rsidP="006654EF">
                  <w:pPr>
                    <w:snapToGrid w:val="0"/>
                    <w:jc w:val="center"/>
                    <w:rPr>
                      <w:snapToGrid w:val="0"/>
                      <w:kern w:val="0"/>
                      <w:szCs w:val="21"/>
                    </w:rPr>
                  </w:pPr>
                </w:p>
              </w:tc>
              <w:tc>
                <w:tcPr>
                  <w:tcW w:w="882" w:type="dxa"/>
                  <w:vMerge/>
                  <w:vAlign w:val="center"/>
                </w:tcPr>
                <w:p w14:paraId="4F7E65CC" w14:textId="77777777" w:rsidR="006654EF" w:rsidRPr="001D46FF" w:rsidRDefault="006654EF" w:rsidP="006654EF">
                  <w:pPr>
                    <w:snapToGrid w:val="0"/>
                    <w:jc w:val="center"/>
                    <w:rPr>
                      <w:snapToGrid w:val="0"/>
                      <w:kern w:val="0"/>
                      <w:szCs w:val="21"/>
                    </w:rPr>
                  </w:pPr>
                </w:p>
              </w:tc>
              <w:tc>
                <w:tcPr>
                  <w:tcW w:w="911" w:type="dxa"/>
                  <w:vAlign w:val="center"/>
                </w:tcPr>
                <w:p w14:paraId="3F143573" w14:textId="7CAACD86" w:rsidR="006654EF" w:rsidRPr="001D46FF" w:rsidRDefault="006654EF" w:rsidP="006654EF">
                  <w:pPr>
                    <w:snapToGrid w:val="0"/>
                    <w:jc w:val="center"/>
                    <w:rPr>
                      <w:snapToGrid w:val="0"/>
                      <w:kern w:val="0"/>
                      <w:szCs w:val="21"/>
                    </w:rPr>
                  </w:pPr>
                  <w:r>
                    <w:rPr>
                      <w:color w:val="000000"/>
                      <w:szCs w:val="21"/>
                    </w:rPr>
                    <w:t>TP</w:t>
                  </w:r>
                </w:p>
              </w:tc>
              <w:tc>
                <w:tcPr>
                  <w:tcW w:w="991" w:type="dxa"/>
                  <w:vAlign w:val="center"/>
                </w:tcPr>
                <w:p w14:paraId="05535DAA" w14:textId="38FCBBFD" w:rsidR="006654EF" w:rsidRDefault="006654EF" w:rsidP="006654EF">
                  <w:pPr>
                    <w:snapToGrid w:val="0"/>
                    <w:jc w:val="center"/>
                    <w:rPr>
                      <w:color w:val="000000"/>
                      <w:sz w:val="22"/>
                      <w:szCs w:val="22"/>
                    </w:rPr>
                  </w:pPr>
                  <w:r>
                    <w:rPr>
                      <w:color w:val="000000"/>
                      <w:szCs w:val="21"/>
                    </w:rPr>
                    <w:t>8</w:t>
                  </w:r>
                </w:p>
              </w:tc>
              <w:tc>
                <w:tcPr>
                  <w:tcW w:w="796" w:type="dxa"/>
                  <w:gridSpan w:val="2"/>
                  <w:vAlign w:val="center"/>
                </w:tcPr>
                <w:p w14:paraId="6A3CF0E9" w14:textId="52C4AC14" w:rsidR="006654EF" w:rsidRDefault="006654EF" w:rsidP="006654EF">
                  <w:pPr>
                    <w:snapToGrid w:val="0"/>
                    <w:jc w:val="center"/>
                    <w:rPr>
                      <w:color w:val="000000"/>
                      <w:szCs w:val="21"/>
                    </w:rPr>
                  </w:pPr>
                  <w:r>
                    <w:rPr>
                      <w:color w:val="000000"/>
                      <w:szCs w:val="21"/>
                    </w:rPr>
                    <w:t>0.002</w:t>
                  </w:r>
                </w:p>
              </w:tc>
              <w:tc>
                <w:tcPr>
                  <w:tcW w:w="1483" w:type="dxa"/>
                  <w:gridSpan w:val="3"/>
                  <w:vAlign w:val="center"/>
                </w:tcPr>
                <w:p w14:paraId="3EF316A7" w14:textId="528470F9" w:rsidR="006654EF" w:rsidRPr="001D46FF" w:rsidRDefault="006654EF" w:rsidP="006654EF">
                  <w:pPr>
                    <w:snapToGrid w:val="0"/>
                    <w:jc w:val="center"/>
                    <w:rPr>
                      <w:snapToGrid w:val="0"/>
                      <w:kern w:val="0"/>
                      <w:szCs w:val="21"/>
                    </w:rPr>
                  </w:pPr>
                  <w:r w:rsidRPr="001D46FF">
                    <w:rPr>
                      <w:snapToGrid w:val="0"/>
                      <w:kern w:val="0"/>
                      <w:szCs w:val="21"/>
                    </w:rPr>
                    <w:t>0</w:t>
                  </w:r>
                </w:p>
              </w:tc>
              <w:tc>
                <w:tcPr>
                  <w:tcW w:w="1232" w:type="dxa"/>
                  <w:gridSpan w:val="2"/>
                  <w:vAlign w:val="center"/>
                </w:tcPr>
                <w:p w14:paraId="0EB8CFC0" w14:textId="74623F1E" w:rsidR="006654EF" w:rsidRDefault="006654EF" w:rsidP="006654EF">
                  <w:pPr>
                    <w:snapToGrid w:val="0"/>
                    <w:jc w:val="center"/>
                    <w:rPr>
                      <w:color w:val="000000"/>
                      <w:sz w:val="22"/>
                      <w:szCs w:val="22"/>
                    </w:rPr>
                  </w:pPr>
                  <w:r>
                    <w:rPr>
                      <w:color w:val="000000"/>
                      <w:szCs w:val="21"/>
                    </w:rPr>
                    <w:t>8</w:t>
                  </w:r>
                </w:p>
              </w:tc>
              <w:tc>
                <w:tcPr>
                  <w:tcW w:w="913" w:type="dxa"/>
                  <w:gridSpan w:val="2"/>
                  <w:vAlign w:val="center"/>
                </w:tcPr>
                <w:p w14:paraId="6306AC60" w14:textId="5B0C90B9" w:rsidR="006654EF" w:rsidRDefault="006654EF" w:rsidP="006654EF">
                  <w:pPr>
                    <w:snapToGrid w:val="0"/>
                    <w:jc w:val="center"/>
                    <w:rPr>
                      <w:color w:val="000000"/>
                      <w:szCs w:val="21"/>
                    </w:rPr>
                  </w:pPr>
                  <w:r>
                    <w:rPr>
                      <w:color w:val="000000"/>
                      <w:szCs w:val="21"/>
                    </w:rPr>
                    <w:t>0.002</w:t>
                  </w:r>
                </w:p>
              </w:tc>
              <w:tc>
                <w:tcPr>
                  <w:tcW w:w="1108" w:type="dxa"/>
                  <w:gridSpan w:val="2"/>
                  <w:vMerge/>
                  <w:vAlign w:val="center"/>
                </w:tcPr>
                <w:p w14:paraId="120FBE7D" w14:textId="40F5756A" w:rsidR="006654EF" w:rsidRPr="001D46FF" w:rsidRDefault="006654EF" w:rsidP="006654EF">
                  <w:pPr>
                    <w:snapToGrid w:val="0"/>
                    <w:jc w:val="center"/>
                    <w:rPr>
                      <w:szCs w:val="21"/>
                    </w:rPr>
                  </w:pPr>
                </w:p>
              </w:tc>
            </w:tr>
            <w:tr w:rsidR="0060415A" w:rsidRPr="001D46FF" w14:paraId="17846757" w14:textId="77777777" w:rsidTr="00691B49">
              <w:trPr>
                <w:trHeight w:val="340"/>
                <w:jc w:val="center"/>
              </w:trPr>
              <w:tc>
                <w:tcPr>
                  <w:tcW w:w="761" w:type="dxa"/>
                  <w:vMerge/>
                  <w:vAlign w:val="center"/>
                </w:tcPr>
                <w:p w14:paraId="655F0D84" w14:textId="45526174" w:rsidR="0060415A" w:rsidRPr="001D46FF" w:rsidRDefault="0060415A" w:rsidP="0060415A">
                  <w:pPr>
                    <w:snapToGrid w:val="0"/>
                    <w:jc w:val="center"/>
                    <w:rPr>
                      <w:snapToGrid w:val="0"/>
                      <w:kern w:val="0"/>
                      <w:szCs w:val="21"/>
                    </w:rPr>
                  </w:pPr>
                </w:p>
              </w:tc>
              <w:tc>
                <w:tcPr>
                  <w:tcW w:w="882" w:type="dxa"/>
                  <w:vMerge w:val="restart"/>
                  <w:vAlign w:val="center"/>
                </w:tcPr>
                <w:p w14:paraId="0A455A43" w14:textId="53356F58" w:rsidR="0060415A" w:rsidRPr="001D46FF" w:rsidRDefault="0060415A" w:rsidP="0060415A">
                  <w:pPr>
                    <w:snapToGrid w:val="0"/>
                    <w:jc w:val="center"/>
                    <w:rPr>
                      <w:snapToGrid w:val="0"/>
                      <w:kern w:val="0"/>
                      <w:szCs w:val="21"/>
                    </w:rPr>
                  </w:pPr>
                  <w:r>
                    <w:rPr>
                      <w:rFonts w:hint="eastAsia"/>
                      <w:snapToGrid w:val="0"/>
                      <w:kern w:val="0"/>
                      <w:szCs w:val="21"/>
                    </w:rPr>
                    <w:t>总废水</w:t>
                  </w:r>
                </w:p>
                <w:p w14:paraId="4A617327" w14:textId="6C5F51AA" w:rsidR="0060415A" w:rsidRPr="001D46FF" w:rsidRDefault="0060415A" w:rsidP="0060415A">
                  <w:pPr>
                    <w:snapToGrid w:val="0"/>
                    <w:jc w:val="center"/>
                    <w:rPr>
                      <w:snapToGrid w:val="0"/>
                      <w:kern w:val="0"/>
                      <w:szCs w:val="21"/>
                    </w:rPr>
                  </w:pPr>
                  <w:r w:rsidRPr="001D46FF">
                    <w:rPr>
                      <w:snapToGrid w:val="0"/>
                      <w:kern w:val="0"/>
                      <w:szCs w:val="21"/>
                    </w:rPr>
                    <w:t>28</w:t>
                  </w:r>
                  <w:r>
                    <w:rPr>
                      <w:snapToGrid w:val="0"/>
                      <w:kern w:val="0"/>
                      <w:szCs w:val="21"/>
                    </w:rPr>
                    <w:t>1</w:t>
                  </w:r>
                  <w:r w:rsidRPr="001D46FF">
                    <w:rPr>
                      <w:snapToGrid w:val="0"/>
                      <w:kern w:val="0"/>
                      <w:szCs w:val="21"/>
                    </w:rPr>
                    <w:t>.1t/a</w:t>
                  </w:r>
                </w:p>
              </w:tc>
              <w:tc>
                <w:tcPr>
                  <w:tcW w:w="911" w:type="dxa"/>
                  <w:vAlign w:val="center"/>
                </w:tcPr>
                <w:p w14:paraId="178B7650" w14:textId="77777777" w:rsidR="0060415A" w:rsidRPr="001D46FF" w:rsidRDefault="0060415A" w:rsidP="0060415A">
                  <w:pPr>
                    <w:snapToGrid w:val="0"/>
                    <w:jc w:val="center"/>
                    <w:rPr>
                      <w:snapToGrid w:val="0"/>
                      <w:kern w:val="0"/>
                      <w:szCs w:val="21"/>
                    </w:rPr>
                  </w:pPr>
                  <w:r w:rsidRPr="001D46FF">
                    <w:rPr>
                      <w:snapToGrid w:val="0"/>
                      <w:kern w:val="0"/>
                      <w:szCs w:val="21"/>
                    </w:rPr>
                    <w:t>COD</w:t>
                  </w:r>
                </w:p>
              </w:tc>
              <w:tc>
                <w:tcPr>
                  <w:tcW w:w="991" w:type="dxa"/>
                  <w:vAlign w:val="center"/>
                </w:tcPr>
                <w:p w14:paraId="5C46980D" w14:textId="1FCCCD0A" w:rsidR="0060415A" w:rsidRPr="001D46FF" w:rsidRDefault="0060415A" w:rsidP="0060415A">
                  <w:pPr>
                    <w:snapToGrid w:val="0"/>
                    <w:jc w:val="center"/>
                    <w:rPr>
                      <w:snapToGrid w:val="0"/>
                      <w:kern w:val="0"/>
                      <w:szCs w:val="21"/>
                    </w:rPr>
                  </w:pPr>
                  <w:r>
                    <w:rPr>
                      <w:color w:val="000000"/>
                      <w:sz w:val="22"/>
                      <w:szCs w:val="22"/>
                    </w:rPr>
                    <w:t>432.7</w:t>
                  </w:r>
                </w:p>
              </w:tc>
              <w:tc>
                <w:tcPr>
                  <w:tcW w:w="796" w:type="dxa"/>
                  <w:gridSpan w:val="2"/>
                  <w:vAlign w:val="center"/>
                </w:tcPr>
                <w:p w14:paraId="1B442562" w14:textId="02E0D0B1" w:rsidR="0060415A" w:rsidRPr="001D46FF" w:rsidRDefault="0060415A" w:rsidP="0060415A">
                  <w:pPr>
                    <w:snapToGrid w:val="0"/>
                    <w:jc w:val="center"/>
                    <w:rPr>
                      <w:szCs w:val="21"/>
                    </w:rPr>
                  </w:pPr>
                  <w:r>
                    <w:rPr>
                      <w:color w:val="000000"/>
                      <w:szCs w:val="21"/>
                    </w:rPr>
                    <w:t xml:space="preserve">0.122 </w:t>
                  </w:r>
                </w:p>
              </w:tc>
              <w:tc>
                <w:tcPr>
                  <w:tcW w:w="1483" w:type="dxa"/>
                  <w:gridSpan w:val="3"/>
                  <w:vAlign w:val="center"/>
                </w:tcPr>
                <w:p w14:paraId="205AE158" w14:textId="43FD5FF4" w:rsidR="0060415A" w:rsidRPr="001D46FF" w:rsidRDefault="0060415A" w:rsidP="0060415A">
                  <w:pPr>
                    <w:snapToGrid w:val="0"/>
                    <w:jc w:val="center"/>
                    <w:rPr>
                      <w:snapToGrid w:val="0"/>
                      <w:kern w:val="0"/>
                      <w:szCs w:val="21"/>
                    </w:rPr>
                  </w:pPr>
                  <w:r w:rsidRPr="001D46FF">
                    <w:rPr>
                      <w:snapToGrid w:val="0"/>
                      <w:kern w:val="0"/>
                      <w:szCs w:val="21"/>
                    </w:rPr>
                    <w:t>0</w:t>
                  </w:r>
                </w:p>
              </w:tc>
              <w:tc>
                <w:tcPr>
                  <w:tcW w:w="1232" w:type="dxa"/>
                  <w:gridSpan w:val="2"/>
                  <w:vAlign w:val="center"/>
                </w:tcPr>
                <w:p w14:paraId="59839E0C" w14:textId="0EE2A9DD" w:rsidR="0060415A" w:rsidRPr="001D46FF" w:rsidRDefault="0060415A" w:rsidP="0060415A">
                  <w:pPr>
                    <w:snapToGrid w:val="0"/>
                    <w:jc w:val="center"/>
                    <w:rPr>
                      <w:snapToGrid w:val="0"/>
                      <w:kern w:val="0"/>
                      <w:szCs w:val="21"/>
                    </w:rPr>
                  </w:pPr>
                  <w:r>
                    <w:rPr>
                      <w:color w:val="000000"/>
                      <w:sz w:val="22"/>
                      <w:szCs w:val="22"/>
                    </w:rPr>
                    <w:t>432.7</w:t>
                  </w:r>
                </w:p>
              </w:tc>
              <w:tc>
                <w:tcPr>
                  <w:tcW w:w="913" w:type="dxa"/>
                  <w:gridSpan w:val="2"/>
                  <w:vAlign w:val="center"/>
                </w:tcPr>
                <w:p w14:paraId="29530B3A" w14:textId="289B43BA" w:rsidR="0060415A" w:rsidRPr="001D46FF" w:rsidRDefault="0060415A" w:rsidP="0060415A">
                  <w:pPr>
                    <w:snapToGrid w:val="0"/>
                    <w:jc w:val="center"/>
                    <w:rPr>
                      <w:szCs w:val="21"/>
                    </w:rPr>
                  </w:pPr>
                  <w:r>
                    <w:rPr>
                      <w:color w:val="000000"/>
                      <w:szCs w:val="21"/>
                    </w:rPr>
                    <w:t xml:space="preserve">0.122 </w:t>
                  </w:r>
                </w:p>
              </w:tc>
              <w:tc>
                <w:tcPr>
                  <w:tcW w:w="1108" w:type="dxa"/>
                  <w:gridSpan w:val="2"/>
                  <w:vMerge/>
                  <w:vAlign w:val="center"/>
                </w:tcPr>
                <w:p w14:paraId="71E273E1" w14:textId="6E1BE28F" w:rsidR="0060415A" w:rsidRPr="001D46FF" w:rsidRDefault="0060415A" w:rsidP="0060415A">
                  <w:pPr>
                    <w:snapToGrid w:val="0"/>
                    <w:jc w:val="center"/>
                    <w:rPr>
                      <w:szCs w:val="21"/>
                    </w:rPr>
                  </w:pPr>
                </w:p>
              </w:tc>
            </w:tr>
            <w:tr w:rsidR="0060415A" w:rsidRPr="001D46FF" w14:paraId="306399C0" w14:textId="77777777" w:rsidTr="00691B49">
              <w:trPr>
                <w:trHeight w:val="340"/>
                <w:jc w:val="center"/>
              </w:trPr>
              <w:tc>
                <w:tcPr>
                  <w:tcW w:w="761" w:type="dxa"/>
                  <w:vMerge/>
                  <w:vAlign w:val="center"/>
                </w:tcPr>
                <w:p w14:paraId="4D7D3DF6" w14:textId="77777777" w:rsidR="0060415A" w:rsidRPr="001D46FF" w:rsidRDefault="0060415A" w:rsidP="0060415A">
                  <w:pPr>
                    <w:snapToGrid w:val="0"/>
                    <w:jc w:val="center"/>
                    <w:rPr>
                      <w:snapToGrid w:val="0"/>
                      <w:kern w:val="0"/>
                      <w:szCs w:val="21"/>
                    </w:rPr>
                  </w:pPr>
                </w:p>
              </w:tc>
              <w:tc>
                <w:tcPr>
                  <w:tcW w:w="882" w:type="dxa"/>
                  <w:vMerge/>
                  <w:vAlign w:val="center"/>
                </w:tcPr>
                <w:p w14:paraId="58BED989" w14:textId="77777777" w:rsidR="0060415A" w:rsidRPr="001D46FF" w:rsidRDefault="0060415A" w:rsidP="0060415A">
                  <w:pPr>
                    <w:snapToGrid w:val="0"/>
                    <w:jc w:val="center"/>
                    <w:rPr>
                      <w:snapToGrid w:val="0"/>
                      <w:kern w:val="0"/>
                      <w:szCs w:val="21"/>
                    </w:rPr>
                  </w:pPr>
                </w:p>
              </w:tc>
              <w:tc>
                <w:tcPr>
                  <w:tcW w:w="911" w:type="dxa"/>
                  <w:vAlign w:val="center"/>
                </w:tcPr>
                <w:p w14:paraId="2CAC4E70" w14:textId="77777777" w:rsidR="0060415A" w:rsidRPr="001D46FF" w:rsidRDefault="0060415A" w:rsidP="0060415A">
                  <w:pPr>
                    <w:snapToGrid w:val="0"/>
                    <w:jc w:val="center"/>
                    <w:rPr>
                      <w:snapToGrid w:val="0"/>
                      <w:kern w:val="0"/>
                      <w:szCs w:val="21"/>
                    </w:rPr>
                  </w:pPr>
                  <w:r w:rsidRPr="001D46FF">
                    <w:rPr>
                      <w:snapToGrid w:val="0"/>
                      <w:kern w:val="0"/>
                      <w:szCs w:val="21"/>
                    </w:rPr>
                    <w:t>SS</w:t>
                  </w:r>
                </w:p>
              </w:tc>
              <w:tc>
                <w:tcPr>
                  <w:tcW w:w="991" w:type="dxa"/>
                  <w:vAlign w:val="center"/>
                </w:tcPr>
                <w:p w14:paraId="6949E737" w14:textId="6781F223" w:rsidR="0060415A" w:rsidRPr="001D46FF" w:rsidRDefault="0060415A" w:rsidP="0060415A">
                  <w:pPr>
                    <w:snapToGrid w:val="0"/>
                    <w:jc w:val="center"/>
                    <w:rPr>
                      <w:snapToGrid w:val="0"/>
                      <w:kern w:val="0"/>
                      <w:szCs w:val="21"/>
                    </w:rPr>
                  </w:pPr>
                  <w:r>
                    <w:rPr>
                      <w:color w:val="000000"/>
                      <w:sz w:val="22"/>
                      <w:szCs w:val="22"/>
                    </w:rPr>
                    <w:t>347.4</w:t>
                  </w:r>
                </w:p>
              </w:tc>
              <w:tc>
                <w:tcPr>
                  <w:tcW w:w="796" w:type="dxa"/>
                  <w:gridSpan w:val="2"/>
                  <w:vAlign w:val="center"/>
                </w:tcPr>
                <w:p w14:paraId="53382297" w14:textId="7E0BA3A5" w:rsidR="0060415A" w:rsidRPr="001D46FF" w:rsidRDefault="0060415A" w:rsidP="0060415A">
                  <w:pPr>
                    <w:snapToGrid w:val="0"/>
                    <w:jc w:val="center"/>
                    <w:rPr>
                      <w:szCs w:val="21"/>
                    </w:rPr>
                  </w:pPr>
                  <w:r>
                    <w:rPr>
                      <w:color w:val="000000"/>
                      <w:szCs w:val="21"/>
                    </w:rPr>
                    <w:t xml:space="preserve">0.098 </w:t>
                  </w:r>
                </w:p>
              </w:tc>
              <w:tc>
                <w:tcPr>
                  <w:tcW w:w="1483" w:type="dxa"/>
                  <w:gridSpan w:val="3"/>
                  <w:vAlign w:val="center"/>
                </w:tcPr>
                <w:p w14:paraId="2B93CD21" w14:textId="57C3EC28" w:rsidR="0060415A" w:rsidRPr="001D46FF" w:rsidRDefault="0060415A" w:rsidP="0060415A">
                  <w:pPr>
                    <w:snapToGrid w:val="0"/>
                    <w:jc w:val="center"/>
                    <w:rPr>
                      <w:snapToGrid w:val="0"/>
                      <w:kern w:val="0"/>
                      <w:szCs w:val="21"/>
                    </w:rPr>
                  </w:pPr>
                  <w:r w:rsidRPr="001D46FF">
                    <w:rPr>
                      <w:snapToGrid w:val="0"/>
                      <w:kern w:val="0"/>
                      <w:szCs w:val="21"/>
                    </w:rPr>
                    <w:t>0</w:t>
                  </w:r>
                </w:p>
              </w:tc>
              <w:tc>
                <w:tcPr>
                  <w:tcW w:w="1232" w:type="dxa"/>
                  <w:gridSpan w:val="2"/>
                  <w:vAlign w:val="center"/>
                </w:tcPr>
                <w:p w14:paraId="60312F65" w14:textId="7F33120F" w:rsidR="0060415A" w:rsidRPr="001D46FF" w:rsidRDefault="0060415A" w:rsidP="0060415A">
                  <w:pPr>
                    <w:snapToGrid w:val="0"/>
                    <w:jc w:val="center"/>
                    <w:rPr>
                      <w:snapToGrid w:val="0"/>
                      <w:kern w:val="0"/>
                      <w:szCs w:val="21"/>
                    </w:rPr>
                  </w:pPr>
                  <w:r>
                    <w:rPr>
                      <w:color w:val="000000"/>
                      <w:sz w:val="22"/>
                      <w:szCs w:val="22"/>
                    </w:rPr>
                    <w:t>347.4</w:t>
                  </w:r>
                </w:p>
              </w:tc>
              <w:tc>
                <w:tcPr>
                  <w:tcW w:w="913" w:type="dxa"/>
                  <w:gridSpan w:val="2"/>
                  <w:vAlign w:val="center"/>
                </w:tcPr>
                <w:p w14:paraId="59F42FAC" w14:textId="6548D87C" w:rsidR="0060415A" w:rsidRPr="001D46FF" w:rsidRDefault="0060415A" w:rsidP="0060415A">
                  <w:pPr>
                    <w:snapToGrid w:val="0"/>
                    <w:jc w:val="center"/>
                    <w:rPr>
                      <w:szCs w:val="21"/>
                    </w:rPr>
                  </w:pPr>
                  <w:r>
                    <w:rPr>
                      <w:color w:val="000000"/>
                      <w:szCs w:val="21"/>
                    </w:rPr>
                    <w:t xml:space="preserve">0.098 </w:t>
                  </w:r>
                </w:p>
              </w:tc>
              <w:tc>
                <w:tcPr>
                  <w:tcW w:w="1108" w:type="dxa"/>
                  <w:gridSpan w:val="2"/>
                  <w:vMerge/>
                  <w:vAlign w:val="center"/>
                </w:tcPr>
                <w:p w14:paraId="07D5CE9A" w14:textId="77777777" w:rsidR="0060415A" w:rsidRPr="001D46FF" w:rsidRDefault="0060415A" w:rsidP="0060415A">
                  <w:pPr>
                    <w:snapToGrid w:val="0"/>
                    <w:jc w:val="center"/>
                    <w:rPr>
                      <w:szCs w:val="21"/>
                    </w:rPr>
                  </w:pPr>
                </w:p>
              </w:tc>
            </w:tr>
            <w:tr w:rsidR="0060415A" w:rsidRPr="001D46FF" w14:paraId="75D92E59" w14:textId="77777777" w:rsidTr="00691B49">
              <w:trPr>
                <w:trHeight w:val="340"/>
                <w:jc w:val="center"/>
              </w:trPr>
              <w:tc>
                <w:tcPr>
                  <w:tcW w:w="761" w:type="dxa"/>
                  <w:vMerge/>
                  <w:vAlign w:val="center"/>
                </w:tcPr>
                <w:p w14:paraId="780E303D" w14:textId="77777777" w:rsidR="0060415A" w:rsidRPr="001D46FF" w:rsidRDefault="0060415A" w:rsidP="0060415A">
                  <w:pPr>
                    <w:snapToGrid w:val="0"/>
                    <w:jc w:val="center"/>
                    <w:rPr>
                      <w:snapToGrid w:val="0"/>
                      <w:kern w:val="0"/>
                      <w:szCs w:val="21"/>
                    </w:rPr>
                  </w:pPr>
                </w:p>
              </w:tc>
              <w:tc>
                <w:tcPr>
                  <w:tcW w:w="882" w:type="dxa"/>
                  <w:vMerge/>
                  <w:vAlign w:val="center"/>
                </w:tcPr>
                <w:p w14:paraId="535D9E07" w14:textId="77777777" w:rsidR="0060415A" w:rsidRPr="001D46FF" w:rsidRDefault="0060415A" w:rsidP="0060415A">
                  <w:pPr>
                    <w:snapToGrid w:val="0"/>
                    <w:jc w:val="center"/>
                    <w:rPr>
                      <w:snapToGrid w:val="0"/>
                      <w:kern w:val="0"/>
                      <w:szCs w:val="21"/>
                    </w:rPr>
                  </w:pPr>
                </w:p>
              </w:tc>
              <w:tc>
                <w:tcPr>
                  <w:tcW w:w="911" w:type="dxa"/>
                  <w:vAlign w:val="center"/>
                </w:tcPr>
                <w:p w14:paraId="498454C6" w14:textId="77777777" w:rsidR="0060415A" w:rsidRPr="001D46FF" w:rsidRDefault="0060415A" w:rsidP="0060415A">
                  <w:pPr>
                    <w:snapToGrid w:val="0"/>
                    <w:jc w:val="center"/>
                    <w:rPr>
                      <w:snapToGrid w:val="0"/>
                      <w:kern w:val="0"/>
                      <w:szCs w:val="21"/>
                    </w:rPr>
                  </w:pPr>
                  <w:r w:rsidRPr="001D46FF">
                    <w:rPr>
                      <w:snapToGrid w:val="0"/>
                      <w:kern w:val="0"/>
                      <w:szCs w:val="21"/>
                    </w:rPr>
                    <w:t>NH</w:t>
                  </w:r>
                  <w:r w:rsidRPr="001D46FF">
                    <w:rPr>
                      <w:snapToGrid w:val="0"/>
                      <w:kern w:val="0"/>
                      <w:szCs w:val="21"/>
                      <w:vertAlign w:val="subscript"/>
                    </w:rPr>
                    <w:t>3</w:t>
                  </w:r>
                  <w:r w:rsidRPr="001D46FF">
                    <w:rPr>
                      <w:snapToGrid w:val="0"/>
                      <w:kern w:val="0"/>
                      <w:szCs w:val="21"/>
                    </w:rPr>
                    <w:t>-N</w:t>
                  </w:r>
                </w:p>
              </w:tc>
              <w:tc>
                <w:tcPr>
                  <w:tcW w:w="991" w:type="dxa"/>
                  <w:vAlign w:val="center"/>
                </w:tcPr>
                <w:p w14:paraId="74B50EC9" w14:textId="36A603CF" w:rsidR="0060415A" w:rsidRPr="001D46FF" w:rsidRDefault="0060415A" w:rsidP="0060415A">
                  <w:pPr>
                    <w:snapToGrid w:val="0"/>
                    <w:jc w:val="center"/>
                    <w:rPr>
                      <w:snapToGrid w:val="0"/>
                      <w:kern w:val="0"/>
                      <w:szCs w:val="21"/>
                    </w:rPr>
                  </w:pPr>
                  <w:r>
                    <w:rPr>
                      <w:color w:val="000000"/>
                      <w:sz w:val="22"/>
                      <w:szCs w:val="22"/>
                    </w:rPr>
                    <w:t>38.4</w:t>
                  </w:r>
                </w:p>
              </w:tc>
              <w:tc>
                <w:tcPr>
                  <w:tcW w:w="796" w:type="dxa"/>
                  <w:gridSpan w:val="2"/>
                  <w:vAlign w:val="center"/>
                </w:tcPr>
                <w:p w14:paraId="61053392" w14:textId="128D4970" w:rsidR="0060415A" w:rsidRPr="001D46FF" w:rsidRDefault="0060415A" w:rsidP="0060415A">
                  <w:pPr>
                    <w:snapToGrid w:val="0"/>
                    <w:jc w:val="center"/>
                    <w:rPr>
                      <w:szCs w:val="21"/>
                    </w:rPr>
                  </w:pPr>
                  <w:r>
                    <w:rPr>
                      <w:color w:val="000000"/>
                      <w:szCs w:val="21"/>
                    </w:rPr>
                    <w:t>0.011</w:t>
                  </w:r>
                </w:p>
              </w:tc>
              <w:tc>
                <w:tcPr>
                  <w:tcW w:w="1483" w:type="dxa"/>
                  <w:gridSpan w:val="3"/>
                  <w:vAlign w:val="center"/>
                </w:tcPr>
                <w:p w14:paraId="1F98604D" w14:textId="77777777" w:rsidR="0060415A" w:rsidRPr="001D46FF" w:rsidRDefault="0060415A" w:rsidP="0060415A">
                  <w:pPr>
                    <w:snapToGrid w:val="0"/>
                    <w:jc w:val="center"/>
                    <w:rPr>
                      <w:snapToGrid w:val="0"/>
                      <w:kern w:val="0"/>
                      <w:szCs w:val="21"/>
                    </w:rPr>
                  </w:pPr>
                  <w:r w:rsidRPr="001D46FF">
                    <w:rPr>
                      <w:snapToGrid w:val="0"/>
                      <w:kern w:val="0"/>
                      <w:szCs w:val="21"/>
                    </w:rPr>
                    <w:t>0</w:t>
                  </w:r>
                </w:p>
              </w:tc>
              <w:tc>
                <w:tcPr>
                  <w:tcW w:w="1232" w:type="dxa"/>
                  <w:gridSpan w:val="2"/>
                  <w:vAlign w:val="center"/>
                </w:tcPr>
                <w:p w14:paraId="33B331E8" w14:textId="19ECF238" w:rsidR="0060415A" w:rsidRPr="001D46FF" w:rsidRDefault="0060415A" w:rsidP="0060415A">
                  <w:pPr>
                    <w:snapToGrid w:val="0"/>
                    <w:jc w:val="center"/>
                    <w:rPr>
                      <w:snapToGrid w:val="0"/>
                      <w:kern w:val="0"/>
                      <w:szCs w:val="21"/>
                    </w:rPr>
                  </w:pPr>
                  <w:r>
                    <w:rPr>
                      <w:color w:val="000000"/>
                      <w:sz w:val="22"/>
                      <w:szCs w:val="22"/>
                    </w:rPr>
                    <w:t>38.4</w:t>
                  </w:r>
                </w:p>
              </w:tc>
              <w:tc>
                <w:tcPr>
                  <w:tcW w:w="913" w:type="dxa"/>
                  <w:gridSpan w:val="2"/>
                  <w:vAlign w:val="center"/>
                </w:tcPr>
                <w:p w14:paraId="7C8E5324" w14:textId="321515E7" w:rsidR="0060415A" w:rsidRPr="001D46FF" w:rsidRDefault="0060415A" w:rsidP="0060415A">
                  <w:pPr>
                    <w:snapToGrid w:val="0"/>
                    <w:jc w:val="center"/>
                    <w:rPr>
                      <w:szCs w:val="21"/>
                    </w:rPr>
                  </w:pPr>
                  <w:r>
                    <w:rPr>
                      <w:color w:val="000000"/>
                      <w:szCs w:val="21"/>
                    </w:rPr>
                    <w:t>0.011</w:t>
                  </w:r>
                </w:p>
              </w:tc>
              <w:tc>
                <w:tcPr>
                  <w:tcW w:w="1108" w:type="dxa"/>
                  <w:gridSpan w:val="2"/>
                  <w:vMerge/>
                  <w:vAlign w:val="center"/>
                </w:tcPr>
                <w:p w14:paraId="7B187F51" w14:textId="77777777" w:rsidR="0060415A" w:rsidRPr="001D46FF" w:rsidRDefault="0060415A" w:rsidP="0060415A">
                  <w:pPr>
                    <w:snapToGrid w:val="0"/>
                    <w:jc w:val="center"/>
                    <w:rPr>
                      <w:szCs w:val="21"/>
                    </w:rPr>
                  </w:pPr>
                </w:p>
              </w:tc>
            </w:tr>
            <w:tr w:rsidR="0060415A" w:rsidRPr="001D46FF" w14:paraId="16A30207" w14:textId="77777777" w:rsidTr="00691B49">
              <w:trPr>
                <w:trHeight w:val="340"/>
                <w:jc w:val="center"/>
              </w:trPr>
              <w:tc>
                <w:tcPr>
                  <w:tcW w:w="761" w:type="dxa"/>
                  <w:vMerge/>
                  <w:vAlign w:val="center"/>
                </w:tcPr>
                <w:p w14:paraId="27D40A23" w14:textId="77777777" w:rsidR="0060415A" w:rsidRPr="001D46FF" w:rsidRDefault="0060415A" w:rsidP="0060415A">
                  <w:pPr>
                    <w:snapToGrid w:val="0"/>
                    <w:jc w:val="center"/>
                    <w:rPr>
                      <w:snapToGrid w:val="0"/>
                      <w:kern w:val="0"/>
                      <w:szCs w:val="21"/>
                    </w:rPr>
                  </w:pPr>
                </w:p>
              </w:tc>
              <w:tc>
                <w:tcPr>
                  <w:tcW w:w="882" w:type="dxa"/>
                  <w:vMerge/>
                  <w:vAlign w:val="center"/>
                </w:tcPr>
                <w:p w14:paraId="0C95B9A8" w14:textId="77777777" w:rsidR="0060415A" w:rsidRPr="001D46FF" w:rsidRDefault="0060415A" w:rsidP="0060415A">
                  <w:pPr>
                    <w:snapToGrid w:val="0"/>
                    <w:jc w:val="center"/>
                    <w:rPr>
                      <w:snapToGrid w:val="0"/>
                      <w:kern w:val="0"/>
                      <w:szCs w:val="21"/>
                    </w:rPr>
                  </w:pPr>
                </w:p>
              </w:tc>
              <w:tc>
                <w:tcPr>
                  <w:tcW w:w="911" w:type="dxa"/>
                  <w:vAlign w:val="center"/>
                </w:tcPr>
                <w:p w14:paraId="67002CCF" w14:textId="77777777" w:rsidR="0060415A" w:rsidRPr="001D46FF" w:rsidRDefault="0060415A" w:rsidP="0060415A">
                  <w:pPr>
                    <w:snapToGrid w:val="0"/>
                    <w:jc w:val="center"/>
                    <w:rPr>
                      <w:snapToGrid w:val="0"/>
                      <w:kern w:val="0"/>
                      <w:szCs w:val="21"/>
                    </w:rPr>
                  </w:pPr>
                  <w:r w:rsidRPr="001D46FF">
                    <w:rPr>
                      <w:szCs w:val="21"/>
                    </w:rPr>
                    <w:t>TP</w:t>
                  </w:r>
                </w:p>
              </w:tc>
              <w:tc>
                <w:tcPr>
                  <w:tcW w:w="991" w:type="dxa"/>
                  <w:vAlign w:val="center"/>
                </w:tcPr>
                <w:p w14:paraId="0CC3E5AE" w14:textId="6DF6044D" w:rsidR="0060415A" w:rsidRPr="001D46FF" w:rsidRDefault="0060415A" w:rsidP="0060415A">
                  <w:pPr>
                    <w:snapToGrid w:val="0"/>
                    <w:jc w:val="center"/>
                    <w:rPr>
                      <w:snapToGrid w:val="0"/>
                      <w:kern w:val="0"/>
                      <w:szCs w:val="21"/>
                    </w:rPr>
                  </w:pPr>
                  <w:r>
                    <w:rPr>
                      <w:color w:val="000000"/>
                      <w:sz w:val="22"/>
                      <w:szCs w:val="22"/>
                    </w:rPr>
                    <w:t>6.8</w:t>
                  </w:r>
                </w:p>
              </w:tc>
              <w:tc>
                <w:tcPr>
                  <w:tcW w:w="796" w:type="dxa"/>
                  <w:gridSpan w:val="2"/>
                  <w:vAlign w:val="center"/>
                </w:tcPr>
                <w:p w14:paraId="524F0DF1" w14:textId="7F0C5B35" w:rsidR="0060415A" w:rsidRPr="001D46FF" w:rsidRDefault="0060415A" w:rsidP="0060415A">
                  <w:pPr>
                    <w:snapToGrid w:val="0"/>
                    <w:jc w:val="center"/>
                    <w:rPr>
                      <w:szCs w:val="21"/>
                    </w:rPr>
                  </w:pPr>
                  <w:r>
                    <w:rPr>
                      <w:color w:val="000000"/>
                      <w:szCs w:val="21"/>
                    </w:rPr>
                    <w:t>0.002</w:t>
                  </w:r>
                </w:p>
              </w:tc>
              <w:tc>
                <w:tcPr>
                  <w:tcW w:w="1483" w:type="dxa"/>
                  <w:gridSpan w:val="3"/>
                  <w:vAlign w:val="center"/>
                </w:tcPr>
                <w:p w14:paraId="3DD6A633" w14:textId="77777777" w:rsidR="0060415A" w:rsidRPr="001D46FF" w:rsidRDefault="0060415A" w:rsidP="0060415A">
                  <w:pPr>
                    <w:snapToGrid w:val="0"/>
                    <w:jc w:val="center"/>
                    <w:rPr>
                      <w:snapToGrid w:val="0"/>
                      <w:kern w:val="0"/>
                      <w:szCs w:val="21"/>
                    </w:rPr>
                  </w:pPr>
                  <w:r w:rsidRPr="001D46FF">
                    <w:rPr>
                      <w:snapToGrid w:val="0"/>
                      <w:kern w:val="0"/>
                      <w:szCs w:val="21"/>
                    </w:rPr>
                    <w:t>0</w:t>
                  </w:r>
                </w:p>
              </w:tc>
              <w:tc>
                <w:tcPr>
                  <w:tcW w:w="1232" w:type="dxa"/>
                  <w:gridSpan w:val="2"/>
                  <w:vAlign w:val="center"/>
                </w:tcPr>
                <w:p w14:paraId="6EB2CF96" w14:textId="120FDF75" w:rsidR="0060415A" w:rsidRPr="001D46FF" w:rsidRDefault="0060415A" w:rsidP="0060415A">
                  <w:pPr>
                    <w:snapToGrid w:val="0"/>
                    <w:jc w:val="center"/>
                    <w:rPr>
                      <w:snapToGrid w:val="0"/>
                      <w:kern w:val="0"/>
                      <w:szCs w:val="21"/>
                    </w:rPr>
                  </w:pPr>
                  <w:r>
                    <w:rPr>
                      <w:color w:val="000000"/>
                      <w:sz w:val="22"/>
                      <w:szCs w:val="22"/>
                    </w:rPr>
                    <w:t>6.8</w:t>
                  </w:r>
                </w:p>
              </w:tc>
              <w:tc>
                <w:tcPr>
                  <w:tcW w:w="913" w:type="dxa"/>
                  <w:gridSpan w:val="2"/>
                  <w:vAlign w:val="center"/>
                </w:tcPr>
                <w:p w14:paraId="5CD29E42" w14:textId="05FC4B1F" w:rsidR="0060415A" w:rsidRPr="001D46FF" w:rsidRDefault="0060415A" w:rsidP="0060415A">
                  <w:pPr>
                    <w:snapToGrid w:val="0"/>
                    <w:jc w:val="center"/>
                    <w:rPr>
                      <w:szCs w:val="21"/>
                    </w:rPr>
                  </w:pPr>
                  <w:r>
                    <w:rPr>
                      <w:color w:val="000000"/>
                      <w:szCs w:val="21"/>
                    </w:rPr>
                    <w:t>0.002</w:t>
                  </w:r>
                </w:p>
              </w:tc>
              <w:tc>
                <w:tcPr>
                  <w:tcW w:w="1108" w:type="dxa"/>
                  <w:gridSpan w:val="2"/>
                  <w:vMerge/>
                  <w:vAlign w:val="center"/>
                </w:tcPr>
                <w:p w14:paraId="170E320E" w14:textId="77777777" w:rsidR="0060415A" w:rsidRPr="001D46FF" w:rsidRDefault="0060415A" w:rsidP="0060415A">
                  <w:pPr>
                    <w:snapToGrid w:val="0"/>
                    <w:jc w:val="center"/>
                    <w:rPr>
                      <w:szCs w:val="21"/>
                    </w:rPr>
                  </w:pPr>
                </w:p>
              </w:tc>
            </w:tr>
            <w:tr w:rsidR="0060415A" w:rsidRPr="001D46FF" w14:paraId="09487B71" w14:textId="77777777" w:rsidTr="00691B49">
              <w:trPr>
                <w:trHeight w:val="340"/>
                <w:jc w:val="center"/>
              </w:trPr>
              <w:tc>
                <w:tcPr>
                  <w:tcW w:w="761" w:type="dxa"/>
                  <w:vAlign w:val="center"/>
                </w:tcPr>
                <w:p w14:paraId="06919034" w14:textId="77777777" w:rsidR="0060415A" w:rsidRPr="001D46FF" w:rsidRDefault="0060415A" w:rsidP="0060415A">
                  <w:pPr>
                    <w:snapToGrid w:val="0"/>
                    <w:jc w:val="center"/>
                    <w:rPr>
                      <w:snapToGrid w:val="0"/>
                      <w:kern w:val="0"/>
                      <w:szCs w:val="21"/>
                    </w:rPr>
                  </w:pPr>
                  <w:r w:rsidRPr="001D46FF">
                    <w:rPr>
                      <w:snapToGrid w:val="0"/>
                      <w:kern w:val="0"/>
                      <w:szCs w:val="21"/>
                    </w:rPr>
                    <w:t>电离电磁辐射</w:t>
                  </w:r>
                </w:p>
              </w:tc>
              <w:tc>
                <w:tcPr>
                  <w:tcW w:w="8316" w:type="dxa"/>
                  <w:gridSpan w:val="14"/>
                  <w:vAlign w:val="center"/>
                </w:tcPr>
                <w:p w14:paraId="1955BD36" w14:textId="77777777" w:rsidR="0060415A" w:rsidRPr="001D46FF" w:rsidRDefault="0060415A" w:rsidP="0060415A">
                  <w:pPr>
                    <w:snapToGrid w:val="0"/>
                    <w:jc w:val="center"/>
                    <w:rPr>
                      <w:snapToGrid w:val="0"/>
                      <w:kern w:val="0"/>
                      <w:szCs w:val="21"/>
                    </w:rPr>
                  </w:pPr>
                  <w:r w:rsidRPr="001D46FF">
                    <w:rPr>
                      <w:snapToGrid w:val="0"/>
                      <w:kern w:val="0"/>
                      <w:szCs w:val="21"/>
                    </w:rPr>
                    <w:t>——</w:t>
                  </w:r>
                </w:p>
              </w:tc>
            </w:tr>
            <w:tr w:rsidR="0060415A" w:rsidRPr="001D46FF" w14:paraId="4323B6FD" w14:textId="77777777" w:rsidTr="00691B49">
              <w:trPr>
                <w:trHeight w:val="340"/>
                <w:jc w:val="center"/>
              </w:trPr>
              <w:tc>
                <w:tcPr>
                  <w:tcW w:w="761" w:type="dxa"/>
                  <w:vAlign w:val="center"/>
                </w:tcPr>
                <w:p w14:paraId="3CB441B8" w14:textId="77777777" w:rsidR="0060415A" w:rsidRPr="001D46FF" w:rsidRDefault="0060415A" w:rsidP="0060415A">
                  <w:pPr>
                    <w:snapToGrid w:val="0"/>
                    <w:jc w:val="center"/>
                    <w:rPr>
                      <w:b/>
                      <w:snapToGrid w:val="0"/>
                      <w:kern w:val="0"/>
                      <w:szCs w:val="21"/>
                    </w:rPr>
                  </w:pPr>
                  <w:r w:rsidRPr="001D46FF">
                    <w:rPr>
                      <w:b/>
                      <w:snapToGrid w:val="0"/>
                      <w:kern w:val="0"/>
                      <w:szCs w:val="21"/>
                    </w:rPr>
                    <w:t>种类</w:t>
                  </w:r>
                </w:p>
              </w:tc>
              <w:tc>
                <w:tcPr>
                  <w:tcW w:w="1793" w:type="dxa"/>
                  <w:gridSpan w:val="2"/>
                  <w:vAlign w:val="center"/>
                </w:tcPr>
                <w:p w14:paraId="6A49F500" w14:textId="77777777" w:rsidR="0060415A" w:rsidRPr="001D46FF" w:rsidRDefault="0060415A" w:rsidP="0060415A">
                  <w:pPr>
                    <w:snapToGrid w:val="0"/>
                    <w:jc w:val="center"/>
                    <w:rPr>
                      <w:b/>
                      <w:snapToGrid w:val="0"/>
                      <w:kern w:val="0"/>
                      <w:szCs w:val="21"/>
                    </w:rPr>
                  </w:pPr>
                  <w:r w:rsidRPr="001D46FF">
                    <w:rPr>
                      <w:b/>
                      <w:snapToGrid w:val="0"/>
                      <w:kern w:val="0"/>
                      <w:szCs w:val="21"/>
                    </w:rPr>
                    <w:t>类型</w:t>
                  </w:r>
                </w:p>
              </w:tc>
              <w:tc>
                <w:tcPr>
                  <w:tcW w:w="1679" w:type="dxa"/>
                  <w:gridSpan w:val="2"/>
                  <w:vAlign w:val="center"/>
                </w:tcPr>
                <w:p w14:paraId="3248F3F1" w14:textId="77777777" w:rsidR="0060415A" w:rsidRPr="001D46FF" w:rsidRDefault="0060415A" w:rsidP="0060415A">
                  <w:pPr>
                    <w:snapToGrid w:val="0"/>
                    <w:jc w:val="center"/>
                    <w:rPr>
                      <w:b/>
                      <w:snapToGrid w:val="0"/>
                      <w:kern w:val="0"/>
                      <w:szCs w:val="21"/>
                    </w:rPr>
                  </w:pPr>
                  <w:r w:rsidRPr="001D46FF">
                    <w:rPr>
                      <w:b/>
                      <w:snapToGrid w:val="0"/>
                      <w:kern w:val="0"/>
                      <w:szCs w:val="21"/>
                    </w:rPr>
                    <w:t>产生量</w:t>
                  </w:r>
                </w:p>
                <w:p w14:paraId="33C33074" w14:textId="77777777" w:rsidR="0060415A" w:rsidRPr="001D46FF" w:rsidRDefault="0060415A" w:rsidP="0060415A">
                  <w:pPr>
                    <w:snapToGrid w:val="0"/>
                    <w:jc w:val="center"/>
                    <w:rPr>
                      <w:b/>
                      <w:snapToGrid w:val="0"/>
                      <w:kern w:val="0"/>
                      <w:szCs w:val="21"/>
                    </w:rPr>
                  </w:pPr>
                  <w:r w:rsidRPr="001D46FF">
                    <w:rPr>
                      <w:b/>
                      <w:snapToGrid w:val="0"/>
                      <w:kern w:val="0"/>
                      <w:szCs w:val="21"/>
                    </w:rPr>
                    <w:t>t/a</w:t>
                  </w:r>
                </w:p>
              </w:tc>
              <w:tc>
                <w:tcPr>
                  <w:tcW w:w="1428" w:type="dxa"/>
                  <w:gridSpan w:val="3"/>
                  <w:vAlign w:val="center"/>
                </w:tcPr>
                <w:p w14:paraId="6226AC0E" w14:textId="77777777" w:rsidR="0060415A" w:rsidRPr="001D46FF" w:rsidRDefault="0060415A" w:rsidP="0060415A">
                  <w:pPr>
                    <w:snapToGrid w:val="0"/>
                    <w:jc w:val="center"/>
                    <w:rPr>
                      <w:b/>
                      <w:snapToGrid w:val="0"/>
                      <w:kern w:val="0"/>
                      <w:szCs w:val="21"/>
                    </w:rPr>
                  </w:pPr>
                  <w:r w:rsidRPr="001D46FF">
                    <w:rPr>
                      <w:b/>
                      <w:snapToGrid w:val="0"/>
                      <w:kern w:val="0"/>
                      <w:szCs w:val="21"/>
                    </w:rPr>
                    <w:t>处理处置量</w:t>
                  </w:r>
                </w:p>
                <w:p w14:paraId="00A36DBB" w14:textId="77777777" w:rsidR="0060415A" w:rsidRPr="001D46FF" w:rsidRDefault="0060415A" w:rsidP="0060415A">
                  <w:pPr>
                    <w:snapToGrid w:val="0"/>
                    <w:jc w:val="center"/>
                    <w:rPr>
                      <w:b/>
                      <w:snapToGrid w:val="0"/>
                      <w:kern w:val="0"/>
                      <w:szCs w:val="21"/>
                    </w:rPr>
                  </w:pPr>
                  <w:r w:rsidRPr="001D46FF">
                    <w:rPr>
                      <w:b/>
                      <w:snapToGrid w:val="0"/>
                      <w:kern w:val="0"/>
                      <w:szCs w:val="21"/>
                    </w:rPr>
                    <w:t>t/a</w:t>
                  </w:r>
                </w:p>
              </w:tc>
              <w:tc>
                <w:tcPr>
                  <w:tcW w:w="1413" w:type="dxa"/>
                  <w:gridSpan w:val="4"/>
                  <w:vAlign w:val="center"/>
                </w:tcPr>
                <w:p w14:paraId="18B54DD7" w14:textId="77777777" w:rsidR="0060415A" w:rsidRPr="001D46FF" w:rsidRDefault="0060415A" w:rsidP="0060415A">
                  <w:pPr>
                    <w:snapToGrid w:val="0"/>
                    <w:jc w:val="center"/>
                    <w:rPr>
                      <w:b/>
                      <w:snapToGrid w:val="0"/>
                      <w:kern w:val="0"/>
                      <w:szCs w:val="21"/>
                    </w:rPr>
                  </w:pPr>
                  <w:r w:rsidRPr="001D46FF">
                    <w:rPr>
                      <w:b/>
                      <w:snapToGrid w:val="0"/>
                      <w:kern w:val="0"/>
                      <w:szCs w:val="21"/>
                    </w:rPr>
                    <w:t>综合利用量</w:t>
                  </w:r>
                </w:p>
                <w:p w14:paraId="7E77FFB4" w14:textId="77777777" w:rsidR="0060415A" w:rsidRPr="001D46FF" w:rsidRDefault="0060415A" w:rsidP="0060415A">
                  <w:pPr>
                    <w:snapToGrid w:val="0"/>
                    <w:jc w:val="center"/>
                    <w:rPr>
                      <w:b/>
                      <w:snapToGrid w:val="0"/>
                      <w:kern w:val="0"/>
                      <w:szCs w:val="21"/>
                    </w:rPr>
                  </w:pPr>
                  <w:r w:rsidRPr="001D46FF">
                    <w:rPr>
                      <w:b/>
                      <w:snapToGrid w:val="0"/>
                      <w:kern w:val="0"/>
                      <w:szCs w:val="21"/>
                    </w:rPr>
                    <w:t>t/a</w:t>
                  </w:r>
                </w:p>
              </w:tc>
              <w:tc>
                <w:tcPr>
                  <w:tcW w:w="910" w:type="dxa"/>
                  <w:gridSpan w:val="2"/>
                  <w:vAlign w:val="center"/>
                </w:tcPr>
                <w:p w14:paraId="5C99967C" w14:textId="77777777" w:rsidR="0060415A" w:rsidRPr="001D46FF" w:rsidRDefault="0060415A" w:rsidP="0060415A">
                  <w:pPr>
                    <w:snapToGrid w:val="0"/>
                    <w:jc w:val="center"/>
                    <w:rPr>
                      <w:b/>
                      <w:snapToGrid w:val="0"/>
                      <w:kern w:val="0"/>
                      <w:szCs w:val="21"/>
                    </w:rPr>
                  </w:pPr>
                  <w:r w:rsidRPr="001D46FF">
                    <w:rPr>
                      <w:b/>
                      <w:snapToGrid w:val="0"/>
                      <w:kern w:val="0"/>
                      <w:szCs w:val="21"/>
                    </w:rPr>
                    <w:t>外排量</w:t>
                  </w:r>
                </w:p>
                <w:p w14:paraId="0B2EFF79" w14:textId="77777777" w:rsidR="0060415A" w:rsidRPr="001D46FF" w:rsidRDefault="0060415A" w:rsidP="0060415A">
                  <w:pPr>
                    <w:snapToGrid w:val="0"/>
                    <w:jc w:val="center"/>
                    <w:rPr>
                      <w:b/>
                      <w:snapToGrid w:val="0"/>
                      <w:kern w:val="0"/>
                      <w:szCs w:val="21"/>
                    </w:rPr>
                  </w:pPr>
                  <w:r w:rsidRPr="001D46FF">
                    <w:rPr>
                      <w:b/>
                      <w:snapToGrid w:val="0"/>
                      <w:kern w:val="0"/>
                      <w:szCs w:val="21"/>
                    </w:rPr>
                    <w:t>t/a</w:t>
                  </w:r>
                </w:p>
              </w:tc>
              <w:tc>
                <w:tcPr>
                  <w:tcW w:w="1093" w:type="dxa"/>
                  <w:vAlign w:val="center"/>
                </w:tcPr>
                <w:p w14:paraId="250B7211" w14:textId="77777777" w:rsidR="0060415A" w:rsidRPr="001D46FF" w:rsidRDefault="0060415A" w:rsidP="0060415A">
                  <w:pPr>
                    <w:snapToGrid w:val="0"/>
                    <w:jc w:val="center"/>
                    <w:rPr>
                      <w:b/>
                      <w:szCs w:val="21"/>
                    </w:rPr>
                  </w:pPr>
                  <w:r w:rsidRPr="001D46FF">
                    <w:rPr>
                      <w:b/>
                      <w:szCs w:val="21"/>
                    </w:rPr>
                    <w:t>备注</w:t>
                  </w:r>
                </w:p>
              </w:tc>
            </w:tr>
            <w:tr w:rsidR="002C7C88" w:rsidRPr="001D46FF" w14:paraId="4F256594" w14:textId="77777777" w:rsidTr="00691B49">
              <w:trPr>
                <w:trHeight w:val="340"/>
                <w:jc w:val="center"/>
              </w:trPr>
              <w:tc>
                <w:tcPr>
                  <w:tcW w:w="761" w:type="dxa"/>
                  <w:vMerge w:val="restart"/>
                  <w:vAlign w:val="center"/>
                </w:tcPr>
                <w:p w14:paraId="4C2FE652" w14:textId="77777777" w:rsidR="002C7C88" w:rsidRPr="001D46FF" w:rsidRDefault="002C7C88" w:rsidP="002C7C88">
                  <w:pPr>
                    <w:snapToGrid w:val="0"/>
                    <w:jc w:val="center"/>
                    <w:rPr>
                      <w:snapToGrid w:val="0"/>
                      <w:kern w:val="0"/>
                      <w:szCs w:val="21"/>
                    </w:rPr>
                  </w:pPr>
                  <w:r w:rsidRPr="001D46FF">
                    <w:rPr>
                      <w:snapToGrid w:val="0"/>
                      <w:kern w:val="0"/>
                      <w:szCs w:val="21"/>
                    </w:rPr>
                    <w:t>本项目产生的固体</w:t>
                  </w:r>
                </w:p>
                <w:p w14:paraId="64A3AC88" w14:textId="77777777" w:rsidR="002C7C88" w:rsidRPr="001D46FF" w:rsidRDefault="002C7C88" w:rsidP="002C7C88">
                  <w:pPr>
                    <w:snapToGrid w:val="0"/>
                    <w:jc w:val="center"/>
                    <w:rPr>
                      <w:snapToGrid w:val="0"/>
                      <w:kern w:val="0"/>
                      <w:szCs w:val="21"/>
                    </w:rPr>
                  </w:pPr>
                  <w:r w:rsidRPr="001D46FF">
                    <w:rPr>
                      <w:snapToGrid w:val="0"/>
                      <w:kern w:val="0"/>
                      <w:szCs w:val="21"/>
                    </w:rPr>
                    <w:t>废物</w:t>
                  </w:r>
                </w:p>
              </w:tc>
              <w:tc>
                <w:tcPr>
                  <w:tcW w:w="1793" w:type="dxa"/>
                  <w:gridSpan w:val="2"/>
                  <w:vAlign w:val="center"/>
                </w:tcPr>
                <w:p w14:paraId="761EC7F4" w14:textId="77777777" w:rsidR="002C7C88" w:rsidRPr="001D46FF" w:rsidRDefault="002C7C88" w:rsidP="002C7C88">
                  <w:pPr>
                    <w:snapToGrid w:val="0"/>
                    <w:jc w:val="center"/>
                    <w:rPr>
                      <w:szCs w:val="21"/>
                    </w:rPr>
                  </w:pPr>
                  <w:r w:rsidRPr="001D46FF">
                    <w:rPr>
                      <w:szCs w:val="21"/>
                    </w:rPr>
                    <w:t>清洗废液</w:t>
                  </w:r>
                </w:p>
              </w:tc>
              <w:tc>
                <w:tcPr>
                  <w:tcW w:w="1679" w:type="dxa"/>
                  <w:gridSpan w:val="2"/>
                  <w:vAlign w:val="center"/>
                </w:tcPr>
                <w:p w14:paraId="15E9C0B9" w14:textId="7035513C" w:rsidR="002C7C88" w:rsidRPr="001D46FF" w:rsidRDefault="002C7C88" w:rsidP="002C7C88">
                  <w:pPr>
                    <w:snapToGrid w:val="0"/>
                    <w:jc w:val="center"/>
                    <w:rPr>
                      <w:szCs w:val="21"/>
                    </w:rPr>
                  </w:pPr>
                  <w:r>
                    <w:rPr>
                      <w:szCs w:val="21"/>
                    </w:rPr>
                    <w:t>31.05</w:t>
                  </w:r>
                </w:p>
              </w:tc>
              <w:tc>
                <w:tcPr>
                  <w:tcW w:w="1428" w:type="dxa"/>
                  <w:gridSpan w:val="3"/>
                  <w:vAlign w:val="center"/>
                </w:tcPr>
                <w:p w14:paraId="43932E08" w14:textId="1743008C" w:rsidR="002C7C88" w:rsidRPr="001D46FF" w:rsidRDefault="002C7C88" w:rsidP="002C7C88">
                  <w:pPr>
                    <w:snapToGrid w:val="0"/>
                    <w:jc w:val="center"/>
                    <w:rPr>
                      <w:szCs w:val="21"/>
                    </w:rPr>
                  </w:pPr>
                  <w:r>
                    <w:rPr>
                      <w:szCs w:val="21"/>
                    </w:rPr>
                    <w:t>31.05</w:t>
                  </w:r>
                </w:p>
              </w:tc>
              <w:tc>
                <w:tcPr>
                  <w:tcW w:w="1413" w:type="dxa"/>
                  <w:gridSpan w:val="4"/>
                  <w:vAlign w:val="center"/>
                </w:tcPr>
                <w:p w14:paraId="0059C4EC"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910" w:type="dxa"/>
                  <w:gridSpan w:val="2"/>
                  <w:vAlign w:val="center"/>
                </w:tcPr>
                <w:p w14:paraId="0EE44750"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1093" w:type="dxa"/>
                  <w:vMerge w:val="restart"/>
                  <w:vAlign w:val="center"/>
                </w:tcPr>
                <w:p w14:paraId="669076AB" w14:textId="77777777" w:rsidR="002C7C88" w:rsidRPr="001D46FF" w:rsidRDefault="002C7C88" w:rsidP="002C7C88">
                  <w:pPr>
                    <w:snapToGrid w:val="0"/>
                    <w:jc w:val="center"/>
                    <w:rPr>
                      <w:szCs w:val="21"/>
                    </w:rPr>
                  </w:pPr>
                  <w:r w:rsidRPr="001D46FF">
                    <w:rPr>
                      <w:szCs w:val="21"/>
                    </w:rPr>
                    <w:t>委托有资质单位处置</w:t>
                  </w:r>
                </w:p>
              </w:tc>
            </w:tr>
            <w:tr w:rsidR="002C7C88" w:rsidRPr="001D46FF" w14:paraId="64F8F208" w14:textId="77777777" w:rsidTr="00691B49">
              <w:trPr>
                <w:trHeight w:val="340"/>
                <w:jc w:val="center"/>
              </w:trPr>
              <w:tc>
                <w:tcPr>
                  <w:tcW w:w="761" w:type="dxa"/>
                  <w:vMerge/>
                  <w:vAlign w:val="center"/>
                </w:tcPr>
                <w:p w14:paraId="7CBBC7F6" w14:textId="77777777" w:rsidR="002C7C88" w:rsidRPr="001D46FF" w:rsidRDefault="002C7C88" w:rsidP="002C7C88">
                  <w:pPr>
                    <w:snapToGrid w:val="0"/>
                    <w:jc w:val="center"/>
                    <w:rPr>
                      <w:snapToGrid w:val="0"/>
                      <w:kern w:val="0"/>
                      <w:szCs w:val="21"/>
                    </w:rPr>
                  </w:pPr>
                </w:p>
              </w:tc>
              <w:tc>
                <w:tcPr>
                  <w:tcW w:w="1793" w:type="dxa"/>
                  <w:gridSpan w:val="2"/>
                  <w:vAlign w:val="center"/>
                </w:tcPr>
                <w:p w14:paraId="4AF31F81" w14:textId="26F7BA5E" w:rsidR="002C7C88" w:rsidRPr="001D46FF" w:rsidRDefault="002C7C88" w:rsidP="002C7C88">
                  <w:pPr>
                    <w:snapToGrid w:val="0"/>
                    <w:jc w:val="center"/>
                    <w:rPr>
                      <w:szCs w:val="21"/>
                    </w:rPr>
                  </w:pPr>
                  <w:r>
                    <w:rPr>
                      <w:rFonts w:hint="eastAsia"/>
                      <w:szCs w:val="21"/>
                    </w:rPr>
                    <w:t>废乙醇</w:t>
                  </w:r>
                </w:p>
              </w:tc>
              <w:tc>
                <w:tcPr>
                  <w:tcW w:w="1679" w:type="dxa"/>
                  <w:gridSpan w:val="2"/>
                  <w:vAlign w:val="center"/>
                </w:tcPr>
                <w:p w14:paraId="6C0C6A82" w14:textId="7E6578DB" w:rsidR="002C7C88" w:rsidRPr="001D46FF" w:rsidDel="0060415A" w:rsidRDefault="002C7C88" w:rsidP="002C7C88">
                  <w:pPr>
                    <w:snapToGrid w:val="0"/>
                    <w:jc w:val="center"/>
                    <w:rPr>
                      <w:szCs w:val="21"/>
                    </w:rPr>
                  </w:pPr>
                  <w:r>
                    <w:rPr>
                      <w:rFonts w:hint="eastAsia"/>
                      <w:szCs w:val="21"/>
                    </w:rPr>
                    <w:t>0</w:t>
                  </w:r>
                  <w:r>
                    <w:rPr>
                      <w:szCs w:val="21"/>
                    </w:rPr>
                    <w:t>.78</w:t>
                  </w:r>
                </w:p>
              </w:tc>
              <w:tc>
                <w:tcPr>
                  <w:tcW w:w="1428" w:type="dxa"/>
                  <w:gridSpan w:val="3"/>
                  <w:vAlign w:val="center"/>
                </w:tcPr>
                <w:p w14:paraId="335EE47B" w14:textId="771E0CC7" w:rsidR="002C7C88" w:rsidRPr="001D46FF" w:rsidDel="0060415A" w:rsidRDefault="002C7C88" w:rsidP="002C7C88">
                  <w:pPr>
                    <w:snapToGrid w:val="0"/>
                    <w:jc w:val="center"/>
                    <w:rPr>
                      <w:szCs w:val="21"/>
                    </w:rPr>
                  </w:pPr>
                  <w:r>
                    <w:rPr>
                      <w:rFonts w:hint="eastAsia"/>
                      <w:szCs w:val="21"/>
                    </w:rPr>
                    <w:t>0</w:t>
                  </w:r>
                  <w:r>
                    <w:rPr>
                      <w:szCs w:val="21"/>
                    </w:rPr>
                    <w:t>.78</w:t>
                  </w:r>
                </w:p>
              </w:tc>
              <w:tc>
                <w:tcPr>
                  <w:tcW w:w="1413" w:type="dxa"/>
                  <w:gridSpan w:val="4"/>
                  <w:vAlign w:val="center"/>
                </w:tcPr>
                <w:p w14:paraId="5A7001D9" w14:textId="714CAA1F" w:rsidR="002C7C88" w:rsidRPr="001D46FF" w:rsidRDefault="002C7C88" w:rsidP="002C7C88">
                  <w:pPr>
                    <w:snapToGrid w:val="0"/>
                    <w:jc w:val="center"/>
                    <w:rPr>
                      <w:snapToGrid w:val="0"/>
                      <w:kern w:val="0"/>
                      <w:szCs w:val="21"/>
                    </w:rPr>
                  </w:pPr>
                  <w:r w:rsidRPr="001D46FF">
                    <w:rPr>
                      <w:snapToGrid w:val="0"/>
                      <w:kern w:val="0"/>
                      <w:szCs w:val="21"/>
                    </w:rPr>
                    <w:t>0</w:t>
                  </w:r>
                </w:p>
              </w:tc>
              <w:tc>
                <w:tcPr>
                  <w:tcW w:w="910" w:type="dxa"/>
                  <w:gridSpan w:val="2"/>
                  <w:vAlign w:val="center"/>
                </w:tcPr>
                <w:p w14:paraId="1603C065" w14:textId="252755E5" w:rsidR="002C7C88" w:rsidRPr="001D46FF" w:rsidRDefault="002C7C88" w:rsidP="002C7C88">
                  <w:pPr>
                    <w:snapToGrid w:val="0"/>
                    <w:jc w:val="center"/>
                    <w:rPr>
                      <w:snapToGrid w:val="0"/>
                      <w:kern w:val="0"/>
                      <w:szCs w:val="21"/>
                    </w:rPr>
                  </w:pPr>
                  <w:r w:rsidRPr="001D46FF">
                    <w:rPr>
                      <w:snapToGrid w:val="0"/>
                      <w:kern w:val="0"/>
                      <w:szCs w:val="21"/>
                    </w:rPr>
                    <w:t>0</w:t>
                  </w:r>
                </w:p>
              </w:tc>
              <w:tc>
                <w:tcPr>
                  <w:tcW w:w="1093" w:type="dxa"/>
                  <w:vMerge/>
                  <w:vAlign w:val="center"/>
                </w:tcPr>
                <w:p w14:paraId="28F89F03" w14:textId="77777777" w:rsidR="002C7C88" w:rsidRPr="001D46FF" w:rsidRDefault="002C7C88" w:rsidP="002C7C88">
                  <w:pPr>
                    <w:snapToGrid w:val="0"/>
                    <w:jc w:val="center"/>
                    <w:rPr>
                      <w:szCs w:val="21"/>
                    </w:rPr>
                  </w:pPr>
                </w:p>
              </w:tc>
            </w:tr>
            <w:tr w:rsidR="002C7C88" w:rsidRPr="001D46FF" w14:paraId="13FCB720" w14:textId="77777777" w:rsidTr="00691B49">
              <w:trPr>
                <w:trHeight w:val="340"/>
                <w:jc w:val="center"/>
              </w:trPr>
              <w:tc>
                <w:tcPr>
                  <w:tcW w:w="761" w:type="dxa"/>
                  <w:vMerge/>
                  <w:vAlign w:val="center"/>
                </w:tcPr>
                <w:p w14:paraId="68B6BA8D" w14:textId="77777777" w:rsidR="002C7C88" w:rsidRPr="001D46FF" w:rsidRDefault="002C7C88" w:rsidP="002C7C88">
                  <w:pPr>
                    <w:snapToGrid w:val="0"/>
                    <w:jc w:val="center"/>
                    <w:rPr>
                      <w:snapToGrid w:val="0"/>
                      <w:kern w:val="0"/>
                      <w:szCs w:val="21"/>
                    </w:rPr>
                  </w:pPr>
                </w:p>
              </w:tc>
              <w:tc>
                <w:tcPr>
                  <w:tcW w:w="1793" w:type="dxa"/>
                  <w:gridSpan w:val="2"/>
                  <w:vAlign w:val="center"/>
                </w:tcPr>
                <w:p w14:paraId="451FA09E" w14:textId="77777777" w:rsidR="002C7C88" w:rsidRPr="001D46FF" w:rsidRDefault="002C7C88" w:rsidP="002C7C88">
                  <w:pPr>
                    <w:snapToGrid w:val="0"/>
                    <w:jc w:val="center"/>
                    <w:rPr>
                      <w:szCs w:val="21"/>
                    </w:rPr>
                  </w:pPr>
                  <w:r w:rsidRPr="001D46FF">
                    <w:rPr>
                      <w:szCs w:val="21"/>
                    </w:rPr>
                    <w:t>废防锈液</w:t>
                  </w:r>
                </w:p>
              </w:tc>
              <w:tc>
                <w:tcPr>
                  <w:tcW w:w="1679" w:type="dxa"/>
                  <w:gridSpan w:val="2"/>
                  <w:vAlign w:val="center"/>
                </w:tcPr>
                <w:p w14:paraId="6961AEBA" w14:textId="77777777" w:rsidR="002C7C88" w:rsidRPr="001D46FF" w:rsidRDefault="002C7C88" w:rsidP="002C7C88">
                  <w:pPr>
                    <w:snapToGrid w:val="0"/>
                    <w:jc w:val="center"/>
                    <w:rPr>
                      <w:szCs w:val="21"/>
                    </w:rPr>
                  </w:pPr>
                  <w:r w:rsidRPr="001D46FF">
                    <w:rPr>
                      <w:szCs w:val="21"/>
                    </w:rPr>
                    <w:t>0.11</w:t>
                  </w:r>
                </w:p>
              </w:tc>
              <w:tc>
                <w:tcPr>
                  <w:tcW w:w="1428" w:type="dxa"/>
                  <w:gridSpan w:val="3"/>
                  <w:vAlign w:val="center"/>
                </w:tcPr>
                <w:p w14:paraId="637913E6" w14:textId="77777777" w:rsidR="002C7C88" w:rsidRPr="001D46FF" w:rsidRDefault="002C7C88" w:rsidP="002C7C88">
                  <w:pPr>
                    <w:snapToGrid w:val="0"/>
                    <w:jc w:val="center"/>
                    <w:rPr>
                      <w:szCs w:val="21"/>
                    </w:rPr>
                  </w:pPr>
                  <w:r w:rsidRPr="001D46FF">
                    <w:rPr>
                      <w:szCs w:val="21"/>
                    </w:rPr>
                    <w:t>0.11</w:t>
                  </w:r>
                </w:p>
              </w:tc>
              <w:tc>
                <w:tcPr>
                  <w:tcW w:w="1413" w:type="dxa"/>
                  <w:gridSpan w:val="4"/>
                  <w:vAlign w:val="center"/>
                </w:tcPr>
                <w:p w14:paraId="36FD41D6"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910" w:type="dxa"/>
                  <w:gridSpan w:val="2"/>
                  <w:vAlign w:val="center"/>
                </w:tcPr>
                <w:p w14:paraId="2CD37C12"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1093" w:type="dxa"/>
                  <w:vMerge/>
                  <w:vAlign w:val="center"/>
                </w:tcPr>
                <w:p w14:paraId="484B8366" w14:textId="77777777" w:rsidR="002C7C88" w:rsidRPr="001D46FF" w:rsidRDefault="002C7C88" w:rsidP="002C7C88">
                  <w:pPr>
                    <w:snapToGrid w:val="0"/>
                    <w:jc w:val="center"/>
                    <w:rPr>
                      <w:szCs w:val="21"/>
                    </w:rPr>
                  </w:pPr>
                </w:p>
              </w:tc>
            </w:tr>
            <w:tr w:rsidR="002C7C88" w:rsidRPr="001D46FF" w14:paraId="1304AEED" w14:textId="77777777" w:rsidTr="00691B49">
              <w:trPr>
                <w:trHeight w:val="340"/>
                <w:jc w:val="center"/>
              </w:trPr>
              <w:tc>
                <w:tcPr>
                  <w:tcW w:w="761" w:type="dxa"/>
                  <w:vMerge/>
                  <w:vAlign w:val="center"/>
                </w:tcPr>
                <w:p w14:paraId="6109FCA6" w14:textId="77777777" w:rsidR="002C7C88" w:rsidRPr="001D46FF" w:rsidRDefault="002C7C88" w:rsidP="002C7C88">
                  <w:pPr>
                    <w:snapToGrid w:val="0"/>
                    <w:jc w:val="center"/>
                    <w:rPr>
                      <w:snapToGrid w:val="0"/>
                      <w:kern w:val="0"/>
                      <w:szCs w:val="21"/>
                    </w:rPr>
                  </w:pPr>
                </w:p>
              </w:tc>
              <w:tc>
                <w:tcPr>
                  <w:tcW w:w="1793" w:type="dxa"/>
                  <w:gridSpan w:val="2"/>
                  <w:vAlign w:val="center"/>
                </w:tcPr>
                <w:p w14:paraId="572E44B8" w14:textId="77777777" w:rsidR="002C7C88" w:rsidRPr="001D46FF" w:rsidRDefault="002C7C88" w:rsidP="002C7C88">
                  <w:pPr>
                    <w:snapToGrid w:val="0"/>
                    <w:jc w:val="center"/>
                    <w:rPr>
                      <w:szCs w:val="21"/>
                    </w:rPr>
                  </w:pPr>
                  <w:r w:rsidRPr="001D46FF">
                    <w:rPr>
                      <w:szCs w:val="21"/>
                    </w:rPr>
                    <w:t>废真空油</w:t>
                  </w:r>
                </w:p>
              </w:tc>
              <w:tc>
                <w:tcPr>
                  <w:tcW w:w="1679" w:type="dxa"/>
                  <w:gridSpan w:val="2"/>
                  <w:vAlign w:val="center"/>
                </w:tcPr>
                <w:p w14:paraId="250F2D93" w14:textId="77777777" w:rsidR="002C7C88" w:rsidRPr="001D46FF" w:rsidRDefault="002C7C88" w:rsidP="002C7C88">
                  <w:pPr>
                    <w:snapToGrid w:val="0"/>
                    <w:jc w:val="center"/>
                    <w:rPr>
                      <w:szCs w:val="21"/>
                    </w:rPr>
                  </w:pPr>
                  <w:r w:rsidRPr="001D46FF">
                    <w:rPr>
                      <w:szCs w:val="21"/>
                    </w:rPr>
                    <w:t>0.09</w:t>
                  </w:r>
                </w:p>
              </w:tc>
              <w:tc>
                <w:tcPr>
                  <w:tcW w:w="1428" w:type="dxa"/>
                  <w:gridSpan w:val="3"/>
                  <w:vAlign w:val="center"/>
                </w:tcPr>
                <w:p w14:paraId="52541500" w14:textId="77777777" w:rsidR="002C7C88" w:rsidRPr="001D46FF" w:rsidRDefault="002C7C88" w:rsidP="002C7C88">
                  <w:pPr>
                    <w:snapToGrid w:val="0"/>
                    <w:jc w:val="center"/>
                    <w:rPr>
                      <w:szCs w:val="21"/>
                    </w:rPr>
                  </w:pPr>
                  <w:r w:rsidRPr="001D46FF">
                    <w:rPr>
                      <w:szCs w:val="21"/>
                    </w:rPr>
                    <w:t>0.09</w:t>
                  </w:r>
                </w:p>
              </w:tc>
              <w:tc>
                <w:tcPr>
                  <w:tcW w:w="1413" w:type="dxa"/>
                  <w:gridSpan w:val="4"/>
                  <w:vAlign w:val="center"/>
                </w:tcPr>
                <w:p w14:paraId="7EB68E77"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910" w:type="dxa"/>
                  <w:gridSpan w:val="2"/>
                  <w:vAlign w:val="center"/>
                </w:tcPr>
                <w:p w14:paraId="3C8479E5"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1093" w:type="dxa"/>
                  <w:vMerge/>
                  <w:vAlign w:val="center"/>
                </w:tcPr>
                <w:p w14:paraId="41451A09" w14:textId="77777777" w:rsidR="002C7C88" w:rsidRPr="001D46FF" w:rsidRDefault="002C7C88" w:rsidP="002C7C88">
                  <w:pPr>
                    <w:snapToGrid w:val="0"/>
                    <w:jc w:val="center"/>
                    <w:rPr>
                      <w:szCs w:val="21"/>
                    </w:rPr>
                  </w:pPr>
                </w:p>
              </w:tc>
            </w:tr>
            <w:tr w:rsidR="00C830F2" w:rsidRPr="001D46FF" w14:paraId="2B926DCE" w14:textId="77777777" w:rsidTr="00691B49">
              <w:trPr>
                <w:trHeight w:val="340"/>
                <w:jc w:val="center"/>
              </w:trPr>
              <w:tc>
                <w:tcPr>
                  <w:tcW w:w="761" w:type="dxa"/>
                  <w:vMerge/>
                  <w:vAlign w:val="center"/>
                </w:tcPr>
                <w:p w14:paraId="76BFCB67" w14:textId="77777777" w:rsidR="00C830F2" w:rsidRPr="001D46FF" w:rsidRDefault="00C830F2" w:rsidP="002C7C88">
                  <w:pPr>
                    <w:snapToGrid w:val="0"/>
                    <w:jc w:val="center"/>
                    <w:rPr>
                      <w:snapToGrid w:val="0"/>
                      <w:kern w:val="0"/>
                      <w:szCs w:val="21"/>
                    </w:rPr>
                  </w:pPr>
                </w:p>
              </w:tc>
              <w:tc>
                <w:tcPr>
                  <w:tcW w:w="1793" w:type="dxa"/>
                  <w:gridSpan w:val="2"/>
                  <w:vAlign w:val="center"/>
                </w:tcPr>
                <w:p w14:paraId="36EB2195" w14:textId="2D8E54FD" w:rsidR="00C830F2" w:rsidRPr="001D46FF" w:rsidRDefault="00C830F2" w:rsidP="002C7C88">
                  <w:pPr>
                    <w:snapToGrid w:val="0"/>
                    <w:jc w:val="center"/>
                    <w:rPr>
                      <w:szCs w:val="21"/>
                    </w:rPr>
                  </w:pPr>
                  <w:r>
                    <w:rPr>
                      <w:rFonts w:hint="eastAsia"/>
                      <w:szCs w:val="21"/>
                    </w:rPr>
                    <w:t>废滤砂、活性炭</w:t>
                  </w:r>
                </w:p>
              </w:tc>
              <w:tc>
                <w:tcPr>
                  <w:tcW w:w="1679" w:type="dxa"/>
                  <w:gridSpan w:val="2"/>
                  <w:vAlign w:val="center"/>
                </w:tcPr>
                <w:p w14:paraId="75743202" w14:textId="2CC9C75C" w:rsidR="00C830F2" w:rsidRPr="001D46FF" w:rsidRDefault="00C830F2" w:rsidP="002C7C88">
                  <w:pPr>
                    <w:snapToGrid w:val="0"/>
                    <w:jc w:val="center"/>
                    <w:rPr>
                      <w:szCs w:val="21"/>
                    </w:rPr>
                  </w:pPr>
                  <w:r>
                    <w:rPr>
                      <w:rFonts w:hint="eastAsia"/>
                      <w:szCs w:val="21"/>
                    </w:rPr>
                    <w:t>0</w:t>
                  </w:r>
                  <w:r>
                    <w:rPr>
                      <w:szCs w:val="21"/>
                    </w:rPr>
                    <w:t>.1</w:t>
                  </w:r>
                </w:p>
              </w:tc>
              <w:tc>
                <w:tcPr>
                  <w:tcW w:w="1428" w:type="dxa"/>
                  <w:gridSpan w:val="3"/>
                  <w:vAlign w:val="center"/>
                </w:tcPr>
                <w:p w14:paraId="05AF719D" w14:textId="7B2E74D2" w:rsidR="00C830F2" w:rsidRPr="001D46FF" w:rsidRDefault="00C830F2" w:rsidP="002C7C88">
                  <w:pPr>
                    <w:snapToGrid w:val="0"/>
                    <w:jc w:val="center"/>
                    <w:rPr>
                      <w:szCs w:val="21"/>
                    </w:rPr>
                  </w:pPr>
                  <w:r>
                    <w:rPr>
                      <w:rFonts w:hint="eastAsia"/>
                      <w:szCs w:val="21"/>
                    </w:rPr>
                    <w:t>0</w:t>
                  </w:r>
                  <w:r>
                    <w:rPr>
                      <w:szCs w:val="21"/>
                    </w:rPr>
                    <w:t>.1</w:t>
                  </w:r>
                </w:p>
              </w:tc>
              <w:tc>
                <w:tcPr>
                  <w:tcW w:w="1413" w:type="dxa"/>
                  <w:gridSpan w:val="4"/>
                  <w:vAlign w:val="center"/>
                </w:tcPr>
                <w:p w14:paraId="36A64351" w14:textId="4044A017" w:rsidR="00C830F2" w:rsidRPr="001D46FF" w:rsidRDefault="00C830F2" w:rsidP="002C7C88">
                  <w:pPr>
                    <w:snapToGrid w:val="0"/>
                    <w:jc w:val="center"/>
                    <w:rPr>
                      <w:snapToGrid w:val="0"/>
                      <w:kern w:val="0"/>
                      <w:szCs w:val="21"/>
                    </w:rPr>
                  </w:pPr>
                  <w:r>
                    <w:rPr>
                      <w:rFonts w:hint="eastAsia"/>
                      <w:snapToGrid w:val="0"/>
                      <w:kern w:val="0"/>
                      <w:szCs w:val="21"/>
                    </w:rPr>
                    <w:t>0</w:t>
                  </w:r>
                </w:p>
              </w:tc>
              <w:tc>
                <w:tcPr>
                  <w:tcW w:w="910" w:type="dxa"/>
                  <w:gridSpan w:val="2"/>
                  <w:vAlign w:val="center"/>
                </w:tcPr>
                <w:p w14:paraId="23714582" w14:textId="23BE5951" w:rsidR="00C830F2" w:rsidRPr="001D46FF" w:rsidRDefault="00C830F2" w:rsidP="002C7C88">
                  <w:pPr>
                    <w:snapToGrid w:val="0"/>
                    <w:jc w:val="center"/>
                    <w:rPr>
                      <w:snapToGrid w:val="0"/>
                      <w:kern w:val="0"/>
                      <w:szCs w:val="21"/>
                    </w:rPr>
                  </w:pPr>
                  <w:r>
                    <w:rPr>
                      <w:rFonts w:hint="eastAsia"/>
                      <w:snapToGrid w:val="0"/>
                      <w:kern w:val="0"/>
                      <w:szCs w:val="21"/>
                    </w:rPr>
                    <w:t>0</w:t>
                  </w:r>
                </w:p>
              </w:tc>
              <w:tc>
                <w:tcPr>
                  <w:tcW w:w="1093" w:type="dxa"/>
                  <w:vMerge w:val="restart"/>
                  <w:vAlign w:val="center"/>
                </w:tcPr>
                <w:p w14:paraId="4B843FDA" w14:textId="267AC880" w:rsidR="00C830F2" w:rsidRPr="001D46FF" w:rsidRDefault="00C830F2" w:rsidP="002C7C88">
                  <w:pPr>
                    <w:snapToGrid w:val="0"/>
                    <w:jc w:val="center"/>
                    <w:rPr>
                      <w:szCs w:val="21"/>
                    </w:rPr>
                  </w:pPr>
                  <w:r w:rsidRPr="001D46FF">
                    <w:rPr>
                      <w:szCs w:val="21"/>
                    </w:rPr>
                    <w:t>委托有资质单位处置</w:t>
                  </w:r>
                </w:p>
              </w:tc>
            </w:tr>
            <w:tr w:rsidR="00C830F2" w:rsidRPr="001D46FF" w14:paraId="36F7E1AF" w14:textId="77777777" w:rsidTr="00691B49">
              <w:trPr>
                <w:trHeight w:val="340"/>
                <w:jc w:val="center"/>
              </w:trPr>
              <w:tc>
                <w:tcPr>
                  <w:tcW w:w="761" w:type="dxa"/>
                  <w:vMerge/>
                  <w:vAlign w:val="center"/>
                </w:tcPr>
                <w:p w14:paraId="57A2AC1F" w14:textId="77777777" w:rsidR="00C830F2" w:rsidRPr="001D46FF" w:rsidRDefault="00C830F2" w:rsidP="002C7C88">
                  <w:pPr>
                    <w:snapToGrid w:val="0"/>
                    <w:jc w:val="center"/>
                    <w:rPr>
                      <w:snapToGrid w:val="0"/>
                      <w:kern w:val="0"/>
                      <w:szCs w:val="21"/>
                    </w:rPr>
                  </w:pPr>
                </w:p>
              </w:tc>
              <w:tc>
                <w:tcPr>
                  <w:tcW w:w="1793" w:type="dxa"/>
                  <w:gridSpan w:val="2"/>
                  <w:vAlign w:val="center"/>
                </w:tcPr>
                <w:p w14:paraId="16B21448" w14:textId="5E99C2B3" w:rsidR="00C830F2" w:rsidRDefault="00C830F2" w:rsidP="002C7C88">
                  <w:pPr>
                    <w:snapToGrid w:val="0"/>
                    <w:jc w:val="center"/>
                    <w:rPr>
                      <w:szCs w:val="21"/>
                    </w:rPr>
                  </w:pPr>
                  <w:r>
                    <w:rPr>
                      <w:rFonts w:hint="eastAsia"/>
                      <w:szCs w:val="21"/>
                    </w:rPr>
                    <w:t>废布袋</w:t>
                  </w:r>
                </w:p>
              </w:tc>
              <w:tc>
                <w:tcPr>
                  <w:tcW w:w="1679" w:type="dxa"/>
                  <w:gridSpan w:val="2"/>
                  <w:vAlign w:val="center"/>
                </w:tcPr>
                <w:p w14:paraId="48C0BAAA" w14:textId="340826B6" w:rsidR="00C830F2" w:rsidRDefault="00C830F2" w:rsidP="002C7C88">
                  <w:pPr>
                    <w:snapToGrid w:val="0"/>
                    <w:jc w:val="center"/>
                    <w:rPr>
                      <w:szCs w:val="21"/>
                    </w:rPr>
                  </w:pPr>
                  <w:r>
                    <w:rPr>
                      <w:rFonts w:hint="eastAsia"/>
                      <w:szCs w:val="21"/>
                    </w:rPr>
                    <w:t>0</w:t>
                  </w:r>
                  <w:r>
                    <w:rPr>
                      <w:szCs w:val="21"/>
                    </w:rPr>
                    <w:t>.01</w:t>
                  </w:r>
                </w:p>
              </w:tc>
              <w:tc>
                <w:tcPr>
                  <w:tcW w:w="1428" w:type="dxa"/>
                  <w:gridSpan w:val="3"/>
                  <w:vAlign w:val="center"/>
                </w:tcPr>
                <w:p w14:paraId="24C5E18D" w14:textId="15120217" w:rsidR="00C830F2" w:rsidRDefault="00C830F2" w:rsidP="002C7C88">
                  <w:pPr>
                    <w:snapToGrid w:val="0"/>
                    <w:jc w:val="center"/>
                    <w:rPr>
                      <w:szCs w:val="21"/>
                    </w:rPr>
                  </w:pPr>
                  <w:r>
                    <w:rPr>
                      <w:rFonts w:hint="eastAsia"/>
                      <w:szCs w:val="21"/>
                    </w:rPr>
                    <w:t>0</w:t>
                  </w:r>
                  <w:r>
                    <w:rPr>
                      <w:szCs w:val="21"/>
                    </w:rPr>
                    <w:t>.01</w:t>
                  </w:r>
                </w:p>
              </w:tc>
              <w:tc>
                <w:tcPr>
                  <w:tcW w:w="1413" w:type="dxa"/>
                  <w:gridSpan w:val="4"/>
                  <w:vAlign w:val="center"/>
                </w:tcPr>
                <w:p w14:paraId="566AB73D" w14:textId="3C784FC3" w:rsidR="00C830F2" w:rsidRDefault="00C830F2" w:rsidP="002C7C88">
                  <w:pPr>
                    <w:snapToGrid w:val="0"/>
                    <w:jc w:val="center"/>
                    <w:rPr>
                      <w:snapToGrid w:val="0"/>
                      <w:kern w:val="0"/>
                      <w:szCs w:val="21"/>
                    </w:rPr>
                  </w:pPr>
                  <w:r>
                    <w:rPr>
                      <w:snapToGrid w:val="0"/>
                      <w:kern w:val="0"/>
                      <w:szCs w:val="21"/>
                    </w:rPr>
                    <w:t>0</w:t>
                  </w:r>
                </w:p>
              </w:tc>
              <w:tc>
                <w:tcPr>
                  <w:tcW w:w="910" w:type="dxa"/>
                  <w:gridSpan w:val="2"/>
                  <w:vAlign w:val="center"/>
                </w:tcPr>
                <w:p w14:paraId="570470E8" w14:textId="6E98BC03" w:rsidR="00C830F2" w:rsidRDefault="00C830F2" w:rsidP="002C7C88">
                  <w:pPr>
                    <w:snapToGrid w:val="0"/>
                    <w:jc w:val="center"/>
                    <w:rPr>
                      <w:snapToGrid w:val="0"/>
                      <w:kern w:val="0"/>
                      <w:szCs w:val="21"/>
                    </w:rPr>
                  </w:pPr>
                  <w:r>
                    <w:rPr>
                      <w:rFonts w:hint="eastAsia"/>
                      <w:snapToGrid w:val="0"/>
                      <w:kern w:val="0"/>
                      <w:szCs w:val="21"/>
                    </w:rPr>
                    <w:t>0</w:t>
                  </w:r>
                </w:p>
              </w:tc>
              <w:tc>
                <w:tcPr>
                  <w:tcW w:w="1093" w:type="dxa"/>
                  <w:vMerge/>
                  <w:vAlign w:val="center"/>
                </w:tcPr>
                <w:p w14:paraId="606C54A3" w14:textId="77777777" w:rsidR="00C830F2" w:rsidRPr="001D46FF" w:rsidRDefault="00C830F2" w:rsidP="002C7C88">
                  <w:pPr>
                    <w:snapToGrid w:val="0"/>
                    <w:jc w:val="center"/>
                    <w:rPr>
                      <w:szCs w:val="21"/>
                    </w:rPr>
                  </w:pPr>
                </w:p>
              </w:tc>
            </w:tr>
            <w:tr w:rsidR="002C7C88" w:rsidRPr="001D46FF" w14:paraId="182472F5" w14:textId="77777777" w:rsidTr="00691B49">
              <w:trPr>
                <w:trHeight w:val="340"/>
                <w:jc w:val="center"/>
              </w:trPr>
              <w:tc>
                <w:tcPr>
                  <w:tcW w:w="761" w:type="dxa"/>
                  <w:vMerge/>
                  <w:vAlign w:val="center"/>
                </w:tcPr>
                <w:p w14:paraId="35B783E7" w14:textId="77777777" w:rsidR="002C7C88" w:rsidRPr="001D46FF" w:rsidRDefault="002C7C88" w:rsidP="002C7C88">
                  <w:pPr>
                    <w:snapToGrid w:val="0"/>
                    <w:jc w:val="center"/>
                    <w:rPr>
                      <w:snapToGrid w:val="0"/>
                      <w:kern w:val="0"/>
                      <w:szCs w:val="21"/>
                    </w:rPr>
                  </w:pPr>
                </w:p>
              </w:tc>
              <w:tc>
                <w:tcPr>
                  <w:tcW w:w="1793" w:type="dxa"/>
                  <w:gridSpan w:val="2"/>
                  <w:vAlign w:val="center"/>
                </w:tcPr>
                <w:p w14:paraId="5C4C0B89" w14:textId="77777777" w:rsidR="002C7C88" w:rsidRPr="001D46FF" w:rsidRDefault="002C7C88" w:rsidP="002C7C88">
                  <w:pPr>
                    <w:snapToGrid w:val="0"/>
                    <w:jc w:val="center"/>
                    <w:rPr>
                      <w:szCs w:val="21"/>
                    </w:rPr>
                  </w:pPr>
                  <w:r w:rsidRPr="001D46FF">
                    <w:rPr>
                      <w:szCs w:val="21"/>
                    </w:rPr>
                    <w:t>生活垃圾</w:t>
                  </w:r>
                </w:p>
              </w:tc>
              <w:tc>
                <w:tcPr>
                  <w:tcW w:w="1679" w:type="dxa"/>
                  <w:gridSpan w:val="2"/>
                  <w:vAlign w:val="center"/>
                </w:tcPr>
                <w:p w14:paraId="6C635FB5" w14:textId="40FE52DE" w:rsidR="002C7C88" w:rsidRPr="001D46FF" w:rsidRDefault="002C7C88" w:rsidP="002C7C88">
                  <w:pPr>
                    <w:snapToGrid w:val="0"/>
                    <w:jc w:val="center"/>
                    <w:rPr>
                      <w:szCs w:val="21"/>
                    </w:rPr>
                  </w:pPr>
                  <w:r w:rsidRPr="001D46FF">
                    <w:rPr>
                      <w:szCs w:val="21"/>
                    </w:rPr>
                    <w:t>3</w:t>
                  </w:r>
                  <w:r>
                    <w:rPr>
                      <w:szCs w:val="21"/>
                    </w:rPr>
                    <w:t>.0</w:t>
                  </w:r>
                </w:p>
              </w:tc>
              <w:tc>
                <w:tcPr>
                  <w:tcW w:w="1428" w:type="dxa"/>
                  <w:gridSpan w:val="3"/>
                  <w:vAlign w:val="center"/>
                </w:tcPr>
                <w:p w14:paraId="3B5B93E5" w14:textId="77BDEB7B" w:rsidR="002C7C88" w:rsidRPr="001D46FF" w:rsidRDefault="002C7C88" w:rsidP="002C7C88">
                  <w:pPr>
                    <w:snapToGrid w:val="0"/>
                    <w:jc w:val="center"/>
                    <w:rPr>
                      <w:szCs w:val="21"/>
                    </w:rPr>
                  </w:pPr>
                  <w:r w:rsidRPr="001D46FF">
                    <w:rPr>
                      <w:szCs w:val="21"/>
                    </w:rPr>
                    <w:t>3</w:t>
                  </w:r>
                  <w:r>
                    <w:rPr>
                      <w:szCs w:val="21"/>
                    </w:rPr>
                    <w:t>.0</w:t>
                  </w:r>
                </w:p>
              </w:tc>
              <w:tc>
                <w:tcPr>
                  <w:tcW w:w="1413" w:type="dxa"/>
                  <w:gridSpan w:val="4"/>
                  <w:vAlign w:val="center"/>
                </w:tcPr>
                <w:p w14:paraId="43459CD2"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910" w:type="dxa"/>
                  <w:gridSpan w:val="2"/>
                  <w:vAlign w:val="center"/>
                </w:tcPr>
                <w:p w14:paraId="609DFBF4" w14:textId="77777777" w:rsidR="002C7C88" w:rsidRPr="001D46FF" w:rsidRDefault="002C7C88" w:rsidP="002C7C88">
                  <w:pPr>
                    <w:snapToGrid w:val="0"/>
                    <w:jc w:val="center"/>
                    <w:rPr>
                      <w:snapToGrid w:val="0"/>
                      <w:kern w:val="0"/>
                      <w:szCs w:val="21"/>
                    </w:rPr>
                  </w:pPr>
                  <w:r w:rsidRPr="001D46FF">
                    <w:rPr>
                      <w:snapToGrid w:val="0"/>
                      <w:kern w:val="0"/>
                      <w:szCs w:val="21"/>
                    </w:rPr>
                    <w:t>0</w:t>
                  </w:r>
                </w:p>
              </w:tc>
              <w:tc>
                <w:tcPr>
                  <w:tcW w:w="1093" w:type="dxa"/>
                  <w:vAlign w:val="center"/>
                </w:tcPr>
                <w:p w14:paraId="27D7AD6A" w14:textId="77777777" w:rsidR="002C7C88" w:rsidRPr="001D46FF" w:rsidRDefault="002C7C88" w:rsidP="002C7C88">
                  <w:pPr>
                    <w:snapToGrid w:val="0"/>
                    <w:jc w:val="center"/>
                    <w:rPr>
                      <w:szCs w:val="21"/>
                    </w:rPr>
                  </w:pPr>
                  <w:r w:rsidRPr="001D46FF">
                    <w:rPr>
                      <w:szCs w:val="21"/>
                    </w:rPr>
                    <w:t>环卫清运</w:t>
                  </w:r>
                </w:p>
              </w:tc>
            </w:tr>
            <w:tr w:rsidR="002C7C88" w:rsidRPr="001D46FF" w14:paraId="3E18E145" w14:textId="77777777" w:rsidTr="00691B49">
              <w:trPr>
                <w:trHeight w:val="340"/>
                <w:jc w:val="center"/>
              </w:trPr>
              <w:tc>
                <w:tcPr>
                  <w:tcW w:w="761" w:type="dxa"/>
                  <w:vAlign w:val="center"/>
                </w:tcPr>
                <w:p w14:paraId="495AE45D" w14:textId="77777777" w:rsidR="002C7C88" w:rsidRPr="001D46FF" w:rsidRDefault="002C7C88" w:rsidP="002C7C88">
                  <w:pPr>
                    <w:snapToGrid w:val="0"/>
                    <w:jc w:val="center"/>
                    <w:rPr>
                      <w:snapToGrid w:val="0"/>
                      <w:kern w:val="0"/>
                      <w:szCs w:val="21"/>
                    </w:rPr>
                  </w:pPr>
                  <w:r w:rsidRPr="001D46FF">
                    <w:rPr>
                      <w:snapToGrid w:val="0"/>
                      <w:kern w:val="0"/>
                      <w:szCs w:val="21"/>
                    </w:rPr>
                    <w:t>噪声</w:t>
                  </w:r>
                </w:p>
              </w:tc>
              <w:tc>
                <w:tcPr>
                  <w:tcW w:w="8316" w:type="dxa"/>
                  <w:gridSpan w:val="14"/>
                  <w:vAlign w:val="center"/>
                </w:tcPr>
                <w:p w14:paraId="3EF7A8F0" w14:textId="6174C548" w:rsidR="002C7C88" w:rsidRPr="001D46FF" w:rsidRDefault="002C7C88" w:rsidP="002C7C88">
                  <w:pPr>
                    <w:snapToGrid w:val="0"/>
                    <w:jc w:val="left"/>
                    <w:rPr>
                      <w:snapToGrid w:val="0"/>
                      <w:kern w:val="0"/>
                      <w:szCs w:val="21"/>
                    </w:rPr>
                  </w:pPr>
                  <w:r w:rsidRPr="001D46FF">
                    <w:rPr>
                      <w:snapToGrid w:val="0"/>
                      <w:kern w:val="0"/>
                      <w:szCs w:val="21"/>
                    </w:rPr>
                    <w:t>本项目新增的噪声源主要为镀膜机、喷砂机、空压机等高噪声设备，其噪声源强为</w:t>
                  </w:r>
                  <w:r w:rsidRPr="001D46FF">
                    <w:rPr>
                      <w:snapToGrid w:val="0"/>
                      <w:kern w:val="0"/>
                      <w:szCs w:val="21"/>
                    </w:rPr>
                    <w:t>75~8</w:t>
                  </w:r>
                  <w:r>
                    <w:rPr>
                      <w:snapToGrid w:val="0"/>
                      <w:kern w:val="0"/>
                      <w:szCs w:val="21"/>
                    </w:rPr>
                    <w:t>5</w:t>
                  </w:r>
                  <w:r w:rsidRPr="001D46FF">
                    <w:rPr>
                      <w:snapToGrid w:val="0"/>
                      <w:kern w:val="0"/>
                      <w:szCs w:val="21"/>
                    </w:rPr>
                    <w:t>dB</w:t>
                  </w:r>
                  <w:r w:rsidRPr="001D46FF">
                    <w:rPr>
                      <w:snapToGrid w:val="0"/>
                      <w:kern w:val="0"/>
                      <w:szCs w:val="21"/>
                    </w:rPr>
                    <w:t>（</w:t>
                  </w:r>
                  <w:r w:rsidRPr="001D46FF">
                    <w:rPr>
                      <w:snapToGrid w:val="0"/>
                      <w:kern w:val="0"/>
                      <w:szCs w:val="21"/>
                    </w:rPr>
                    <w:t>A</w:t>
                  </w:r>
                  <w:r w:rsidRPr="001D46FF">
                    <w:rPr>
                      <w:snapToGrid w:val="0"/>
                      <w:kern w:val="0"/>
                      <w:szCs w:val="21"/>
                    </w:rPr>
                    <w:t>）之间。经采取隔声减震、距离衰减等措施后，厂界噪声满足《工业企业厂界环境噪声排放标准》（</w:t>
                  </w:r>
                  <w:r w:rsidRPr="001D46FF">
                    <w:rPr>
                      <w:snapToGrid w:val="0"/>
                      <w:kern w:val="0"/>
                      <w:szCs w:val="21"/>
                    </w:rPr>
                    <w:t>GB12348-2008</w:t>
                  </w:r>
                  <w:r w:rsidRPr="001D46FF">
                    <w:rPr>
                      <w:snapToGrid w:val="0"/>
                      <w:kern w:val="0"/>
                      <w:szCs w:val="21"/>
                    </w:rPr>
                    <w:t>）中</w:t>
                  </w:r>
                  <w:r w:rsidRPr="001D46FF">
                    <w:rPr>
                      <w:snapToGrid w:val="0"/>
                      <w:kern w:val="0"/>
                      <w:szCs w:val="21"/>
                    </w:rPr>
                    <w:t>3</w:t>
                  </w:r>
                  <w:r w:rsidRPr="001D46FF">
                    <w:rPr>
                      <w:snapToGrid w:val="0"/>
                      <w:kern w:val="0"/>
                      <w:szCs w:val="21"/>
                    </w:rPr>
                    <w:t>类标准，对周围环境影响不大。</w:t>
                  </w:r>
                </w:p>
              </w:tc>
            </w:tr>
          </w:tbl>
          <w:p w14:paraId="5B86E4FD" w14:textId="77777777" w:rsidR="00BF322D" w:rsidRPr="001D46FF" w:rsidRDefault="00D43150" w:rsidP="00172A22">
            <w:pPr>
              <w:spacing w:beforeLines="30" w:before="93" w:line="360" w:lineRule="auto"/>
              <w:rPr>
                <w:b/>
                <w:bCs/>
                <w:sz w:val="24"/>
              </w:rPr>
            </w:pPr>
            <w:r w:rsidRPr="001D46FF">
              <w:rPr>
                <w:b/>
                <w:bCs/>
                <w:sz w:val="24"/>
              </w:rPr>
              <w:t>主要生态影响</w:t>
            </w:r>
          </w:p>
          <w:p w14:paraId="235A90F9" w14:textId="33C5DB43" w:rsidR="00BF322D" w:rsidRPr="001D46FF" w:rsidRDefault="00353F9D">
            <w:pPr>
              <w:spacing w:line="360" w:lineRule="auto"/>
              <w:jc w:val="left"/>
              <w:rPr>
                <w:sz w:val="24"/>
              </w:rPr>
            </w:pPr>
            <w:r w:rsidRPr="001D46FF">
              <w:rPr>
                <w:sz w:val="24"/>
              </w:rPr>
              <w:t>本</w:t>
            </w:r>
            <w:r w:rsidR="00D43150" w:rsidRPr="001D46FF">
              <w:rPr>
                <w:sz w:val="24"/>
              </w:rPr>
              <w:t>项目营运期间，排放的污染物均得到有效处理处置，基本无生态影响。</w:t>
            </w:r>
          </w:p>
        </w:tc>
      </w:tr>
    </w:tbl>
    <w:p w14:paraId="7C4C0F0A"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七、环境影响分析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1"/>
      </w:tblGrid>
      <w:tr w:rsidR="00BF322D" w:rsidRPr="001D46FF" w14:paraId="21B5207A" w14:textId="77777777" w:rsidTr="00A13D69">
        <w:trPr>
          <w:trHeight w:val="340"/>
        </w:trPr>
        <w:tc>
          <w:tcPr>
            <w:tcW w:w="5000" w:type="pct"/>
          </w:tcPr>
          <w:p w14:paraId="0CE9DD1C" w14:textId="77777777" w:rsidR="00BF322D" w:rsidRPr="001D46FF" w:rsidRDefault="00D43150" w:rsidP="00172A22">
            <w:pPr>
              <w:snapToGrid w:val="0"/>
              <w:spacing w:beforeLines="30" w:before="93" w:line="360" w:lineRule="auto"/>
              <w:jc w:val="left"/>
              <w:rPr>
                <w:b/>
                <w:sz w:val="24"/>
              </w:rPr>
            </w:pPr>
            <w:r w:rsidRPr="001D46FF">
              <w:rPr>
                <w:b/>
                <w:sz w:val="24"/>
              </w:rPr>
              <w:t>施工期环境影响简要分析：</w:t>
            </w:r>
          </w:p>
          <w:p w14:paraId="02D432FF" w14:textId="58BE0FB6" w:rsidR="00BF322D" w:rsidRPr="001D46FF" w:rsidRDefault="00353F9D">
            <w:pPr>
              <w:spacing w:line="360" w:lineRule="auto"/>
              <w:ind w:firstLineChars="200" w:firstLine="480"/>
              <w:jc w:val="left"/>
              <w:rPr>
                <w:bCs/>
                <w:sz w:val="24"/>
              </w:rPr>
            </w:pPr>
            <w:r w:rsidRPr="001D46FF">
              <w:rPr>
                <w:bCs/>
                <w:sz w:val="24"/>
              </w:rPr>
              <w:t>本</w:t>
            </w:r>
            <w:r w:rsidR="00D43150" w:rsidRPr="001D46FF">
              <w:rPr>
                <w:bCs/>
                <w:sz w:val="24"/>
              </w:rPr>
              <w:t>项目位于</w:t>
            </w:r>
            <w:r w:rsidR="009D0CD7" w:rsidRPr="001D46FF">
              <w:rPr>
                <w:bCs/>
                <w:sz w:val="24"/>
              </w:rPr>
              <w:t>苏州工业园区兴浦路</w:t>
            </w:r>
            <w:r w:rsidR="009D0CD7" w:rsidRPr="001D46FF">
              <w:rPr>
                <w:bCs/>
                <w:sz w:val="24"/>
              </w:rPr>
              <w:t>200</w:t>
            </w:r>
            <w:r w:rsidR="009D0CD7" w:rsidRPr="001D46FF">
              <w:rPr>
                <w:bCs/>
                <w:sz w:val="24"/>
              </w:rPr>
              <w:t>号联东</w:t>
            </w:r>
            <w:r w:rsidR="009D0CD7" w:rsidRPr="001D46FF">
              <w:rPr>
                <w:bCs/>
                <w:sz w:val="24"/>
              </w:rPr>
              <w:t>U</w:t>
            </w:r>
            <w:r w:rsidR="009D0CD7" w:rsidRPr="001D46FF">
              <w:rPr>
                <w:bCs/>
                <w:sz w:val="24"/>
              </w:rPr>
              <w:t>谷</w:t>
            </w:r>
            <w:r w:rsidR="009D0CD7" w:rsidRPr="001D46FF">
              <w:rPr>
                <w:bCs/>
                <w:sz w:val="24"/>
              </w:rPr>
              <w:t>2</w:t>
            </w:r>
            <w:r w:rsidR="009D0CD7" w:rsidRPr="001D46FF">
              <w:rPr>
                <w:bCs/>
                <w:sz w:val="24"/>
              </w:rPr>
              <w:t>号楼</w:t>
            </w:r>
            <w:r w:rsidR="00D43150" w:rsidRPr="001D46FF">
              <w:rPr>
                <w:bCs/>
                <w:sz w:val="24"/>
              </w:rPr>
              <w:t>，项目占地</w:t>
            </w:r>
            <w:r w:rsidR="00D43150" w:rsidRPr="001D46FF">
              <w:rPr>
                <w:bCs/>
                <w:sz w:val="24"/>
              </w:rPr>
              <w:t>1800m</w:t>
            </w:r>
            <w:r w:rsidR="00D43150" w:rsidRPr="001D46FF">
              <w:rPr>
                <w:bCs/>
                <w:sz w:val="24"/>
                <w:vertAlign w:val="superscript"/>
              </w:rPr>
              <w:t>2</w:t>
            </w:r>
            <w:r w:rsidR="00D43150" w:rsidRPr="001D46FF">
              <w:rPr>
                <w:bCs/>
                <w:sz w:val="24"/>
              </w:rPr>
              <w:t>，</w:t>
            </w:r>
            <w:r w:rsidRPr="001D46FF">
              <w:rPr>
                <w:bCs/>
                <w:sz w:val="24"/>
              </w:rPr>
              <w:t>本</w:t>
            </w:r>
            <w:r w:rsidR="00247A9A">
              <w:rPr>
                <w:rFonts w:hint="eastAsia"/>
                <w:bCs/>
                <w:sz w:val="24"/>
              </w:rPr>
              <w:t>次</w:t>
            </w:r>
            <w:r w:rsidR="00D43150" w:rsidRPr="001D46FF">
              <w:rPr>
                <w:bCs/>
                <w:sz w:val="24"/>
              </w:rPr>
              <w:t>不新增面积，利用现有厂房进行建设，因此没有土建施工，不产生土建施工的相关环境影响如机械噪声和扬尘等污染问题，施工期对环境的影响较小。</w:t>
            </w:r>
          </w:p>
        </w:tc>
      </w:tr>
      <w:tr w:rsidR="00A13D69" w:rsidRPr="001D46FF" w14:paraId="059339D9" w14:textId="77777777" w:rsidTr="00A13D69">
        <w:trPr>
          <w:trHeight w:val="340"/>
        </w:trPr>
        <w:tc>
          <w:tcPr>
            <w:tcW w:w="5000" w:type="pct"/>
          </w:tcPr>
          <w:p w14:paraId="14E29CAD" w14:textId="77777777" w:rsidR="00A13D69" w:rsidRPr="001D46FF" w:rsidRDefault="00A13D69" w:rsidP="00A13D69">
            <w:pPr>
              <w:spacing w:beforeLines="30" w:before="93" w:line="360" w:lineRule="auto"/>
              <w:jc w:val="left"/>
              <w:rPr>
                <w:b/>
                <w:sz w:val="24"/>
              </w:rPr>
            </w:pPr>
            <w:r w:rsidRPr="001D46FF">
              <w:rPr>
                <w:b/>
                <w:sz w:val="24"/>
              </w:rPr>
              <w:t>营运期环境影响分析：</w:t>
            </w:r>
          </w:p>
          <w:p w14:paraId="54A15E88" w14:textId="77777777" w:rsidR="00A13D69" w:rsidRPr="001D46FF" w:rsidRDefault="00A13D69" w:rsidP="00A13D69">
            <w:pPr>
              <w:numPr>
                <w:ilvl w:val="0"/>
                <w:numId w:val="7"/>
              </w:numPr>
              <w:spacing w:line="360" w:lineRule="auto"/>
              <w:ind w:firstLineChars="200" w:firstLine="482"/>
              <w:jc w:val="left"/>
              <w:rPr>
                <w:b/>
                <w:bCs/>
                <w:sz w:val="24"/>
              </w:rPr>
            </w:pPr>
            <w:r w:rsidRPr="001D46FF">
              <w:rPr>
                <w:b/>
                <w:bCs/>
                <w:sz w:val="24"/>
              </w:rPr>
              <w:t>环境空气影响分析</w:t>
            </w:r>
          </w:p>
          <w:p w14:paraId="4DB45E66" w14:textId="77777777" w:rsidR="00A13D69" w:rsidRPr="001D46FF" w:rsidRDefault="00A13D69" w:rsidP="00A13D69">
            <w:pPr>
              <w:adjustRightInd w:val="0"/>
              <w:snapToGrid w:val="0"/>
              <w:spacing w:line="360" w:lineRule="auto"/>
              <w:ind w:firstLineChars="200" w:firstLine="480"/>
              <w:rPr>
                <w:kern w:val="0"/>
                <w:sz w:val="24"/>
              </w:rPr>
            </w:pPr>
            <w:r w:rsidRPr="001D46FF">
              <w:rPr>
                <w:kern w:val="0"/>
                <w:sz w:val="24"/>
              </w:rPr>
              <w:t>（</w:t>
            </w:r>
            <w:r w:rsidRPr="001D46FF">
              <w:rPr>
                <w:kern w:val="0"/>
                <w:sz w:val="24"/>
              </w:rPr>
              <w:t>1</w:t>
            </w:r>
            <w:r w:rsidRPr="001D46FF">
              <w:rPr>
                <w:kern w:val="0"/>
                <w:sz w:val="24"/>
              </w:rPr>
              <w:t>）大气环境影响分析</w:t>
            </w:r>
          </w:p>
          <w:p w14:paraId="1B96447A" w14:textId="77777777" w:rsidR="00A13D69" w:rsidRPr="001D46FF" w:rsidRDefault="00A13D69" w:rsidP="00A13D69">
            <w:pPr>
              <w:adjustRightInd w:val="0"/>
              <w:snapToGrid w:val="0"/>
              <w:spacing w:line="360" w:lineRule="auto"/>
              <w:ind w:firstLineChars="200" w:firstLine="480"/>
              <w:rPr>
                <w:kern w:val="0"/>
                <w:sz w:val="24"/>
              </w:rPr>
            </w:pPr>
            <w:r w:rsidRPr="001D46FF">
              <w:rPr>
                <w:kern w:val="0"/>
                <w:sz w:val="24"/>
              </w:rPr>
              <w:t>①</w:t>
            </w:r>
            <w:r w:rsidRPr="001D46FF">
              <w:rPr>
                <w:kern w:val="0"/>
                <w:sz w:val="24"/>
              </w:rPr>
              <w:t>估算模式及参数选取</w:t>
            </w:r>
          </w:p>
          <w:p w14:paraId="6ECDB27E" w14:textId="77777777" w:rsidR="00A13D69" w:rsidRPr="001D46FF" w:rsidRDefault="00A13D69" w:rsidP="00A13D69">
            <w:pPr>
              <w:adjustRightInd w:val="0"/>
              <w:snapToGrid w:val="0"/>
              <w:spacing w:line="360" w:lineRule="auto"/>
              <w:ind w:firstLineChars="200" w:firstLine="480"/>
              <w:rPr>
                <w:kern w:val="0"/>
                <w:sz w:val="24"/>
              </w:rPr>
            </w:pPr>
            <w:r w:rsidRPr="001D46FF">
              <w:rPr>
                <w:bCs/>
                <w:sz w:val="24"/>
              </w:rPr>
              <w:t>本项目</w:t>
            </w:r>
            <w:r w:rsidRPr="001D46FF">
              <w:rPr>
                <w:kern w:val="0"/>
                <w:sz w:val="24"/>
              </w:rPr>
              <w:t>采用《环境影响评价技术导则大气环境》（</w:t>
            </w:r>
            <w:r w:rsidRPr="001D46FF">
              <w:rPr>
                <w:kern w:val="0"/>
                <w:sz w:val="24"/>
              </w:rPr>
              <w:t>HJ2.2-2018</w:t>
            </w:r>
            <w:r w:rsidRPr="001D46FF">
              <w:rPr>
                <w:kern w:val="0"/>
                <w:sz w:val="24"/>
              </w:rPr>
              <w:t>）推荐的</w:t>
            </w:r>
            <w:r w:rsidRPr="001D46FF">
              <w:rPr>
                <w:kern w:val="0"/>
                <w:sz w:val="24"/>
              </w:rPr>
              <w:t>AERSCREEN</w:t>
            </w:r>
            <w:r w:rsidRPr="001D46FF">
              <w:rPr>
                <w:kern w:val="0"/>
                <w:sz w:val="24"/>
              </w:rPr>
              <w:t>估算模型，参数见表</w:t>
            </w:r>
            <w:r w:rsidRPr="001D46FF">
              <w:rPr>
                <w:kern w:val="0"/>
                <w:sz w:val="24"/>
              </w:rPr>
              <w:t>7-1</w:t>
            </w:r>
            <w:r w:rsidRPr="001D46FF">
              <w:rPr>
                <w:kern w:val="0"/>
                <w:sz w:val="24"/>
              </w:rPr>
              <w:t>。</w:t>
            </w:r>
          </w:p>
          <w:p w14:paraId="64457220" w14:textId="77777777" w:rsidR="00A13D69" w:rsidRPr="001D46FF" w:rsidRDefault="00A13D69" w:rsidP="00A13D69">
            <w:pPr>
              <w:adjustRightInd w:val="0"/>
              <w:snapToGrid w:val="0"/>
              <w:jc w:val="center"/>
              <w:rPr>
                <w:b/>
                <w:bCs/>
                <w:sz w:val="24"/>
              </w:rPr>
            </w:pPr>
            <w:r w:rsidRPr="001D46FF">
              <w:rPr>
                <w:b/>
                <w:bCs/>
                <w:sz w:val="24"/>
              </w:rPr>
              <w:t>表</w:t>
            </w:r>
            <w:r w:rsidRPr="001D46FF">
              <w:rPr>
                <w:b/>
                <w:bCs/>
                <w:sz w:val="24"/>
              </w:rPr>
              <w:t xml:space="preserve">7-1  </w:t>
            </w:r>
            <w:r w:rsidRPr="001D46FF">
              <w:rPr>
                <w:b/>
                <w:bCs/>
                <w:sz w:val="24"/>
              </w:rPr>
              <w:t>估算模型参数表</w:t>
            </w:r>
          </w:p>
          <w:tbl>
            <w:tblPr>
              <w:tblW w:w="9071"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9"/>
              <w:gridCol w:w="3028"/>
              <w:gridCol w:w="3024"/>
            </w:tblGrid>
            <w:tr w:rsidR="00A13D69" w:rsidRPr="001D46FF" w14:paraId="22A70550" w14:textId="77777777" w:rsidTr="0054324C">
              <w:trPr>
                <w:trHeight w:val="340"/>
              </w:trPr>
              <w:tc>
                <w:tcPr>
                  <w:tcW w:w="6047" w:type="dxa"/>
                  <w:gridSpan w:val="2"/>
                  <w:tcBorders>
                    <w:top w:val="single" w:sz="12" w:space="0" w:color="auto"/>
                    <w:left w:val="nil"/>
                    <w:bottom w:val="single" w:sz="4" w:space="0" w:color="auto"/>
                    <w:right w:val="single" w:sz="4" w:space="0" w:color="auto"/>
                  </w:tcBorders>
                  <w:vAlign w:val="center"/>
                </w:tcPr>
                <w:p w14:paraId="57381442" w14:textId="77777777" w:rsidR="00A13D69" w:rsidRPr="001D46FF" w:rsidRDefault="00A13D69" w:rsidP="00A13D69">
                  <w:pPr>
                    <w:adjustRightInd w:val="0"/>
                    <w:snapToGrid w:val="0"/>
                    <w:jc w:val="center"/>
                    <w:rPr>
                      <w:b/>
                      <w:bCs/>
                      <w:szCs w:val="21"/>
                    </w:rPr>
                  </w:pPr>
                  <w:r w:rsidRPr="001D46FF">
                    <w:rPr>
                      <w:b/>
                      <w:bCs/>
                    </w:rPr>
                    <w:t>参数</w:t>
                  </w:r>
                </w:p>
              </w:tc>
              <w:tc>
                <w:tcPr>
                  <w:tcW w:w="3024" w:type="dxa"/>
                  <w:tcBorders>
                    <w:top w:val="single" w:sz="12" w:space="0" w:color="auto"/>
                    <w:left w:val="nil"/>
                    <w:bottom w:val="single" w:sz="4" w:space="0" w:color="auto"/>
                    <w:right w:val="nil"/>
                  </w:tcBorders>
                  <w:vAlign w:val="center"/>
                </w:tcPr>
                <w:p w14:paraId="1D6E11A1" w14:textId="77777777" w:rsidR="00A13D69" w:rsidRPr="001D46FF" w:rsidRDefault="00A13D69" w:rsidP="00A13D69">
                  <w:pPr>
                    <w:adjustRightInd w:val="0"/>
                    <w:snapToGrid w:val="0"/>
                    <w:jc w:val="center"/>
                    <w:rPr>
                      <w:b/>
                      <w:bCs/>
                      <w:szCs w:val="21"/>
                    </w:rPr>
                  </w:pPr>
                  <w:r w:rsidRPr="001D46FF">
                    <w:rPr>
                      <w:b/>
                      <w:bCs/>
                    </w:rPr>
                    <w:t>取值</w:t>
                  </w:r>
                </w:p>
              </w:tc>
            </w:tr>
            <w:tr w:rsidR="00A13D69" w:rsidRPr="001D46FF" w14:paraId="5EE3249F" w14:textId="77777777" w:rsidTr="0054324C">
              <w:trPr>
                <w:trHeight w:val="340"/>
              </w:trPr>
              <w:tc>
                <w:tcPr>
                  <w:tcW w:w="3019" w:type="dxa"/>
                  <w:vMerge w:val="restart"/>
                  <w:tcBorders>
                    <w:top w:val="nil"/>
                    <w:left w:val="nil"/>
                    <w:bottom w:val="single" w:sz="4" w:space="0" w:color="auto"/>
                    <w:right w:val="single" w:sz="4" w:space="0" w:color="auto"/>
                  </w:tcBorders>
                  <w:vAlign w:val="center"/>
                </w:tcPr>
                <w:p w14:paraId="7C838DE6" w14:textId="77777777" w:rsidR="00A13D69" w:rsidRPr="001D46FF" w:rsidRDefault="00A13D69" w:rsidP="00A13D69">
                  <w:pPr>
                    <w:adjustRightInd w:val="0"/>
                    <w:snapToGrid w:val="0"/>
                    <w:jc w:val="center"/>
                    <w:rPr>
                      <w:szCs w:val="21"/>
                    </w:rPr>
                  </w:pPr>
                  <w:r w:rsidRPr="001D46FF">
                    <w:t>城市</w:t>
                  </w:r>
                  <w:r w:rsidRPr="001D46FF">
                    <w:t>/</w:t>
                  </w:r>
                  <w:r w:rsidRPr="001D46FF">
                    <w:t>农村选项</w:t>
                  </w:r>
                </w:p>
              </w:tc>
              <w:tc>
                <w:tcPr>
                  <w:tcW w:w="3028" w:type="dxa"/>
                  <w:tcBorders>
                    <w:top w:val="single" w:sz="4" w:space="0" w:color="auto"/>
                    <w:left w:val="nil"/>
                    <w:bottom w:val="single" w:sz="4" w:space="0" w:color="auto"/>
                    <w:right w:val="single" w:sz="4" w:space="0" w:color="auto"/>
                  </w:tcBorders>
                  <w:vAlign w:val="center"/>
                </w:tcPr>
                <w:p w14:paraId="5DE7A777" w14:textId="77777777" w:rsidR="00A13D69" w:rsidRPr="001D46FF" w:rsidRDefault="00A13D69" w:rsidP="00A13D69">
                  <w:pPr>
                    <w:adjustRightInd w:val="0"/>
                    <w:snapToGrid w:val="0"/>
                    <w:jc w:val="center"/>
                    <w:rPr>
                      <w:szCs w:val="21"/>
                    </w:rPr>
                  </w:pPr>
                  <w:r w:rsidRPr="001D46FF">
                    <w:t>城市</w:t>
                  </w:r>
                  <w:r w:rsidRPr="001D46FF">
                    <w:t>/</w:t>
                  </w:r>
                  <w:r w:rsidRPr="001D46FF">
                    <w:t>农村</w:t>
                  </w:r>
                </w:p>
              </w:tc>
              <w:tc>
                <w:tcPr>
                  <w:tcW w:w="3024" w:type="dxa"/>
                  <w:tcBorders>
                    <w:top w:val="single" w:sz="4" w:space="0" w:color="auto"/>
                    <w:left w:val="nil"/>
                    <w:bottom w:val="single" w:sz="4" w:space="0" w:color="auto"/>
                    <w:right w:val="nil"/>
                  </w:tcBorders>
                  <w:vAlign w:val="center"/>
                </w:tcPr>
                <w:p w14:paraId="1B106443" w14:textId="77777777" w:rsidR="00A13D69" w:rsidRPr="001D46FF" w:rsidRDefault="00A13D69" w:rsidP="00A13D69">
                  <w:pPr>
                    <w:adjustRightInd w:val="0"/>
                    <w:snapToGrid w:val="0"/>
                    <w:jc w:val="center"/>
                    <w:rPr>
                      <w:szCs w:val="21"/>
                    </w:rPr>
                  </w:pPr>
                  <w:r w:rsidRPr="001D46FF">
                    <w:t>城市</w:t>
                  </w:r>
                </w:p>
              </w:tc>
            </w:tr>
            <w:tr w:rsidR="00A13D69" w:rsidRPr="001D46FF" w14:paraId="2E341B05" w14:textId="77777777" w:rsidTr="0054324C">
              <w:trPr>
                <w:trHeight w:val="340"/>
              </w:trPr>
              <w:tc>
                <w:tcPr>
                  <w:tcW w:w="3019" w:type="dxa"/>
                  <w:vMerge/>
                  <w:tcBorders>
                    <w:top w:val="nil"/>
                    <w:left w:val="nil"/>
                    <w:bottom w:val="single" w:sz="4" w:space="0" w:color="auto"/>
                    <w:right w:val="single" w:sz="4" w:space="0" w:color="auto"/>
                  </w:tcBorders>
                  <w:vAlign w:val="center"/>
                </w:tcPr>
                <w:p w14:paraId="4B00D023" w14:textId="77777777" w:rsidR="00A13D69" w:rsidRPr="001D46FF" w:rsidRDefault="00A13D69" w:rsidP="00A13D69">
                  <w:pPr>
                    <w:widowControl/>
                    <w:jc w:val="left"/>
                    <w:rPr>
                      <w:szCs w:val="21"/>
                    </w:rPr>
                  </w:pPr>
                </w:p>
              </w:tc>
              <w:tc>
                <w:tcPr>
                  <w:tcW w:w="3028" w:type="dxa"/>
                  <w:tcBorders>
                    <w:top w:val="single" w:sz="4" w:space="0" w:color="auto"/>
                    <w:left w:val="nil"/>
                    <w:bottom w:val="single" w:sz="4" w:space="0" w:color="auto"/>
                    <w:right w:val="single" w:sz="4" w:space="0" w:color="auto"/>
                  </w:tcBorders>
                  <w:vAlign w:val="center"/>
                </w:tcPr>
                <w:p w14:paraId="793DA986" w14:textId="77777777" w:rsidR="00A13D69" w:rsidRPr="001D46FF" w:rsidRDefault="00A13D69" w:rsidP="00A13D69">
                  <w:pPr>
                    <w:adjustRightInd w:val="0"/>
                    <w:snapToGrid w:val="0"/>
                    <w:jc w:val="center"/>
                    <w:rPr>
                      <w:szCs w:val="21"/>
                    </w:rPr>
                  </w:pPr>
                  <w:r w:rsidRPr="001D46FF">
                    <w:t>人口数（城市选项时）</w:t>
                  </w:r>
                </w:p>
              </w:tc>
              <w:tc>
                <w:tcPr>
                  <w:tcW w:w="3024" w:type="dxa"/>
                  <w:tcBorders>
                    <w:top w:val="single" w:sz="4" w:space="0" w:color="auto"/>
                    <w:left w:val="nil"/>
                    <w:bottom w:val="single" w:sz="4" w:space="0" w:color="auto"/>
                    <w:right w:val="nil"/>
                  </w:tcBorders>
                  <w:vAlign w:val="center"/>
                </w:tcPr>
                <w:p w14:paraId="4D9D7F93" w14:textId="77777777" w:rsidR="00A13D69" w:rsidRPr="001D46FF" w:rsidRDefault="00A13D69" w:rsidP="00A13D69">
                  <w:pPr>
                    <w:adjustRightInd w:val="0"/>
                    <w:snapToGrid w:val="0"/>
                    <w:jc w:val="center"/>
                    <w:rPr>
                      <w:szCs w:val="21"/>
                    </w:rPr>
                  </w:pPr>
                  <w:r w:rsidRPr="001D46FF">
                    <w:t>115</w:t>
                  </w:r>
                  <w:r w:rsidRPr="001D46FF">
                    <w:t>万</w:t>
                  </w:r>
                </w:p>
              </w:tc>
            </w:tr>
            <w:tr w:rsidR="00A13D69" w:rsidRPr="001D46FF" w14:paraId="323AFE74" w14:textId="77777777" w:rsidTr="0054324C">
              <w:trPr>
                <w:trHeight w:val="340"/>
              </w:trPr>
              <w:tc>
                <w:tcPr>
                  <w:tcW w:w="6047" w:type="dxa"/>
                  <w:gridSpan w:val="2"/>
                  <w:tcBorders>
                    <w:top w:val="single" w:sz="4" w:space="0" w:color="auto"/>
                    <w:left w:val="nil"/>
                    <w:bottom w:val="single" w:sz="4" w:space="0" w:color="auto"/>
                    <w:right w:val="single" w:sz="4" w:space="0" w:color="auto"/>
                  </w:tcBorders>
                  <w:vAlign w:val="center"/>
                </w:tcPr>
                <w:p w14:paraId="1FFD68E2" w14:textId="77777777" w:rsidR="00A13D69" w:rsidRPr="001D46FF" w:rsidRDefault="00A13D69" w:rsidP="00A13D69">
                  <w:pPr>
                    <w:adjustRightInd w:val="0"/>
                    <w:snapToGrid w:val="0"/>
                    <w:jc w:val="center"/>
                    <w:rPr>
                      <w:szCs w:val="21"/>
                    </w:rPr>
                  </w:pPr>
                  <w:r w:rsidRPr="001D46FF">
                    <w:t>最高环境温度</w:t>
                  </w:r>
                  <w:r w:rsidRPr="001D46FF">
                    <w:t>/℃</w:t>
                  </w:r>
                </w:p>
              </w:tc>
              <w:tc>
                <w:tcPr>
                  <w:tcW w:w="3024" w:type="dxa"/>
                  <w:tcBorders>
                    <w:top w:val="single" w:sz="4" w:space="0" w:color="auto"/>
                    <w:left w:val="nil"/>
                    <w:bottom w:val="single" w:sz="4" w:space="0" w:color="auto"/>
                    <w:right w:val="nil"/>
                  </w:tcBorders>
                  <w:vAlign w:val="center"/>
                </w:tcPr>
                <w:p w14:paraId="57AD6650" w14:textId="77777777" w:rsidR="00A13D69" w:rsidRPr="001D46FF" w:rsidRDefault="00A13D69" w:rsidP="00A13D69">
                  <w:pPr>
                    <w:adjustRightInd w:val="0"/>
                    <w:snapToGrid w:val="0"/>
                    <w:jc w:val="center"/>
                    <w:rPr>
                      <w:szCs w:val="21"/>
                    </w:rPr>
                  </w:pPr>
                  <w:r w:rsidRPr="001D46FF">
                    <w:t>38.8</w:t>
                  </w:r>
                </w:p>
              </w:tc>
            </w:tr>
            <w:tr w:rsidR="00A13D69" w:rsidRPr="001D46FF" w14:paraId="37340142" w14:textId="77777777" w:rsidTr="0054324C">
              <w:trPr>
                <w:trHeight w:val="340"/>
              </w:trPr>
              <w:tc>
                <w:tcPr>
                  <w:tcW w:w="6047" w:type="dxa"/>
                  <w:gridSpan w:val="2"/>
                  <w:tcBorders>
                    <w:top w:val="single" w:sz="4" w:space="0" w:color="auto"/>
                    <w:left w:val="nil"/>
                    <w:bottom w:val="single" w:sz="4" w:space="0" w:color="auto"/>
                    <w:right w:val="single" w:sz="4" w:space="0" w:color="auto"/>
                  </w:tcBorders>
                  <w:vAlign w:val="center"/>
                </w:tcPr>
                <w:p w14:paraId="1C40777E" w14:textId="77777777" w:rsidR="00A13D69" w:rsidRPr="001D46FF" w:rsidRDefault="00A13D69" w:rsidP="00A13D69">
                  <w:pPr>
                    <w:adjustRightInd w:val="0"/>
                    <w:snapToGrid w:val="0"/>
                    <w:jc w:val="center"/>
                    <w:rPr>
                      <w:szCs w:val="21"/>
                    </w:rPr>
                  </w:pPr>
                  <w:r w:rsidRPr="001D46FF">
                    <w:t>最低环境温度</w:t>
                  </w:r>
                  <w:r w:rsidRPr="001D46FF">
                    <w:t>/℃</w:t>
                  </w:r>
                </w:p>
              </w:tc>
              <w:tc>
                <w:tcPr>
                  <w:tcW w:w="3024" w:type="dxa"/>
                  <w:tcBorders>
                    <w:top w:val="single" w:sz="4" w:space="0" w:color="auto"/>
                    <w:left w:val="nil"/>
                    <w:bottom w:val="single" w:sz="4" w:space="0" w:color="auto"/>
                    <w:right w:val="nil"/>
                  </w:tcBorders>
                  <w:vAlign w:val="center"/>
                </w:tcPr>
                <w:p w14:paraId="7034DDF5" w14:textId="77777777" w:rsidR="00A13D69" w:rsidRPr="001D46FF" w:rsidRDefault="00A13D69" w:rsidP="00A13D69">
                  <w:pPr>
                    <w:adjustRightInd w:val="0"/>
                    <w:snapToGrid w:val="0"/>
                    <w:jc w:val="center"/>
                    <w:rPr>
                      <w:szCs w:val="21"/>
                    </w:rPr>
                  </w:pPr>
                  <w:r w:rsidRPr="001D46FF">
                    <w:t>-9.8</w:t>
                  </w:r>
                </w:p>
              </w:tc>
            </w:tr>
            <w:tr w:rsidR="00A13D69" w:rsidRPr="001D46FF" w14:paraId="4E7C715D" w14:textId="77777777" w:rsidTr="0054324C">
              <w:trPr>
                <w:trHeight w:val="340"/>
              </w:trPr>
              <w:tc>
                <w:tcPr>
                  <w:tcW w:w="6047" w:type="dxa"/>
                  <w:gridSpan w:val="2"/>
                  <w:tcBorders>
                    <w:top w:val="single" w:sz="4" w:space="0" w:color="auto"/>
                    <w:left w:val="nil"/>
                    <w:bottom w:val="single" w:sz="4" w:space="0" w:color="auto"/>
                    <w:right w:val="single" w:sz="4" w:space="0" w:color="auto"/>
                  </w:tcBorders>
                  <w:vAlign w:val="center"/>
                </w:tcPr>
                <w:p w14:paraId="61210130" w14:textId="77777777" w:rsidR="00A13D69" w:rsidRPr="001D46FF" w:rsidRDefault="00A13D69" w:rsidP="00A13D69">
                  <w:pPr>
                    <w:adjustRightInd w:val="0"/>
                    <w:snapToGrid w:val="0"/>
                    <w:jc w:val="center"/>
                    <w:rPr>
                      <w:szCs w:val="21"/>
                    </w:rPr>
                  </w:pPr>
                  <w:r w:rsidRPr="001D46FF">
                    <w:t>土地利用类型</w:t>
                  </w:r>
                </w:p>
              </w:tc>
              <w:tc>
                <w:tcPr>
                  <w:tcW w:w="3024" w:type="dxa"/>
                  <w:tcBorders>
                    <w:top w:val="single" w:sz="4" w:space="0" w:color="auto"/>
                    <w:left w:val="nil"/>
                    <w:bottom w:val="single" w:sz="4" w:space="0" w:color="auto"/>
                    <w:right w:val="nil"/>
                  </w:tcBorders>
                  <w:vAlign w:val="center"/>
                </w:tcPr>
                <w:p w14:paraId="4A3781D4" w14:textId="77777777" w:rsidR="00A13D69" w:rsidRPr="001D46FF" w:rsidRDefault="00A13D69" w:rsidP="00A13D69">
                  <w:pPr>
                    <w:adjustRightInd w:val="0"/>
                    <w:snapToGrid w:val="0"/>
                    <w:jc w:val="center"/>
                    <w:rPr>
                      <w:szCs w:val="21"/>
                    </w:rPr>
                  </w:pPr>
                  <w:r w:rsidRPr="001D46FF">
                    <w:t>城市</w:t>
                  </w:r>
                </w:p>
              </w:tc>
            </w:tr>
            <w:tr w:rsidR="00A13D69" w:rsidRPr="001D46FF" w14:paraId="2B23E27E" w14:textId="77777777" w:rsidTr="0054324C">
              <w:trPr>
                <w:trHeight w:val="340"/>
              </w:trPr>
              <w:tc>
                <w:tcPr>
                  <w:tcW w:w="6047" w:type="dxa"/>
                  <w:gridSpan w:val="2"/>
                  <w:tcBorders>
                    <w:top w:val="single" w:sz="4" w:space="0" w:color="auto"/>
                    <w:left w:val="nil"/>
                    <w:bottom w:val="single" w:sz="4" w:space="0" w:color="auto"/>
                    <w:right w:val="single" w:sz="4" w:space="0" w:color="auto"/>
                  </w:tcBorders>
                  <w:vAlign w:val="center"/>
                </w:tcPr>
                <w:p w14:paraId="1715E457" w14:textId="77777777" w:rsidR="00A13D69" w:rsidRPr="001D46FF" w:rsidRDefault="00A13D69" w:rsidP="00A13D69">
                  <w:pPr>
                    <w:adjustRightInd w:val="0"/>
                    <w:snapToGrid w:val="0"/>
                    <w:jc w:val="center"/>
                    <w:rPr>
                      <w:szCs w:val="21"/>
                    </w:rPr>
                  </w:pPr>
                  <w:r w:rsidRPr="001D46FF">
                    <w:t>区域湿度条件</w:t>
                  </w:r>
                </w:p>
              </w:tc>
              <w:tc>
                <w:tcPr>
                  <w:tcW w:w="3024" w:type="dxa"/>
                  <w:tcBorders>
                    <w:top w:val="single" w:sz="4" w:space="0" w:color="auto"/>
                    <w:left w:val="nil"/>
                    <w:bottom w:val="single" w:sz="4" w:space="0" w:color="auto"/>
                    <w:right w:val="nil"/>
                  </w:tcBorders>
                  <w:vAlign w:val="center"/>
                </w:tcPr>
                <w:p w14:paraId="3DE59221" w14:textId="77777777" w:rsidR="00A13D69" w:rsidRPr="001D46FF" w:rsidRDefault="00A13D69" w:rsidP="00A13D69">
                  <w:pPr>
                    <w:adjustRightInd w:val="0"/>
                    <w:snapToGrid w:val="0"/>
                    <w:jc w:val="center"/>
                    <w:rPr>
                      <w:szCs w:val="21"/>
                    </w:rPr>
                  </w:pPr>
                  <w:r w:rsidRPr="001D46FF">
                    <w:t>平均</w:t>
                  </w:r>
                </w:p>
              </w:tc>
            </w:tr>
            <w:tr w:rsidR="00A13D69" w:rsidRPr="001D46FF" w14:paraId="284C5A23" w14:textId="77777777" w:rsidTr="0054324C">
              <w:trPr>
                <w:trHeight w:val="340"/>
              </w:trPr>
              <w:tc>
                <w:tcPr>
                  <w:tcW w:w="3019" w:type="dxa"/>
                  <w:vMerge w:val="restart"/>
                  <w:tcBorders>
                    <w:top w:val="nil"/>
                    <w:left w:val="nil"/>
                    <w:bottom w:val="single" w:sz="4" w:space="0" w:color="auto"/>
                    <w:right w:val="single" w:sz="4" w:space="0" w:color="auto"/>
                  </w:tcBorders>
                  <w:vAlign w:val="center"/>
                </w:tcPr>
                <w:p w14:paraId="1AB4C1D6" w14:textId="77777777" w:rsidR="00A13D69" w:rsidRPr="001D46FF" w:rsidRDefault="00A13D69" w:rsidP="00A13D69">
                  <w:pPr>
                    <w:adjustRightInd w:val="0"/>
                    <w:snapToGrid w:val="0"/>
                    <w:jc w:val="center"/>
                    <w:rPr>
                      <w:szCs w:val="21"/>
                    </w:rPr>
                  </w:pPr>
                  <w:r w:rsidRPr="001D46FF">
                    <w:t>是否考虑地形</w:t>
                  </w:r>
                </w:p>
              </w:tc>
              <w:tc>
                <w:tcPr>
                  <w:tcW w:w="3028" w:type="dxa"/>
                  <w:tcBorders>
                    <w:top w:val="single" w:sz="4" w:space="0" w:color="auto"/>
                    <w:left w:val="nil"/>
                    <w:bottom w:val="single" w:sz="4" w:space="0" w:color="auto"/>
                    <w:right w:val="single" w:sz="4" w:space="0" w:color="auto"/>
                  </w:tcBorders>
                  <w:vAlign w:val="center"/>
                </w:tcPr>
                <w:p w14:paraId="237CDBDA" w14:textId="77777777" w:rsidR="00A13D69" w:rsidRPr="001D46FF" w:rsidRDefault="00A13D69" w:rsidP="00A13D69">
                  <w:pPr>
                    <w:adjustRightInd w:val="0"/>
                    <w:snapToGrid w:val="0"/>
                    <w:jc w:val="center"/>
                    <w:rPr>
                      <w:szCs w:val="21"/>
                    </w:rPr>
                  </w:pPr>
                  <w:r w:rsidRPr="001D46FF">
                    <w:t>考虑地形</w:t>
                  </w:r>
                </w:p>
              </w:tc>
              <w:tc>
                <w:tcPr>
                  <w:tcW w:w="3024" w:type="dxa"/>
                  <w:tcBorders>
                    <w:top w:val="single" w:sz="4" w:space="0" w:color="auto"/>
                    <w:left w:val="nil"/>
                    <w:bottom w:val="single" w:sz="4" w:space="0" w:color="auto"/>
                    <w:right w:val="nil"/>
                  </w:tcBorders>
                  <w:vAlign w:val="center"/>
                </w:tcPr>
                <w:p w14:paraId="080AFB03" w14:textId="77777777" w:rsidR="00A13D69" w:rsidRPr="001D46FF" w:rsidRDefault="00A13D69" w:rsidP="00A13D69">
                  <w:pPr>
                    <w:adjustRightInd w:val="0"/>
                    <w:snapToGrid w:val="0"/>
                    <w:jc w:val="center"/>
                    <w:rPr>
                      <w:szCs w:val="21"/>
                    </w:rPr>
                  </w:pPr>
                  <w:r w:rsidRPr="001D46FF">
                    <w:t>是</w:t>
                  </w:r>
                  <w:r w:rsidRPr="003E45D2">
                    <w:rPr>
                      <w:rFonts w:hint="eastAsia"/>
                    </w:rPr>
                    <w:t>□</w:t>
                  </w:r>
                  <w:r>
                    <w:rPr>
                      <w:rFonts w:hint="eastAsia"/>
                    </w:rPr>
                    <w:t xml:space="preserve">  </w:t>
                  </w:r>
                  <w:r w:rsidRPr="001D46FF">
                    <w:t>否</w:t>
                  </w:r>
                  <w:r>
                    <w:rPr>
                      <w:rFonts w:ascii="MS Mincho" w:eastAsia="MS Mincho" w:hAnsi="MS Mincho" w:cs="MS Mincho" w:hint="eastAsia"/>
                    </w:rPr>
                    <w:t>☑</w:t>
                  </w:r>
                </w:p>
              </w:tc>
            </w:tr>
            <w:tr w:rsidR="00A13D69" w:rsidRPr="001D46FF" w14:paraId="6406D295" w14:textId="77777777" w:rsidTr="0054324C">
              <w:trPr>
                <w:trHeight w:val="340"/>
              </w:trPr>
              <w:tc>
                <w:tcPr>
                  <w:tcW w:w="3019" w:type="dxa"/>
                  <w:vMerge/>
                  <w:tcBorders>
                    <w:top w:val="nil"/>
                    <w:left w:val="nil"/>
                    <w:bottom w:val="single" w:sz="4" w:space="0" w:color="auto"/>
                    <w:right w:val="single" w:sz="4" w:space="0" w:color="auto"/>
                  </w:tcBorders>
                  <w:vAlign w:val="center"/>
                </w:tcPr>
                <w:p w14:paraId="142AC576" w14:textId="77777777" w:rsidR="00A13D69" w:rsidRPr="001D46FF" w:rsidRDefault="00A13D69" w:rsidP="00A13D69">
                  <w:pPr>
                    <w:widowControl/>
                    <w:jc w:val="left"/>
                    <w:rPr>
                      <w:szCs w:val="21"/>
                    </w:rPr>
                  </w:pPr>
                </w:p>
              </w:tc>
              <w:tc>
                <w:tcPr>
                  <w:tcW w:w="3028" w:type="dxa"/>
                  <w:tcBorders>
                    <w:top w:val="single" w:sz="4" w:space="0" w:color="auto"/>
                    <w:left w:val="nil"/>
                    <w:bottom w:val="single" w:sz="4" w:space="0" w:color="auto"/>
                    <w:right w:val="single" w:sz="4" w:space="0" w:color="auto"/>
                  </w:tcBorders>
                  <w:vAlign w:val="center"/>
                </w:tcPr>
                <w:p w14:paraId="47E6040D" w14:textId="77777777" w:rsidR="00A13D69" w:rsidRPr="001D46FF" w:rsidRDefault="00A13D69" w:rsidP="00A13D69">
                  <w:pPr>
                    <w:adjustRightInd w:val="0"/>
                    <w:snapToGrid w:val="0"/>
                    <w:jc w:val="center"/>
                    <w:rPr>
                      <w:szCs w:val="21"/>
                    </w:rPr>
                  </w:pPr>
                  <w:r w:rsidRPr="001D46FF">
                    <w:t>地形数据分辨率</w:t>
                  </w:r>
                  <w:r w:rsidRPr="001D46FF">
                    <w:t>/m</w:t>
                  </w:r>
                </w:p>
              </w:tc>
              <w:tc>
                <w:tcPr>
                  <w:tcW w:w="3024" w:type="dxa"/>
                  <w:tcBorders>
                    <w:top w:val="single" w:sz="4" w:space="0" w:color="auto"/>
                    <w:left w:val="nil"/>
                    <w:bottom w:val="single" w:sz="4" w:space="0" w:color="auto"/>
                    <w:right w:val="nil"/>
                  </w:tcBorders>
                  <w:vAlign w:val="center"/>
                </w:tcPr>
                <w:p w14:paraId="5E364BCD" w14:textId="77777777" w:rsidR="00A13D69" w:rsidRPr="001D46FF" w:rsidRDefault="00A13D69" w:rsidP="00A13D69">
                  <w:pPr>
                    <w:adjustRightInd w:val="0"/>
                    <w:snapToGrid w:val="0"/>
                    <w:jc w:val="center"/>
                    <w:rPr>
                      <w:szCs w:val="21"/>
                    </w:rPr>
                  </w:pPr>
                  <w:r w:rsidRPr="001D46FF">
                    <w:t>/</w:t>
                  </w:r>
                </w:p>
              </w:tc>
            </w:tr>
            <w:tr w:rsidR="00A13D69" w:rsidRPr="001D46FF" w14:paraId="4AD06E19" w14:textId="77777777" w:rsidTr="0054324C">
              <w:trPr>
                <w:trHeight w:val="340"/>
              </w:trPr>
              <w:tc>
                <w:tcPr>
                  <w:tcW w:w="3019" w:type="dxa"/>
                  <w:vMerge w:val="restart"/>
                  <w:tcBorders>
                    <w:top w:val="nil"/>
                    <w:left w:val="nil"/>
                    <w:bottom w:val="single" w:sz="4" w:space="0" w:color="auto"/>
                    <w:right w:val="single" w:sz="4" w:space="0" w:color="auto"/>
                  </w:tcBorders>
                  <w:vAlign w:val="center"/>
                </w:tcPr>
                <w:p w14:paraId="74C99988" w14:textId="77777777" w:rsidR="00A13D69" w:rsidRPr="001D46FF" w:rsidRDefault="00A13D69" w:rsidP="00A13D69">
                  <w:pPr>
                    <w:adjustRightInd w:val="0"/>
                    <w:snapToGrid w:val="0"/>
                    <w:jc w:val="center"/>
                    <w:rPr>
                      <w:szCs w:val="21"/>
                    </w:rPr>
                  </w:pPr>
                  <w:r w:rsidRPr="001D46FF">
                    <w:t>是否考虑岸线熏烟</w:t>
                  </w:r>
                </w:p>
              </w:tc>
              <w:tc>
                <w:tcPr>
                  <w:tcW w:w="3028" w:type="dxa"/>
                  <w:tcBorders>
                    <w:top w:val="single" w:sz="4" w:space="0" w:color="auto"/>
                    <w:left w:val="nil"/>
                    <w:bottom w:val="single" w:sz="4" w:space="0" w:color="auto"/>
                    <w:right w:val="single" w:sz="4" w:space="0" w:color="auto"/>
                  </w:tcBorders>
                  <w:vAlign w:val="center"/>
                </w:tcPr>
                <w:p w14:paraId="7513FCD3" w14:textId="77777777" w:rsidR="00A13D69" w:rsidRPr="001D46FF" w:rsidRDefault="00A13D69" w:rsidP="00A13D69">
                  <w:pPr>
                    <w:adjustRightInd w:val="0"/>
                    <w:snapToGrid w:val="0"/>
                    <w:jc w:val="center"/>
                    <w:rPr>
                      <w:szCs w:val="21"/>
                    </w:rPr>
                  </w:pPr>
                  <w:r w:rsidRPr="001D46FF">
                    <w:t>考虑岸线熏烟</w:t>
                  </w:r>
                </w:p>
              </w:tc>
              <w:tc>
                <w:tcPr>
                  <w:tcW w:w="3024" w:type="dxa"/>
                  <w:tcBorders>
                    <w:top w:val="single" w:sz="4" w:space="0" w:color="auto"/>
                    <w:left w:val="nil"/>
                    <w:bottom w:val="single" w:sz="4" w:space="0" w:color="auto"/>
                    <w:right w:val="nil"/>
                  </w:tcBorders>
                  <w:vAlign w:val="center"/>
                </w:tcPr>
                <w:p w14:paraId="1AD725C3" w14:textId="77777777" w:rsidR="00A13D69" w:rsidRPr="001D46FF" w:rsidRDefault="00A13D69" w:rsidP="00A13D69">
                  <w:pPr>
                    <w:adjustRightInd w:val="0"/>
                    <w:snapToGrid w:val="0"/>
                    <w:jc w:val="center"/>
                    <w:rPr>
                      <w:szCs w:val="21"/>
                    </w:rPr>
                  </w:pPr>
                  <w:r w:rsidRPr="001D46FF">
                    <w:t>是</w:t>
                  </w:r>
                  <w:r w:rsidRPr="003E45D2">
                    <w:rPr>
                      <w:rFonts w:hint="eastAsia"/>
                    </w:rPr>
                    <w:t>□</w:t>
                  </w:r>
                  <w:r>
                    <w:rPr>
                      <w:rFonts w:hint="eastAsia"/>
                    </w:rPr>
                    <w:t xml:space="preserve">  </w:t>
                  </w:r>
                  <w:r w:rsidRPr="001D46FF">
                    <w:t>否</w:t>
                  </w:r>
                  <w:r>
                    <w:rPr>
                      <w:rFonts w:ascii="MS Mincho" w:eastAsia="MS Mincho" w:hAnsi="MS Mincho" w:cs="MS Mincho" w:hint="eastAsia"/>
                    </w:rPr>
                    <w:t>☑</w:t>
                  </w:r>
                </w:p>
              </w:tc>
            </w:tr>
            <w:tr w:rsidR="00A13D69" w:rsidRPr="001D46FF" w14:paraId="4158877B" w14:textId="77777777" w:rsidTr="0054324C">
              <w:trPr>
                <w:trHeight w:val="340"/>
              </w:trPr>
              <w:tc>
                <w:tcPr>
                  <w:tcW w:w="3019" w:type="dxa"/>
                  <w:vMerge/>
                  <w:tcBorders>
                    <w:top w:val="nil"/>
                    <w:left w:val="nil"/>
                    <w:bottom w:val="single" w:sz="4" w:space="0" w:color="auto"/>
                    <w:right w:val="single" w:sz="4" w:space="0" w:color="auto"/>
                  </w:tcBorders>
                  <w:vAlign w:val="center"/>
                </w:tcPr>
                <w:p w14:paraId="391CA121" w14:textId="77777777" w:rsidR="00A13D69" w:rsidRPr="001D46FF" w:rsidRDefault="00A13D69" w:rsidP="00A13D69">
                  <w:pPr>
                    <w:widowControl/>
                    <w:jc w:val="left"/>
                    <w:rPr>
                      <w:szCs w:val="21"/>
                    </w:rPr>
                  </w:pPr>
                </w:p>
              </w:tc>
              <w:tc>
                <w:tcPr>
                  <w:tcW w:w="3028" w:type="dxa"/>
                  <w:tcBorders>
                    <w:top w:val="single" w:sz="4" w:space="0" w:color="auto"/>
                    <w:left w:val="nil"/>
                    <w:bottom w:val="single" w:sz="4" w:space="0" w:color="auto"/>
                    <w:right w:val="single" w:sz="4" w:space="0" w:color="auto"/>
                  </w:tcBorders>
                  <w:vAlign w:val="center"/>
                </w:tcPr>
                <w:p w14:paraId="1A5E45FC" w14:textId="77777777" w:rsidR="00A13D69" w:rsidRPr="001D46FF" w:rsidRDefault="00A13D69" w:rsidP="00A13D69">
                  <w:pPr>
                    <w:adjustRightInd w:val="0"/>
                    <w:snapToGrid w:val="0"/>
                    <w:jc w:val="center"/>
                    <w:rPr>
                      <w:szCs w:val="21"/>
                    </w:rPr>
                  </w:pPr>
                  <w:r w:rsidRPr="001D46FF">
                    <w:t>岸线距离</w:t>
                  </w:r>
                  <w:r w:rsidRPr="001D46FF">
                    <w:t>/km</w:t>
                  </w:r>
                </w:p>
              </w:tc>
              <w:tc>
                <w:tcPr>
                  <w:tcW w:w="3024" w:type="dxa"/>
                  <w:tcBorders>
                    <w:top w:val="single" w:sz="4" w:space="0" w:color="auto"/>
                    <w:left w:val="nil"/>
                    <w:bottom w:val="single" w:sz="4" w:space="0" w:color="auto"/>
                    <w:right w:val="nil"/>
                  </w:tcBorders>
                  <w:vAlign w:val="center"/>
                </w:tcPr>
                <w:p w14:paraId="2DAF839A" w14:textId="77777777" w:rsidR="00A13D69" w:rsidRPr="001D46FF" w:rsidRDefault="00A13D69" w:rsidP="00A13D69">
                  <w:pPr>
                    <w:adjustRightInd w:val="0"/>
                    <w:snapToGrid w:val="0"/>
                    <w:jc w:val="center"/>
                    <w:rPr>
                      <w:szCs w:val="21"/>
                    </w:rPr>
                  </w:pPr>
                  <w:r w:rsidRPr="001D46FF">
                    <w:t>/</w:t>
                  </w:r>
                </w:p>
              </w:tc>
            </w:tr>
            <w:tr w:rsidR="00A13D69" w:rsidRPr="001D46FF" w14:paraId="5B46BF06" w14:textId="77777777" w:rsidTr="0054324C">
              <w:trPr>
                <w:trHeight w:val="340"/>
              </w:trPr>
              <w:tc>
                <w:tcPr>
                  <w:tcW w:w="3019" w:type="dxa"/>
                  <w:vMerge/>
                  <w:tcBorders>
                    <w:top w:val="nil"/>
                    <w:left w:val="nil"/>
                    <w:bottom w:val="single" w:sz="12" w:space="0" w:color="auto"/>
                    <w:right w:val="single" w:sz="4" w:space="0" w:color="auto"/>
                  </w:tcBorders>
                  <w:vAlign w:val="center"/>
                </w:tcPr>
                <w:p w14:paraId="7C526008" w14:textId="77777777" w:rsidR="00A13D69" w:rsidRPr="001D46FF" w:rsidRDefault="00A13D69" w:rsidP="00A13D69">
                  <w:pPr>
                    <w:widowControl/>
                    <w:jc w:val="left"/>
                    <w:rPr>
                      <w:szCs w:val="21"/>
                    </w:rPr>
                  </w:pPr>
                </w:p>
              </w:tc>
              <w:tc>
                <w:tcPr>
                  <w:tcW w:w="3028" w:type="dxa"/>
                  <w:tcBorders>
                    <w:top w:val="single" w:sz="4" w:space="0" w:color="auto"/>
                    <w:left w:val="nil"/>
                    <w:bottom w:val="single" w:sz="12" w:space="0" w:color="auto"/>
                    <w:right w:val="single" w:sz="4" w:space="0" w:color="auto"/>
                  </w:tcBorders>
                  <w:vAlign w:val="center"/>
                </w:tcPr>
                <w:p w14:paraId="7F3B17C0" w14:textId="77777777" w:rsidR="00A13D69" w:rsidRPr="001D46FF" w:rsidRDefault="00A13D69" w:rsidP="00A13D69">
                  <w:pPr>
                    <w:adjustRightInd w:val="0"/>
                    <w:snapToGrid w:val="0"/>
                    <w:jc w:val="center"/>
                    <w:rPr>
                      <w:szCs w:val="21"/>
                    </w:rPr>
                  </w:pPr>
                  <w:r w:rsidRPr="001D46FF">
                    <w:t>岸线方向</w:t>
                  </w:r>
                  <w:r w:rsidRPr="001D46FF">
                    <w:t>/°</w:t>
                  </w:r>
                </w:p>
              </w:tc>
              <w:tc>
                <w:tcPr>
                  <w:tcW w:w="3024" w:type="dxa"/>
                  <w:tcBorders>
                    <w:top w:val="single" w:sz="4" w:space="0" w:color="auto"/>
                    <w:left w:val="nil"/>
                    <w:bottom w:val="single" w:sz="12" w:space="0" w:color="auto"/>
                    <w:right w:val="nil"/>
                  </w:tcBorders>
                  <w:vAlign w:val="center"/>
                </w:tcPr>
                <w:p w14:paraId="190B22E7" w14:textId="77777777" w:rsidR="00A13D69" w:rsidRPr="001D46FF" w:rsidRDefault="00A13D69" w:rsidP="00A13D69">
                  <w:pPr>
                    <w:adjustRightInd w:val="0"/>
                    <w:snapToGrid w:val="0"/>
                    <w:jc w:val="center"/>
                    <w:rPr>
                      <w:szCs w:val="21"/>
                    </w:rPr>
                  </w:pPr>
                  <w:r w:rsidRPr="001D46FF">
                    <w:t>/</w:t>
                  </w:r>
                </w:p>
              </w:tc>
            </w:tr>
          </w:tbl>
          <w:p w14:paraId="441B317B" w14:textId="77777777" w:rsidR="00A13D69" w:rsidRPr="001D46FF" w:rsidRDefault="00A13D69" w:rsidP="00A13D69">
            <w:pPr>
              <w:adjustRightInd w:val="0"/>
              <w:snapToGrid w:val="0"/>
              <w:spacing w:beforeLines="30" w:before="93" w:line="360" w:lineRule="auto"/>
              <w:ind w:firstLineChars="200" w:firstLine="480"/>
              <w:rPr>
                <w:sz w:val="24"/>
              </w:rPr>
            </w:pPr>
            <w:r w:rsidRPr="001D46FF">
              <w:rPr>
                <w:sz w:val="24"/>
              </w:rPr>
              <w:t>②</w:t>
            </w:r>
            <w:r w:rsidRPr="001D46FF">
              <w:rPr>
                <w:kern w:val="0"/>
                <w:sz w:val="24"/>
              </w:rPr>
              <w:t>废气源强分析</w:t>
            </w:r>
          </w:p>
          <w:p w14:paraId="62460F87" w14:textId="77777777" w:rsidR="00A13D69" w:rsidRPr="001D46FF" w:rsidRDefault="00A13D69" w:rsidP="00A13D69">
            <w:pPr>
              <w:adjustRightInd w:val="0"/>
              <w:snapToGrid w:val="0"/>
              <w:jc w:val="center"/>
              <w:rPr>
                <w:b/>
                <w:bCs/>
                <w:sz w:val="24"/>
              </w:rPr>
            </w:pPr>
            <w:r w:rsidRPr="001D46FF">
              <w:rPr>
                <w:b/>
                <w:bCs/>
                <w:sz w:val="24"/>
              </w:rPr>
              <w:t>表</w:t>
            </w:r>
            <w:r w:rsidRPr="001D46FF">
              <w:rPr>
                <w:b/>
                <w:bCs/>
                <w:sz w:val="24"/>
              </w:rPr>
              <w:t xml:space="preserve">7-2  </w:t>
            </w:r>
            <w:r w:rsidRPr="001D46FF">
              <w:rPr>
                <w:b/>
                <w:bCs/>
                <w:sz w:val="24"/>
              </w:rPr>
              <w:t>点源参数表</w:t>
            </w:r>
          </w:p>
          <w:tbl>
            <w:tblPr>
              <w:tblW w:w="9071" w:type="dxa"/>
              <w:tblCellMar>
                <w:left w:w="0" w:type="dxa"/>
                <w:right w:w="0" w:type="dxa"/>
              </w:tblCellMar>
              <w:tblLook w:val="04A0" w:firstRow="1" w:lastRow="0" w:firstColumn="1" w:lastColumn="0" w:noHBand="0" w:noVBand="1"/>
            </w:tblPr>
            <w:tblGrid>
              <w:gridCol w:w="670"/>
              <w:gridCol w:w="1004"/>
              <w:gridCol w:w="1010"/>
              <w:gridCol w:w="905"/>
              <w:gridCol w:w="785"/>
              <w:gridCol w:w="876"/>
              <w:gridCol w:w="992"/>
              <w:gridCol w:w="851"/>
              <w:gridCol w:w="1978"/>
            </w:tblGrid>
            <w:tr w:rsidR="00A13D69" w:rsidRPr="001D46FF" w14:paraId="3C5EF439" w14:textId="77777777" w:rsidTr="0054324C">
              <w:trPr>
                <w:trHeight w:val="340"/>
              </w:trPr>
              <w:tc>
                <w:tcPr>
                  <w:tcW w:w="670" w:type="dxa"/>
                  <w:vMerge w:val="restart"/>
                  <w:tcBorders>
                    <w:top w:val="single" w:sz="12" w:space="0" w:color="000000"/>
                    <w:left w:val="nil"/>
                    <w:bottom w:val="nil"/>
                    <w:right w:val="single" w:sz="4" w:space="0" w:color="000000"/>
                  </w:tcBorders>
                  <w:vAlign w:val="center"/>
                </w:tcPr>
                <w:p w14:paraId="34CE91B3"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点源</w:t>
                  </w:r>
                </w:p>
                <w:p w14:paraId="73B849D4" w14:textId="77777777" w:rsidR="00A13D69" w:rsidRPr="001D46FF" w:rsidRDefault="00A13D69" w:rsidP="00A13D69">
                  <w:pPr>
                    <w:pStyle w:val="TableParagraph"/>
                    <w:adjustRightInd w:val="0"/>
                    <w:snapToGrid w:val="0"/>
                    <w:jc w:val="center"/>
                    <w:rPr>
                      <w:rFonts w:ascii="Times New Roman" w:hAnsi="Times New Roman" w:cs="Times New Roman"/>
                      <w:b/>
                      <w:bCs/>
                      <w:spacing w:val="-103"/>
                      <w:sz w:val="21"/>
                      <w:szCs w:val="21"/>
                    </w:rPr>
                  </w:pPr>
                  <w:r w:rsidRPr="001D46FF">
                    <w:rPr>
                      <w:rFonts w:ascii="Times New Roman" w:hAnsi="Times New Roman" w:cs="Times New Roman"/>
                      <w:b/>
                      <w:bCs/>
                      <w:sz w:val="21"/>
                      <w:szCs w:val="21"/>
                    </w:rPr>
                    <w:t>编号</w:t>
                  </w:r>
                </w:p>
              </w:tc>
              <w:tc>
                <w:tcPr>
                  <w:tcW w:w="1004" w:type="dxa"/>
                  <w:vMerge w:val="restart"/>
                  <w:tcBorders>
                    <w:top w:val="single" w:sz="12" w:space="0" w:color="000000"/>
                    <w:left w:val="nil"/>
                    <w:bottom w:val="nil"/>
                    <w:right w:val="single" w:sz="4" w:space="0" w:color="000000"/>
                  </w:tcBorders>
                  <w:vAlign w:val="center"/>
                </w:tcPr>
                <w:p w14:paraId="7FF546FE"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点源</w:t>
                  </w:r>
                </w:p>
                <w:p w14:paraId="7FB17D93"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名称</w:t>
                  </w:r>
                </w:p>
              </w:tc>
              <w:tc>
                <w:tcPr>
                  <w:tcW w:w="1010" w:type="dxa"/>
                  <w:vMerge w:val="restart"/>
                  <w:tcBorders>
                    <w:top w:val="single" w:sz="12" w:space="0" w:color="000000"/>
                    <w:left w:val="nil"/>
                    <w:bottom w:val="nil"/>
                    <w:right w:val="single" w:sz="4" w:space="0" w:color="000000"/>
                  </w:tcBorders>
                  <w:vAlign w:val="center"/>
                </w:tcPr>
                <w:p w14:paraId="572B619E"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排气筒</w:t>
                  </w:r>
                </w:p>
                <w:p w14:paraId="364CD5EC"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高度</w:t>
                  </w:r>
                </w:p>
              </w:tc>
              <w:tc>
                <w:tcPr>
                  <w:tcW w:w="905" w:type="dxa"/>
                  <w:vMerge w:val="restart"/>
                  <w:tcBorders>
                    <w:top w:val="single" w:sz="12" w:space="0" w:color="000000"/>
                    <w:left w:val="nil"/>
                    <w:bottom w:val="nil"/>
                    <w:right w:val="single" w:sz="4" w:space="0" w:color="000000"/>
                  </w:tcBorders>
                  <w:vAlign w:val="center"/>
                </w:tcPr>
                <w:p w14:paraId="3CB78B50"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排气筒</w:t>
                  </w:r>
                </w:p>
                <w:p w14:paraId="686847F6"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内径</w:t>
                  </w:r>
                </w:p>
              </w:tc>
              <w:tc>
                <w:tcPr>
                  <w:tcW w:w="785" w:type="dxa"/>
                  <w:vMerge w:val="restart"/>
                  <w:tcBorders>
                    <w:top w:val="single" w:sz="12" w:space="0" w:color="000000"/>
                    <w:left w:val="nil"/>
                    <w:bottom w:val="nil"/>
                    <w:right w:val="single" w:sz="4" w:space="0" w:color="000000"/>
                  </w:tcBorders>
                  <w:vAlign w:val="center"/>
                </w:tcPr>
                <w:p w14:paraId="039DA8A6"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烟气</w:t>
                  </w:r>
                </w:p>
                <w:p w14:paraId="525B9A95"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流速</w:t>
                  </w:r>
                </w:p>
              </w:tc>
              <w:tc>
                <w:tcPr>
                  <w:tcW w:w="876" w:type="dxa"/>
                  <w:vMerge w:val="restart"/>
                  <w:tcBorders>
                    <w:top w:val="single" w:sz="12" w:space="0" w:color="000000"/>
                    <w:left w:val="nil"/>
                    <w:bottom w:val="nil"/>
                    <w:right w:val="single" w:sz="4" w:space="0" w:color="000000"/>
                  </w:tcBorders>
                  <w:vAlign w:val="center"/>
                </w:tcPr>
                <w:p w14:paraId="1F461B66"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烟气</w:t>
                  </w:r>
                </w:p>
                <w:p w14:paraId="5F95E6A7"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温度</w:t>
                  </w:r>
                </w:p>
              </w:tc>
              <w:tc>
                <w:tcPr>
                  <w:tcW w:w="992" w:type="dxa"/>
                  <w:vMerge w:val="restart"/>
                  <w:tcBorders>
                    <w:top w:val="single" w:sz="12" w:space="0" w:color="000000"/>
                    <w:left w:val="nil"/>
                    <w:bottom w:val="nil"/>
                    <w:right w:val="single" w:sz="4" w:space="0" w:color="000000"/>
                  </w:tcBorders>
                  <w:vAlign w:val="center"/>
                </w:tcPr>
                <w:p w14:paraId="14BE8344"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年排放</w:t>
                  </w:r>
                </w:p>
                <w:p w14:paraId="6BBE7F13"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小时</w:t>
                  </w:r>
                </w:p>
              </w:tc>
              <w:tc>
                <w:tcPr>
                  <w:tcW w:w="851" w:type="dxa"/>
                  <w:vMerge w:val="restart"/>
                  <w:tcBorders>
                    <w:top w:val="single" w:sz="12" w:space="0" w:color="000000"/>
                    <w:left w:val="nil"/>
                    <w:bottom w:val="nil"/>
                    <w:right w:val="single" w:sz="4" w:space="0" w:color="000000"/>
                  </w:tcBorders>
                  <w:vAlign w:val="center"/>
                </w:tcPr>
                <w:p w14:paraId="061DDEA9"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排放</w:t>
                  </w:r>
                </w:p>
                <w:p w14:paraId="42F3BC75"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工况</w:t>
                  </w:r>
                </w:p>
              </w:tc>
              <w:tc>
                <w:tcPr>
                  <w:tcW w:w="1978" w:type="dxa"/>
                  <w:tcBorders>
                    <w:top w:val="single" w:sz="12" w:space="0" w:color="000000"/>
                    <w:left w:val="nil"/>
                    <w:bottom w:val="single" w:sz="4" w:space="0" w:color="000000"/>
                  </w:tcBorders>
                  <w:vAlign w:val="center"/>
                </w:tcPr>
                <w:p w14:paraId="1B919DC9"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污染物排放速率</w:t>
                  </w:r>
                </w:p>
              </w:tc>
            </w:tr>
            <w:tr w:rsidR="00A13D69" w:rsidRPr="001D46FF" w14:paraId="4E807AD3" w14:textId="77777777" w:rsidTr="0054324C">
              <w:trPr>
                <w:trHeight w:val="340"/>
              </w:trPr>
              <w:tc>
                <w:tcPr>
                  <w:tcW w:w="670" w:type="dxa"/>
                  <w:vMerge/>
                  <w:tcBorders>
                    <w:top w:val="single" w:sz="12" w:space="0" w:color="000000"/>
                    <w:left w:val="nil"/>
                    <w:bottom w:val="nil"/>
                    <w:right w:val="single" w:sz="4" w:space="0" w:color="000000"/>
                  </w:tcBorders>
                  <w:vAlign w:val="center"/>
                </w:tcPr>
                <w:p w14:paraId="21CBFE22" w14:textId="77777777" w:rsidR="00A13D69" w:rsidRPr="001D46FF" w:rsidRDefault="00A13D69" w:rsidP="00A13D69">
                  <w:pPr>
                    <w:widowControl/>
                    <w:jc w:val="left"/>
                    <w:rPr>
                      <w:b/>
                      <w:bCs/>
                      <w:spacing w:val="-103"/>
                      <w:kern w:val="0"/>
                      <w:szCs w:val="21"/>
                    </w:rPr>
                  </w:pPr>
                </w:p>
              </w:tc>
              <w:tc>
                <w:tcPr>
                  <w:tcW w:w="1004" w:type="dxa"/>
                  <w:vMerge/>
                  <w:tcBorders>
                    <w:top w:val="single" w:sz="12" w:space="0" w:color="000000"/>
                    <w:left w:val="nil"/>
                    <w:bottom w:val="nil"/>
                    <w:right w:val="single" w:sz="4" w:space="0" w:color="000000"/>
                  </w:tcBorders>
                  <w:vAlign w:val="center"/>
                </w:tcPr>
                <w:p w14:paraId="29E12682" w14:textId="77777777" w:rsidR="00A13D69" w:rsidRPr="001D46FF" w:rsidRDefault="00A13D69" w:rsidP="00A13D69">
                  <w:pPr>
                    <w:widowControl/>
                    <w:jc w:val="left"/>
                    <w:rPr>
                      <w:b/>
                      <w:bCs/>
                      <w:kern w:val="0"/>
                      <w:szCs w:val="21"/>
                    </w:rPr>
                  </w:pPr>
                </w:p>
              </w:tc>
              <w:tc>
                <w:tcPr>
                  <w:tcW w:w="1010" w:type="dxa"/>
                  <w:vMerge/>
                  <w:tcBorders>
                    <w:top w:val="single" w:sz="12" w:space="0" w:color="000000"/>
                    <w:left w:val="nil"/>
                    <w:bottom w:val="nil"/>
                    <w:right w:val="single" w:sz="4" w:space="0" w:color="000000"/>
                  </w:tcBorders>
                  <w:vAlign w:val="center"/>
                </w:tcPr>
                <w:p w14:paraId="3D8F1FFE" w14:textId="77777777" w:rsidR="00A13D69" w:rsidRPr="001D46FF" w:rsidRDefault="00A13D69" w:rsidP="00A13D69">
                  <w:pPr>
                    <w:widowControl/>
                    <w:jc w:val="left"/>
                    <w:rPr>
                      <w:b/>
                      <w:bCs/>
                      <w:kern w:val="0"/>
                      <w:szCs w:val="21"/>
                    </w:rPr>
                  </w:pPr>
                </w:p>
              </w:tc>
              <w:tc>
                <w:tcPr>
                  <w:tcW w:w="905" w:type="dxa"/>
                  <w:vMerge/>
                  <w:tcBorders>
                    <w:top w:val="single" w:sz="12" w:space="0" w:color="000000"/>
                    <w:left w:val="nil"/>
                    <w:bottom w:val="nil"/>
                    <w:right w:val="single" w:sz="4" w:space="0" w:color="000000"/>
                  </w:tcBorders>
                  <w:vAlign w:val="center"/>
                </w:tcPr>
                <w:p w14:paraId="36CB3A27" w14:textId="77777777" w:rsidR="00A13D69" w:rsidRPr="001D46FF" w:rsidRDefault="00A13D69" w:rsidP="00A13D69">
                  <w:pPr>
                    <w:widowControl/>
                    <w:jc w:val="left"/>
                    <w:rPr>
                      <w:b/>
                      <w:bCs/>
                      <w:kern w:val="0"/>
                      <w:szCs w:val="21"/>
                    </w:rPr>
                  </w:pPr>
                </w:p>
              </w:tc>
              <w:tc>
                <w:tcPr>
                  <w:tcW w:w="785" w:type="dxa"/>
                  <w:vMerge/>
                  <w:tcBorders>
                    <w:top w:val="single" w:sz="12" w:space="0" w:color="000000"/>
                    <w:left w:val="nil"/>
                    <w:bottom w:val="nil"/>
                    <w:right w:val="single" w:sz="4" w:space="0" w:color="000000"/>
                  </w:tcBorders>
                  <w:vAlign w:val="center"/>
                </w:tcPr>
                <w:p w14:paraId="2D82ACB5" w14:textId="77777777" w:rsidR="00A13D69" w:rsidRPr="001D46FF" w:rsidRDefault="00A13D69" w:rsidP="00A13D69">
                  <w:pPr>
                    <w:widowControl/>
                    <w:jc w:val="left"/>
                    <w:rPr>
                      <w:b/>
                      <w:bCs/>
                      <w:kern w:val="0"/>
                      <w:szCs w:val="21"/>
                    </w:rPr>
                  </w:pPr>
                </w:p>
              </w:tc>
              <w:tc>
                <w:tcPr>
                  <w:tcW w:w="876" w:type="dxa"/>
                  <w:vMerge/>
                  <w:tcBorders>
                    <w:top w:val="single" w:sz="12" w:space="0" w:color="000000"/>
                    <w:left w:val="nil"/>
                    <w:bottom w:val="nil"/>
                    <w:right w:val="single" w:sz="4" w:space="0" w:color="000000"/>
                  </w:tcBorders>
                  <w:vAlign w:val="center"/>
                </w:tcPr>
                <w:p w14:paraId="09285A9F" w14:textId="77777777" w:rsidR="00A13D69" w:rsidRPr="001D46FF" w:rsidRDefault="00A13D69" w:rsidP="00A13D69">
                  <w:pPr>
                    <w:widowControl/>
                    <w:jc w:val="left"/>
                    <w:rPr>
                      <w:b/>
                      <w:bCs/>
                      <w:kern w:val="0"/>
                      <w:szCs w:val="21"/>
                    </w:rPr>
                  </w:pPr>
                </w:p>
              </w:tc>
              <w:tc>
                <w:tcPr>
                  <w:tcW w:w="992" w:type="dxa"/>
                  <w:vMerge/>
                  <w:tcBorders>
                    <w:top w:val="single" w:sz="12" w:space="0" w:color="000000"/>
                    <w:left w:val="nil"/>
                    <w:bottom w:val="nil"/>
                    <w:right w:val="single" w:sz="4" w:space="0" w:color="000000"/>
                  </w:tcBorders>
                  <w:vAlign w:val="center"/>
                </w:tcPr>
                <w:p w14:paraId="6C294872" w14:textId="77777777" w:rsidR="00A13D69" w:rsidRPr="001D46FF" w:rsidRDefault="00A13D69" w:rsidP="00A13D69">
                  <w:pPr>
                    <w:widowControl/>
                    <w:jc w:val="left"/>
                    <w:rPr>
                      <w:b/>
                      <w:bCs/>
                      <w:kern w:val="0"/>
                      <w:szCs w:val="21"/>
                    </w:rPr>
                  </w:pPr>
                </w:p>
              </w:tc>
              <w:tc>
                <w:tcPr>
                  <w:tcW w:w="851" w:type="dxa"/>
                  <w:vMerge/>
                  <w:tcBorders>
                    <w:top w:val="single" w:sz="12" w:space="0" w:color="000000"/>
                    <w:left w:val="nil"/>
                    <w:bottom w:val="nil"/>
                    <w:right w:val="single" w:sz="4" w:space="0" w:color="000000"/>
                  </w:tcBorders>
                  <w:vAlign w:val="center"/>
                </w:tcPr>
                <w:p w14:paraId="06CD3095" w14:textId="77777777" w:rsidR="00A13D69" w:rsidRPr="001D46FF" w:rsidRDefault="00A13D69" w:rsidP="00A13D69">
                  <w:pPr>
                    <w:widowControl/>
                    <w:jc w:val="left"/>
                    <w:rPr>
                      <w:b/>
                      <w:bCs/>
                      <w:kern w:val="0"/>
                      <w:szCs w:val="21"/>
                    </w:rPr>
                  </w:pPr>
                </w:p>
              </w:tc>
              <w:tc>
                <w:tcPr>
                  <w:tcW w:w="1978" w:type="dxa"/>
                  <w:tcBorders>
                    <w:top w:val="single" w:sz="4" w:space="0" w:color="auto"/>
                    <w:left w:val="nil"/>
                    <w:bottom w:val="single" w:sz="4" w:space="0" w:color="000000"/>
                  </w:tcBorders>
                  <w:vAlign w:val="center"/>
                </w:tcPr>
                <w:p w14:paraId="08CD7EA7"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颗粒物</w:t>
                  </w:r>
                </w:p>
              </w:tc>
            </w:tr>
            <w:tr w:rsidR="00A13D69" w:rsidRPr="001D46FF" w14:paraId="32B549A7" w14:textId="77777777" w:rsidTr="0054324C">
              <w:trPr>
                <w:trHeight w:val="340"/>
              </w:trPr>
              <w:tc>
                <w:tcPr>
                  <w:tcW w:w="670" w:type="dxa"/>
                  <w:vMerge/>
                  <w:tcBorders>
                    <w:top w:val="single" w:sz="12" w:space="0" w:color="000000"/>
                    <w:left w:val="nil"/>
                    <w:bottom w:val="nil"/>
                    <w:right w:val="single" w:sz="4" w:space="0" w:color="000000"/>
                  </w:tcBorders>
                  <w:vAlign w:val="center"/>
                </w:tcPr>
                <w:p w14:paraId="31F4C64C" w14:textId="77777777" w:rsidR="00A13D69" w:rsidRPr="001D46FF" w:rsidRDefault="00A13D69" w:rsidP="00A13D69">
                  <w:pPr>
                    <w:widowControl/>
                    <w:jc w:val="left"/>
                    <w:rPr>
                      <w:b/>
                      <w:bCs/>
                      <w:spacing w:val="-103"/>
                      <w:kern w:val="0"/>
                      <w:szCs w:val="21"/>
                    </w:rPr>
                  </w:pPr>
                </w:p>
              </w:tc>
              <w:tc>
                <w:tcPr>
                  <w:tcW w:w="1004" w:type="dxa"/>
                  <w:vMerge/>
                  <w:tcBorders>
                    <w:top w:val="single" w:sz="12" w:space="0" w:color="000000"/>
                    <w:left w:val="nil"/>
                    <w:bottom w:val="nil"/>
                    <w:right w:val="single" w:sz="4" w:space="0" w:color="000000"/>
                  </w:tcBorders>
                  <w:vAlign w:val="center"/>
                </w:tcPr>
                <w:p w14:paraId="16681CB1" w14:textId="77777777" w:rsidR="00A13D69" w:rsidRPr="001D46FF" w:rsidRDefault="00A13D69" w:rsidP="00A13D69">
                  <w:pPr>
                    <w:widowControl/>
                    <w:jc w:val="left"/>
                    <w:rPr>
                      <w:b/>
                      <w:bCs/>
                      <w:kern w:val="0"/>
                      <w:szCs w:val="21"/>
                    </w:rPr>
                  </w:pPr>
                </w:p>
              </w:tc>
              <w:tc>
                <w:tcPr>
                  <w:tcW w:w="1010" w:type="dxa"/>
                  <w:tcBorders>
                    <w:top w:val="single" w:sz="4" w:space="0" w:color="000000"/>
                    <w:left w:val="nil"/>
                    <w:bottom w:val="single" w:sz="4" w:space="0" w:color="000000"/>
                    <w:right w:val="single" w:sz="4" w:space="0" w:color="000000"/>
                  </w:tcBorders>
                  <w:vAlign w:val="center"/>
                </w:tcPr>
                <w:p w14:paraId="332165ED"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m</w:t>
                  </w:r>
                </w:p>
              </w:tc>
              <w:tc>
                <w:tcPr>
                  <w:tcW w:w="905" w:type="dxa"/>
                  <w:tcBorders>
                    <w:top w:val="single" w:sz="4" w:space="0" w:color="000000"/>
                    <w:left w:val="nil"/>
                    <w:bottom w:val="single" w:sz="4" w:space="0" w:color="000000"/>
                    <w:right w:val="single" w:sz="4" w:space="0" w:color="000000"/>
                  </w:tcBorders>
                  <w:vAlign w:val="center"/>
                </w:tcPr>
                <w:p w14:paraId="235014B5"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m</w:t>
                  </w:r>
                </w:p>
              </w:tc>
              <w:tc>
                <w:tcPr>
                  <w:tcW w:w="785" w:type="dxa"/>
                  <w:tcBorders>
                    <w:top w:val="single" w:sz="4" w:space="0" w:color="000000"/>
                    <w:left w:val="nil"/>
                    <w:bottom w:val="single" w:sz="4" w:space="0" w:color="000000"/>
                    <w:right w:val="single" w:sz="4" w:space="0" w:color="000000"/>
                  </w:tcBorders>
                  <w:vAlign w:val="center"/>
                </w:tcPr>
                <w:p w14:paraId="523734E7"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pacing w:val="-2"/>
                      <w:sz w:val="21"/>
                      <w:szCs w:val="21"/>
                    </w:rPr>
                    <w:t>m/s</w:t>
                  </w:r>
                </w:p>
              </w:tc>
              <w:tc>
                <w:tcPr>
                  <w:tcW w:w="876" w:type="dxa"/>
                  <w:tcBorders>
                    <w:top w:val="single" w:sz="4" w:space="0" w:color="000000"/>
                    <w:left w:val="nil"/>
                    <w:bottom w:val="single" w:sz="4" w:space="0" w:color="000000"/>
                    <w:right w:val="single" w:sz="4" w:space="0" w:color="000000"/>
                  </w:tcBorders>
                  <w:vAlign w:val="center"/>
                </w:tcPr>
                <w:p w14:paraId="2AF550E5"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vertAlign w:val="superscript"/>
                    </w:rPr>
                    <w:t>o</w:t>
                  </w:r>
                  <w:r w:rsidRPr="001D46FF">
                    <w:rPr>
                      <w:rFonts w:ascii="Times New Roman" w:hAnsi="Times New Roman" w:cs="Times New Roman"/>
                      <w:b/>
                      <w:bCs/>
                      <w:sz w:val="21"/>
                      <w:szCs w:val="21"/>
                    </w:rPr>
                    <w:t>C</w:t>
                  </w:r>
                </w:p>
              </w:tc>
              <w:tc>
                <w:tcPr>
                  <w:tcW w:w="992" w:type="dxa"/>
                  <w:tcBorders>
                    <w:top w:val="single" w:sz="4" w:space="0" w:color="000000"/>
                    <w:left w:val="nil"/>
                    <w:bottom w:val="single" w:sz="4" w:space="0" w:color="000000"/>
                    <w:right w:val="single" w:sz="4" w:space="0" w:color="000000"/>
                  </w:tcBorders>
                  <w:vAlign w:val="center"/>
                </w:tcPr>
                <w:p w14:paraId="202D25E7"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h</w:t>
                  </w:r>
                </w:p>
              </w:tc>
              <w:tc>
                <w:tcPr>
                  <w:tcW w:w="851" w:type="dxa"/>
                  <w:tcBorders>
                    <w:top w:val="single" w:sz="4" w:space="0" w:color="000000"/>
                    <w:left w:val="nil"/>
                    <w:bottom w:val="single" w:sz="4" w:space="0" w:color="000000"/>
                    <w:right w:val="single" w:sz="4" w:space="0" w:color="000000"/>
                  </w:tcBorders>
                  <w:vAlign w:val="center"/>
                </w:tcPr>
                <w:p w14:paraId="7F13D80B"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w:t>
                  </w:r>
                </w:p>
              </w:tc>
              <w:tc>
                <w:tcPr>
                  <w:tcW w:w="1978" w:type="dxa"/>
                  <w:tcBorders>
                    <w:top w:val="single" w:sz="4" w:space="0" w:color="000000"/>
                    <w:left w:val="nil"/>
                    <w:bottom w:val="single" w:sz="4" w:space="0" w:color="000000"/>
                  </w:tcBorders>
                  <w:vAlign w:val="center"/>
                </w:tcPr>
                <w:p w14:paraId="375428FD" w14:textId="77777777" w:rsidR="00A13D69" w:rsidRPr="001D46FF" w:rsidRDefault="00A13D69" w:rsidP="00A13D69">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kg/h</w:t>
                  </w:r>
                </w:p>
              </w:tc>
            </w:tr>
            <w:tr w:rsidR="00A13D69" w:rsidRPr="001D46FF" w14:paraId="7B588D69" w14:textId="77777777" w:rsidTr="0054324C">
              <w:trPr>
                <w:trHeight w:val="340"/>
              </w:trPr>
              <w:tc>
                <w:tcPr>
                  <w:tcW w:w="670" w:type="dxa"/>
                  <w:tcBorders>
                    <w:top w:val="single" w:sz="4" w:space="0" w:color="000000"/>
                    <w:left w:val="nil"/>
                    <w:bottom w:val="single" w:sz="12" w:space="0" w:color="auto"/>
                    <w:right w:val="single" w:sz="4" w:space="0" w:color="000000"/>
                  </w:tcBorders>
                  <w:vAlign w:val="center"/>
                </w:tcPr>
                <w:p w14:paraId="6FD75A0A" w14:textId="77777777" w:rsidR="00A13D69" w:rsidRPr="001D46FF" w:rsidRDefault="00A13D69" w:rsidP="00A13D69">
                  <w:pPr>
                    <w:adjustRightInd w:val="0"/>
                    <w:snapToGrid w:val="0"/>
                    <w:jc w:val="center"/>
                  </w:pPr>
                  <w:r w:rsidRPr="001D46FF">
                    <w:t>1</w:t>
                  </w:r>
                </w:p>
              </w:tc>
              <w:tc>
                <w:tcPr>
                  <w:tcW w:w="1004" w:type="dxa"/>
                  <w:tcBorders>
                    <w:top w:val="single" w:sz="4" w:space="0" w:color="000000"/>
                    <w:left w:val="nil"/>
                    <w:bottom w:val="single" w:sz="12" w:space="0" w:color="auto"/>
                    <w:right w:val="single" w:sz="4" w:space="0" w:color="000000"/>
                  </w:tcBorders>
                  <w:vAlign w:val="center"/>
                </w:tcPr>
                <w:p w14:paraId="33A631B0" w14:textId="77777777" w:rsidR="00A13D69" w:rsidRPr="001D46FF" w:rsidRDefault="00A13D69" w:rsidP="00A13D69">
                  <w:pPr>
                    <w:adjustRightInd w:val="0"/>
                    <w:snapToGrid w:val="0"/>
                    <w:jc w:val="center"/>
                  </w:pPr>
                  <w:r w:rsidRPr="001D46FF">
                    <w:t>集烟井</w:t>
                  </w:r>
                </w:p>
              </w:tc>
              <w:tc>
                <w:tcPr>
                  <w:tcW w:w="1010" w:type="dxa"/>
                  <w:tcBorders>
                    <w:top w:val="single" w:sz="4" w:space="0" w:color="000000"/>
                    <w:left w:val="nil"/>
                    <w:bottom w:val="single" w:sz="12" w:space="0" w:color="auto"/>
                    <w:right w:val="single" w:sz="4" w:space="0" w:color="000000"/>
                  </w:tcBorders>
                  <w:vAlign w:val="center"/>
                </w:tcPr>
                <w:p w14:paraId="09CCF0C0" w14:textId="77777777" w:rsidR="00A13D69" w:rsidRPr="001D46FF" w:rsidRDefault="00A13D69" w:rsidP="00A13D69">
                  <w:pPr>
                    <w:adjustRightInd w:val="0"/>
                    <w:snapToGrid w:val="0"/>
                    <w:jc w:val="center"/>
                  </w:pPr>
                  <w:r w:rsidRPr="001D46FF">
                    <w:t>23</w:t>
                  </w:r>
                </w:p>
              </w:tc>
              <w:tc>
                <w:tcPr>
                  <w:tcW w:w="905" w:type="dxa"/>
                  <w:tcBorders>
                    <w:top w:val="single" w:sz="4" w:space="0" w:color="000000"/>
                    <w:left w:val="nil"/>
                    <w:bottom w:val="single" w:sz="12" w:space="0" w:color="auto"/>
                    <w:right w:val="single" w:sz="4" w:space="0" w:color="000000"/>
                  </w:tcBorders>
                  <w:vAlign w:val="center"/>
                </w:tcPr>
                <w:p w14:paraId="163CB7FD" w14:textId="77777777" w:rsidR="00A13D69" w:rsidRPr="001D46FF" w:rsidRDefault="00A13D69" w:rsidP="00A13D69">
                  <w:pPr>
                    <w:adjustRightInd w:val="0"/>
                    <w:snapToGrid w:val="0"/>
                    <w:jc w:val="center"/>
                  </w:pPr>
                  <w:r w:rsidRPr="001D46FF">
                    <w:t>0.</w:t>
                  </w:r>
                  <w:r>
                    <w:t>4</w:t>
                  </w:r>
                  <w:r w:rsidRPr="00691B49">
                    <w:rPr>
                      <w:vertAlign w:val="superscript"/>
                    </w:rPr>
                    <w:t>1</w:t>
                  </w:r>
                </w:p>
              </w:tc>
              <w:tc>
                <w:tcPr>
                  <w:tcW w:w="785" w:type="dxa"/>
                  <w:tcBorders>
                    <w:top w:val="single" w:sz="4" w:space="0" w:color="000000"/>
                    <w:left w:val="nil"/>
                    <w:bottom w:val="single" w:sz="12" w:space="0" w:color="auto"/>
                    <w:right w:val="single" w:sz="4" w:space="0" w:color="000000"/>
                  </w:tcBorders>
                  <w:vAlign w:val="center"/>
                </w:tcPr>
                <w:p w14:paraId="326B2E44" w14:textId="77777777" w:rsidR="00A13D69" w:rsidRPr="001D46FF" w:rsidRDefault="00A13D69" w:rsidP="00A13D69">
                  <w:pPr>
                    <w:adjustRightInd w:val="0"/>
                    <w:snapToGrid w:val="0"/>
                    <w:jc w:val="center"/>
                  </w:pPr>
                  <w:r>
                    <w:t>2.212</w:t>
                  </w:r>
                </w:p>
              </w:tc>
              <w:tc>
                <w:tcPr>
                  <w:tcW w:w="876" w:type="dxa"/>
                  <w:tcBorders>
                    <w:top w:val="single" w:sz="4" w:space="0" w:color="000000"/>
                    <w:left w:val="nil"/>
                    <w:bottom w:val="single" w:sz="12" w:space="0" w:color="auto"/>
                    <w:right w:val="single" w:sz="4" w:space="0" w:color="000000"/>
                  </w:tcBorders>
                  <w:vAlign w:val="center"/>
                </w:tcPr>
                <w:p w14:paraId="54DAB9DF" w14:textId="77777777" w:rsidR="00A13D69" w:rsidRPr="001D46FF" w:rsidRDefault="00A13D69" w:rsidP="00A13D69">
                  <w:pPr>
                    <w:adjustRightInd w:val="0"/>
                    <w:snapToGrid w:val="0"/>
                    <w:jc w:val="center"/>
                  </w:pPr>
                  <w:r w:rsidRPr="001D46FF">
                    <w:t>20</w:t>
                  </w:r>
                </w:p>
              </w:tc>
              <w:tc>
                <w:tcPr>
                  <w:tcW w:w="992" w:type="dxa"/>
                  <w:tcBorders>
                    <w:top w:val="single" w:sz="4" w:space="0" w:color="000000"/>
                    <w:left w:val="nil"/>
                    <w:bottom w:val="single" w:sz="12" w:space="0" w:color="auto"/>
                    <w:right w:val="single" w:sz="4" w:space="0" w:color="000000"/>
                  </w:tcBorders>
                  <w:vAlign w:val="center"/>
                </w:tcPr>
                <w:p w14:paraId="661991AD" w14:textId="77777777" w:rsidR="00A13D69" w:rsidRPr="001D46FF" w:rsidRDefault="00A13D69" w:rsidP="00A13D69">
                  <w:pPr>
                    <w:adjustRightInd w:val="0"/>
                    <w:snapToGrid w:val="0"/>
                    <w:jc w:val="center"/>
                  </w:pPr>
                  <w:r w:rsidRPr="001D46FF">
                    <w:t>200</w:t>
                  </w:r>
                </w:p>
              </w:tc>
              <w:tc>
                <w:tcPr>
                  <w:tcW w:w="851" w:type="dxa"/>
                  <w:tcBorders>
                    <w:top w:val="single" w:sz="4" w:space="0" w:color="000000"/>
                    <w:left w:val="nil"/>
                    <w:bottom w:val="single" w:sz="12" w:space="0" w:color="auto"/>
                    <w:right w:val="single" w:sz="4" w:space="0" w:color="000000"/>
                  </w:tcBorders>
                  <w:vAlign w:val="center"/>
                </w:tcPr>
                <w:p w14:paraId="7DF688BD" w14:textId="77777777" w:rsidR="00A13D69" w:rsidRPr="001D46FF" w:rsidRDefault="00A13D69" w:rsidP="00A13D69">
                  <w:pPr>
                    <w:adjustRightInd w:val="0"/>
                    <w:snapToGrid w:val="0"/>
                    <w:jc w:val="center"/>
                  </w:pPr>
                  <w:r w:rsidRPr="001D46FF">
                    <w:t>正常</w:t>
                  </w:r>
                </w:p>
              </w:tc>
              <w:tc>
                <w:tcPr>
                  <w:tcW w:w="1978" w:type="dxa"/>
                  <w:tcBorders>
                    <w:top w:val="single" w:sz="4" w:space="0" w:color="000000"/>
                    <w:left w:val="nil"/>
                    <w:bottom w:val="single" w:sz="12" w:space="0" w:color="auto"/>
                  </w:tcBorders>
                  <w:vAlign w:val="center"/>
                </w:tcPr>
                <w:p w14:paraId="75E8B444" w14:textId="77777777" w:rsidR="00A13D69" w:rsidRPr="001D46FF" w:rsidRDefault="00A13D69" w:rsidP="00A13D69">
                  <w:pPr>
                    <w:adjustRightInd w:val="0"/>
                    <w:snapToGrid w:val="0"/>
                    <w:jc w:val="center"/>
                  </w:pPr>
                  <w:r w:rsidRPr="001D46FF">
                    <w:t>0.013</w:t>
                  </w:r>
                </w:p>
              </w:tc>
            </w:tr>
          </w:tbl>
          <w:p w14:paraId="081415C1" w14:textId="1217B403" w:rsidR="00A13D69" w:rsidRPr="001D46FF" w:rsidRDefault="00A13D69" w:rsidP="00A13D69">
            <w:pPr>
              <w:adjustRightInd w:val="0"/>
              <w:snapToGrid w:val="0"/>
              <w:spacing w:beforeLines="30" w:before="93"/>
              <w:jc w:val="left"/>
              <w:rPr>
                <w:b/>
                <w:sz w:val="24"/>
              </w:rPr>
            </w:pPr>
            <w:r w:rsidRPr="00691B49">
              <w:rPr>
                <w:rFonts w:hint="eastAsia"/>
                <w:b/>
                <w:bCs/>
                <w:szCs w:val="21"/>
              </w:rPr>
              <w:t>注</w:t>
            </w:r>
            <w:r w:rsidRPr="00691B49">
              <w:rPr>
                <w:b/>
                <w:bCs/>
                <w:szCs w:val="21"/>
              </w:rPr>
              <w:t>1</w:t>
            </w:r>
            <w:r w:rsidRPr="00691B49">
              <w:rPr>
                <w:rFonts w:hint="eastAsia"/>
                <w:b/>
                <w:bCs/>
                <w:szCs w:val="21"/>
              </w:rPr>
              <w:t>：集烟井横截面尺寸为</w:t>
            </w:r>
            <w:r w:rsidRPr="00691B49">
              <w:rPr>
                <w:b/>
                <w:bCs/>
                <w:szCs w:val="21"/>
              </w:rPr>
              <w:t>0.3m*0.4m</w:t>
            </w:r>
            <w:r w:rsidRPr="00691B49">
              <w:rPr>
                <w:rFonts w:hint="eastAsia"/>
                <w:b/>
                <w:bCs/>
                <w:szCs w:val="21"/>
              </w:rPr>
              <w:t>，等效圆形</w:t>
            </w:r>
            <w:r>
              <w:rPr>
                <w:rFonts w:hint="eastAsia"/>
                <w:b/>
                <w:bCs/>
                <w:szCs w:val="21"/>
              </w:rPr>
              <w:t>排气筒</w:t>
            </w:r>
            <w:r w:rsidRPr="00691B49">
              <w:rPr>
                <w:rFonts w:hint="eastAsia"/>
                <w:b/>
                <w:bCs/>
                <w:szCs w:val="21"/>
              </w:rPr>
              <w:t>内径约</w:t>
            </w:r>
            <w:r w:rsidRPr="00691B49">
              <w:rPr>
                <w:b/>
                <w:bCs/>
                <w:szCs w:val="21"/>
              </w:rPr>
              <w:t>0.4m</w:t>
            </w:r>
            <w:r w:rsidRPr="00691B49">
              <w:rPr>
                <w:rFonts w:hint="eastAsia"/>
                <w:b/>
                <w:bCs/>
                <w:szCs w:val="21"/>
              </w:rPr>
              <w:t>。</w:t>
            </w:r>
          </w:p>
        </w:tc>
      </w:tr>
      <w:tr w:rsidR="00BF322D" w:rsidRPr="001D46FF" w14:paraId="59EA0B5C" w14:textId="77777777" w:rsidTr="00A13D69">
        <w:trPr>
          <w:trHeight w:val="12600"/>
        </w:trPr>
        <w:tc>
          <w:tcPr>
            <w:tcW w:w="5000" w:type="pct"/>
          </w:tcPr>
          <w:p w14:paraId="000C3763" w14:textId="77777777" w:rsidR="00BF322D" w:rsidRPr="001D46FF" w:rsidRDefault="00D43150" w:rsidP="00172A22">
            <w:pPr>
              <w:adjustRightInd w:val="0"/>
              <w:snapToGrid w:val="0"/>
              <w:spacing w:beforeLines="30" w:before="93"/>
              <w:jc w:val="center"/>
              <w:rPr>
                <w:b/>
                <w:bCs/>
                <w:sz w:val="24"/>
              </w:rPr>
            </w:pPr>
            <w:r w:rsidRPr="001D46FF">
              <w:rPr>
                <w:b/>
                <w:bCs/>
                <w:sz w:val="24"/>
              </w:rPr>
              <w:lastRenderedPageBreak/>
              <w:t>表</w:t>
            </w:r>
            <w:r w:rsidRPr="001D46FF">
              <w:rPr>
                <w:b/>
                <w:bCs/>
                <w:sz w:val="24"/>
              </w:rPr>
              <w:t xml:space="preserve">7-3  </w:t>
            </w:r>
            <w:r w:rsidRPr="001D46FF">
              <w:rPr>
                <w:b/>
                <w:bCs/>
                <w:sz w:val="24"/>
              </w:rPr>
              <w:t>面源参数表</w:t>
            </w:r>
          </w:p>
          <w:tbl>
            <w:tblPr>
              <w:tblW w:w="5000" w:type="pct"/>
              <w:tblBorders>
                <w:top w:val="single" w:sz="12" w:space="0" w:color="000000"/>
                <w:bottom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01"/>
              <w:gridCol w:w="1001"/>
              <w:gridCol w:w="769"/>
              <w:gridCol w:w="663"/>
              <w:gridCol w:w="992"/>
              <w:gridCol w:w="992"/>
              <w:gridCol w:w="883"/>
              <w:gridCol w:w="1213"/>
              <w:gridCol w:w="1537"/>
            </w:tblGrid>
            <w:tr w:rsidR="00D743C5" w:rsidRPr="001D46FF" w14:paraId="5D1AAE53" w14:textId="77777777" w:rsidTr="00691B49">
              <w:trPr>
                <w:trHeight w:val="340"/>
              </w:trPr>
              <w:tc>
                <w:tcPr>
                  <w:tcW w:w="553" w:type="pct"/>
                  <w:vMerge w:val="restart"/>
                  <w:vAlign w:val="center"/>
                </w:tcPr>
                <w:p w14:paraId="25BF8294" w14:textId="106C2A80" w:rsidR="00D743C5" w:rsidRPr="001D46FF" w:rsidRDefault="00D743C5">
                  <w:pPr>
                    <w:pStyle w:val="TableParagraph"/>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面源编号</w:t>
                  </w:r>
                </w:p>
              </w:tc>
              <w:tc>
                <w:tcPr>
                  <w:tcW w:w="553" w:type="pct"/>
                  <w:vMerge w:val="restart"/>
                  <w:vAlign w:val="center"/>
                </w:tcPr>
                <w:p w14:paraId="6FB57142" w14:textId="0B3C5CC4"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面源</w:t>
                  </w:r>
                  <w:r w:rsidRPr="001D46FF">
                    <w:rPr>
                      <w:rFonts w:ascii="Times New Roman" w:hAnsi="Times New Roman" w:cs="Times New Roman"/>
                      <w:b/>
                      <w:bCs/>
                      <w:spacing w:val="-3"/>
                      <w:sz w:val="21"/>
                      <w:szCs w:val="21"/>
                    </w:rPr>
                    <w:t>名</w:t>
                  </w:r>
                  <w:r w:rsidRPr="001D46FF">
                    <w:rPr>
                      <w:rFonts w:ascii="Times New Roman" w:hAnsi="Times New Roman" w:cs="Times New Roman"/>
                      <w:b/>
                      <w:bCs/>
                      <w:sz w:val="21"/>
                      <w:szCs w:val="21"/>
                    </w:rPr>
                    <w:t>称</w:t>
                  </w:r>
                </w:p>
              </w:tc>
              <w:tc>
                <w:tcPr>
                  <w:tcW w:w="425" w:type="pct"/>
                  <w:vMerge w:val="restart"/>
                  <w:vAlign w:val="center"/>
                </w:tcPr>
                <w:p w14:paraId="1EC6D5D5"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面源</w:t>
                  </w:r>
                </w:p>
                <w:p w14:paraId="4D062060"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pacing w:val="-3"/>
                      <w:sz w:val="21"/>
                      <w:szCs w:val="21"/>
                    </w:rPr>
                    <w:t>长</w:t>
                  </w:r>
                  <w:r w:rsidRPr="001D46FF">
                    <w:rPr>
                      <w:rFonts w:ascii="Times New Roman" w:hAnsi="Times New Roman" w:cs="Times New Roman"/>
                      <w:b/>
                      <w:bCs/>
                      <w:sz w:val="21"/>
                      <w:szCs w:val="21"/>
                    </w:rPr>
                    <w:t>度</w:t>
                  </w:r>
                </w:p>
              </w:tc>
              <w:tc>
                <w:tcPr>
                  <w:tcW w:w="366" w:type="pct"/>
                  <w:vMerge w:val="restart"/>
                  <w:vAlign w:val="center"/>
                </w:tcPr>
                <w:p w14:paraId="7F14CE19"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面源</w:t>
                  </w:r>
                </w:p>
                <w:p w14:paraId="5C33A35F"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pacing w:val="-3"/>
                      <w:sz w:val="21"/>
                      <w:szCs w:val="21"/>
                    </w:rPr>
                    <w:t>宽</w:t>
                  </w:r>
                  <w:r w:rsidRPr="001D46FF">
                    <w:rPr>
                      <w:rFonts w:ascii="Times New Roman" w:hAnsi="Times New Roman" w:cs="Times New Roman"/>
                      <w:b/>
                      <w:bCs/>
                      <w:sz w:val="21"/>
                      <w:szCs w:val="21"/>
                    </w:rPr>
                    <w:t>度</w:t>
                  </w:r>
                </w:p>
              </w:tc>
              <w:tc>
                <w:tcPr>
                  <w:tcW w:w="548" w:type="pct"/>
                  <w:vMerge w:val="restart"/>
                  <w:vAlign w:val="center"/>
                </w:tcPr>
                <w:p w14:paraId="1ED12C9A" w14:textId="23CE0F76" w:rsidR="00D743C5" w:rsidRPr="001D46FF" w:rsidRDefault="00D743C5">
                  <w:pPr>
                    <w:pStyle w:val="TableParagraph"/>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与正北向夹角</w:t>
                  </w:r>
                </w:p>
              </w:tc>
              <w:tc>
                <w:tcPr>
                  <w:tcW w:w="548" w:type="pct"/>
                  <w:vMerge w:val="restart"/>
                  <w:vAlign w:val="center"/>
                </w:tcPr>
                <w:p w14:paraId="440F4AF4" w14:textId="31C99E78"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面源</w:t>
                  </w:r>
                  <w:r w:rsidRPr="001D46FF">
                    <w:rPr>
                      <w:rFonts w:ascii="Times New Roman" w:hAnsi="Times New Roman" w:cs="Times New Roman"/>
                      <w:b/>
                      <w:bCs/>
                      <w:spacing w:val="-3"/>
                      <w:sz w:val="21"/>
                      <w:szCs w:val="21"/>
                    </w:rPr>
                    <w:t>初</w:t>
                  </w:r>
                  <w:r w:rsidRPr="001D46FF">
                    <w:rPr>
                      <w:rFonts w:ascii="Times New Roman" w:hAnsi="Times New Roman" w:cs="Times New Roman"/>
                      <w:b/>
                      <w:bCs/>
                      <w:sz w:val="21"/>
                      <w:szCs w:val="21"/>
                    </w:rPr>
                    <w:t>始</w:t>
                  </w:r>
                </w:p>
                <w:p w14:paraId="19BB4B82"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pacing w:val="-3"/>
                      <w:sz w:val="21"/>
                      <w:szCs w:val="21"/>
                    </w:rPr>
                    <w:t>排</w:t>
                  </w:r>
                  <w:r w:rsidRPr="001D46FF">
                    <w:rPr>
                      <w:rFonts w:ascii="Times New Roman" w:hAnsi="Times New Roman" w:cs="Times New Roman"/>
                      <w:b/>
                      <w:bCs/>
                      <w:sz w:val="21"/>
                      <w:szCs w:val="21"/>
                    </w:rPr>
                    <w:t>放</w:t>
                  </w:r>
                  <w:r w:rsidRPr="001D46FF">
                    <w:rPr>
                      <w:rFonts w:ascii="Times New Roman" w:hAnsi="Times New Roman" w:cs="Times New Roman"/>
                      <w:b/>
                      <w:bCs/>
                      <w:spacing w:val="-3"/>
                      <w:sz w:val="21"/>
                      <w:szCs w:val="21"/>
                    </w:rPr>
                    <w:t>高</w:t>
                  </w:r>
                  <w:r w:rsidRPr="001D46FF">
                    <w:rPr>
                      <w:rFonts w:ascii="Times New Roman" w:hAnsi="Times New Roman" w:cs="Times New Roman"/>
                      <w:b/>
                      <w:bCs/>
                      <w:sz w:val="21"/>
                      <w:szCs w:val="21"/>
                    </w:rPr>
                    <w:t>度</w:t>
                  </w:r>
                </w:p>
              </w:tc>
              <w:tc>
                <w:tcPr>
                  <w:tcW w:w="488" w:type="pct"/>
                  <w:vMerge w:val="restart"/>
                  <w:vAlign w:val="center"/>
                </w:tcPr>
                <w:p w14:paraId="414C7E09"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年排放</w:t>
                  </w:r>
                </w:p>
                <w:p w14:paraId="2E8C07DF"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小时</w:t>
                  </w:r>
                </w:p>
              </w:tc>
              <w:tc>
                <w:tcPr>
                  <w:tcW w:w="670" w:type="pct"/>
                  <w:vMerge w:val="restart"/>
                  <w:vAlign w:val="center"/>
                </w:tcPr>
                <w:p w14:paraId="4D16BF5E"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排放</w:t>
                  </w:r>
                </w:p>
                <w:p w14:paraId="7CB84C51"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工况</w:t>
                  </w:r>
                </w:p>
              </w:tc>
              <w:tc>
                <w:tcPr>
                  <w:tcW w:w="849" w:type="pct"/>
                  <w:vAlign w:val="center"/>
                </w:tcPr>
                <w:p w14:paraId="4554B118"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污染物排放速率</w:t>
                  </w:r>
                </w:p>
              </w:tc>
            </w:tr>
            <w:tr w:rsidR="00D743C5" w:rsidRPr="001D46FF" w14:paraId="13BE6FDC" w14:textId="77777777" w:rsidTr="00691B49">
              <w:trPr>
                <w:trHeight w:val="340"/>
              </w:trPr>
              <w:tc>
                <w:tcPr>
                  <w:tcW w:w="553" w:type="pct"/>
                  <w:vMerge/>
                  <w:vAlign w:val="center"/>
                </w:tcPr>
                <w:p w14:paraId="29D4FBCF" w14:textId="77777777" w:rsidR="00D743C5" w:rsidRPr="001D46FF" w:rsidRDefault="00D743C5">
                  <w:pPr>
                    <w:widowControl/>
                    <w:jc w:val="left"/>
                    <w:rPr>
                      <w:b/>
                      <w:bCs/>
                      <w:kern w:val="0"/>
                      <w:szCs w:val="21"/>
                    </w:rPr>
                  </w:pPr>
                </w:p>
              </w:tc>
              <w:tc>
                <w:tcPr>
                  <w:tcW w:w="553" w:type="pct"/>
                  <w:vMerge/>
                  <w:vAlign w:val="center"/>
                </w:tcPr>
                <w:p w14:paraId="639E805D" w14:textId="3F012429" w:rsidR="00D743C5" w:rsidRPr="001D46FF" w:rsidRDefault="00D743C5">
                  <w:pPr>
                    <w:widowControl/>
                    <w:jc w:val="left"/>
                    <w:rPr>
                      <w:b/>
                      <w:bCs/>
                      <w:kern w:val="0"/>
                      <w:szCs w:val="21"/>
                    </w:rPr>
                  </w:pPr>
                </w:p>
              </w:tc>
              <w:tc>
                <w:tcPr>
                  <w:tcW w:w="425" w:type="pct"/>
                  <w:vMerge/>
                  <w:vAlign w:val="center"/>
                </w:tcPr>
                <w:p w14:paraId="52AF644C" w14:textId="77777777" w:rsidR="00D743C5" w:rsidRPr="001D46FF" w:rsidRDefault="00D743C5">
                  <w:pPr>
                    <w:widowControl/>
                    <w:jc w:val="left"/>
                    <w:rPr>
                      <w:b/>
                      <w:bCs/>
                      <w:kern w:val="0"/>
                      <w:szCs w:val="21"/>
                    </w:rPr>
                  </w:pPr>
                </w:p>
              </w:tc>
              <w:tc>
                <w:tcPr>
                  <w:tcW w:w="366" w:type="pct"/>
                  <w:vMerge/>
                  <w:vAlign w:val="center"/>
                </w:tcPr>
                <w:p w14:paraId="2DA7A2C2" w14:textId="77777777" w:rsidR="00D743C5" w:rsidRPr="001D46FF" w:rsidRDefault="00D743C5">
                  <w:pPr>
                    <w:widowControl/>
                    <w:jc w:val="left"/>
                    <w:rPr>
                      <w:b/>
                      <w:bCs/>
                      <w:kern w:val="0"/>
                      <w:szCs w:val="21"/>
                    </w:rPr>
                  </w:pPr>
                </w:p>
              </w:tc>
              <w:tc>
                <w:tcPr>
                  <w:tcW w:w="548" w:type="pct"/>
                  <w:vMerge/>
                  <w:vAlign w:val="center"/>
                </w:tcPr>
                <w:p w14:paraId="3CCABBF9" w14:textId="77777777" w:rsidR="00D743C5" w:rsidRPr="001D46FF" w:rsidRDefault="00D743C5">
                  <w:pPr>
                    <w:widowControl/>
                    <w:jc w:val="left"/>
                    <w:rPr>
                      <w:b/>
                      <w:bCs/>
                      <w:kern w:val="0"/>
                      <w:szCs w:val="21"/>
                    </w:rPr>
                  </w:pPr>
                </w:p>
              </w:tc>
              <w:tc>
                <w:tcPr>
                  <w:tcW w:w="548" w:type="pct"/>
                  <w:vMerge/>
                  <w:vAlign w:val="center"/>
                </w:tcPr>
                <w:p w14:paraId="131BBC94" w14:textId="59A8D39B" w:rsidR="00D743C5" w:rsidRPr="001D46FF" w:rsidRDefault="00D743C5">
                  <w:pPr>
                    <w:widowControl/>
                    <w:jc w:val="left"/>
                    <w:rPr>
                      <w:b/>
                      <w:bCs/>
                      <w:kern w:val="0"/>
                      <w:szCs w:val="21"/>
                    </w:rPr>
                  </w:pPr>
                </w:p>
              </w:tc>
              <w:tc>
                <w:tcPr>
                  <w:tcW w:w="488" w:type="pct"/>
                  <w:vMerge/>
                  <w:vAlign w:val="center"/>
                </w:tcPr>
                <w:p w14:paraId="2A1E33E9" w14:textId="77777777" w:rsidR="00D743C5" w:rsidRPr="001D46FF" w:rsidRDefault="00D743C5">
                  <w:pPr>
                    <w:widowControl/>
                    <w:jc w:val="left"/>
                    <w:rPr>
                      <w:b/>
                      <w:bCs/>
                      <w:kern w:val="0"/>
                      <w:szCs w:val="21"/>
                    </w:rPr>
                  </w:pPr>
                </w:p>
              </w:tc>
              <w:tc>
                <w:tcPr>
                  <w:tcW w:w="670" w:type="pct"/>
                  <w:vMerge/>
                  <w:vAlign w:val="center"/>
                </w:tcPr>
                <w:p w14:paraId="63BA49AF" w14:textId="77777777" w:rsidR="00D743C5" w:rsidRPr="001D46FF" w:rsidRDefault="00D743C5">
                  <w:pPr>
                    <w:widowControl/>
                    <w:jc w:val="left"/>
                    <w:rPr>
                      <w:b/>
                      <w:bCs/>
                      <w:kern w:val="0"/>
                      <w:szCs w:val="21"/>
                    </w:rPr>
                  </w:pPr>
                </w:p>
              </w:tc>
              <w:tc>
                <w:tcPr>
                  <w:tcW w:w="849" w:type="pct"/>
                  <w:vAlign w:val="center"/>
                </w:tcPr>
                <w:p w14:paraId="7CA9A8D2"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非甲烷总烃</w:t>
                  </w:r>
                </w:p>
              </w:tc>
            </w:tr>
            <w:tr w:rsidR="00D743C5" w:rsidRPr="001D46FF" w14:paraId="342AE9E1" w14:textId="77777777" w:rsidTr="00691B49">
              <w:trPr>
                <w:trHeight w:val="340"/>
              </w:trPr>
              <w:tc>
                <w:tcPr>
                  <w:tcW w:w="553" w:type="pct"/>
                  <w:vMerge/>
                  <w:vAlign w:val="center"/>
                </w:tcPr>
                <w:p w14:paraId="530E7BF0" w14:textId="77777777" w:rsidR="00D743C5" w:rsidRPr="001D46FF" w:rsidRDefault="00D743C5">
                  <w:pPr>
                    <w:widowControl/>
                    <w:jc w:val="left"/>
                    <w:rPr>
                      <w:b/>
                      <w:bCs/>
                      <w:kern w:val="0"/>
                      <w:szCs w:val="21"/>
                    </w:rPr>
                  </w:pPr>
                </w:p>
              </w:tc>
              <w:tc>
                <w:tcPr>
                  <w:tcW w:w="553" w:type="pct"/>
                  <w:vMerge/>
                  <w:vAlign w:val="center"/>
                </w:tcPr>
                <w:p w14:paraId="0BD6103C" w14:textId="6ACCEF8A" w:rsidR="00D743C5" w:rsidRPr="001D46FF" w:rsidRDefault="00D743C5">
                  <w:pPr>
                    <w:widowControl/>
                    <w:jc w:val="left"/>
                    <w:rPr>
                      <w:b/>
                      <w:bCs/>
                      <w:kern w:val="0"/>
                      <w:szCs w:val="21"/>
                    </w:rPr>
                  </w:pPr>
                </w:p>
              </w:tc>
              <w:tc>
                <w:tcPr>
                  <w:tcW w:w="425" w:type="pct"/>
                  <w:vAlign w:val="center"/>
                </w:tcPr>
                <w:p w14:paraId="2E3981F3"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m</w:t>
                  </w:r>
                </w:p>
              </w:tc>
              <w:tc>
                <w:tcPr>
                  <w:tcW w:w="366" w:type="pct"/>
                  <w:vAlign w:val="center"/>
                </w:tcPr>
                <w:p w14:paraId="6F3B0AEF"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m</w:t>
                  </w:r>
                </w:p>
              </w:tc>
              <w:tc>
                <w:tcPr>
                  <w:tcW w:w="548" w:type="pct"/>
                  <w:vAlign w:val="center"/>
                </w:tcPr>
                <w:p w14:paraId="598D1881" w14:textId="31F65854" w:rsidR="00D743C5" w:rsidRPr="001D46FF" w:rsidRDefault="00D743C5">
                  <w:pPr>
                    <w:pStyle w:val="TableParagraph"/>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w:t>
                  </w:r>
                </w:p>
              </w:tc>
              <w:tc>
                <w:tcPr>
                  <w:tcW w:w="548" w:type="pct"/>
                  <w:vAlign w:val="center"/>
                </w:tcPr>
                <w:p w14:paraId="471F73DA" w14:textId="489A110E"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m</w:t>
                  </w:r>
                </w:p>
              </w:tc>
              <w:tc>
                <w:tcPr>
                  <w:tcW w:w="488" w:type="pct"/>
                  <w:vAlign w:val="center"/>
                </w:tcPr>
                <w:p w14:paraId="1CAC43F2"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h</w:t>
                  </w:r>
                </w:p>
              </w:tc>
              <w:tc>
                <w:tcPr>
                  <w:tcW w:w="670" w:type="pct"/>
                  <w:vAlign w:val="center"/>
                </w:tcPr>
                <w:p w14:paraId="17B754E9"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w:t>
                  </w:r>
                </w:p>
              </w:tc>
              <w:tc>
                <w:tcPr>
                  <w:tcW w:w="849" w:type="pct"/>
                  <w:vAlign w:val="center"/>
                </w:tcPr>
                <w:p w14:paraId="6F4138BF" w14:textId="77777777" w:rsidR="00D743C5" w:rsidRPr="001D46FF" w:rsidRDefault="00D743C5">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kg/h</w:t>
                  </w:r>
                </w:p>
              </w:tc>
            </w:tr>
            <w:tr w:rsidR="00D743C5" w:rsidRPr="001D46FF" w14:paraId="00DB2334" w14:textId="77777777" w:rsidTr="00691B49">
              <w:trPr>
                <w:trHeight w:val="340"/>
              </w:trPr>
              <w:tc>
                <w:tcPr>
                  <w:tcW w:w="553" w:type="pct"/>
                  <w:vAlign w:val="center"/>
                </w:tcPr>
                <w:p w14:paraId="6B13AF23" w14:textId="20A71F08" w:rsidR="00D743C5" w:rsidRPr="001D46FF" w:rsidRDefault="00D743C5">
                  <w:pPr>
                    <w:adjustRightInd w:val="0"/>
                    <w:snapToGrid w:val="0"/>
                    <w:jc w:val="center"/>
                  </w:pPr>
                  <w:r>
                    <w:rPr>
                      <w:rFonts w:hint="eastAsia"/>
                    </w:rPr>
                    <w:t>1</w:t>
                  </w:r>
                </w:p>
              </w:tc>
              <w:tc>
                <w:tcPr>
                  <w:tcW w:w="553" w:type="pct"/>
                  <w:vAlign w:val="center"/>
                </w:tcPr>
                <w:p w14:paraId="6D5B2531" w14:textId="6DB59B4C" w:rsidR="00D743C5" w:rsidRPr="001D46FF" w:rsidRDefault="00D743C5">
                  <w:pPr>
                    <w:adjustRightInd w:val="0"/>
                    <w:snapToGrid w:val="0"/>
                    <w:jc w:val="center"/>
                    <w:rPr>
                      <w:szCs w:val="21"/>
                    </w:rPr>
                  </w:pPr>
                  <w:r w:rsidRPr="001D46FF">
                    <w:t>生产车间</w:t>
                  </w:r>
                </w:p>
              </w:tc>
              <w:tc>
                <w:tcPr>
                  <w:tcW w:w="425" w:type="pct"/>
                  <w:vAlign w:val="center"/>
                </w:tcPr>
                <w:p w14:paraId="5CAEBB71" w14:textId="77777777" w:rsidR="00D743C5" w:rsidRPr="001D46FF" w:rsidRDefault="00D743C5">
                  <w:pPr>
                    <w:adjustRightInd w:val="0"/>
                    <w:snapToGrid w:val="0"/>
                    <w:jc w:val="center"/>
                  </w:pPr>
                  <w:r w:rsidRPr="001D46FF">
                    <w:t>24.3</w:t>
                  </w:r>
                </w:p>
              </w:tc>
              <w:tc>
                <w:tcPr>
                  <w:tcW w:w="366" w:type="pct"/>
                  <w:vAlign w:val="center"/>
                </w:tcPr>
                <w:p w14:paraId="3659B498" w14:textId="77777777" w:rsidR="00D743C5" w:rsidRPr="001D46FF" w:rsidRDefault="00D743C5">
                  <w:pPr>
                    <w:adjustRightInd w:val="0"/>
                    <w:snapToGrid w:val="0"/>
                    <w:jc w:val="center"/>
                  </w:pPr>
                  <w:r w:rsidRPr="001D46FF">
                    <w:t>32.4</w:t>
                  </w:r>
                </w:p>
              </w:tc>
              <w:tc>
                <w:tcPr>
                  <w:tcW w:w="548" w:type="pct"/>
                  <w:vAlign w:val="center"/>
                </w:tcPr>
                <w:p w14:paraId="23CCA3C8" w14:textId="2E92709E" w:rsidR="00D743C5" w:rsidRPr="001D46FF" w:rsidRDefault="00D743C5">
                  <w:pPr>
                    <w:adjustRightInd w:val="0"/>
                    <w:snapToGrid w:val="0"/>
                    <w:jc w:val="center"/>
                  </w:pPr>
                  <w:r>
                    <w:rPr>
                      <w:rFonts w:hint="eastAsia"/>
                    </w:rPr>
                    <w:t>2</w:t>
                  </w:r>
                  <w:r>
                    <w:t>0</w:t>
                  </w:r>
                </w:p>
              </w:tc>
              <w:tc>
                <w:tcPr>
                  <w:tcW w:w="548" w:type="pct"/>
                  <w:vAlign w:val="center"/>
                </w:tcPr>
                <w:p w14:paraId="2A71FD31" w14:textId="14F20593" w:rsidR="00D743C5" w:rsidRPr="001D46FF" w:rsidRDefault="00D743C5">
                  <w:pPr>
                    <w:adjustRightInd w:val="0"/>
                    <w:snapToGrid w:val="0"/>
                    <w:jc w:val="center"/>
                  </w:pPr>
                  <w:r w:rsidRPr="001D46FF">
                    <w:t>5</w:t>
                  </w:r>
                </w:p>
              </w:tc>
              <w:tc>
                <w:tcPr>
                  <w:tcW w:w="488" w:type="pct"/>
                  <w:vAlign w:val="center"/>
                </w:tcPr>
                <w:p w14:paraId="720B0FB3" w14:textId="77777777" w:rsidR="00D743C5" w:rsidRPr="001D46FF" w:rsidRDefault="00D743C5">
                  <w:pPr>
                    <w:adjustRightInd w:val="0"/>
                    <w:snapToGrid w:val="0"/>
                    <w:jc w:val="center"/>
                  </w:pPr>
                  <w:r w:rsidRPr="001D46FF">
                    <w:t>3600</w:t>
                  </w:r>
                </w:p>
              </w:tc>
              <w:tc>
                <w:tcPr>
                  <w:tcW w:w="670" w:type="pct"/>
                  <w:vAlign w:val="center"/>
                </w:tcPr>
                <w:p w14:paraId="2D662A22" w14:textId="77777777" w:rsidR="00D743C5" w:rsidRPr="001D46FF" w:rsidRDefault="00D743C5">
                  <w:pPr>
                    <w:adjustRightInd w:val="0"/>
                    <w:snapToGrid w:val="0"/>
                    <w:jc w:val="center"/>
                    <w:rPr>
                      <w:highlight w:val="yellow"/>
                    </w:rPr>
                  </w:pPr>
                  <w:r w:rsidRPr="001D46FF">
                    <w:t>正常</w:t>
                  </w:r>
                </w:p>
              </w:tc>
              <w:tc>
                <w:tcPr>
                  <w:tcW w:w="849" w:type="pct"/>
                  <w:vAlign w:val="center"/>
                </w:tcPr>
                <w:p w14:paraId="436B279A" w14:textId="77777777" w:rsidR="00D743C5" w:rsidRPr="001D46FF" w:rsidRDefault="00D743C5">
                  <w:pPr>
                    <w:adjustRightInd w:val="0"/>
                    <w:snapToGrid w:val="0"/>
                    <w:jc w:val="center"/>
                  </w:pPr>
                  <w:r w:rsidRPr="001D46FF">
                    <w:t>0.0056</w:t>
                  </w:r>
                </w:p>
              </w:tc>
            </w:tr>
          </w:tbl>
          <w:p w14:paraId="71E236B6" w14:textId="77777777" w:rsidR="00BF322D" w:rsidRPr="001D46FF" w:rsidRDefault="00D43150" w:rsidP="00172A22">
            <w:pPr>
              <w:adjustRightInd w:val="0"/>
              <w:snapToGrid w:val="0"/>
              <w:spacing w:beforeLines="30" w:before="93" w:line="360" w:lineRule="auto"/>
              <w:ind w:firstLineChars="200" w:firstLine="480"/>
              <w:rPr>
                <w:kern w:val="0"/>
                <w:sz w:val="24"/>
              </w:rPr>
            </w:pPr>
            <w:r w:rsidRPr="001D46FF">
              <w:rPr>
                <w:kern w:val="0"/>
                <w:sz w:val="24"/>
              </w:rPr>
              <w:t>③</w:t>
            </w:r>
            <w:r w:rsidRPr="001D46FF">
              <w:rPr>
                <w:kern w:val="0"/>
                <w:sz w:val="24"/>
              </w:rPr>
              <w:t>估算结果及评价等级判定</w:t>
            </w:r>
          </w:p>
          <w:p w14:paraId="0E59E67F"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采用《环境影响评价技术导则大气环境》（</w:t>
            </w:r>
            <w:r w:rsidRPr="001D46FF">
              <w:rPr>
                <w:kern w:val="0"/>
                <w:sz w:val="24"/>
              </w:rPr>
              <w:t>HJ2.2-2018</w:t>
            </w:r>
            <w:r w:rsidRPr="001D46FF">
              <w:rPr>
                <w:kern w:val="0"/>
                <w:sz w:val="24"/>
              </w:rPr>
              <w:t>）</w:t>
            </w:r>
            <w:r w:rsidRPr="001D46FF">
              <w:rPr>
                <w:kern w:val="0"/>
                <w:sz w:val="24"/>
              </w:rPr>
              <w:t>AERSCREEN</w:t>
            </w:r>
            <w:r w:rsidRPr="001D46FF">
              <w:rPr>
                <w:kern w:val="0"/>
                <w:sz w:val="24"/>
              </w:rPr>
              <w:t>点源、面源估算模式预测生产车间有组织、无组织排放最大落地浓度对下风向大气环境的影响，预测结果如下所示。</w:t>
            </w:r>
            <w:r w:rsidRPr="001D46FF">
              <w:rPr>
                <w:kern w:val="0"/>
                <w:sz w:val="24"/>
              </w:rPr>
              <w:t>P</w:t>
            </w:r>
            <w:r w:rsidRPr="001D46FF">
              <w:rPr>
                <w:kern w:val="0"/>
                <w:sz w:val="24"/>
                <w:vertAlign w:val="subscript"/>
              </w:rPr>
              <w:t>max</w:t>
            </w:r>
            <w:r w:rsidRPr="001D46FF">
              <w:rPr>
                <w:kern w:val="0"/>
                <w:sz w:val="24"/>
              </w:rPr>
              <w:t>代表最大地面空气质量浓度占标率，如污染物数大于</w:t>
            </w:r>
            <w:r w:rsidRPr="001D46FF">
              <w:rPr>
                <w:kern w:val="0"/>
                <w:sz w:val="24"/>
              </w:rPr>
              <w:t>1</w:t>
            </w:r>
            <w:r w:rsidRPr="001D46FF">
              <w:rPr>
                <w:kern w:val="0"/>
                <w:sz w:val="24"/>
              </w:rPr>
              <w:t>，取</w:t>
            </w:r>
            <w:r w:rsidRPr="001D46FF">
              <w:rPr>
                <w:kern w:val="0"/>
                <w:sz w:val="24"/>
              </w:rPr>
              <w:t>P</w:t>
            </w:r>
            <w:r w:rsidRPr="001D46FF">
              <w:rPr>
                <w:kern w:val="0"/>
                <w:sz w:val="24"/>
              </w:rPr>
              <w:t>值中最大者</w:t>
            </w:r>
            <w:r w:rsidRPr="001D46FF">
              <w:rPr>
                <w:kern w:val="0"/>
                <w:sz w:val="24"/>
              </w:rPr>
              <w:t>P</w:t>
            </w:r>
            <w:r w:rsidRPr="001D46FF">
              <w:rPr>
                <w:kern w:val="0"/>
                <w:sz w:val="24"/>
                <w:vertAlign w:val="subscript"/>
              </w:rPr>
              <w:t>max</w:t>
            </w:r>
            <w:r w:rsidRPr="001D46FF">
              <w:rPr>
                <w:kern w:val="0"/>
                <w:sz w:val="24"/>
              </w:rPr>
              <w:t>。同一项目有多个污染源（两个及以上，下同）时，则按照各污染源分别确定评价等级，并取评价等级最高者作为项目的评价等级。</w:t>
            </w:r>
          </w:p>
          <w:p w14:paraId="29EC5740" w14:textId="77777777" w:rsidR="00BF322D" w:rsidRPr="001D46FF" w:rsidRDefault="00D43150">
            <w:pPr>
              <w:adjustRightInd w:val="0"/>
              <w:snapToGrid w:val="0"/>
              <w:jc w:val="center"/>
              <w:rPr>
                <w:b/>
                <w:bCs/>
                <w:sz w:val="24"/>
              </w:rPr>
            </w:pPr>
            <w:r w:rsidRPr="001D46FF">
              <w:rPr>
                <w:b/>
                <w:bCs/>
                <w:sz w:val="24"/>
              </w:rPr>
              <w:t>表</w:t>
            </w:r>
            <w:r w:rsidRPr="001D46FF">
              <w:rPr>
                <w:b/>
                <w:bCs/>
                <w:sz w:val="24"/>
              </w:rPr>
              <w:t xml:space="preserve">7-4  </w:t>
            </w:r>
            <w:r w:rsidRPr="001D46FF">
              <w:rPr>
                <w:b/>
                <w:bCs/>
                <w:sz w:val="24"/>
              </w:rPr>
              <w:t>建设项目有组织污染源估算模型计算结果表</w:t>
            </w:r>
          </w:p>
          <w:tbl>
            <w:tblPr>
              <w:tblW w:w="9071" w:type="dxa"/>
              <w:tblCellMar>
                <w:left w:w="0" w:type="dxa"/>
                <w:right w:w="0" w:type="dxa"/>
              </w:tblCellMar>
              <w:tblLook w:val="04A0" w:firstRow="1" w:lastRow="0" w:firstColumn="1" w:lastColumn="0" w:noHBand="0" w:noVBand="1"/>
            </w:tblPr>
            <w:tblGrid>
              <w:gridCol w:w="901"/>
              <w:gridCol w:w="1372"/>
              <w:gridCol w:w="2749"/>
              <w:gridCol w:w="1504"/>
              <w:gridCol w:w="2545"/>
            </w:tblGrid>
            <w:tr w:rsidR="00BF322D" w:rsidRPr="001D46FF" w14:paraId="5C568FE6" w14:textId="77777777" w:rsidTr="00691B49">
              <w:trPr>
                <w:trHeight w:val="340"/>
              </w:trPr>
              <w:tc>
                <w:tcPr>
                  <w:tcW w:w="901" w:type="dxa"/>
                  <w:vMerge w:val="restart"/>
                  <w:tcBorders>
                    <w:top w:val="single" w:sz="12" w:space="0" w:color="000000"/>
                    <w:left w:val="nil"/>
                    <w:bottom w:val="nil"/>
                    <w:right w:val="single" w:sz="4" w:space="0" w:color="000000"/>
                  </w:tcBorders>
                  <w:vAlign w:val="center"/>
                </w:tcPr>
                <w:p w14:paraId="6ADC062B"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排气筒</w:t>
                  </w:r>
                </w:p>
              </w:tc>
              <w:tc>
                <w:tcPr>
                  <w:tcW w:w="1372" w:type="dxa"/>
                  <w:vMerge w:val="restart"/>
                  <w:tcBorders>
                    <w:top w:val="single" w:sz="12" w:space="0" w:color="000000"/>
                    <w:left w:val="nil"/>
                    <w:right w:val="single" w:sz="4" w:space="0" w:color="000000"/>
                  </w:tcBorders>
                  <w:vAlign w:val="center"/>
                </w:tcPr>
                <w:p w14:paraId="15E58A3F"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污染物</w:t>
                  </w:r>
                </w:p>
              </w:tc>
              <w:tc>
                <w:tcPr>
                  <w:tcW w:w="6798" w:type="dxa"/>
                  <w:gridSpan w:val="3"/>
                  <w:tcBorders>
                    <w:top w:val="single" w:sz="12" w:space="0" w:color="000000"/>
                    <w:left w:val="nil"/>
                  </w:tcBorders>
                  <w:vAlign w:val="center"/>
                </w:tcPr>
                <w:p w14:paraId="21F558A6"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下风向距离</w:t>
                  </w:r>
                  <w:r w:rsidRPr="001D46FF">
                    <w:rPr>
                      <w:rFonts w:ascii="Times New Roman" w:hAnsi="Times New Roman" w:cs="Times New Roman"/>
                      <w:b/>
                      <w:bCs/>
                      <w:sz w:val="21"/>
                      <w:szCs w:val="21"/>
                    </w:rPr>
                    <w:t>/m</w:t>
                  </w:r>
                </w:p>
              </w:tc>
            </w:tr>
            <w:tr w:rsidR="00BF322D" w:rsidRPr="001D46FF" w14:paraId="72367745" w14:textId="77777777" w:rsidTr="00691B49">
              <w:trPr>
                <w:trHeight w:val="340"/>
              </w:trPr>
              <w:tc>
                <w:tcPr>
                  <w:tcW w:w="901" w:type="dxa"/>
                  <w:vMerge/>
                  <w:tcBorders>
                    <w:top w:val="single" w:sz="12" w:space="0" w:color="000000"/>
                    <w:left w:val="nil"/>
                    <w:bottom w:val="nil"/>
                    <w:right w:val="single" w:sz="4" w:space="0" w:color="000000"/>
                  </w:tcBorders>
                  <w:vAlign w:val="center"/>
                </w:tcPr>
                <w:p w14:paraId="7FDB6236" w14:textId="77777777" w:rsidR="00BF322D" w:rsidRPr="001D46FF" w:rsidRDefault="00BF322D">
                  <w:pPr>
                    <w:widowControl/>
                    <w:jc w:val="left"/>
                    <w:rPr>
                      <w:b/>
                      <w:bCs/>
                      <w:kern w:val="0"/>
                      <w:szCs w:val="21"/>
                    </w:rPr>
                  </w:pPr>
                </w:p>
              </w:tc>
              <w:tc>
                <w:tcPr>
                  <w:tcW w:w="1372" w:type="dxa"/>
                  <w:vMerge/>
                  <w:tcBorders>
                    <w:left w:val="nil"/>
                    <w:bottom w:val="single" w:sz="4" w:space="0" w:color="000000"/>
                    <w:right w:val="single" w:sz="4" w:space="0" w:color="000000"/>
                  </w:tcBorders>
                  <w:vAlign w:val="center"/>
                </w:tcPr>
                <w:p w14:paraId="1E53B4E5" w14:textId="77777777" w:rsidR="00BF322D" w:rsidRPr="001D46FF" w:rsidRDefault="00BF322D">
                  <w:pPr>
                    <w:pStyle w:val="TableParagraph"/>
                    <w:adjustRightInd w:val="0"/>
                    <w:snapToGrid w:val="0"/>
                    <w:jc w:val="center"/>
                    <w:rPr>
                      <w:rFonts w:ascii="Times New Roman" w:hAnsi="Times New Roman" w:cs="Times New Roman"/>
                      <w:b/>
                      <w:bCs/>
                      <w:sz w:val="21"/>
                      <w:szCs w:val="21"/>
                    </w:rPr>
                  </w:pPr>
                </w:p>
              </w:tc>
              <w:tc>
                <w:tcPr>
                  <w:tcW w:w="2749" w:type="dxa"/>
                  <w:tcBorders>
                    <w:top w:val="single" w:sz="4" w:space="0" w:color="000000"/>
                    <w:left w:val="nil"/>
                    <w:bottom w:val="single" w:sz="4" w:space="0" w:color="000000"/>
                    <w:right w:val="single" w:sz="4" w:space="0" w:color="auto"/>
                  </w:tcBorders>
                  <w:vAlign w:val="center"/>
                </w:tcPr>
                <w:p w14:paraId="0C4F71A9"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下风向最大质量浓（</w:t>
                  </w:r>
                  <w:r w:rsidR="00960161" w:rsidRPr="001D46FF">
                    <w:rPr>
                      <w:rFonts w:ascii="Times New Roman" w:hAnsi="Times New Roman" w:cs="Times New Roman"/>
                      <w:b/>
                      <w:sz w:val="21"/>
                      <w:szCs w:val="21"/>
                    </w:rPr>
                    <w:t>μg</w:t>
                  </w:r>
                  <w:r w:rsidRPr="001D46FF">
                    <w:rPr>
                      <w:rFonts w:ascii="Times New Roman" w:hAnsi="Times New Roman" w:cs="Times New Roman"/>
                      <w:b/>
                      <w:bCs/>
                      <w:sz w:val="21"/>
                      <w:szCs w:val="21"/>
                    </w:rPr>
                    <w:t>/m</w:t>
                  </w:r>
                  <w:r w:rsidRPr="001D46FF">
                    <w:rPr>
                      <w:rFonts w:ascii="Times New Roman" w:hAnsi="Times New Roman" w:cs="Times New Roman"/>
                      <w:b/>
                      <w:bCs/>
                      <w:sz w:val="21"/>
                      <w:szCs w:val="21"/>
                      <w:vertAlign w:val="superscript"/>
                    </w:rPr>
                    <w:t>3</w:t>
                  </w:r>
                  <w:r w:rsidRPr="001D46FF">
                    <w:rPr>
                      <w:rFonts w:ascii="Times New Roman" w:hAnsi="Times New Roman" w:cs="Times New Roman"/>
                      <w:b/>
                      <w:bCs/>
                      <w:sz w:val="21"/>
                      <w:szCs w:val="21"/>
                    </w:rPr>
                    <w:t>）</w:t>
                  </w:r>
                </w:p>
              </w:tc>
              <w:tc>
                <w:tcPr>
                  <w:tcW w:w="1504" w:type="dxa"/>
                  <w:tcBorders>
                    <w:top w:val="single" w:sz="4" w:space="0" w:color="000000"/>
                    <w:left w:val="single" w:sz="4" w:space="0" w:color="auto"/>
                    <w:bottom w:val="single" w:sz="4" w:space="0" w:color="000000"/>
                    <w:right w:val="single" w:sz="4" w:space="0" w:color="000000"/>
                  </w:tcBorders>
                  <w:vAlign w:val="center"/>
                </w:tcPr>
                <w:p w14:paraId="5EC82A46"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占标率（</w:t>
                  </w:r>
                  <w:r w:rsidRPr="001D46FF">
                    <w:rPr>
                      <w:rFonts w:ascii="Times New Roman" w:hAnsi="Times New Roman" w:cs="Times New Roman"/>
                      <w:b/>
                      <w:bCs/>
                      <w:sz w:val="21"/>
                      <w:szCs w:val="21"/>
                    </w:rPr>
                    <w:t>%</w:t>
                  </w:r>
                  <w:r w:rsidRPr="001D46FF">
                    <w:rPr>
                      <w:rFonts w:ascii="Times New Roman" w:hAnsi="Times New Roman" w:cs="Times New Roman"/>
                      <w:b/>
                      <w:bCs/>
                      <w:sz w:val="21"/>
                      <w:szCs w:val="21"/>
                    </w:rPr>
                    <w:t>）</w:t>
                  </w:r>
                </w:p>
              </w:tc>
              <w:tc>
                <w:tcPr>
                  <w:tcW w:w="2545" w:type="dxa"/>
                  <w:tcBorders>
                    <w:top w:val="single" w:sz="4" w:space="0" w:color="auto"/>
                    <w:left w:val="nil"/>
                    <w:bottom w:val="single" w:sz="4" w:space="0" w:color="000000"/>
                  </w:tcBorders>
                  <w:vAlign w:val="center"/>
                </w:tcPr>
                <w:p w14:paraId="400A9D04"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最大浓度出现距离（</w:t>
                  </w:r>
                  <w:r w:rsidRPr="001D46FF">
                    <w:rPr>
                      <w:rFonts w:ascii="Times New Roman" w:hAnsi="Times New Roman" w:cs="Times New Roman"/>
                      <w:b/>
                      <w:bCs/>
                      <w:sz w:val="21"/>
                      <w:szCs w:val="21"/>
                    </w:rPr>
                    <w:t>m</w:t>
                  </w:r>
                  <w:r w:rsidRPr="001D46FF">
                    <w:rPr>
                      <w:rFonts w:ascii="Times New Roman" w:hAnsi="Times New Roman" w:cs="Times New Roman"/>
                      <w:b/>
                      <w:bCs/>
                      <w:sz w:val="21"/>
                      <w:szCs w:val="21"/>
                    </w:rPr>
                    <w:t>）</w:t>
                  </w:r>
                </w:p>
              </w:tc>
            </w:tr>
            <w:tr w:rsidR="00BF322D" w:rsidRPr="001D46FF" w14:paraId="3F4BA897" w14:textId="77777777" w:rsidTr="00691B49">
              <w:trPr>
                <w:trHeight w:val="340"/>
              </w:trPr>
              <w:tc>
                <w:tcPr>
                  <w:tcW w:w="901" w:type="dxa"/>
                  <w:tcBorders>
                    <w:top w:val="single" w:sz="4" w:space="0" w:color="000000"/>
                    <w:left w:val="nil"/>
                    <w:bottom w:val="single" w:sz="12" w:space="0" w:color="auto"/>
                    <w:right w:val="single" w:sz="4" w:space="0" w:color="000000"/>
                  </w:tcBorders>
                  <w:vAlign w:val="center"/>
                </w:tcPr>
                <w:p w14:paraId="2E8A8396" w14:textId="77777777" w:rsidR="00BF322D" w:rsidRPr="001D46FF" w:rsidRDefault="00446C42">
                  <w:pPr>
                    <w:snapToGrid w:val="0"/>
                    <w:jc w:val="center"/>
                    <w:rPr>
                      <w:snapToGrid w:val="0"/>
                      <w:kern w:val="0"/>
                      <w:szCs w:val="21"/>
                    </w:rPr>
                  </w:pPr>
                  <w:r w:rsidRPr="001D46FF">
                    <w:rPr>
                      <w:snapToGrid w:val="0"/>
                      <w:kern w:val="0"/>
                      <w:szCs w:val="21"/>
                    </w:rPr>
                    <w:t>集烟井</w:t>
                  </w:r>
                </w:p>
              </w:tc>
              <w:tc>
                <w:tcPr>
                  <w:tcW w:w="1372" w:type="dxa"/>
                  <w:tcBorders>
                    <w:top w:val="single" w:sz="4" w:space="0" w:color="000000"/>
                    <w:left w:val="nil"/>
                    <w:bottom w:val="single" w:sz="12" w:space="0" w:color="auto"/>
                    <w:right w:val="single" w:sz="4" w:space="0" w:color="000000"/>
                  </w:tcBorders>
                  <w:vAlign w:val="center"/>
                </w:tcPr>
                <w:p w14:paraId="12E6CC2A" w14:textId="77777777" w:rsidR="00BF322D" w:rsidRPr="001D46FF" w:rsidRDefault="00446C42">
                  <w:pPr>
                    <w:jc w:val="center"/>
                    <w:rPr>
                      <w:snapToGrid w:val="0"/>
                      <w:kern w:val="0"/>
                      <w:szCs w:val="21"/>
                    </w:rPr>
                  </w:pPr>
                  <w:r w:rsidRPr="001D46FF">
                    <w:rPr>
                      <w:snapToGrid w:val="0"/>
                      <w:kern w:val="0"/>
                      <w:szCs w:val="21"/>
                    </w:rPr>
                    <w:t>颗粒物</w:t>
                  </w:r>
                </w:p>
              </w:tc>
              <w:tc>
                <w:tcPr>
                  <w:tcW w:w="2749" w:type="dxa"/>
                  <w:tcBorders>
                    <w:top w:val="single" w:sz="4" w:space="0" w:color="000000"/>
                    <w:left w:val="nil"/>
                    <w:bottom w:val="single" w:sz="12" w:space="0" w:color="auto"/>
                    <w:right w:val="single" w:sz="4" w:space="0" w:color="auto"/>
                  </w:tcBorders>
                  <w:vAlign w:val="center"/>
                </w:tcPr>
                <w:p w14:paraId="3B33235A" w14:textId="6614DAF1" w:rsidR="00BF322D" w:rsidRPr="001D46FF" w:rsidRDefault="007E62F1">
                  <w:pPr>
                    <w:adjustRightInd w:val="0"/>
                    <w:snapToGrid w:val="0"/>
                    <w:jc w:val="center"/>
                    <w:rPr>
                      <w:szCs w:val="21"/>
                    </w:rPr>
                  </w:pPr>
                  <w:r>
                    <w:rPr>
                      <w:szCs w:val="21"/>
                    </w:rPr>
                    <w:t>1.04</w:t>
                  </w:r>
                </w:p>
              </w:tc>
              <w:tc>
                <w:tcPr>
                  <w:tcW w:w="1504" w:type="dxa"/>
                  <w:tcBorders>
                    <w:top w:val="single" w:sz="4" w:space="0" w:color="000000"/>
                    <w:left w:val="single" w:sz="4" w:space="0" w:color="auto"/>
                    <w:bottom w:val="single" w:sz="12" w:space="0" w:color="auto"/>
                    <w:right w:val="single" w:sz="4" w:space="0" w:color="000000"/>
                  </w:tcBorders>
                  <w:vAlign w:val="center"/>
                </w:tcPr>
                <w:p w14:paraId="33E00119" w14:textId="49204DC4" w:rsidR="00BF322D" w:rsidRPr="001D46FF" w:rsidRDefault="00D43150">
                  <w:pPr>
                    <w:adjustRightInd w:val="0"/>
                    <w:snapToGrid w:val="0"/>
                    <w:jc w:val="center"/>
                    <w:rPr>
                      <w:szCs w:val="21"/>
                    </w:rPr>
                  </w:pPr>
                  <w:r w:rsidRPr="001D46FF">
                    <w:rPr>
                      <w:szCs w:val="21"/>
                    </w:rPr>
                    <w:t>0.</w:t>
                  </w:r>
                  <w:r w:rsidR="007E62F1">
                    <w:rPr>
                      <w:szCs w:val="21"/>
                    </w:rPr>
                    <w:t>12</w:t>
                  </w:r>
                </w:p>
              </w:tc>
              <w:tc>
                <w:tcPr>
                  <w:tcW w:w="2545" w:type="dxa"/>
                  <w:tcBorders>
                    <w:top w:val="single" w:sz="4" w:space="0" w:color="000000"/>
                    <w:left w:val="nil"/>
                    <w:bottom w:val="single" w:sz="12" w:space="0" w:color="auto"/>
                  </w:tcBorders>
                  <w:vAlign w:val="center"/>
                </w:tcPr>
                <w:p w14:paraId="3396E7E9" w14:textId="7754443F" w:rsidR="00BF322D" w:rsidRPr="001D46FF" w:rsidRDefault="007E62F1">
                  <w:pPr>
                    <w:adjustRightInd w:val="0"/>
                    <w:snapToGrid w:val="0"/>
                    <w:jc w:val="center"/>
                    <w:rPr>
                      <w:szCs w:val="21"/>
                    </w:rPr>
                  </w:pPr>
                  <w:r>
                    <w:rPr>
                      <w:szCs w:val="21"/>
                    </w:rPr>
                    <w:t>193</w:t>
                  </w:r>
                </w:p>
              </w:tc>
            </w:tr>
          </w:tbl>
          <w:p w14:paraId="548F859E" w14:textId="77777777" w:rsidR="00BF322D" w:rsidRPr="001D46FF" w:rsidRDefault="00D43150" w:rsidP="00172A22">
            <w:pPr>
              <w:adjustRightInd w:val="0"/>
              <w:snapToGrid w:val="0"/>
              <w:spacing w:beforeLines="50" w:before="156"/>
              <w:jc w:val="center"/>
              <w:rPr>
                <w:b/>
                <w:bCs/>
                <w:sz w:val="24"/>
              </w:rPr>
            </w:pPr>
            <w:r w:rsidRPr="001D46FF">
              <w:rPr>
                <w:b/>
                <w:bCs/>
                <w:sz w:val="24"/>
              </w:rPr>
              <w:t>表</w:t>
            </w:r>
            <w:r w:rsidRPr="001D46FF">
              <w:rPr>
                <w:b/>
                <w:bCs/>
                <w:sz w:val="24"/>
              </w:rPr>
              <w:t xml:space="preserve">7-5  </w:t>
            </w:r>
            <w:r w:rsidRPr="001D46FF">
              <w:rPr>
                <w:b/>
                <w:bCs/>
                <w:sz w:val="24"/>
              </w:rPr>
              <w:t>建设项目无组织污染源估算模型计算结果表</w:t>
            </w:r>
          </w:p>
          <w:tbl>
            <w:tblPr>
              <w:tblW w:w="9071" w:type="dxa"/>
              <w:tblCellMar>
                <w:left w:w="0" w:type="dxa"/>
                <w:right w:w="0" w:type="dxa"/>
              </w:tblCellMar>
              <w:tblLook w:val="04A0" w:firstRow="1" w:lastRow="0" w:firstColumn="1" w:lastColumn="0" w:noHBand="0" w:noVBand="1"/>
            </w:tblPr>
            <w:tblGrid>
              <w:gridCol w:w="1139"/>
              <w:gridCol w:w="1148"/>
              <w:gridCol w:w="2821"/>
              <w:gridCol w:w="1418"/>
              <w:gridCol w:w="2545"/>
            </w:tblGrid>
            <w:tr w:rsidR="00BF322D" w:rsidRPr="001D46FF" w14:paraId="48D46F7C" w14:textId="77777777" w:rsidTr="00691B49">
              <w:trPr>
                <w:trHeight w:val="340"/>
              </w:trPr>
              <w:tc>
                <w:tcPr>
                  <w:tcW w:w="1139" w:type="dxa"/>
                  <w:vMerge w:val="restart"/>
                  <w:tcBorders>
                    <w:top w:val="single" w:sz="12" w:space="0" w:color="000000"/>
                    <w:left w:val="nil"/>
                    <w:right w:val="single" w:sz="4" w:space="0" w:color="000000"/>
                  </w:tcBorders>
                  <w:vAlign w:val="center"/>
                </w:tcPr>
                <w:p w14:paraId="2105D34B"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排放源</w:t>
                  </w:r>
                </w:p>
              </w:tc>
              <w:tc>
                <w:tcPr>
                  <w:tcW w:w="1148" w:type="dxa"/>
                  <w:vMerge w:val="restart"/>
                  <w:tcBorders>
                    <w:top w:val="single" w:sz="12" w:space="0" w:color="000000"/>
                    <w:left w:val="nil"/>
                    <w:right w:val="single" w:sz="4" w:space="0" w:color="000000"/>
                  </w:tcBorders>
                  <w:vAlign w:val="center"/>
                </w:tcPr>
                <w:p w14:paraId="7787B65D"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污染物</w:t>
                  </w:r>
                </w:p>
              </w:tc>
              <w:tc>
                <w:tcPr>
                  <w:tcW w:w="6784" w:type="dxa"/>
                  <w:gridSpan w:val="3"/>
                  <w:tcBorders>
                    <w:top w:val="single" w:sz="12" w:space="0" w:color="000000"/>
                    <w:left w:val="nil"/>
                  </w:tcBorders>
                  <w:vAlign w:val="center"/>
                </w:tcPr>
                <w:p w14:paraId="2C6C10FC"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下风向距离</w:t>
                  </w:r>
                  <w:r w:rsidRPr="001D46FF">
                    <w:rPr>
                      <w:rFonts w:ascii="Times New Roman" w:hAnsi="Times New Roman" w:cs="Times New Roman"/>
                      <w:b/>
                      <w:bCs/>
                      <w:sz w:val="21"/>
                      <w:szCs w:val="21"/>
                    </w:rPr>
                    <w:t>/m</w:t>
                  </w:r>
                </w:p>
              </w:tc>
            </w:tr>
            <w:tr w:rsidR="00BF322D" w:rsidRPr="001D46FF" w14:paraId="10262B64" w14:textId="77777777" w:rsidTr="00691B49">
              <w:trPr>
                <w:trHeight w:val="340"/>
              </w:trPr>
              <w:tc>
                <w:tcPr>
                  <w:tcW w:w="1139" w:type="dxa"/>
                  <w:vMerge/>
                  <w:tcBorders>
                    <w:left w:val="nil"/>
                    <w:bottom w:val="single" w:sz="4" w:space="0" w:color="auto"/>
                    <w:right w:val="single" w:sz="4" w:space="0" w:color="000000"/>
                  </w:tcBorders>
                  <w:vAlign w:val="center"/>
                </w:tcPr>
                <w:p w14:paraId="18C5BD05" w14:textId="77777777" w:rsidR="00BF322D" w:rsidRPr="001D46FF" w:rsidRDefault="00BF322D">
                  <w:pPr>
                    <w:widowControl/>
                    <w:jc w:val="left"/>
                    <w:rPr>
                      <w:b/>
                      <w:bCs/>
                      <w:kern w:val="0"/>
                      <w:szCs w:val="21"/>
                    </w:rPr>
                  </w:pPr>
                </w:p>
              </w:tc>
              <w:tc>
                <w:tcPr>
                  <w:tcW w:w="1148" w:type="dxa"/>
                  <w:vMerge/>
                  <w:tcBorders>
                    <w:left w:val="nil"/>
                    <w:bottom w:val="single" w:sz="4" w:space="0" w:color="000000"/>
                    <w:right w:val="single" w:sz="4" w:space="0" w:color="000000"/>
                  </w:tcBorders>
                  <w:vAlign w:val="center"/>
                </w:tcPr>
                <w:p w14:paraId="74F11B8A" w14:textId="77777777" w:rsidR="00BF322D" w:rsidRPr="001D46FF" w:rsidRDefault="00BF322D">
                  <w:pPr>
                    <w:pStyle w:val="TableParagraph"/>
                    <w:adjustRightInd w:val="0"/>
                    <w:snapToGrid w:val="0"/>
                    <w:jc w:val="center"/>
                    <w:rPr>
                      <w:rFonts w:ascii="Times New Roman" w:hAnsi="Times New Roman" w:cs="Times New Roman"/>
                      <w:b/>
                      <w:bCs/>
                      <w:sz w:val="21"/>
                      <w:szCs w:val="21"/>
                    </w:rPr>
                  </w:pPr>
                </w:p>
              </w:tc>
              <w:tc>
                <w:tcPr>
                  <w:tcW w:w="2821" w:type="dxa"/>
                  <w:tcBorders>
                    <w:top w:val="single" w:sz="4" w:space="0" w:color="000000"/>
                    <w:left w:val="nil"/>
                    <w:bottom w:val="single" w:sz="4" w:space="0" w:color="000000"/>
                    <w:right w:val="single" w:sz="4" w:space="0" w:color="auto"/>
                  </w:tcBorders>
                  <w:vAlign w:val="center"/>
                </w:tcPr>
                <w:p w14:paraId="60BA7C36"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下风向最大质量浓度（</w:t>
                  </w:r>
                  <w:r w:rsidR="00960161" w:rsidRPr="001D46FF">
                    <w:rPr>
                      <w:rFonts w:ascii="Times New Roman" w:hAnsi="Times New Roman" w:cs="Times New Roman"/>
                      <w:b/>
                      <w:sz w:val="21"/>
                      <w:szCs w:val="21"/>
                    </w:rPr>
                    <w:t>μg</w:t>
                  </w:r>
                  <w:r w:rsidRPr="001D46FF">
                    <w:rPr>
                      <w:rFonts w:ascii="Times New Roman" w:hAnsi="Times New Roman" w:cs="Times New Roman"/>
                      <w:b/>
                      <w:bCs/>
                      <w:sz w:val="21"/>
                      <w:szCs w:val="21"/>
                    </w:rPr>
                    <w:t>/m</w:t>
                  </w:r>
                  <w:r w:rsidRPr="001D46FF">
                    <w:rPr>
                      <w:rFonts w:ascii="Times New Roman" w:hAnsi="Times New Roman" w:cs="Times New Roman"/>
                      <w:b/>
                      <w:bCs/>
                      <w:sz w:val="21"/>
                      <w:szCs w:val="21"/>
                      <w:vertAlign w:val="superscript"/>
                    </w:rPr>
                    <w:t>3</w:t>
                  </w:r>
                  <w:r w:rsidRPr="001D46FF">
                    <w:rPr>
                      <w:rFonts w:ascii="Times New Roman" w:hAnsi="Times New Roman" w:cs="Times New Roman"/>
                      <w:b/>
                      <w:bCs/>
                      <w:sz w:val="21"/>
                      <w:szCs w:val="21"/>
                    </w:rPr>
                    <w:t>）</w:t>
                  </w:r>
                </w:p>
              </w:tc>
              <w:tc>
                <w:tcPr>
                  <w:tcW w:w="1418" w:type="dxa"/>
                  <w:tcBorders>
                    <w:top w:val="single" w:sz="4" w:space="0" w:color="000000"/>
                    <w:left w:val="single" w:sz="4" w:space="0" w:color="auto"/>
                    <w:bottom w:val="single" w:sz="4" w:space="0" w:color="000000"/>
                    <w:right w:val="single" w:sz="4" w:space="0" w:color="000000"/>
                  </w:tcBorders>
                  <w:vAlign w:val="center"/>
                </w:tcPr>
                <w:p w14:paraId="6D3BFFDA"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占标率（</w:t>
                  </w:r>
                  <w:r w:rsidRPr="001D46FF">
                    <w:rPr>
                      <w:rFonts w:ascii="Times New Roman" w:hAnsi="Times New Roman" w:cs="Times New Roman"/>
                      <w:b/>
                      <w:bCs/>
                      <w:sz w:val="21"/>
                      <w:szCs w:val="21"/>
                    </w:rPr>
                    <w:t>%</w:t>
                  </w:r>
                  <w:r w:rsidRPr="001D46FF">
                    <w:rPr>
                      <w:rFonts w:ascii="Times New Roman" w:hAnsi="Times New Roman" w:cs="Times New Roman"/>
                      <w:b/>
                      <w:bCs/>
                      <w:sz w:val="21"/>
                      <w:szCs w:val="21"/>
                    </w:rPr>
                    <w:t>）</w:t>
                  </w:r>
                </w:p>
              </w:tc>
              <w:tc>
                <w:tcPr>
                  <w:tcW w:w="2545" w:type="dxa"/>
                  <w:tcBorders>
                    <w:top w:val="single" w:sz="4" w:space="0" w:color="auto"/>
                    <w:left w:val="nil"/>
                    <w:bottom w:val="single" w:sz="4" w:space="0" w:color="000000"/>
                  </w:tcBorders>
                  <w:vAlign w:val="center"/>
                </w:tcPr>
                <w:p w14:paraId="31D33F0A" w14:textId="77777777" w:rsidR="00BF322D" w:rsidRPr="001D46FF" w:rsidRDefault="00D43150">
                  <w:pPr>
                    <w:pStyle w:val="TableParagraph"/>
                    <w:adjustRightInd w:val="0"/>
                    <w:snapToGrid w:val="0"/>
                    <w:jc w:val="center"/>
                    <w:rPr>
                      <w:rFonts w:ascii="Times New Roman" w:hAnsi="Times New Roman" w:cs="Times New Roman"/>
                      <w:b/>
                      <w:bCs/>
                      <w:sz w:val="21"/>
                      <w:szCs w:val="21"/>
                    </w:rPr>
                  </w:pPr>
                  <w:r w:rsidRPr="001D46FF">
                    <w:rPr>
                      <w:rFonts w:ascii="Times New Roman" w:hAnsi="Times New Roman" w:cs="Times New Roman"/>
                      <w:b/>
                      <w:bCs/>
                      <w:sz w:val="21"/>
                      <w:szCs w:val="21"/>
                    </w:rPr>
                    <w:t>最大浓度出现距离（</w:t>
                  </w:r>
                  <w:r w:rsidRPr="001D46FF">
                    <w:rPr>
                      <w:rFonts w:ascii="Times New Roman" w:hAnsi="Times New Roman" w:cs="Times New Roman"/>
                      <w:b/>
                      <w:bCs/>
                      <w:sz w:val="21"/>
                      <w:szCs w:val="21"/>
                    </w:rPr>
                    <w:t>m</w:t>
                  </w:r>
                  <w:r w:rsidRPr="001D46FF">
                    <w:rPr>
                      <w:rFonts w:ascii="Times New Roman" w:hAnsi="Times New Roman" w:cs="Times New Roman"/>
                      <w:b/>
                      <w:bCs/>
                      <w:sz w:val="21"/>
                      <w:szCs w:val="21"/>
                    </w:rPr>
                    <w:t>）</w:t>
                  </w:r>
                </w:p>
              </w:tc>
            </w:tr>
            <w:tr w:rsidR="00BF322D" w:rsidRPr="001D46FF" w14:paraId="0C859539" w14:textId="77777777" w:rsidTr="00691B49">
              <w:trPr>
                <w:trHeight w:val="340"/>
              </w:trPr>
              <w:tc>
                <w:tcPr>
                  <w:tcW w:w="1139" w:type="dxa"/>
                  <w:tcBorders>
                    <w:top w:val="single" w:sz="4" w:space="0" w:color="auto"/>
                    <w:left w:val="nil"/>
                    <w:bottom w:val="single" w:sz="12" w:space="0" w:color="auto"/>
                    <w:right w:val="single" w:sz="4" w:space="0" w:color="000000"/>
                  </w:tcBorders>
                  <w:vAlign w:val="center"/>
                </w:tcPr>
                <w:p w14:paraId="235B5D1E" w14:textId="77777777" w:rsidR="00BF322D" w:rsidRPr="001D46FF" w:rsidRDefault="00446C42">
                  <w:pPr>
                    <w:snapToGrid w:val="0"/>
                    <w:jc w:val="center"/>
                  </w:pPr>
                  <w:r w:rsidRPr="001D46FF">
                    <w:t>生产</w:t>
                  </w:r>
                  <w:r w:rsidR="00D43150" w:rsidRPr="001D46FF">
                    <w:t>车间</w:t>
                  </w:r>
                </w:p>
              </w:tc>
              <w:tc>
                <w:tcPr>
                  <w:tcW w:w="1148" w:type="dxa"/>
                  <w:tcBorders>
                    <w:top w:val="single" w:sz="4" w:space="0" w:color="000000"/>
                    <w:left w:val="nil"/>
                    <w:bottom w:val="single" w:sz="12" w:space="0" w:color="auto"/>
                    <w:right w:val="single" w:sz="4" w:space="0" w:color="000000"/>
                  </w:tcBorders>
                  <w:vAlign w:val="center"/>
                </w:tcPr>
                <w:p w14:paraId="03100DD0" w14:textId="77777777" w:rsidR="00BF322D" w:rsidRPr="001D46FF" w:rsidRDefault="00D43150">
                  <w:pPr>
                    <w:snapToGrid w:val="0"/>
                    <w:jc w:val="center"/>
                  </w:pPr>
                  <w:r w:rsidRPr="001D46FF">
                    <w:t>非甲烷总烃</w:t>
                  </w:r>
                </w:p>
              </w:tc>
              <w:tc>
                <w:tcPr>
                  <w:tcW w:w="2821" w:type="dxa"/>
                  <w:tcBorders>
                    <w:top w:val="single" w:sz="4" w:space="0" w:color="000000"/>
                    <w:left w:val="nil"/>
                    <w:bottom w:val="single" w:sz="12" w:space="0" w:color="auto"/>
                    <w:right w:val="single" w:sz="4" w:space="0" w:color="auto"/>
                  </w:tcBorders>
                  <w:vAlign w:val="center"/>
                </w:tcPr>
                <w:p w14:paraId="19EE83BC" w14:textId="77777777" w:rsidR="00BF322D" w:rsidRPr="001D46FF" w:rsidRDefault="00AD35C7">
                  <w:pPr>
                    <w:adjustRightInd w:val="0"/>
                    <w:snapToGrid w:val="0"/>
                    <w:jc w:val="center"/>
                  </w:pPr>
                  <w:r w:rsidRPr="001D46FF">
                    <w:t>13.467</w:t>
                  </w:r>
                </w:p>
              </w:tc>
              <w:tc>
                <w:tcPr>
                  <w:tcW w:w="1418" w:type="dxa"/>
                  <w:tcBorders>
                    <w:top w:val="single" w:sz="4" w:space="0" w:color="000000"/>
                    <w:left w:val="single" w:sz="4" w:space="0" w:color="auto"/>
                    <w:bottom w:val="single" w:sz="12" w:space="0" w:color="auto"/>
                    <w:right w:val="single" w:sz="4" w:space="0" w:color="000000"/>
                  </w:tcBorders>
                  <w:vAlign w:val="center"/>
                </w:tcPr>
                <w:p w14:paraId="6E408C5A" w14:textId="77777777" w:rsidR="00BF322D" w:rsidRPr="001D46FF" w:rsidRDefault="00D43150">
                  <w:pPr>
                    <w:adjustRightInd w:val="0"/>
                    <w:snapToGrid w:val="0"/>
                    <w:jc w:val="center"/>
                  </w:pPr>
                  <w:r w:rsidRPr="001D46FF">
                    <w:t>0.</w:t>
                  </w:r>
                  <w:r w:rsidR="00AD35C7" w:rsidRPr="001D46FF">
                    <w:t>67</w:t>
                  </w:r>
                </w:p>
              </w:tc>
              <w:tc>
                <w:tcPr>
                  <w:tcW w:w="2545" w:type="dxa"/>
                  <w:tcBorders>
                    <w:top w:val="single" w:sz="4" w:space="0" w:color="000000"/>
                    <w:left w:val="nil"/>
                    <w:bottom w:val="single" w:sz="12" w:space="0" w:color="auto"/>
                  </w:tcBorders>
                  <w:vAlign w:val="center"/>
                </w:tcPr>
                <w:p w14:paraId="3D554D5C" w14:textId="77777777" w:rsidR="00BF322D" w:rsidRPr="001D46FF" w:rsidRDefault="00AD35C7">
                  <w:pPr>
                    <w:adjustRightInd w:val="0"/>
                    <w:snapToGrid w:val="0"/>
                    <w:jc w:val="center"/>
                  </w:pPr>
                  <w:r w:rsidRPr="001D46FF">
                    <w:t>23</w:t>
                  </w:r>
                </w:p>
              </w:tc>
            </w:tr>
          </w:tbl>
          <w:p w14:paraId="7BBA542A" w14:textId="77777777" w:rsidR="00BF322D" w:rsidRPr="001D46FF" w:rsidRDefault="00D43150" w:rsidP="00172A22">
            <w:pPr>
              <w:adjustRightInd w:val="0"/>
              <w:snapToGrid w:val="0"/>
              <w:spacing w:beforeLines="30" w:before="93" w:line="360" w:lineRule="auto"/>
              <w:ind w:firstLineChars="200" w:firstLine="480"/>
              <w:rPr>
                <w:kern w:val="0"/>
                <w:sz w:val="24"/>
              </w:rPr>
            </w:pPr>
            <w:r w:rsidRPr="001D46FF">
              <w:rPr>
                <w:kern w:val="0"/>
                <w:sz w:val="24"/>
              </w:rPr>
              <w:t>由表</w:t>
            </w:r>
            <w:r w:rsidRPr="001D46FF">
              <w:rPr>
                <w:kern w:val="0"/>
                <w:sz w:val="24"/>
              </w:rPr>
              <w:t>7-4</w:t>
            </w:r>
            <w:r w:rsidR="003E45D2">
              <w:rPr>
                <w:rFonts w:hint="eastAsia"/>
                <w:kern w:val="0"/>
                <w:sz w:val="24"/>
              </w:rPr>
              <w:t>~</w:t>
            </w:r>
            <w:r w:rsidRPr="001D46FF">
              <w:rPr>
                <w:kern w:val="0"/>
                <w:sz w:val="24"/>
              </w:rPr>
              <w:t>5</w:t>
            </w:r>
            <w:r w:rsidRPr="001D46FF">
              <w:rPr>
                <w:kern w:val="0"/>
                <w:sz w:val="24"/>
              </w:rPr>
              <w:t>可知，</w:t>
            </w:r>
            <w:r w:rsidR="00353F9D" w:rsidRPr="001D46FF">
              <w:rPr>
                <w:kern w:val="0"/>
                <w:sz w:val="24"/>
              </w:rPr>
              <w:t>本</w:t>
            </w:r>
            <w:r w:rsidRPr="001D46FF">
              <w:rPr>
                <w:kern w:val="0"/>
                <w:sz w:val="24"/>
              </w:rPr>
              <w:t>项目</w:t>
            </w:r>
            <w:r w:rsidRPr="001D46FF">
              <w:rPr>
                <w:kern w:val="0"/>
                <w:sz w:val="24"/>
              </w:rPr>
              <w:t>P</w:t>
            </w:r>
            <w:r w:rsidRPr="001D46FF">
              <w:rPr>
                <w:kern w:val="0"/>
                <w:sz w:val="24"/>
                <w:vertAlign w:val="subscript"/>
              </w:rPr>
              <w:t>max</w:t>
            </w:r>
            <w:r w:rsidRPr="001D46FF">
              <w:rPr>
                <w:kern w:val="0"/>
                <w:sz w:val="24"/>
              </w:rPr>
              <w:t>=0.</w:t>
            </w:r>
            <w:r w:rsidR="00AD35C7" w:rsidRPr="001D46FF">
              <w:rPr>
                <w:kern w:val="0"/>
                <w:sz w:val="24"/>
              </w:rPr>
              <w:t>67</w:t>
            </w:r>
            <w:r w:rsidRPr="001D46FF">
              <w:rPr>
                <w:kern w:val="0"/>
                <w:sz w:val="24"/>
              </w:rPr>
              <w:t>%&lt;1%</w:t>
            </w:r>
            <w:r w:rsidRPr="001D46FF">
              <w:rPr>
                <w:kern w:val="0"/>
                <w:sz w:val="24"/>
              </w:rPr>
              <w:t>，因此本项目大气评价等级为三级，对环境影响较弱，在可控制范围内，不会改变现有空气质量类别。根据《环境影响评价技术导则大气环境》（</w:t>
            </w:r>
            <w:r w:rsidRPr="001D46FF">
              <w:rPr>
                <w:kern w:val="0"/>
                <w:sz w:val="24"/>
              </w:rPr>
              <w:t>HJ2.2-2018</w:t>
            </w:r>
            <w:r w:rsidRPr="001D46FF">
              <w:rPr>
                <w:kern w:val="0"/>
                <w:sz w:val="24"/>
              </w:rPr>
              <w:t>）规定，三级评价不需要进行下一步预测和评价。</w:t>
            </w:r>
          </w:p>
          <w:p w14:paraId="363BD2C2"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④</w:t>
            </w:r>
            <w:r w:rsidRPr="001D46FF">
              <w:rPr>
                <w:kern w:val="0"/>
                <w:sz w:val="24"/>
              </w:rPr>
              <w:t>卫生防护距离计算</w:t>
            </w:r>
          </w:p>
          <w:p w14:paraId="30112DED"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由《制定地方大气污染物排放标准的技术方法》（</w:t>
            </w:r>
            <w:r w:rsidRPr="001D46FF">
              <w:rPr>
                <w:kern w:val="0"/>
                <w:sz w:val="24"/>
              </w:rPr>
              <w:t>GB/T3840-1991</w:t>
            </w:r>
            <w:r w:rsidRPr="001D46FF">
              <w:rPr>
                <w:kern w:val="0"/>
                <w:sz w:val="24"/>
              </w:rPr>
              <w:t>）可知，产生有害因素的工业企业与居民区之间应设置卫生防护距离，计算公式为：</w:t>
            </w:r>
          </w:p>
          <w:p w14:paraId="1E1BA196" w14:textId="77777777" w:rsidR="00BF322D" w:rsidRPr="001D46FF" w:rsidRDefault="00D43150" w:rsidP="00172A22">
            <w:pPr>
              <w:pStyle w:val="aa"/>
              <w:adjustRightInd w:val="0"/>
              <w:snapToGrid w:val="0"/>
              <w:spacing w:beforeLines="30" w:before="93" w:line="360" w:lineRule="auto"/>
              <w:jc w:val="center"/>
              <w:rPr>
                <w:sz w:val="24"/>
              </w:rPr>
            </w:pPr>
            <w:r w:rsidRPr="001D46FF">
              <w:rPr>
                <w:noProof/>
              </w:rPr>
              <w:drawing>
                <wp:inline distT="0" distB="0" distL="0" distR="0" wp14:anchorId="4D594E17" wp14:editId="7615A44A">
                  <wp:extent cx="1790700" cy="361950"/>
                  <wp:effectExtent l="19050" t="0" r="0" b="0"/>
                  <wp:docPr id="5" name="图片 9"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wps1"/>
                          <pic:cNvPicPr>
                            <a:picLocks noChangeAspect="1" noChangeArrowheads="1"/>
                          </pic:cNvPicPr>
                        </pic:nvPicPr>
                        <pic:blipFill>
                          <a:blip r:embed="rId21" cstate="print"/>
                          <a:srcRect/>
                          <a:stretch>
                            <a:fillRect/>
                          </a:stretch>
                        </pic:blipFill>
                        <pic:spPr>
                          <a:xfrm>
                            <a:off x="0" y="0"/>
                            <a:ext cx="1790700" cy="361950"/>
                          </a:xfrm>
                          <a:prstGeom prst="rect">
                            <a:avLst/>
                          </a:prstGeom>
                          <a:noFill/>
                          <a:ln w="9525">
                            <a:noFill/>
                            <a:miter lim="800000"/>
                            <a:headEnd/>
                            <a:tailEnd/>
                          </a:ln>
                        </pic:spPr>
                      </pic:pic>
                    </a:graphicData>
                  </a:graphic>
                </wp:inline>
              </w:drawing>
            </w:r>
          </w:p>
          <w:p w14:paraId="2512ABB8" w14:textId="77777777" w:rsidR="00BF322D" w:rsidRPr="001D46FF" w:rsidRDefault="00D43150">
            <w:pPr>
              <w:pStyle w:val="aa"/>
              <w:adjustRightInd w:val="0"/>
              <w:snapToGrid w:val="0"/>
              <w:spacing w:line="360" w:lineRule="auto"/>
              <w:ind w:firstLine="480"/>
              <w:rPr>
                <w:kern w:val="0"/>
                <w:sz w:val="24"/>
              </w:rPr>
            </w:pPr>
            <w:r w:rsidRPr="001D46FF">
              <w:rPr>
                <w:kern w:val="0"/>
                <w:sz w:val="24"/>
              </w:rPr>
              <w:t>式中：</w:t>
            </w:r>
            <w:r w:rsidRPr="001D46FF">
              <w:rPr>
                <w:kern w:val="0"/>
                <w:sz w:val="24"/>
              </w:rPr>
              <w:t>C</w:t>
            </w:r>
            <w:r w:rsidRPr="001D46FF">
              <w:rPr>
                <w:kern w:val="0"/>
                <w:sz w:val="24"/>
                <w:vertAlign w:val="subscript"/>
              </w:rPr>
              <w:t>m</w:t>
            </w:r>
            <w:r w:rsidRPr="001D46FF">
              <w:rPr>
                <w:kern w:val="0"/>
                <w:sz w:val="24"/>
              </w:rPr>
              <w:t>—</w:t>
            </w:r>
            <w:r w:rsidRPr="001D46FF">
              <w:rPr>
                <w:kern w:val="0"/>
                <w:sz w:val="24"/>
              </w:rPr>
              <w:t>标准浓度限值</w:t>
            </w:r>
            <w:r w:rsidRPr="001D46FF">
              <w:rPr>
                <w:kern w:val="0"/>
                <w:sz w:val="24"/>
              </w:rPr>
              <w:t>(mg/Nm</w:t>
            </w:r>
            <w:r w:rsidRPr="001D46FF">
              <w:rPr>
                <w:kern w:val="0"/>
                <w:sz w:val="24"/>
                <w:vertAlign w:val="superscript"/>
              </w:rPr>
              <w:t>3</w:t>
            </w:r>
            <w:r w:rsidRPr="001D46FF">
              <w:rPr>
                <w:kern w:val="0"/>
                <w:sz w:val="24"/>
              </w:rPr>
              <w:t>)</w:t>
            </w:r>
            <w:r w:rsidRPr="001D46FF">
              <w:rPr>
                <w:kern w:val="0"/>
                <w:sz w:val="24"/>
              </w:rPr>
              <w:t>；</w:t>
            </w:r>
          </w:p>
          <w:p w14:paraId="58527C79" w14:textId="77777777" w:rsidR="00BF322D" w:rsidRPr="001D46FF" w:rsidRDefault="00D43150">
            <w:pPr>
              <w:pStyle w:val="aa"/>
              <w:adjustRightInd w:val="0"/>
              <w:snapToGrid w:val="0"/>
              <w:spacing w:line="360" w:lineRule="auto"/>
              <w:ind w:firstLineChars="500" w:firstLine="1200"/>
              <w:rPr>
                <w:kern w:val="0"/>
                <w:sz w:val="24"/>
              </w:rPr>
            </w:pPr>
            <w:r w:rsidRPr="001D46FF">
              <w:rPr>
                <w:kern w:val="0"/>
                <w:sz w:val="24"/>
              </w:rPr>
              <w:t>L—</w:t>
            </w:r>
            <w:r w:rsidRPr="001D46FF">
              <w:rPr>
                <w:kern w:val="0"/>
                <w:sz w:val="24"/>
              </w:rPr>
              <w:t>工业企业所需卫生防护距离</w:t>
            </w:r>
            <w:r w:rsidRPr="001D46FF">
              <w:rPr>
                <w:kern w:val="0"/>
                <w:sz w:val="24"/>
              </w:rPr>
              <w:t>(m)</w:t>
            </w:r>
            <w:r w:rsidRPr="001D46FF">
              <w:rPr>
                <w:kern w:val="0"/>
                <w:sz w:val="24"/>
              </w:rPr>
              <w:t>；</w:t>
            </w:r>
          </w:p>
          <w:p w14:paraId="6F7E047F" w14:textId="77777777" w:rsidR="00BF322D" w:rsidRPr="001D46FF" w:rsidRDefault="00D43150">
            <w:pPr>
              <w:pStyle w:val="aa"/>
              <w:adjustRightInd w:val="0"/>
              <w:snapToGrid w:val="0"/>
              <w:spacing w:line="360" w:lineRule="auto"/>
              <w:ind w:firstLineChars="500" w:firstLine="1200"/>
              <w:rPr>
                <w:kern w:val="0"/>
                <w:sz w:val="24"/>
              </w:rPr>
            </w:pPr>
            <w:r w:rsidRPr="001D46FF">
              <w:rPr>
                <w:kern w:val="0"/>
                <w:sz w:val="24"/>
              </w:rPr>
              <w:t>r—</w:t>
            </w:r>
            <w:r w:rsidRPr="001D46FF">
              <w:rPr>
                <w:kern w:val="0"/>
                <w:sz w:val="24"/>
              </w:rPr>
              <w:t>有害气体无组织排放源所在生产单元的等效半径</w:t>
            </w:r>
            <w:r w:rsidRPr="001D46FF">
              <w:rPr>
                <w:kern w:val="0"/>
                <w:sz w:val="24"/>
              </w:rPr>
              <w:t>(m)</w:t>
            </w:r>
            <w:r w:rsidRPr="001D46FF">
              <w:rPr>
                <w:kern w:val="0"/>
                <w:sz w:val="24"/>
              </w:rPr>
              <w:t>；</w:t>
            </w:r>
          </w:p>
          <w:p w14:paraId="507F7479" w14:textId="77777777" w:rsidR="00BF322D" w:rsidRPr="001D46FF" w:rsidRDefault="00D43150">
            <w:pPr>
              <w:pStyle w:val="aa"/>
              <w:adjustRightInd w:val="0"/>
              <w:snapToGrid w:val="0"/>
              <w:spacing w:line="360" w:lineRule="auto"/>
              <w:ind w:firstLineChars="500" w:firstLine="1200"/>
              <w:rPr>
                <w:kern w:val="0"/>
                <w:sz w:val="24"/>
              </w:rPr>
            </w:pPr>
            <w:r w:rsidRPr="001D46FF">
              <w:rPr>
                <w:kern w:val="0"/>
                <w:sz w:val="24"/>
              </w:rPr>
              <w:t>A</w:t>
            </w:r>
            <w:r w:rsidRPr="001D46FF">
              <w:rPr>
                <w:kern w:val="0"/>
                <w:sz w:val="24"/>
              </w:rPr>
              <w:t>、</w:t>
            </w:r>
            <w:r w:rsidRPr="001D46FF">
              <w:rPr>
                <w:kern w:val="0"/>
                <w:sz w:val="24"/>
              </w:rPr>
              <w:t>B</w:t>
            </w:r>
            <w:r w:rsidRPr="001D46FF">
              <w:rPr>
                <w:kern w:val="0"/>
                <w:sz w:val="24"/>
              </w:rPr>
              <w:t>、</w:t>
            </w:r>
            <w:r w:rsidRPr="001D46FF">
              <w:rPr>
                <w:kern w:val="0"/>
                <w:sz w:val="24"/>
              </w:rPr>
              <w:t>C</w:t>
            </w:r>
            <w:r w:rsidRPr="001D46FF">
              <w:rPr>
                <w:kern w:val="0"/>
                <w:sz w:val="24"/>
              </w:rPr>
              <w:t>、</w:t>
            </w:r>
            <w:r w:rsidRPr="001D46FF">
              <w:rPr>
                <w:kern w:val="0"/>
                <w:sz w:val="24"/>
              </w:rPr>
              <w:t>D—</w:t>
            </w:r>
            <w:r w:rsidRPr="001D46FF">
              <w:rPr>
                <w:kern w:val="0"/>
                <w:sz w:val="24"/>
              </w:rPr>
              <w:t>卫生防护距离计算系数；</w:t>
            </w:r>
          </w:p>
          <w:p w14:paraId="44A41502" w14:textId="77777777" w:rsidR="00BF322D" w:rsidRPr="001D46FF" w:rsidRDefault="00D43150">
            <w:pPr>
              <w:pStyle w:val="aa"/>
              <w:adjustRightInd w:val="0"/>
              <w:snapToGrid w:val="0"/>
              <w:spacing w:line="360" w:lineRule="auto"/>
              <w:ind w:firstLineChars="500" w:firstLine="1200"/>
              <w:rPr>
                <w:kern w:val="0"/>
                <w:sz w:val="24"/>
              </w:rPr>
            </w:pPr>
            <w:r w:rsidRPr="001D46FF">
              <w:rPr>
                <w:kern w:val="0"/>
                <w:sz w:val="24"/>
              </w:rPr>
              <w:t>Q</w:t>
            </w:r>
            <w:r w:rsidRPr="001D46FF">
              <w:rPr>
                <w:kern w:val="0"/>
                <w:sz w:val="24"/>
                <w:vertAlign w:val="subscript"/>
              </w:rPr>
              <w:t>c</w:t>
            </w:r>
            <w:r w:rsidRPr="001D46FF">
              <w:rPr>
                <w:kern w:val="0"/>
                <w:sz w:val="24"/>
              </w:rPr>
              <w:t>—</w:t>
            </w:r>
            <w:r w:rsidRPr="001D46FF">
              <w:rPr>
                <w:kern w:val="0"/>
                <w:sz w:val="24"/>
              </w:rPr>
              <w:t>有害气体泄漏量可达到的控制水平</w:t>
            </w:r>
            <w:r w:rsidRPr="001D46FF">
              <w:rPr>
                <w:kern w:val="0"/>
                <w:sz w:val="24"/>
              </w:rPr>
              <w:t>(kg/h)</w:t>
            </w:r>
            <w:r w:rsidRPr="001D46FF">
              <w:rPr>
                <w:kern w:val="0"/>
                <w:sz w:val="24"/>
              </w:rPr>
              <w:t>。</w:t>
            </w:r>
          </w:p>
          <w:p w14:paraId="65C6B967" w14:textId="77777777" w:rsidR="00BF322D" w:rsidRPr="001D46FF" w:rsidRDefault="00D43150" w:rsidP="00172A22">
            <w:pPr>
              <w:adjustRightInd w:val="0"/>
              <w:snapToGrid w:val="0"/>
              <w:spacing w:beforeLines="30" w:before="93" w:line="360" w:lineRule="auto"/>
              <w:ind w:firstLineChars="200" w:firstLine="480"/>
              <w:rPr>
                <w:kern w:val="0"/>
                <w:sz w:val="24"/>
              </w:rPr>
            </w:pPr>
            <w:r w:rsidRPr="001D46FF">
              <w:rPr>
                <w:kern w:val="0"/>
                <w:sz w:val="24"/>
              </w:rPr>
              <w:lastRenderedPageBreak/>
              <w:t>根据《制定地方大气污染物地方排放标准的技术方法》（</w:t>
            </w:r>
            <w:r w:rsidRPr="001D46FF">
              <w:rPr>
                <w:kern w:val="0"/>
                <w:sz w:val="24"/>
              </w:rPr>
              <w:t>GB/T3840-1991</w:t>
            </w:r>
            <w:r w:rsidRPr="001D46FF">
              <w:rPr>
                <w:kern w:val="0"/>
                <w:sz w:val="24"/>
              </w:rPr>
              <w:t>）中相关规定，卫生防护距离在</w:t>
            </w:r>
            <w:r w:rsidRPr="001D46FF">
              <w:rPr>
                <w:kern w:val="0"/>
                <w:sz w:val="24"/>
              </w:rPr>
              <w:t>100m</w:t>
            </w:r>
            <w:r w:rsidRPr="001D46FF">
              <w:rPr>
                <w:kern w:val="0"/>
                <w:sz w:val="24"/>
              </w:rPr>
              <w:t>以内时，级差为</w:t>
            </w:r>
            <w:r w:rsidRPr="001D46FF">
              <w:rPr>
                <w:kern w:val="0"/>
                <w:sz w:val="24"/>
              </w:rPr>
              <w:t>50m</w:t>
            </w:r>
            <w:r w:rsidRPr="001D46FF">
              <w:rPr>
                <w:kern w:val="0"/>
                <w:sz w:val="24"/>
              </w:rPr>
              <w:t>。</w:t>
            </w:r>
          </w:p>
          <w:p w14:paraId="13C38FCB" w14:textId="77777777" w:rsidR="00BF322D" w:rsidRPr="001D46FF" w:rsidRDefault="00D43150">
            <w:pPr>
              <w:adjustRightInd w:val="0"/>
              <w:snapToGrid w:val="0"/>
              <w:jc w:val="center"/>
              <w:rPr>
                <w:b/>
                <w:bCs/>
                <w:kern w:val="0"/>
                <w:sz w:val="24"/>
              </w:rPr>
            </w:pPr>
            <w:r w:rsidRPr="001D46FF">
              <w:rPr>
                <w:b/>
                <w:bCs/>
                <w:kern w:val="0"/>
                <w:sz w:val="24"/>
              </w:rPr>
              <w:t>表</w:t>
            </w:r>
            <w:r w:rsidRPr="001D46FF">
              <w:rPr>
                <w:b/>
                <w:bCs/>
                <w:kern w:val="0"/>
                <w:sz w:val="24"/>
              </w:rPr>
              <w:t xml:space="preserve">7-6  </w:t>
            </w:r>
            <w:r w:rsidRPr="001D46FF">
              <w:rPr>
                <w:b/>
                <w:bCs/>
                <w:kern w:val="0"/>
                <w:sz w:val="24"/>
              </w:rPr>
              <w:t>有害气体的卫生防护距离</w:t>
            </w:r>
          </w:p>
          <w:tbl>
            <w:tblPr>
              <w:tblW w:w="9071"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8"/>
              <w:gridCol w:w="1417"/>
              <w:gridCol w:w="860"/>
              <w:gridCol w:w="985"/>
              <w:gridCol w:w="822"/>
              <w:gridCol w:w="689"/>
              <w:gridCol w:w="736"/>
              <w:gridCol w:w="651"/>
              <w:gridCol w:w="690"/>
              <w:gridCol w:w="1223"/>
            </w:tblGrid>
            <w:tr w:rsidR="00BF322D" w:rsidRPr="001D46FF" w14:paraId="77ACABDB" w14:textId="77777777" w:rsidTr="00691B49">
              <w:trPr>
                <w:cantSplit/>
                <w:trHeight w:val="340"/>
                <w:jc w:val="center"/>
              </w:trPr>
              <w:tc>
                <w:tcPr>
                  <w:tcW w:w="998"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50701D63" w14:textId="77777777" w:rsidR="00BF322D" w:rsidRPr="001D46FF" w:rsidRDefault="00D43150">
                  <w:pPr>
                    <w:autoSpaceDE w:val="0"/>
                    <w:autoSpaceDN w:val="0"/>
                    <w:adjustRightInd w:val="0"/>
                    <w:snapToGrid w:val="0"/>
                    <w:jc w:val="center"/>
                    <w:rPr>
                      <w:kern w:val="0"/>
                      <w:szCs w:val="21"/>
                    </w:rPr>
                  </w:pPr>
                  <w:r w:rsidRPr="001D46FF">
                    <w:rPr>
                      <w:kern w:val="0"/>
                    </w:rPr>
                    <w:t>面源</w:t>
                  </w:r>
                </w:p>
              </w:tc>
              <w:tc>
                <w:tcPr>
                  <w:tcW w:w="1417"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7824331B" w14:textId="77777777" w:rsidR="00BF322D" w:rsidRPr="001D46FF" w:rsidRDefault="00D43150">
                  <w:pPr>
                    <w:autoSpaceDE w:val="0"/>
                    <w:autoSpaceDN w:val="0"/>
                    <w:adjustRightInd w:val="0"/>
                    <w:snapToGrid w:val="0"/>
                    <w:jc w:val="center"/>
                    <w:rPr>
                      <w:kern w:val="0"/>
                      <w:szCs w:val="21"/>
                    </w:rPr>
                  </w:pPr>
                  <w:r w:rsidRPr="001D46FF">
                    <w:rPr>
                      <w:kern w:val="0"/>
                    </w:rPr>
                    <w:t>污染物名称</w:t>
                  </w:r>
                </w:p>
              </w:tc>
              <w:tc>
                <w:tcPr>
                  <w:tcW w:w="860"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1FC99257" w14:textId="77777777" w:rsidR="00BF322D" w:rsidRPr="001D46FF" w:rsidRDefault="00D43150">
                  <w:pPr>
                    <w:autoSpaceDE w:val="0"/>
                    <w:autoSpaceDN w:val="0"/>
                    <w:adjustRightInd w:val="0"/>
                    <w:snapToGrid w:val="0"/>
                    <w:jc w:val="center"/>
                    <w:rPr>
                      <w:kern w:val="0"/>
                      <w:szCs w:val="21"/>
                      <w:vertAlign w:val="subscript"/>
                    </w:rPr>
                  </w:pPr>
                  <w:r w:rsidRPr="001D46FF">
                    <w:rPr>
                      <w:kern w:val="0"/>
                    </w:rPr>
                    <w:t>Q</w:t>
                  </w:r>
                  <w:r w:rsidRPr="001D46FF">
                    <w:rPr>
                      <w:kern w:val="0"/>
                      <w:vertAlign w:val="subscript"/>
                    </w:rPr>
                    <w:t>c</w:t>
                  </w:r>
                </w:p>
                <w:p w14:paraId="12FFCD14" w14:textId="77777777" w:rsidR="00BF322D" w:rsidRPr="001D46FF" w:rsidRDefault="00D43150">
                  <w:pPr>
                    <w:autoSpaceDE w:val="0"/>
                    <w:autoSpaceDN w:val="0"/>
                    <w:adjustRightInd w:val="0"/>
                    <w:snapToGrid w:val="0"/>
                    <w:jc w:val="center"/>
                    <w:rPr>
                      <w:kern w:val="0"/>
                      <w:szCs w:val="21"/>
                    </w:rPr>
                  </w:pPr>
                  <w:r w:rsidRPr="001D46FF">
                    <w:rPr>
                      <w:kern w:val="0"/>
                    </w:rPr>
                    <w:t>(kg/h)</w:t>
                  </w:r>
                </w:p>
              </w:tc>
              <w:tc>
                <w:tcPr>
                  <w:tcW w:w="985"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7A6B37F4" w14:textId="77777777" w:rsidR="00BF322D" w:rsidRPr="001D46FF" w:rsidRDefault="00D43150">
                  <w:pPr>
                    <w:autoSpaceDE w:val="0"/>
                    <w:autoSpaceDN w:val="0"/>
                    <w:adjustRightInd w:val="0"/>
                    <w:snapToGrid w:val="0"/>
                    <w:jc w:val="center"/>
                    <w:rPr>
                      <w:kern w:val="0"/>
                      <w:szCs w:val="21"/>
                      <w:vertAlign w:val="subscript"/>
                    </w:rPr>
                  </w:pPr>
                  <w:r w:rsidRPr="001D46FF">
                    <w:rPr>
                      <w:kern w:val="0"/>
                    </w:rPr>
                    <w:t>C</w:t>
                  </w:r>
                  <w:r w:rsidRPr="001D46FF">
                    <w:rPr>
                      <w:kern w:val="0"/>
                      <w:vertAlign w:val="subscript"/>
                    </w:rPr>
                    <w:t>m</w:t>
                  </w:r>
                </w:p>
                <w:p w14:paraId="7E4E749D" w14:textId="77777777" w:rsidR="00BF322D" w:rsidRPr="001D46FF" w:rsidRDefault="00D43150">
                  <w:pPr>
                    <w:autoSpaceDE w:val="0"/>
                    <w:autoSpaceDN w:val="0"/>
                    <w:adjustRightInd w:val="0"/>
                    <w:snapToGrid w:val="0"/>
                    <w:jc w:val="center"/>
                    <w:rPr>
                      <w:kern w:val="0"/>
                      <w:szCs w:val="21"/>
                    </w:rPr>
                  </w:pPr>
                  <w:r w:rsidRPr="001D46FF">
                    <w:rPr>
                      <w:kern w:val="0"/>
                    </w:rPr>
                    <w:t>(mg/Nm</w:t>
                  </w:r>
                  <w:r w:rsidRPr="001D46FF">
                    <w:rPr>
                      <w:kern w:val="0"/>
                      <w:vertAlign w:val="superscript"/>
                    </w:rPr>
                    <w:t>3</w:t>
                  </w:r>
                  <w:r w:rsidRPr="001D46FF">
                    <w:rPr>
                      <w:kern w:val="0"/>
                    </w:rPr>
                    <w:t>)</w:t>
                  </w:r>
                </w:p>
              </w:tc>
              <w:tc>
                <w:tcPr>
                  <w:tcW w:w="822"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22DC974F" w14:textId="77777777" w:rsidR="00BF322D" w:rsidRPr="001D46FF" w:rsidRDefault="00D43150">
                  <w:pPr>
                    <w:autoSpaceDE w:val="0"/>
                    <w:autoSpaceDN w:val="0"/>
                    <w:adjustRightInd w:val="0"/>
                    <w:snapToGrid w:val="0"/>
                    <w:jc w:val="center"/>
                    <w:rPr>
                      <w:kern w:val="0"/>
                      <w:szCs w:val="21"/>
                    </w:rPr>
                  </w:pPr>
                  <w:r w:rsidRPr="001D46FF">
                    <w:rPr>
                      <w:kern w:val="0"/>
                    </w:rPr>
                    <w:t>R</w:t>
                  </w:r>
                </w:p>
                <w:p w14:paraId="03A57750" w14:textId="77777777" w:rsidR="00BF322D" w:rsidRPr="001D46FF" w:rsidRDefault="00D43150">
                  <w:pPr>
                    <w:autoSpaceDE w:val="0"/>
                    <w:autoSpaceDN w:val="0"/>
                    <w:adjustRightInd w:val="0"/>
                    <w:snapToGrid w:val="0"/>
                    <w:jc w:val="center"/>
                    <w:rPr>
                      <w:kern w:val="0"/>
                      <w:szCs w:val="21"/>
                    </w:rPr>
                  </w:pPr>
                  <w:r w:rsidRPr="001D46FF">
                    <w:rPr>
                      <w:kern w:val="0"/>
                    </w:rPr>
                    <w:t>(m)</w:t>
                  </w:r>
                </w:p>
              </w:tc>
              <w:tc>
                <w:tcPr>
                  <w:tcW w:w="689"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7DDEE1B8" w14:textId="77777777" w:rsidR="00BF322D" w:rsidRPr="001D46FF" w:rsidRDefault="00D43150">
                  <w:pPr>
                    <w:autoSpaceDE w:val="0"/>
                    <w:autoSpaceDN w:val="0"/>
                    <w:adjustRightInd w:val="0"/>
                    <w:snapToGrid w:val="0"/>
                    <w:jc w:val="center"/>
                    <w:rPr>
                      <w:kern w:val="0"/>
                      <w:szCs w:val="21"/>
                    </w:rPr>
                  </w:pPr>
                  <w:r w:rsidRPr="001D46FF">
                    <w:rPr>
                      <w:kern w:val="0"/>
                    </w:rPr>
                    <w:t>A</w:t>
                  </w:r>
                </w:p>
              </w:tc>
              <w:tc>
                <w:tcPr>
                  <w:tcW w:w="736"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6A864FBE" w14:textId="77777777" w:rsidR="00BF322D" w:rsidRPr="001D46FF" w:rsidRDefault="00D43150">
                  <w:pPr>
                    <w:autoSpaceDE w:val="0"/>
                    <w:autoSpaceDN w:val="0"/>
                    <w:adjustRightInd w:val="0"/>
                    <w:snapToGrid w:val="0"/>
                    <w:jc w:val="center"/>
                    <w:rPr>
                      <w:kern w:val="0"/>
                      <w:szCs w:val="21"/>
                    </w:rPr>
                  </w:pPr>
                  <w:r w:rsidRPr="001D46FF">
                    <w:rPr>
                      <w:kern w:val="0"/>
                    </w:rPr>
                    <w:t>B</w:t>
                  </w:r>
                </w:p>
              </w:tc>
              <w:tc>
                <w:tcPr>
                  <w:tcW w:w="651"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3DAE2EA0" w14:textId="77777777" w:rsidR="00BF322D" w:rsidRPr="001D46FF" w:rsidRDefault="00D43150">
                  <w:pPr>
                    <w:autoSpaceDE w:val="0"/>
                    <w:autoSpaceDN w:val="0"/>
                    <w:adjustRightInd w:val="0"/>
                    <w:snapToGrid w:val="0"/>
                    <w:jc w:val="center"/>
                    <w:rPr>
                      <w:kern w:val="0"/>
                      <w:szCs w:val="21"/>
                    </w:rPr>
                  </w:pPr>
                  <w:r w:rsidRPr="001D46FF">
                    <w:rPr>
                      <w:kern w:val="0"/>
                    </w:rPr>
                    <w:t>C</w:t>
                  </w:r>
                </w:p>
              </w:tc>
              <w:tc>
                <w:tcPr>
                  <w:tcW w:w="690"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5E3F7A9A" w14:textId="77777777" w:rsidR="00BF322D" w:rsidRPr="001D46FF" w:rsidRDefault="00D43150">
                  <w:pPr>
                    <w:autoSpaceDE w:val="0"/>
                    <w:autoSpaceDN w:val="0"/>
                    <w:adjustRightInd w:val="0"/>
                    <w:snapToGrid w:val="0"/>
                    <w:jc w:val="center"/>
                    <w:rPr>
                      <w:kern w:val="0"/>
                      <w:szCs w:val="21"/>
                    </w:rPr>
                  </w:pPr>
                  <w:r w:rsidRPr="001D46FF">
                    <w:rPr>
                      <w:kern w:val="0"/>
                    </w:rPr>
                    <w:t>D</w:t>
                  </w:r>
                </w:p>
              </w:tc>
              <w:tc>
                <w:tcPr>
                  <w:tcW w:w="1223" w:type="dxa"/>
                  <w:tcBorders>
                    <w:top w:val="single" w:sz="12" w:space="0" w:color="auto"/>
                    <w:left w:val="nil"/>
                    <w:bottom w:val="single" w:sz="4" w:space="0" w:color="auto"/>
                    <w:right w:val="nil"/>
                  </w:tcBorders>
                  <w:tcMar>
                    <w:top w:w="0" w:type="dxa"/>
                    <w:left w:w="0" w:type="dxa"/>
                    <w:bottom w:w="0" w:type="dxa"/>
                    <w:right w:w="0" w:type="dxa"/>
                  </w:tcMar>
                  <w:vAlign w:val="center"/>
                </w:tcPr>
                <w:p w14:paraId="444F54EA" w14:textId="77777777" w:rsidR="00BF322D" w:rsidRPr="001D46FF" w:rsidRDefault="00D43150">
                  <w:pPr>
                    <w:autoSpaceDE w:val="0"/>
                    <w:autoSpaceDN w:val="0"/>
                    <w:adjustRightInd w:val="0"/>
                    <w:snapToGrid w:val="0"/>
                    <w:jc w:val="center"/>
                    <w:rPr>
                      <w:kern w:val="0"/>
                      <w:szCs w:val="21"/>
                    </w:rPr>
                  </w:pPr>
                  <w:r w:rsidRPr="001D46FF">
                    <w:rPr>
                      <w:kern w:val="0"/>
                    </w:rPr>
                    <w:t>L</w:t>
                  </w:r>
                  <w:r w:rsidRPr="001D46FF">
                    <w:rPr>
                      <w:kern w:val="0"/>
                    </w:rPr>
                    <w:t>计</w:t>
                  </w:r>
                </w:p>
                <w:p w14:paraId="32796F39" w14:textId="77777777" w:rsidR="00BF322D" w:rsidRPr="001D46FF" w:rsidRDefault="00D43150">
                  <w:pPr>
                    <w:autoSpaceDE w:val="0"/>
                    <w:autoSpaceDN w:val="0"/>
                    <w:adjustRightInd w:val="0"/>
                    <w:snapToGrid w:val="0"/>
                    <w:jc w:val="center"/>
                    <w:rPr>
                      <w:kern w:val="0"/>
                      <w:szCs w:val="21"/>
                    </w:rPr>
                  </w:pPr>
                  <w:r w:rsidRPr="001D46FF">
                    <w:rPr>
                      <w:kern w:val="0"/>
                    </w:rPr>
                    <w:t>(m)</w:t>
                  </w:r>
                </w:p>
              </w:tc>
            </w:tr>
            <w:tr w:rsidR="00BF322D" w:rsidRPr="001D46FF" w14:paraId="1B6476FF" w14:textId="77777777" w:rsidTr="00691B49">
              <w:trPr>
                <w:cantSplit/>
                <w:trHeight w:val="340"/>
                <w:jc w:val="center"/>
              </w:trPr>
              <w:tc>
                <w:tcPr>
                  <w:tcW w:w="998" w:type="dxa"/>
                  <w:tcBorders>
                    <w:left w:val="nil"/>
                    <w:right w:val="single" w:sz="4" w:space="0" w:color="auto"/>
                  </w:tcBorders>
                  <w:vAlign w:val="center"/>
                </w:tcPr>
                <w:p w14:paraId="3649DBB5" w14:textId="77777777" w:rsidR="00BF322D" w:rsidRPr="001D46FF" w:rsidRDefault="00E308D6">
                  <w:pPr>
                    <w:adjustRightInd w:val="0"/>
                    <w:snapToGrid w:val="0"/>
                    <w:jc w:val="center"/>
                    <w:rPr>
                      <w:szCs w:val="21"/>
                    </w:rPr>
                  </w:pPr>
                  <w:r w:rsidRPr="001D46FF">
                    <w:rPr>
                      <w:szCs w:val="21"/>
                    </w:rPr>
                    <w:t>生产车间</w:t>
                  </w:r>
                </w:p>
              </w:tc>
              <w:tc>
                <w:tcPr>
                  <w:tcW w:w="1417" w:type="dxa"/>
                  <w:tcBorders>
                    <w:top w:val="single" w:sz="4" w:space="0" w:color="auto"/>
                    <w:left w:val="nil"/>
                    <w:bottom w:val="single" w:sz="12" w:space="0" w:color="auto"/>
                    <w:right w:val="single" w:sz="4" w:space="0" w:color="auto"/>
                  </w:tcBorders>
                  <w:vAlign w:val="center"/>
                </w:tcPr>
                <w:p w14:paraId="4A7E7F00" w14:textId="77777777" w:rsidR="00BF322D" w:rsidRPr="001D46FF" w:rsidRDefault="00D43150">
                  <w:pPr>
                    <w:snapToGrid w:val="0"/>
                    <w:jc w:val="center"/>
                    <w:rPr>
                      <w:snapToGrid w:val="0"/>
                      <w:kern w:val="0"/>
                      <w:szCs w:val="21"/>
                    </w:rPr>
                  </w:pPr>
                  <w:r w:rsidRPr="001D46FF">
                    <w:rPr>
                      <w:snapToGrid w:val="0"/>
                      <w:kern w:val="0"/>
                      <w:szCs w:val="21"/>
                    </w:rPr>
                    <w:t>非甲烷总烃</w:t>
                  </w:r>
                </w:p>
              </w:tc>
              <w:tc>
                <w:tcPr>
                  <w:tcW w:w="860" w:type="dxa"/>
                  <w:tcBorders>
                    <w:top w:val="single" w:sz="4" w:space="0" w:color="auto"/>
                    <w:left w:val="nil"/>
                    <w:bottom w:val="single" w:sz="12" w:space="0" w:color="auto"/>
                    <w:right w:val="single" w:sz="4" w:space="0" w:color="auto"/>
                  </w:tcBorders>
                  <w:tcMar>
                    <w:top w:w="0" w:type="dxa"/>
                    <w:left w:w="0" w:type="dxa"/>
                    <w:bottom w:w="0" w:type="dxa"/>
                    <w:right w:w="0" w:type="dxa"/>
                  </w:tcMar>
                  <w:vAlign w:val="center"/>
                </w:tcPr>
                <w:p w14:paraId="71DB1171" w14:textId="77777777" w:rsidR="00BF322D" w:rsidRPr="001D46FF" w:rsidRDefault="00D43150">
                  <w:pPr>
                    <w:autoSpaceDE w:val="0"/>
                    <w:autoSpaceDN w:val="0"/>
                    <w:adjustRightInd w:val="0"/>
                    <w:snapToGrid w:val="0"/>
                    <w:jc w:val="center"/>
                    <w:rPr>
                      <w:szCs w:val="21"/>
                    </w:rPr>
                  </w:pPr>
                  <w:r w:rsidRPr="001D46FF">
                    <w:rPr>
                      <w:szCs w:val="21"/>
                    </w:rPr>
                    <w:t>0.00</w:t>
                  </w:r>
                  <w:r w:rsidR="00AD35C7" w:rsidRPr="001D46FF">
                    <w:rPr>
                      <w:szCs w:val="21"/>
                    </w:rPr>
                    <w:t>56</w:t>
                  </w:r>
                </w:p>
              </w:tc>
              <w:tc>
                <w:tcPr>
                  <w:tcW w:w="985" w:type="dxa"/>
                  <w:tcBorders>
                    <w:top w:val="single" w:sz="4" w:space="0" w:color="auto"/>
                    <w:left w:val="nil"/>
                    <w:bottom w:val="single" w:sz="12" w:space="0" w:color="auto"/>
                    <w:right w:val="single" w:sz="4" w:space="0" w:color="auto"/>
                  </w:tcBorders>
                  <w:tcMar>
                    <w:top w:w="0" w:type="dxa"/>
                    <w:left w:w="0" w:type="dxa"/>
                    <w:bottom w:w="0" w:type="dxa"/>
                    <w:right w:w="0" w:type="dxa"/>
                  </w:tcMar>
                  <w:vAlign w:val="center"/>
                </w:tcPr>
                <w:p w14:paraId="7C391236" w14:textId="77777777" w:rsidR="00BF322D" w:rsidRPr="001D46FF" w:rsidRDefault="00D43150">
                  <w:pPr>
                    <w:adjustRightInd w:val="0"/>
                    <w:snapToGrid w:val="0"/>
                    <w:jc w:val="center"/>
                    <w:rPr>
                      <w:szCs w:val="21"/>
                    </w:rPr>
                  </w:pPr>
                  <w:r w:rsidRPr="001D46FF">
                    <w:rPr>
                      <w:szCs w:val="21"/>
                    </w:rPr>
                    <w:t>2</w:t>
                  </w:r>
                </w:p>
              </w:tc>
              <w:tc>
                <w:tcPr>
                  <w:tcW w:w="822" w:type="dxa"/>
                  <w:tcBorders>
                    <w:left w:val="nil"/>
                    <w:right w:val="single" w:sz="4" w:space="0" w:color="auto"/>
                  </w:tcBorders>
                  <w:vAlign w:val="center"/>
                </w:tcPr>
                <w:p w14:paraId="347C8CB1" w14:textId="77777777" w:rsidR="00BF322D" w:rsidRPr="001D46FF" w:rsidRDefault="00AD35C7">
                  <w:pPr>
                    <w:widowControl/>
                    <w:jc w:val="center"/>
                    <w:rPr>
                      <w:szCs w:val="21"/>
                    </w:rPr>
                  </w:pPr>
                  <w:r w:rsidRPr="001D46FF">
                    <w:rPr>
                      <w:szCs w:val="21"/>
                    </w:rPr>
                    <w:t>15.8</w:t>
                  </w:r>
                </w:p>
              </w:tc>
              <w:tc>
                <w:tcPr>
                  <w:tcW w:w="689" w:type="dxa"/>
                  <w:tcBorders>
                    <w:left w:val="nil"/>
                    <w:right w:val="single" w:sz="4" w:space="0" w:color="auto"/>
                  </w:tcBorders>
                  <w:vAlign w:val="center"/>
                </w:tcPr>
                <w:p w14:paraId="292E2B82" w14:textId="77777777" w:rsidR="00BF322D" w:rsidRPr="001D46FF" w:rsidRDefault="00D43150">
                  <w:pPr>
                    <w:widowControl/>
                    <w:jc w:val="center"/>
                    <w:rPr>
                      <w:szCs w:val="21"/>
                    </w:rPr>
                  </w:pPr>
                  <w:r w:rsidRPr="001D46FF">
                    <w:rPr>
                      <w:szCs w:val="21"/>
                    </w:rPr>
                    <w:t>470</w:t>
                  </w:r>
                </w:p>
              </w:tc>
              <w:tc>
                <w:tcPr>
                  <w:tcW w:w="736" w:type="dxa"/>
                  <w:tcBorders>
                    <w:left w:val="nil"/>
                    <w:right w:val="single" w:sz="4" w:space="0" w:color="auto"/>
                  </w:tcBorders>
                  <w:vAlign w:val="center"/>
                </w:tcPr>
                <w:p w14:paraId="6B47DF75" w14:textId="77777777" w:rsidR="00BF322D" w:rsidRPr="001D46FF" w:rsidRDefault="00D43150">
                  <w:pPr>
                    <w:widowControl/>
                    <w:jc w:val="center"/>
                    <w:rPr>
                      <w:szCs w:val="21"/>
                    </w:rPr>
                  </w:pPr>
                  <w:r w:rsidRPr="001D46FF">
                    <w:rPr>
                      <w:szCs w:val="21"/>
                    </w:rPr>
                    <w:t>0.021</w:t>
                  </w:r>
                </w:p>
              </w:tc>
              <w:tc>
                <w:tcPr>
                  <w:tcW w:w="651" w:type="dxa"/>
                  <w:tcBorders>
                    <w:left w:val="nil"/>
                    <w:right w:val="single" w:sz="4" w:space="0" w:color="auto"/>
                  </w:tcBorders>
                  <w:vAlign w:val="center"/>
                </w:tcPr>
                <w:p w14:paraId="3F54856A" w14:textId="77777777" w:rsidR="00BF322D" w:rsidRPr="001D46FF" w:rsidRDefault="00D43150">
                  <w:pPr>
                    <w:widowControl/>
                    <w:jc w:val="center"/>
                    <w:rPr>
                      <w:szCs w:val="21"/>
                    </w:rPr>
                  </w:pPr>
                  <w:r w:rsidRPr="001D46FF">
                    <w:rPr>
                      <w:szCs w:val="21"/>
                    </w:rPr>
                    <w:t>1.85</w:t>
                  </w:r>
                </w:p>
              </w:tc>
              <w:tc>
                <w:tcPr>
                  <w:tcW w:w="690" w:type="dxa"/>
                  <w:tcBorders>
                    <w:left w:val="nil"/>
                    <w:right w:val="single" w:sz="4" w:space="0" w:color="auto"/>
                  </w:tcBorders>
                  <w:vAlign w:val="center"/>
                </w:tcPr>
                <w:p w14:paraId="288EFB5E" w14:textId="77777777" w:rsidR="00BF322D" w:rsidRPr="001D46FF" w:rsidRDefault="00D43150">
                  <w:pPr>
                    <w:widowControl/>
                    <w:jc w:val="center"/>
                    <w:rPr>
                      <w:szCs w:val="21"/>
                    </w:rPr>
                  </w:pPr>
                  <w:r w:rsidRPr="001D46FF">
                    <w:rPr>
                      <w:szCs w:val="21"/>
                    </w:rPr>
                    <w:t>0.84</w:t>
                  </w:r>
                </w:p>
              </w:tc>
              <w:tc>
                <w:tcPr>
                  <w:tcW w:w="1223" w:type="dxa"/>
                  <w:tcBorders>
                    <w:top w:val="single" w:sz="4" w:space="0" w:color="auto"/>
                    <w:left w:val="nil"/>
                    <w:bottom w:val="single" w:sz="12" w:space="0" w:color="auto"/>
                    <w:right w:val="nil"/>
                  </w:tcBorders>
                  <w:tcMar>
                    <w:top w:w="0" w:type="dxa"/>
                    <w:left w:w="0" w:type="dxa"/>
                    <w:bottom w:w="0" w:type="dxa"/>
                    <w:right w:w="0" w:type="dxa"/>
                  </w:tcMar>
                  <w:vAlign w:val="center"/>
                </w:tcPr>
                <w:p w14:paraId="104E000C" w14:textId="77777777" w:rsidR="00BF322D" w:rsidRPr="001D46FF" w:rsidRDefault="00D43150">
                  <w:pPr>
                    <w:adjustRightInd w:val="0"/>
                    <w:snapToGrid w:val="0"/>
                    <w:jc w:val="center"/>
                    <w:rPr>
                      <w:szCs w:val="21"/>
                    </w:rPr>
                  </w:pPr>
                  <w:r w:rsidRPr="001D46FF">
                    <w:rPr>
                      <w:szCs w:val="21"/>
                    </w:rPr>
                    <w:t>0.</w:t>
                  </w:r>
                  <w:r w:rsidR="00AD35C7" w:rsidRPr="001D46FF">
                    <w:rPr>
                      <w:szCs w:val="21"/>
                    </w:rPr>
                    <w:t>122</w:t>
                  </w:r>
                </w:p>
              </w:tc>
            </w:tr>
          </w:tbl>
          <w:p w14:paraId="7835D5AC" w14:textId="77777777" w:rsidR="00BF322D" w:rsidRPr="001D46FF" w:rsidRDefault="00D43150" w:rsidP="00172A22">
            <w:pPr>
              <w:adjustRightInd w:val="0"/>
              <w:snapToGrid w:val="0"/>
              <w:spacing w:beforeLines="30" w:before="93" w:line="360" w:lineRule="auto"/>
              <w:ind w:firstLineChars="200" w:firstLine="480"/>
              <w:rPr>
                <w:kern w:val="0"/>
                <w:sz w:val="24"/>
              </w:rPr>
            </w:pPr>
            <w:r w:rsidRPr="001D46FF">
              <w:rPr>
                <w:kern w:val="0"/>
                <w:sz w:val="24"/>
              </w:rPr>
              <w:t>根据以上计算结果，并根据</w:t>
            </w:r>
            <w:r w:rsidRPr="001D46FF">
              <w:rPr>
                <w:kern w:val="0"/>
                <w:sz w:val="24"/>
              </w:rPr>
              <w:t>GB/T13201-91</w:t>
            </w:r>
            <w:r w:rsidRPr="001D46FF">
              <w:rPr>
                <w:kern w:val="0"/>
                <w:sz w:val="24"/>
              </w:rPr>
              <w:t>规定，按</w:t>
            </w:r>
            <w:r w:rsidRPr="001D46FF">
              <w:rPr>
                <w:kern w:val="0"/>
                <w:sz w:val="24"/>
              </w:rPr>
              <w:t>Q</w:t>
            </w:r>
            <w:r w:rsidRPr="001D46FF">
              <w:rPr>
                <w:kern w:val="0"/>
                <w:sz w:val="24"/>
                <w:vertAlign w:val="subscript"/>
              </w:rPr>
              <w:t>c</w:t>
            </w:r>
            <w:r w:rsidRPr="001D46FF">
              <w:rPr>
                <w:kern w:val="0"/>
                <w:sz w:val="24"/>
              </w:rPr>
              <w:t>/C</w:t>
            </w:r>
            <w:r w:rsidRPr="001D46FF">
              <w:rPr>
                <w:kern w:val="0"/>
                <w:sz w:val="24"/>
                <w:vertAlign w:val="subscript"/>
              </w:rPr>
              <w:t>m</w:t>
            </w:r>
            <w:r w:rsidRPr="001D46FF">
              <w:rPr>
                <w:kern w:val="0"/>
                <w:sz w:val="24"/>
              </w:rPr>
              <w:t>的最大值计算其所需卫生防护距离，以厂界为边界设置</w:t>
            </w:r>
            <w:r w:rsidRPr="001D46FF">
              <w:rPr>
                <w:kern w:val="0"/>
                <w:sz w:val="24"/>
              </w:rPr>
              <w:t>50m</w:t>
            </w:r>
            <w:r w:rsidRPr="001D46FF">
              <w:rPr>
                <w:kern w:val="0"/>
                <w:sz w:val="24"/>
              </w:rPr>
              <w:t>的卫生防护距离。</w:t>
            </w:r>
            <w:bookmarkStart w:id="8" w:name="_Hlk19604275"/>
            <w:r w:rsidRPr="001D46FF">
              <w:rPr>
                <w:kern w:val="0"/>
                <w:sz w:val="24"/>
              </w:rPr>
              <w:t>经现场勘察，</w:t>
            </w:r>
            <w:r w:rsidR="00353F9D" w:rsidRPr="001D46FF">
              <w:rPr>
                <w:kern w:val="0"/>
                <w:sz w:val="24"/>
              </w:rPr>
              <w:t>本</w:t>
            </w:r>
            <w:r w:rsidRPr="001D46FF">
              <w:rPr>
                <w:kern w:val="0"/>
                <w:sz w:val="24"/>
              </w:rPr>
              <w:t>项目以厂界为边界周边</w:t>
            </w:r>
            <w:r w:rsidRPr="001D46FF">
              <w:rPr>
                <w:kern w:val="0"/>
                <w:sz w:val="24"/>
              </w:rPr>
              <w:t>50m</w:t>
            </w:r>
            <w:r w:rsidRPr="001D46FF">
              <w:rPr>
                <w:kern w:val="0"/>
                <w:sz w:val="24"/>
              </w:rPr>
              <w:t>范围内没有居民区、医院、学校等敏感目标。在</w:t>
            </w:r>
            <w:r w:rsidR="00353F9D" w:rsidRPr="001D46FF">
              <w:rPr>
                <w:kern w:val="0"/>
                <w:sz w:val="24"/>
              </w:rPr>
              <w:t>本</w:t>
            </w:r>
            <w:r w:rsidRPr="001D46FF">
              <w:rPr>
                <w:kern w:val="0"/>
                <w:sz w:val="24"/>
              </w:rPr>
              <w:t>项目卫生防护距离内，今后也不得建设居民区、学校、医院等敏感建筑。</w:t>
            </w:r>
            <w:bookmarkEnd w:id="8"/>
          </w:p>
          <w:p w14:paraId="44531ACD" w14:textId="77777777" w:rsidR="00BF322D" w:rsidRPr="001D46FF" w:rsidRDefault="00D43150">
            <w:pPr>
              <w:adjustRightInd w:val="0"/>
              <w:snapToGrid w:val="0"/>
              <w:spacing w:line="360" w:lineRule="auto"/>
              <w:ind w:firstLineChars="200" w:firstLine="480"/>
              <w:rPr>
                <w:kern w:val="0"/>
                <w:sz w:val="24"/>
              </w:rPr>
            </w:pPr>
            <w:r w:rsidRPr="001D46FF">
              <w:rPr>
                <w:kern w:val="0"/>
                <w:sz w:val="24"/>
              </w:rPr>
              <w:t>因此，</w:t>
            </w:r>
            <w:r w:rsidR="00353F9D" w:rsidRPr="001D46FF">
              <w:rPr>
                <w:bCs/>
                <w:sz w:val="24"/>
              </w:rPr>
              <w:t>本</w:t>
            </w:r>
            <w:r w:rsidRPr="001D46FF">
              <w:rPr>
                <w:bCs/>
                <w:sz w:val="24"/>
              </w:rPr>
              <w:t>项目</w:t>
            </w:r>
            <w:r w:rsidRPr="001D46FF">
              <w:rPr>
                <w:kern w:val="0"/>
                <w:sz w:val="24"/>
              </w:rPr>
              <w:t>营运期间产生的大气污染物对项目周围环境空气的影响较小，不会改变区域的环境空气质量类别。</w:t>
            </w:r>
          </w:p>
          <w:p w14:paraId="4337F2EE" w14:textId="77777777" w:rsidR="00BF322D" w:rsidRPr="001D46FF" w:rsidRDefault="00D43150">
            <w:pPr>
              <w:adjustRightInd w:val="0"/>
              <w:snapToGrid w:val="0"/>
              <w:jc w:val="center"/>
              <w:rPr>
                <w:kern w:val="0"/>
                <w:sz w:val="24"/>
              </w:rPr>
            </w:pPr>
            <w:r w:rsidRPr="001D46FF">
              <w:rPr>
                <w:b/>
                <w:bCs/>
                <w:kern w:val="0"/>
                <w:sz w:val="24"/>
              </w:rPr>
              <w:t>表</w:t>
            </w:r>
            <w:r w:rsidRPr="001D46FF">
              <w:rPr>
                <w:b/>
                <w:bCs/>
                <w:kern w:val="0"/>
                <w:sz w:val="24"/>
              </w:rPr>
              <w:t xml:space="preserve">7-7  </w:t>
            </w:r>
            <w:r w:rsidRPr="001D46FF">
              <w:rPr>
                <w:b/>
                <w:bCs/>
                <w:sz w:val="24"/>
              </w:rPr>
              <w:t>建设项目大气环境影响评价自查表</w:t>
            </w:r>
          </w:p>
          <w:tbl>
            <w:tblPr>
              <w:tblW w:w="9071" w:type="dxa"/>
              <w:tblBorders>
                <w:top w:val="single" w:sz="12" w:space="0" w:color="auto"/>
                <w:left w:val="single" w:sz="4"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417"/>
              <w:gridCol w:w="921"/>
              <w:gridCol w:w="78"/>
              <w:gridCol w:w="609"/>
              <w:gridCol w:w="238"/>
              <w:gridCol w:w="1004"/>
              <w:gridCol w:w="130"/>
              <w:gridCol w:w="851"/>
              <w:gridCol w:w="102"/>
              <w:gridCol w:w="439"/>
              <w:gridCol w:w="937"/>
              <w:gridCol w:w="26"/>
              <w:gridCol w:w="316"/>
              <w:gridCol w:w="776"/>
              <w:gridCol w:w="513"/>
            </w:tblGrid>
            <w:tr w:rsidR="00BF322D" w:rsidRPr="00691B49" w14:paraId="3A6B221F" w14:textId="77777777" w:rsidTr="00691B49">
              <w:trPr>
                <w:trHeight w:val="344"/>
              </w:trPr>
              <w:tc>
                <w:tcPr>
                  <w:tcW w:w="2131" w:type="dxa"/>
                  <w:gridSpan w:val="2"/>
                  <w:tcBorders>
                    <w:top w:val="single" w:sz="12" w:space="0" w:color="auto"/>
                    <w:left w:val="nil"/>
                    <w:bottom w:val="single" w:sz="4" w:space="0" w:color="auto"/>
                    <w:right w:val="single" w:sz="4" w:space="0" w:color="auto"/>
                  </w:tcBorders>
                  <w:vAlign w:val="center"/>
                </w:tcPr>
                <w:p w14:paraId="546F60BD" w14:textId="77777777" w:rsidR="00BF322D" w:rsidRPr="00691B49" w:rsidRDefault="00D43150">
                  <w:pPr>
                    <w:adjustRightInd w:val="0"/>
                    <w:snapToGrid w:val="0"/>
                    <w:jc w:val="center"/>
                    <w:rPr>
                      <w:sz w:val="18"/>
                      <w:szCs w:val="18"/>
                    </w:rPr>
                  </w:pPr>
                  <w:r w:rsidRPr="00691B49">
                    <w:rPr>
                      <w:sz w:val="18"/>
                      <w:szCs w:val="18"/>
                    </w:rPr>
                    <w:t>工作内容</w:t>
                  </w:r>
                </w:p>
              </w:tc>
              <w:tc>
                <w:tcPr>
                  <w:tcW w:w="6940" w:type="dxa"/>
                  <w:gridSpan w:val="14"/>
                  <w:tcBorders>
                    <w:top w:val="single" w:sz="12" w:space="0" w:color="auto"/>
                    <w:left w:val="single" w:sz="4" w:space="0" w:color="auto"/>
                    <w:bottom w:val="single" w:sz="4" w:space="0" w:color="auto"/>
                    <w:right w:val="nil"/>
                  </w:tcBorders>
                  <w:vAlign w:val="center"/>
                </w:tcPr>
                <w:p w14:paraId="4FDF090D" w14:textId="77777777" w:rsidR="00BF322D" w:rsidRPr="00691B49" w:rsidRDefault="00D43150">
                  <w:pPr>
                    <w:adjustRightInd w:val="0"/>
                    <w:snapToGrid w:val="0"/>
                    <w:jc w:val="center"/>
                    <w:rPr>
                      <w:sz w:val="18"/>
                      <w:szCs w:val="18"/>
                    </w:rPr>
                  </w:pPr>
                  <w:r w:rsidRPr="00691B49">
                    <w:rPr>
                      <w:sz w:val="18"/>
                      <w:szCs w:val="18"/>
                    </w:rPr>
                    <w:t>自查项目</w:t>
                  </w:r>
                </w:p>
              </w:tc>
            </w:tr>
            <w:tr w:rsidR="00BF322D" w:rsidRPr="00691B49" w14:paraId="53AC5639" w14:textId="77777777" w:rsidTr="00691B49">
              <w:trPr>
                <w:trHeight w:val="344"/>
              </w:trPr>
              <w:tc>
                <w:tcPr>
                  <w:tcW w:w="714" w:type="dxa"/>
                  <w:vMerge w:val="restart"/>
                  <w:tcBorders>
                    <w:top w:val="single" w:sz="4" w:space="0" w:color="auto"/>
                    <w:left w:val="nil"/>
                    <w:bottom w:val="single" w:sz="4" w:space="0" w:color="auto"/>
                    <w:right w:val="single" w:sz="4" w:space="0" w:color="auto"/>
                  </w:tcBorders>
                  <w:vAlign w:val="center"/>
                </w:tcPr>
                <w:p w14:paraId="3B08D667" w14:textId="77777777" w:rsidR="00BF322D" w:rsidRPr="00691B49" w:rsidRDefault="00D43150">
                  <w:pPr>
                    <w:adjustRightInd w:val="0"/>
                    <w:snapToGrid w:val="0"/>
                    <w:jc w:val="center"/>
                    <w:rPr>
                      <w:sz w:val="18"/>
                      <w:szCs w:val="18"/>
                    </w:rPr>
                  </w:pPr>
                  <w:r w:rsidRPr="00691B49">
                    <w:rPr>
                      <w:sz w:val="18"/>
                      <w:szCs w:val="18"/>
                    </w:rPr>
                    <w:t>评价等级与</w:t>
                  </w:r>
                </w:p>
                <w:p w14:paraId="5D1610C5" w14:textId="77777777" w:rsidR="00BF322D" w:rsidRPr="00691B49" w:rsidRDefault="00D43150">
                  <w:pPr>
                    <w:adjustRightInd w:val="0"/>
                    <w:snapToGrid w:val="0"/>
                    <w:jc w:val="center"/>
                    <w:rPr>
                      <w:sz w:val="18"/>
                      <w:szCs w:val="18"/>
                    </w:rPr>
                  </w:pPr>
                  <w:r w:rsidRPr="00691B49">
                    <w:rPr>
                      <w:sz w:val="18"/>
                      <w:szCs w:val="18"/>
                    </w:rPr>
                    <w:t>范围</w:t>
                  </w:r>
                </w:p>
              </w:tc>
              <w:tc>
                <w:tcPr>
                  <w:tcW w:w="1417" w:type="dxa"/>
                  <w:tcBorders>
                    <w:top w:val="single" w:sz="4" w:space="0" w:color="auto"/>
                    <w:left w:val="single" w:sz="4" w:space="0" w:color="auto"/>
                    <w:bottom w:val="single" w:sz="4" w:space="0" w:color="auto"/>
                    <w:right w:val="single" w:sz="4" w:space="0" w:color="auto"/>
                  </w:tcBorders>
                  <w:vAlign w:val="center"/>
                </w:tcPr>
                <w:p w14:paraId="328E503A" w14:textId="77777777" w:rsidR="00BF322D" w:rsidRPr="00691B49" w:rsidRDefault="00D43150">
                  <w:pPr>
                    <w:adjustRightInd w:val="0"/>
                    <w:snapToGrid w:val="0"/>
                    <w:jc w:val="center"/>
                    <w:rPr>
                      <w:sz w:val="18"/>
                      <w:szCs w:val="18"/>
                    </w:rPr>
                  </w:pPr>
                  <w:r w:rsidRPr="00691B49">
                    <w:rPr>
                      <w:sz w:val="18"/>
                      <w:szCs w:val="18"/>
                    </w:rPr>
                    <w:t>评价等级</w:t>
                  </w:r>
                </w:p>
              </w:tc>
              <w:tc>
                <w:tcPr>
                  <w:tcW w:w="1846" w:type="dxa"/>
                  <w:gridSpan w:val="4"/>
                  <w:tcBorders>
                    <w:top w:val="single" w:sz="4" w:space="0" w:color="auto"/>
                    <w:left w:val="single" w:sz="4" w:space="0" w:color="auto"/>
                    <w:bottom w:val="single" w:sz="4" w:space="0" w:color="auto"/>
                    <w:right w:val="single" w:sz="4" w:space="0" w:color="auto"/>
                  </w:tcBorders>
                  <w:vAlign w:val="center"/>
                </w:tcPr>
                <w:p w14:paraId="18A881D0" w14:textId="77777777" w:rsidR="00BF322D" w:rsidRPr="00691B49" w:rsidRDefault="00D43150">
                  <w:pPr>
                    <w:adjustRightInd w:val="0"/>
                    <w:snapToGrid w:val="0"/>
                    <w:jc w:val="center"/>
                    <w:rPr>
                      <w:sz w:val="18"/>
                      <w:szCs w:val="18"/>
                    </w:rPr>
                  </w:pPr>
                  <w:r w:rsidRPr="00691B49">
                    <w:rPr>
                      <w:sz w:val="18"/>
                      <w:szCs w:val="18"/>
                    </w:rPr>
                    <w:t>一级</w:t>
                  </w:r>
                  <w:r w:rsidRPr="00691B49">
                    <w:rPr>
                      <w:sz w:val="18"/>
                      <w:szCs w:val="18"/>
                    </w:rPr>
                    <w:t>□</w:t>
                  </w:r>
                </w:p>
              </w:tc>
              <w:tc>
                <w:tcPr>
                  <w:tcW w:w="3463" w:type="dxa"/>
                  <w:gridSpan w:val="6"/>
                  <w:tcBorders>
                    <w:top w:val="single" w:sz="4" w:space="0" w:color="auto"/>
                    <w:left w:val="single" w:sz="4" w:space="0" w:color="auto"/>
                    <w:bottom w:val="single" w:sz="4" w:space="0" w:color="auto"/>
                    <w:right w:val="single" w:sz="4" w:space="0" w:color="auto"/>
                  </w:tcBorders>
                  <w:vAlign w:val="center"/>
                </w:tcPr>
                <w:p w14:paraId="1388B9A5" w14:textId="77777777" w:rsidR="00BF322D" w:rsidRPr="00691B49" w:rsidRDefault="00D43150">
                  <w:pPr>
                    <w:adjustRightInd w:val="0"/>
                    <w:snapToGrid w:val="0"/>
                    <w:jc w:val="center"/>
                    <w:rPr>
                      <w:sz w:val="18"/>
                      <w:szCs w:val="18"/>
                    </w:rPr>
                  </w:pPr>
                  <w:r w:rsidRPr="00691B49">
                    <w:rPr>
                      <w:sz w:val="18"/>
                      <w:szCs w:val="18"/>
                    </w:rPr>
                    <w:t>二级</w:t>
                  </w:r>
                  <w:r w:rsidRPr="00691B49">
                    <w:rPr>
                      <w:sz w:val="18"/>
                      <w:szCs w:val="18"/>
                    </w:rPr>
                    <w:t>□</w:t>
                  </w:r>
                </w:p>
              </w:tc>
              <w:tc>
                <w:tcPr>
                  <w:tcW w:w="1631" w:type="dxa"/>
                  <w:gridSpan w:val="4"/>
                  <w:tcBorders>
                    <w:top w:val="single" w:sz="4" w:space="0" w:color="auto"/>
                    <w:left w:val="single" w:sz="4" w:space="0" w:color="auto"/>
                    <w:bottom w:val="single" w:sz="4" w:space="0" w:color="auto"/>
                    <w:right w:val="nil"/>
                  </w:tcBorders>
                  <w:vAlign w:val="center"/>
                </w:tcPr>
                <w:p w14:paraId="7F46A171" w14:textId="510E28CE" w:rsidR="00BF322D" w:rsidRPr="00691B49" w:rsidRDefault="00D43150">
                  <w:pPr>
                    <w:adjustRightInd w:val="0"/>
                    <w:snapToGrid w:val="0"/>
                    <w:jc w:val="center"/>
                    <w:rPr>
                      <w:sz w:val="18"/>
                      <w:szCs w:val="18"/>
                    </w:rPr>
                  </w:pPr>
                  <w:r w:rsidRPr="00691B49">
                    <w:rPr>
                      <w:sz w:val="18"/>
                      <w:szCs w:val="18"/>
                    </w:rPr>
                    <w:t>三级</w:t>
                  </w:r>
                  <w:r w:rsidR="000F4C36" w:rsidRPr="00691B49">
                    <w:rPr>
                      <w:rFonts w:ascii="MS Mincho" w:eastAsia="MS Mincho" w:hAnsi="MS Mincho" w:cs="MS Mincho" w:hint="eastAsia"/>
                      <w:sz w:val="18"/>
                      <w:szCs w:val="18"/>
                    </w:rPr>
                    <w:t>☑</w:t>
                  </w:r>
                </w:p>
              </w:tc>
            </w:tr>
            <w:tr w:rsidR="00BF322D" w:rsidRPr="00691B49" w14:paraId="67F50029"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1574B163"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8C5CCED" w14:textId="77777777" w:rsidR="00BF322D" w:rsidRPr="00691B49" w:rsidRDefault="00D43150">
                  <w:pPr>
                    <w:adjustRightInd w:val="0"/>
                    <w:snapToGrid w:val="0"/>
                    <w:jc w:val="center"/>
                    <w:rPr>
                      <w:sz w:val="18"/>
                      <w:szCs w:val="18"/>
                    </w:rPr>
                  </w:pPr>
                  <w:r w:rsidRPr="00691B49">
                    <w:rPr>
                      <w:sz w:val="18"/>
                      <w:szCs w:val="18"/>
                    </w:rPr>
                    <w:t>评价范围</w:t>
                  </w:r>
                </w:p>
              </w:tc>
              <w:tc>
                <w:tcPr>
                  <w:tcW w:w="1846" w:type="dxa"/>
                  <w:gridSpan w:val="4"/>
                  <w:tcBorders>
                    <w:top w:val="single" w:sz="4" w:space="0" w:color="auto"/>
                    <w:left w:val="single" w:sz="4" w:space="0" w:color="auto"/>
                    <w:bottom w:val="single" w:sz="4" w:space="0" w:color="auto"/>
                    <w:right w:val="single" w:sz="4" w:space="0" w:color="auto"/>
                  </w:tcBorders>
                  <w:vAlign w:val="center"/>
                </w:tcPr>
                <w:p w14:paraId="17536F26" w14:textId="77777777" w:rsidR="00BF322D" w:rsidRPr="00691B49" w:rsidRDefault="00D43150">
                  <w:pPr>
                    <w:adjustRightInd w:val="0"/>
                    <w:snapToGrid w:val="0"/>
                    <w:jc w:val="center"/>
                    <w:rPr>
                      <w:sz w:val="18"/>
                      <w:szCs w:val="18"/>
                    </w:rPr>
                  </w:pPr>
                  <w:r w:rsidRPr="00691B49">
                    <w:rPr>
                      <w:sz w:val="18"/>
                      <w:szCs w:val="18"/>
                    </w:rPr>
                    <w:t>边长</w:t>
                  </w:r>
                  <w:r w:rsidRPr="00691B49">
                    <w:rPr>
                      <w:sz w:val="18"/>
                      <w:szCs w:val="18"/>
                    </w:rPr>
                    <w:t>=50km□</w:t>
                  </w:r>
                </w:p>
              </w:tc>
              <w:tc>
                <w:tcPr>
                  <w:tcW w:w="3463" w:type="dxa"/>
                  <w:gridSpan w:val="6"/>
                  <w:tcBorders>
                    <w:top w:val="single" w:sz="4" w:space="0" w:color="auto"/>
                    <w:left w:val="single" w:sz="4" w:space="0" w:color="auto"/>
                    <w:bottom w:val="single" w:sz="4" w:space="0" w:color="auto"/>
                    <w:right w:val="single" w:sz="4" w:space="0" w:color="auto"/>
                  </w:tcBorders>
                  <w:vAlign w:val="center"/>
                </w:tcPr>
                <w:p w14:paraId="76DBD07B" w14:textId="77777777" w:rsidR="00BF322D" w:rsidRPr="00691B49" w:rsidRDefault="00D43150">
                  <w:pPr>
                    <w:adjustRightInd w:val="0"/>
                    <w:snapToGrid w:val="0"/>
                    <w:jc w:val="center"/>
                    <w:rPr>
                      <w:sz w:val="18"/>
                      <w:szCs w:val="18"/>
                    </w:rPr>
                  </w:pPr>
                  <w:r w:rsidRPr="00691B49">
                    <w:rPr>
                      <w:sz w:val="18"/>
                      <w:szCs w:val="18"/>
                    </w:rPr>
                    <w:t>边长</w:t>
                  </w:r>
                  <w:r w:rsidRPr="00691B49">
                    <w:rPr>
                      <w:sz w:val="18"/>
                      <w:szCs w:val="18"/>
                    </w:rPr>
                    <w:t>5</w:t>
                  </w:r>
                  <w:r w:rsidRPr="00691B49">
                    <w:rPr>
                      <w:sz w:val="18"/>
                      <w:szCs w:val="18"/>
                    </w:rPr>
                    <w:t>～</w:t>
                  </w:r>
                  <w:r w:rsidRPr="00691B49">
                    <w:rPr>
                      <w:sz w:val="18"/>
                      <w:szCs w:val="18"/>
                    </w:rPr>
                    <w:t>50km□</w:t>
                  </w:r>
                </w:p>
              </w:tc>
              <w:tc>
                <w:tcPr>
                  <w:tcW w:w="1631" w:type="dxa"/>
                  <w:gridSpan w:val="4"/>
                  <w:tcBorders>
                    <w:top w:val="single" w:sz="4" w:space="0" w:color="auto"/>
                    <w:left w:val="single" w:sz="4" w:space="0" w:color="auto"/>
                    <w:bottom w:val="single" w:sz="4" w:space="0" w:color="auto"/>
                    <w:right w:val="nil"/>
                  </w:tcBorders>
                  <w:vAlign w:val="center"/>
                </w:tcPr>
                <w:p w14:paraId="69D9EA0E" w14:textId="77777777" w:rsidR="00BF322D" w:rsidRPr="00691B49" w:rsidRDefault="00D43150">
                  <w:pPr>
                    <w:adjustRightInd w:val="0"/>
                    <w:snapToGrid w:val="0"/>
                    <w:jc w:val="center"/>
                    <w:rPr>
                      <w:sz w:val="18"/>
                      <w:szCs w:val="18"/>
                    </w:rPr>
                  </w:pPr>
                  <w:r w:rsidRPr="00691B49">
                    <w:rPr>
                      <w:sz w:val="18"/>
                      <w:szCs w:val="18"/>
                    </w:rPr>
                    <w:t>边长</w:t>
                  </w:r>
                  <w:r w:rsidRPr="00691B49">
                    <w:rPr>
                      <w:sz w:val="18"/>
                      <w:szCs w:val="18"/>
                    </w:rPr>
                    <w:t>=5km□</w:t>
                  </w:r>
                </w:p>
              </w:tc>
            </w:tr>
            <w:tr w:rsidR="00BF322D" w:rsidRPr="00691B49" w14:paraId="1D946B27" w14:textId="77777777" w:rsidTr="00691B49">
              <w:trPr>
                <w:trHeight w:val="344"/>
              </w:trPr>
              <w:tc>
                <w:tcPr>
                  <w:tcW w:w="714" w:type="dxa"/>
                  <w:vMerge w:val="restart"/>
                  <w:tcBorders>
                    <w:top w:val="single" w:sz="4" w:space="0" w:color="auto"/>
                    <w:left w:val="nil"/>
                    <w:bottom w:val="single" w:sz="4" w:space="0" w:color="auto"/>
                    <w:right w:val="single" w:sz="4" w:space="0" w:color="auto"/>
                  </w:tcBorders>
                  <w:vAlign w:val="center"/>
                </w:tcPr>
                <w:p w14:paraId="3D14265F" w14:textId="77777777" w:rsidR="00BF322D" w:rsidRPr="00691B49" w:rsidRDefault="00D43150">
                  <w:pPr>
                    <w:adjustRightInd w:val="0"/>
                    <w:snapToGrid w:val="0"/>
                    <w:jc w:val="center"/>
                    <w:rPr>
                      <w:sz w:val="18"/>
                      <w:szCs w:val="18"/>
                    </w:rPr>
                  </w:pPr>
                  <w:r w:rsidRPr="00691B49">
                    <w:rPr>
                      <w:sz w:val="18"/>
                      <w:szCs w:val="18"/>
                    </w:rPr>
                    <w:t>评价</w:t>
                  </w:r>
                </w:p>
                <w:p w14:paraId="4910DF8E" w14:textId="77777777" w:rsidR="00BF322D" w:rsidRPr="00691B49" w:rsidRDefault="00D43150">
                  <w:pPr>
                    <w:adjustRightInd w:val="0"/>
                    <w:snapToGrid w:val="0"/>
                    <w:jc w:val="center"/>
                    <w:rPr>
                      <w:sz w:val="18"/>
                      <w:szCs w:val="18"/>
                    </w:rPr>
                  </w:pPr>
                  <w:r w:rsidRPr="00691B49">
                    <w:rPr>
                      <w:sz w:val="18"/>
                      <w:szCs w:val="18"/>
                    </w:rPr>
                    <w:t>因子</w:t>
                  </w:r>
                </w:p>
              </w:tc>
              <w:tc>
                <w:tcPr>
                  <w:tcW w:w="1417" w:type="dxa"/>
                  <w:tcBorders>
                    <w:top w:val="single" w:sz="4" w:space="0" w:color="auto"/>
                    <w:left w:val="single" w:sz="4" w:space="0" w:color="auto"/>
                    <w:bottom w:val="single" w:sz="4" w:space="0" w:color="auto"/>
                    <w:right w:val="single" w:sz="4" w:space="0" w:color="auto"/>
                  </w:tcBorders>
                  <w:vAlign w:val="center"/>
                </w:tcPr>
                <w:p w14:paraId="275D2AA5" w14:textId="77777777" w:rsidR="00BF322D" w:rsidRPr="00691B49" w:rsidRDefault="00D43150">
                  <w:pPr>
                    <w:adjustRightInd w:val="0"/>
                    <w:snapToGrid w:val="0"/>
                    <w:jc w:val="center"/>
                    <w:rPr>
                      <w:sz w:val="18"/>
                      <w:szCs w:val="18"/>
                      <w:vertAlign w:val="subscript"/>
                    </w:rPr>
                  </w:pPr>
                  <w:r w:rsidRPr="00691B49">
                    <w:rPr>
                      <w:sz w:val="18"/>
                      <w:szCs w:val="18"/>
                    </w:rPr>
                    <w:t>SO</w:t>
                  </w:r>
                  <w:r w:rsidRPr="00691B49">
                    <w:rPr>
                      <w:sz w:val="18"/>
                      <w:szCs w:val="18"/>
                      <w:vertAlign w:val="subscript"/>
                    </w:rPr>
                    <w:t>2</w:t>
                  </w:r>
                  <w:r w:rsidRPr="00691B49">
                    <w:rPr>
                      <w:sz w:val="18"/>
                      <w:szCs w:val="18"/>
                    </w:rPr>
                    <w:t>+NO</w:t>
                  </w:r>
                  <w:r w:rsidRPr="00691B49">
                    <w:rPr>
                      <w:sz w:val="18"/>
                      <w:szCs w:val="18"/>
                      <w:vertAlign w:val="subscript"/>
                    </w:rPr>
                    <w:t>X</w:t>
                  </w:r>
                </w:p>
                <w:p w14:paraId="3C39D089" w14:textId="77777777" w:rsidR="00BF322D" w:rsidRPr="00691B49" w:rsidRDefault="00D43150">
                  <w:pPr>
                    <w:adjustRightInd w:val="0"/>
                    <w:snapToGrid w:val="0"/>
                    <w:jc w:val="center"/>
                    <w:rPr>
                      <w:sz w:val="18"/>
                      <w:szCs w:val="18"/>
                      <w:vertAlign w:val="subscript"/>
                    </w:rPr>
                  </w:pPr>
                  <w:r w:rsidRPr="00691B49">
                    <w:rPr>
                      <w:sz w:val="18"/>
                      <w:szCs w:val="18"/>
                    </w:rPr>
                    <w:t>排放量</w:t>
                  </w:r>
                </w:p>
              </w:tc>
              <w:tc>
                <w:tcPr>
                  <w:tcW w:w="1846" w:type="dxa"/>
                  <w:gridSpan w:val="4"/>
                  <w:tcBorders>
                    <w:top w:val="single" w:sz="4" w:space="0" w:color="auto"/>
                    <w:left w:val="single" w:sz="4" w:space="0" w:color="auto"/>
                    <w:bottom w:val="single" w:sz="4" w:space="0" w:color="auto"/>
                    <w:right w:val="single" w:sz="4" w:space="0" w:color="auto"/>
                  </w:tcBorders>
                  <w:vAlign w:val="center"/>
                </w:tcPr>
                <w:p w14:paraId="1101F462" w14:textId="77777777" w:rsidR="00BF322D" w:rsidRPr="00691B49" w:rsidRDefault="00D43150">
                  <w:pPr>
                    <w:adjustRightInd w:val="0"/>
                    <w:snapToGrid w:val="0"/>
                    <w:jc w:val="center"/>
                    <w:rPr>
                      <w:sz w:val="18"/>
                      <w:szCs w:val="18"/>
                    </w:rPr>
                  </w:pPr>
                  <w:r w:rsidRPr="00691B49">
                    <w:rPr>
                      <w:sz w:val="18"/>
                      <w:szCs w:val="18"/>
                    </w:rPr>
                    <w:t>≥2000t/a□</w:t>
                  </w:r>
                </w:p>
              </w:tc>
              <w:tc>
                <w:tcPr>
                  <w:tcW w:w="3463" w:type="dxa"/>
                  <w:gridSpan w:val="6"/>
                  <w:tcBorders>
                    <w:top w:val="single" w:sz="4" w:space="0" w:color="auto"/>
                    <w:left w:val="single" w:sz="4" w:space="0" w:color="auto"/>
                    <w:bottom w:val="single" w:sz="4" w:space="0" w:color="auto"/>
                    <w:right w:val="single" w:sz="4" w:space="0" w:color="auto"/>
                  </w:tcBorders>
                  <w:vAlign w:val="center"/>
                </w:tcPr>
                <w:p w14:paraId="13091A90" w14:textId="77777777" w:rsidR="00BF322D" w:rsidRPr="00691B49" w:rsidRDefault="00D43150">
                  <w:pPr>
                    <w:adjustRightInd w:val="0"/>
                    <w:snapToGrid w:val="0"/>
                    <w:jc w:val="center"/>
                    <w:rPr>
                      <w:sz w:val="18"/>
                      <w:szCs w:val="18"/>
                    </w:rPr>
                  </w:pPr>
                  <w:r w:rsidRPr="00691B49">
                    <w:rPr>
                      <w:sz w:val="18"/>
                      <w:szCs w:val="18"/>
                    </w:rPr>
                    <w:t>500</w:t>
                  </w:r>
                  <w:r w:rsidRPr="00691B49">
                    <w:rPr>
                      <w:sz w:val="18"/>
                      <w:szCs w:val="18"/>
                    </w:rPr>
                    <w:t>～</w:t>
                  </w:r>
                  <w:r w:rsidRPr="00691B49">
                    <w:rPr>
                      <w:sz w:val="18"/>
                      <w:szCs w:val="18"/>
                    </w:rPr>
                    <w:t>2000t/a□</w:t>
                  </w:r>
                </w:p>
              </w:tc>
              <w:tc>
                <w:tcPr>
                  <w:tcW w:w="1631" w:type="dxa"/>
                  <w:gridSpan w:val="4"/>
                  <w:tcBorders>
                    <w:top w:val="single" w:sz="4" w:space="0" w:color="auto"/>
                    <w:left w:val="single" w:sz="4" w:space="0" w:color="auto"/>
                    <w:bottom w:val="single" w:sz="4" w:space="0" w:color="auto"/>
                    <w:right w:val="nil"/>
                  </w:tcBorders>
                  <w:vAlign w:val="center"/>
                </w:tcPr>
                <w:p w14:paraId="5F4CBA50" w14:textId="1B2D8A81" w:rsidR="00BF322D" w:rsidRPr="00691B49" w:rsidRDefault="00D43150">
                  <w:pPr>
                    <w:adjustRightInd w:val="0"/>
                    <w:snapToGrid w:val="0"/>
                    <w:jc w:val="center"/>
                    <w:rPr>
                      <w:sz w:val="18"/>
                      <w:szCs w:val="18"/>
                    </w:rPr>
                  </w:pPr>
                  <w:r w:rsidRPr="00691B49">
                    <w:rPr>
                      <w:sz w:val="18"/>
                      <w:szCs w:val="18"/>
                    </w:rPr>
                    <w:t>＜</w:t>
                  </w:r>
                  <w:r w:rsidRPr="00691B49">
                    <w:rPr>
                      <w:sz w:val="18"/>
                      <w:szCs w:val="18"/>
                    </w:rPr>
                    <w:t>500t/a</w:t>
                  </w:r>
                  <w:r w:rsidR="000F4C36" w:rsidRPr="00691B49">
                    <w:rPr>
                      <w:rFonts w:ascii="MS Mincho" w:eastAsia="MS Mincho" w:hAnsi="MS Mincho" w:cs="MS Mincho" w:hint="eastAsia"/>
                      <w:sz w:val="18"/>
                      <w:szCs w:val="18"/>
                    </w:rPr>
                    <w:t>☑</w:t>
                  </w:r>
                </w:p>
              </w:tc>
            </w:tr>
            <w:tr w:rsidR="00BF322D" w:rsidRPr="00691B49" w14:paraId="51D2550C"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61DF73B5"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466DDF7" w14:textId="77777777" w:rsidR="00BF322D" w:rsidRPr="00691B49" w:rsidRDefault="00D43150">
                  <w:pPr>
                    <w:adjustRightInd w:val="0"/>
                    <w:snapToGrid w:val="0"/>
                    <w:jc w:val="center"/>
                    <w:rPr>
                      <w:sz w:val="18"/>
                      <w:szCs w:val="18"/>
                    </w:rPr>
                  </w:pPr>
                  <w:r w:rsidRPr="00691B49">
                    <w:rPr>
                      <w:sz w:val="18"/>
                      <w:szCs w:val="18"/>
                    </w:rPr>
                    <w:t>评价因子</w:t>
                  </w:r>
                </w:p>
              </w:tc>
              <w:tc>
                <w:tcPr>
                  <w:tcW w:w="5309" w:type="dxa"/>
                  <w:gridSpan w:val="10"/>
                  <w:tcBorders>
                    <w:top w:val="single" w:sz="4" w:space="0" w:color="auto"/>
                    <w:left w:val="single" w:sz="4" w:space="0" w:color="auto"/>
                    <w:bottom w:val="single" w:sz="4" w:space="0" w:color="auto"/>
                    <w:right w:val="single" w:sz="4" w:space="0" w:color="auto"/>
                  </w:tcBorders>
                  <w:vAlign w:val="center"/>
                </w:tcPr>
                <w:p w14:paraId="095E2633" w14:textId="77777777" w:rsidR="00BF322D" w:rsidRPr="00691B49" w:rsidRDefault="00D43150">
                  <w:pPr>
                    <w:adjustRightInd w:val="0"/>
                    <w:snapToGrid w:val="0"/>
                    <w:jc w:val="center"/>
                    <w:rPr>
                      <w:sz w:val="18"/>
                      <w:szCs w:val="18"/>
                    </w:rPr>
                  </w:pPr>
                  <w:r w:rsidRPr="00691B49">
                    <w:rPr>
                      <w:sz w:val="18"/>
                      <w:szCs w:val="18"/>
                    </w:rPr>
                    <w:t>基本污染物（）</w:t>
                  </w:r>
                </w:p>
                <w:p w14:paraId="7BEC215B" w14:textId="77777777" w:rsidR="00BF322D" w:rsidRPr="00691B49" w:rsidRDefault="00D43150">
                  <w:pPr>
                    <w:adjustRightInd w:val="0"/>
                    <w:snapToGrid w:val="0"/>
                    <w:jc w:val="center"/>
                    <w:rPr>
                      <w:sz w:val="18"/>
                      <w:szCs w:val="18"/>
                    </w:rPr>
                  </w:pPr>
                  <w:r w:rsidRPr="00691B49">
                    <w:rPr>
                      <w:sz w:val="18"/>
                      <w:szCs w:val="18"/>
                    </w:rPr>
                    <w:t>其他污染物（非甲烷总烃</w:t>
                  </w:r>
                  <w:r w:rsidR="00D64F47" w:rsidRPr="00691B49">
                    <w:rPr>
                      <w:sz w:val="18"/>
                      <w:szCs w:val="18"/>
                    </w:rPr>
                    <w:t>、颗粒物</w:t>
                  </w:r>
                  <w:r w:rsidRPr="00691B49">
                    <w:rPr>
                      <w:sz w:val="18"/>
                      <w:szCs w:val="18"/>
                    </w:rPr>
                    <w:t>）</w:t>
                  </w:r>
                </w:p>
              </w:tc>
              <w:tc>
                <w:tcPr>
                  <w:tcW w:w="1631" w:type="dxa"/>
                  <w:gridSpan w:val="4"/>
                  <w:tcBorders>
                    <w:top w:val="single" w:sz="4" w:space="0" w:color="auto"/>
                    <w:left w:val="single" w:sz="4" w:space="0" w:color="auto"/>
                    <w:bottom w:val="single" w:sz="4" w:space="0" w:color="auto"/>
                    <w:right w:val="nil"/>
                  </w:tcBorders>
                  <w:vAlign w:val="center"/>
                </w:tcPr>
                <w:p w14:paraId="2CC88E0E" w14:textId="77777777" w:rsidR="00BF322D" w:rsidRPr="00691B49" w:rsidRDefault="00D43150">
                  <w:pPr>
                    <w:adjustRightInd w:val="0"/>
                    <w:snapToGrid w:val="0"/>
                    <w:jc w:val="center"/>
                    <w:rPr>
                      <w:sz w:val="18"/>
                      <w:szCs w:val="18"/>
                      <w:vertAlign w:val="subscript"/>
                    </w:rPr>
                  </w:pPr>
                  <w:r w:rsidRPr="00691B49">
                    <w:rPr>
                      <w:sz w:val="18"/>
                      <w:szCs w:val="18"/>
                    </w:rPr>
                    <w:t>包括二次</w:t>
                  </w:r>
                  <w:r w:rsidRPr="00691B49">
                    <w:rPr>
                      <w:sz w:val="18"/>
                      <w:szCs w:val="18"/>
                    </w:rPr>
                    <w:t>PM</w:t>
                  </w:r>
                  <w:r w:rsidRPr="00691B49">
                    <w:rPr>
                      <w:sz w:val="18"/>
                      <w:szCs w:val="18"/>
                      <w:vertAlign w:val="subscript"/>
                    </w:rPr>
                    <w:t>2.5</w:t>
                  </w:r>
                  <w:r w:rsidRPr="00691B49">
                    <w:rPr>
                      <w:sz w:val="18"/>
                      <w:szCs w:val="18"/>
                    </w:rPr>
                    <w:t>□</w:t>
                  </w:r>
                </w:p>
                <w:p w14:paraId="24FE7B71" w14:textId="2E147510" w:rsidR="00BF322D" w:rsidRPr="00691B49" w:rsidRDefault="00D43150">
                  <w:pPr>
                    <w:adjustRightInd w:val="0"/>
                    <w:snapToGrid w:val="0"/>
                    <w:jc w:val="center"/>
                    <w:rPr>
                      <w:sz w:val="18"/>
                      <w:szCs w:val="18"/>
                      <w:vertAlign w:val="subscript"/>
                    </w:rPr>
                  </w:pPr>
                  <w:r w:rsidRPr="00691B49">
                    <w:rPr>
                      <w:sz w:val="18"/>
                      <w:szCs w:val="18"/>
                    </w:rPr>
                    <w:t>不包括二次</w:t>
                  </w:r>
                  <w:r w:rsidRPr="00691B49">
                    <w:rPr>
                      <w:sz w:val="18"/>
                      <w:szCs w:val="18"/>
                    </w:rPr>
                    <w:t>PM</w:t>
                  </w:r>
                  <w:r w:rsidRPr="00691B49">
                    <w:rPr>
                      <w:sz w:val="18"/>
                      <w:szCs w:val="18"/>
                      <w:vertAlign w:val="subscript"/>
                    </w:rPr>
                    <w:t>2.5</w:t>
                  </w:r>
                  <w:r w:rsidR="000F4C36" w:rsidRPr="00691B49">
                    <w:rPr>
                      <w:rFonts w:ascii="MS Mincho" w:eastAsia="MS Mincho" w:hAnsi="MS Mincho" w:cs="MS Mincho" w:hint="eastAsia"/>
                      <w:sz w:val="18"/>
                      <w:szCs w:val="18"/>
                    </w:rPr>
                    <w:t>☑</w:t>
                  </w:r>
                </w:p>
              </w:tc>
            </w:tr>
            <w:tr w:rsidR="00BF322D" w:rsidRPr="00691B49" w14:paraId="021722D4" w14:textId="77777777" w:rsidTr="00691B49">
              <w:trPr>
                <w:trHeight w:val="344"/>
              </w:trPr>
              <w:tc>
                <w:tcPr>
                  <w:tcW w:w="714" w:type="dxa"/>
                  <w:tcBorders>
                    <w:top w:val="single" w:sz="4" w:space="0" w:color="auto"/>
                    <w:left w:val="nil"/>
                    <w:bottom w:val="single" w:sz="4" w:space="0" w:color="auto"/>
                    <w:right w:val="single" w:sz="4" w:space="0" w:color="auto"/>
                  </w:tcBorders>
                  <w:vAlign w:val="center"/>
                </w:tcPr>
                <w:p w14:paraId="0D1593A4" w14:textId="77777777" w:rsidR="00BF322D" w:rsidRPr="00691B49" w:rsidRDefault="00D43150">
                  <w:pPr>
                    <w:adjustRightInd w:val="0"/>
                    <w:snapToGrid w:val="0"/>
                    <w:jc w:val="center"/>
                    <w:rPr>
                      <w:sz w:val="18"/>
                      <w:szCs w:val="18"/>
                    </w:rPr>
                  </w:pPr>
                  <w:r w:rsidRPr="00691B49">
                    <w:rPr>
                      <w:sz w:val="18"/>
                      <w:szCs w:val="18"/>
                    </w:rPr>
                    <w:t>评价</w:t>
                  </w:r>
                </w:p>
                <w:p w14:paraId="0FCDABBC" w14:textId="77777777" w:rsidR="00BF322D" w:rsidRPr="00691B49" w:rsidRDefault="00D43150">
                  <w:pPr>
                    <w:adjustRightInd w:val="0"/>
                    <w:snapToGrid w:val="0"/>
                    <w:jc w:val="center"/>
                    <w:rPr>
                      <w:sz w:val="18"/>
                      <w:szCs w:val="18"/>
                    </w:rPr>
                  </w:pPr>
                  <w:r w:rsidRPr="00691B49">
                    <w:rPr>
                      <w:sz w:val="18"/>
                      <w:szCs w:val="18"/>
                    </w:rPr>
                    <w:t>标准</w:t>
                  </w:r>
                </w:p>
              </w:tc>
              <w:tc>
                <w:tcPr>
                  <w:tcW w:w="1417" w:type="dxa"/>
                  <w:tcBorders>
                    <w:top w:val="single" w:sz="4" w:space="0" w:color="auto"/>
                    <w:left w:val="single" w:sz="4" w:space="0" w:color="auto"/>
                    <w:bottom w:val="single" w:sz="4" w:space="0" w:color="auto"/>
                    <w:right w:val="single" w:sz="4" w:space="0" w:color="auto"/>
                  </w:tcBorders>
                  <w:vAlign w:val="center"/>
                </w:tcPr>
                <w:p w14:paraId="604204C4" w14:textId="77777777" w:rsidR="00BF322D" w:rsidRPr="00691B49" w:rsidRDefault="00D43150">
                  <w:pPr>
                    <w:adjustRightInd w:val="0"/>
                    <w:snapToGrid w:val="0"/>
                    <w:jc w:val="center"/>
                    <w:rPr>
                      <w:sz w:val="18"/>
                      <w:szCs w:val="18"/>
                    </w:rPr>
                  </w:pPr>
                  <w:r w:rsidRPr="00691B49">
                    <w:rPr>
                      <w:sz w:val="18"/>
                      <w:szCs w:val="18"/>
                    </w:rPr>
                    <w:t>评价标准</w:t>
                  </w:r>
                </w:p>
              </w:tc>
              <w:tc>
                <w:tcPr>
                  <w:tcW w:w="1846" w:type="dxa"/>
                  <w:gridSpan w:val="4"/>
                  <w:tcBorders>
                    <w:top w:val="single" w:sz="4" w:space="0" w:color="auto"/>
                    <w:left w:val="single" w:sz="4" w:space="0" w:color="auto"/>
                    <w:bottom w:val="single" w:sz="4" w:space="0" w:color="auto"/>
                    <w:right w:val="single" w:sz="4" w:space="0" w:color="auto"/>
                  </w:tcBorders>
                  <w:vAlign w:val="center"/>
                </w:tcPr>
                <w:p w14:paraId="5FBDB941" w14:textId="2B749B8B" w:rsidR="00BF322D" w:rsidRPr="00691B49" w:rsidRDefault="00D43150">
                  <w:pPr>
                    <w:adjustRightInd w:val="0"/>
                    <w:snapToGrid w:val="0"/>
                    <w:jc w:val="center"/>
                    <w:rPr>
                      <w:sz w:val="18"/>
                      <w:szCs w:val="18"/>
                    </w:rPr>
                  </w:pPr>
                  <w:r w:rsidRPr="00691B49">
                    <w:rPr>
                      <w:sz w:val="18"/>
                      <w:szCs w:val="18"/>
                    </w:rPr>
                    <w:t>国家标准</w:t>
                  </w:r>
                  <w:r w:rsidR="000F4C36" w:rsidRPr="00691B49">
                    <w:rPr>
                      <w:rFonts w:ascii="MS Mincho" w:eastAsia="MS Mincho" w:hAnsi="MS Mincho" w:cs="MS Mincho" w:hint="eastAsia"/>
                      <w:sz w:val="18"/>
                      <w:szCs w:val="18"/>
                    </w:rPr>
                    <w:t>☑</w:t>
                  </w:r>
                </w:p>
              </w:tc>
              <w:tc>
                <w:tcPr>
                  <w:tcW w:w="2087" w:type="dxa"/>
                  <w:gridSpan w:val="4"/>
                  <w:tcBorders>
                    <w:top w:val="single" w:sz="4" w:space="0" w:color="auto"/>
                    <w:left w:val="single" w:sz="4" w:space="0" w:color="auto"/>
                    <w:bottom w:val="single" w:sz="4" w:space="0" w:color="auto"/>
                    <w:right w:val="single" w:sz="4" w:space="0" w:color="auto"/>
                  </w:tcBorders>
                  <w:vAlign w:val="center"/>
                </w:tcPr>
                <w:p w14:paraId="0C78DB97" w14:textId="77777777" w:rsidR="00BF322D" w:rsidRPr="00691B49" w:rsidRDefault="00D43150">
                  <w:pPr>
                    <w:adjustRightInd w:val="0"/>
                    <w:snapToGrid w:val="0"/>
                    <w:jc w:val="center"/>
                    <w:rPr>
                      <w:sz w:val="18"/>
                      <w:szCs w:val="18"/>
                    </w:rPr>
                  </w:pPr>
                  <w:r w:rsidRPr="00691B49">
                    <w:rPr>
                      <w:sz w:val="18"/>
                      <w:szCs w:val="18"/>
                    </w:rPr>
                    <w:t>地方标准</w:t>
                  </w:r>
                  <w:r w:rsidR="00E308D6" w:rsidRPr="00691B49">
                    <w:rPr>
                      <w:sz w:val="18"/>
                      <w:szCs w:val="18"/>
                    </w:rPr>
                    <w:t>□</w:t>
                  </w:r>
                </w:p>
              </w:tc>
              <w:tc>
                <w:tcPr>
                  <w:tcW w:w="1376" w:type="dxa"/>
                  <w:gridSpan w:val="2"/>
                  <w:tcBorders>
                    <w:top w:val="single" w:sz="4" w:space="0" w:color="auto"/>
                    <w:left w:val="single" w:sz="4" w:space="0" w:color="auto"/>
                    <w:bottom w:val="single" w:sz="4" w:space="0" w:color="auto"/>
                    <w:right w:val="single" w:sz="4" w:space="0" w:color="auto"/>
                  </w:tcBorders>
                  <w:vAlign w:val="center"/>
                </w:tcPr>
                <w:p w14:paraId="138CF5B1" w14:textId="77777777" w:rsidR="00BF322D" w:rsidRPr="00691B49" w:rsidRDefault="00D43150">
                  <w:pPr>
                    <w:adjustRightInd w:val="0"/>
                    <w:snapToGrid w:val="0"/>
                    <w:jc w:val="center"/>
                    <w:rPr>
                      <w:sz w:val="18"/>
                      <w:szCs w:val="18"/>
                    </w:rPr>
                  </w:pPr>
                  <w:r w:rsidRPr="00691B49">
                    <w:rPr>
                      <w:sz w:val="18"/>
                      <w:szCs w:val="18"/>
                    </w:rPr>
                    <w:t>附录</w:t>
                  </w:r>
                  <w:r w:rsidRPr="00691B49">
                    <w:rPr>
                      <w:sz w:val="18"/>
                      <w:szCs w:val="18"/>
                    </w:rPr>
                    <w:t>D</w:t>
                  </w:r>
                  <w:r w:rsidR="00E308D6" w:rsidRPr="00691B49">
                    <w:rPr>
                      <w:sz w:val="18"/>
                      <w:szCs w:val="18"/>
                    </w:rPr>
                    <w:t>□</w:t>
                  </w:r>
                </w:p>
              </w:tc>
              <w:tc>
                <w:tcPr>
                  <w:tcW w:w="1631" w:type="dxa"/>
                  <w:gridSpan w:val="4"/>
                  <w:tcBorders>
                    <w:top w:val="single" w:sz="4" w:space="0" w:color="auto"/>
                    <w:left w:val="single" w:sz="4" w:space="0" w:color="auto"/>
                    <w:bottom w:val="single" w:sz="4" w:space="0" w:color="auto"/>
                    <w:right w:val="nil"/>
                  </w:tcBorders>
                  <w:vAlign w:val="center"/>
                </w:tcPr>
                <w:p w14:paraId="21BA45DE" w14:textId="2F1E512F" w:rsidR="00BF322D" w:rsidRPr="00691B49" w:rsidRDefault="00D43150">
                  <w:pPr>
                    <w:adjustRightInd w:val="0"/>
                    <w:snapToGrid w:val="0"/>
                    <w:jc w:val="center"/>
                    <w:rPr>
                      <w:sz w:val="18"/>
                      <w:szCs w:val="18"/>
                    </w:rPr>
                  </w:pPr>
                  <w:r w:rsidRPr="00691B49">
                    <w:rPr>
                      <w:sz w:val="18"/>
                      <w:szCs w:val="18"/>
                    </w:rPr>
                    <w:t>其他标准</w:t>
                  </w:r>
                  <w:r w:rsidR="000F4C36" w:rsidRPr="00691B49">
                    <w:rPr>
                      <w:rFonts w:ascii="MS Mincho" w:eastAsia="MS Mincho" w:hAnsi="MS Mincho" w:cs="MS Mincho" w:hint="eastAsia"/>
                      <w:sz w:val="18"/>
                      <w:szCs w:val="18"/>
                    </w:rPr>
                    <w:t>☑</w:t>
                  </w:r>
                </w:p>
              </w:tc>
            </w:tr>
            <w:tr w:rsidR="00BF322D" w:rsidRPr="00691B49" w14:paraId="5687C3F0" w14:textId="77777777" w:rsidTr="00691B49">
              <w:trPr>
                <w:trHeight w:val="344"/>
              </w:trPr>
              <w:tc>
                <w:tcPr>
                  <w:tcW w:w="714" w:type="dxa"/>
                  <w:vMerge w:val="restart"/>
                  <w:tcBorders>
                    <w:top w:val="single" w:sz="4" w:space="0" w:color="auto"/>
                    <w:left w:val="nil"/>
                    <w:bottom w:val="single" w:sz="4" w:space="0" w:color="auto"/>
                    <w:right w:val="single" w:sz="4" w:space="0" w:color="auto"/>
                  </w:tcBorders>
                  <w:vAlign w:val="center"/>
                </w:tcPr>
                <w:p w14:paraId="4C9FD5F0" w14:textId="77777777" w:rsidR="00BF322D" w:rsidRPr="00691B49" w:rsidRDefault="00D43150">
                  <w:pPr>
                    <w:adjustRightInd w:val="0"/>
                    <w:snapToGrid w:val="0"/>
                    <w:jc w:val="center"/>
                    <w:rPr>
                      <w:sz w:val="18"/>
                      <w:szCs w:val="18"/>
                    </w:rPr>
                  </w:pPr>
                  <w:r w:rsidRPr="00691B49">
                    <w:rPr>
                      <w:sz w:val="18"/>
                      <w:szCs w:val="18"/>
                    </w:rPr>
                    <w:t>现状</w:t>
                  </w:r>
                </w:p>
                <w:p w14:paraId="2ADF3780" w14:textId="77777777" w:rsidR="00BF322D" w:rsidRPr="00691B49" w:rsidRDefault="00D43150">
                  <w:pPr>
                    <w:adjustRightInd w:val="0"/>
                    <w:snapToGrid w:val="0"/>
                    <w:jc w:val="center"/>
                    <w:rPr>
                      <w:sz w:val="18"/>
                      <w:szCs w:val="18"/>
                    </w:rPr>
                  </w:pPr>
                  <w:r w:rsidRPr="00691B49">
                    <w:rPr>
                      <w:sz w:val="18"/>
                      <w:szCs w:val="18"/>
                    </w:rPr>
                    <w:t>评价</w:t>
                  </w:r>
                </w:p>
              </w:tc>
              <w:tc>
                <w:tcPr>
                  <w:tcW w:w="1417" w:type="dxa"/>
                  <w:tcBorders>
                    <w:top w:val="single" w:sz="4" w:space="0" w:color="auto"/>
                    <w:left w:val="single" w:sz="4" w:space="0" w:color="auto"/>
                    <w:bottom w:val="single" w:sz="4" w:space="0" w:color="auto"/>
                    <w:right w:val="single" w:sz="4" w:space="0" w:color="auto"/>
                  </w:tcBorders>
                  <w:vAlign w:val="center"/>
                </w:tcPr>
                <w:p w14:paraId="5060F5C7" w14:textId="77777777" w:rsidR="00BF322D" w:rsidRPr="00691B49" w:rsidRDefault="00D43150">
                  <w:pPr>
                    <w:adjustRightInd w:val="0"/>
                    <w:snapToGrid w:val="0"/>
                    <w:jc w:val="center"/>
                    <w:rPr>
                      <w:sz w:val="18"/>
                      <w:szCs w:val="18"/>
                    </w:rPr>
                  </w:pPr>
                  <w:r w:rsidRPr="00691B49">
                    <w:rPr>
                      <w:sz w:val="18"/>
                      <w:szCs w:val="18"/>
                    </w:rPr>
                    <w:t>环境功能区</w:t>
                  </w:r>
                </w:p>
              </w:tc>
              <w:tc>
                <w:tcPr>
                  <w:tcW w:w="1846" w:type="dxa"/>
                  <w:gridSpan w:val="4"/>
                  <w:tcBorders>
                    <w:top w:val="single" w:sz="4" w:space="0" w:color="auto"/>
                    <w:left w:val="single" w:sz="4" w:space="0" w:color="auto"/>
                    <w:bottom w:val="single" w:sz="4" w:space="0" w:color="auto"/>
                    <w:right w:val="single" w:sz="4" w:space="0" w:color="auto"/>
                  </w:tcBorders>
                  <w:vAlign w:val="center"/>
                </w:tcPr>
                <w:p w14:paraId="32C1A9B0" w14:textId="77777777" w:rsidR="00BF322D" w:rsidRPr="00691B49" w:rsidRDefault="00D43150">
                  <w:pPr>
                    <w:adjustRightInd w:val="0"/>
                    <w:snapToGrid w:val="0"/>
                    <w:jc w:val="center"/>
                    <w:rPr>
                      <w:sz w:val="18"/>
                      <w:szCs w:val="18"/>
                    </w:rPr>
                  </w:pPr>
                  <w:r w:rsidRPr="00691B49">
                    <w:rPr>
                      <w:sz w:val="18"/>
                      <w:szCs w:val="18"/>
                    </w:rPr>
                    <w:t>一类区</w:t>
                  </w:r>
                  <w:r w:rsidRPr="00691B49">
                    <w:rPr>
                      <w:sz w:val="18"/>
                      <w:szCs w:val="18"/>
                    </w:rPr>
                    <w:t>□</w:t>
                  </w:r>
                </w:p>
              </w:tc>
              <w:tc>
                <w:tcPr>
                  <w:tcW w:w="3463" w:type="dxa"/>
                  <w:gridSpan w:val="6"/>
                  <w:tcBorders>
                    <w:top w:val="single" w:sz="4" w:space="0" w:color="auto"/>
                    <w:left w:val="single" w:sz="4" w:space="0" w:color="auto"/>
                    <w:bottom w:val="single" w:sz="4" w:space="0" w:color="auto"/>
                    <w:right w:val="single" w:sz="4" w:space="0" w:color="auto"/>
                  </w:tcBorders>
                  <w:vAlign w:val="center"/>
                </w:tcPr>
                <w:p w14:paraId="4A9788F9" w14:textId="160DD1E6" w:rsidR="00BF322D" w:rsidRPr="00691B49" w:rsidRDefault="00D43150">
                  <w:pPr>
                    <w:adjustRightInd w:val="0"/>
                    <w:snapToGrid w:val="0"/>
                    <w:jc w:val="center"/>
                    <w:rPr>
                      <w:sz w:val="18"/>
                      <w:szCs w:val="18"/>
                    </w:rPr>
                  </w:pPr>
                  <w:r w:rsidRPr="00691B49">
                    <w:rPr>
                      <w:sz w:val="18"/>
                      <w:szCs w:val="18"/>
                    </w:rPr>
                    <w:t>二类区</w:t>
                  </w:r>
                  <w:r w:rsidR="000F4C36" w:rsidRPr="00691B49">
                    <w:rPr>
                      <w:rFonts w:ascii="MS Mincho" w:eastAsia="MS Mincho" w:hAnsi="MS Mincho" w:cs="MS Mincho" w:hint="eastAsia"/>
                      <w:sz w:val="18"/>
                      <w:szCs w:val="18"/>
                    </w:rPr>
                    <w:t>☑</w:t>
                  </w:r>
                </w:p>
              </w:tc>
              <w:tc>
                <w:tcPr>
                  <w:tcW w:w="1631" w:type="dxa"/>
                  <w:gridSpan w:val="4"/>
                  <w:tcBorders>
                    <w:top w:val="single" w:sz="4" w:space="0" w:color="auto"/>
                    <w:left w:val="single" w:sz="4" w:space="0" w:color="auto"/>
                    <w:bottom w:val="single" w:sz="4" w:space="0" w:color="auto"/>
                    <w:right w:val="nil"/>
                  </w:tcBorders>
                  <w:vAlign w:val="center"/>
                </w:tcPr>
                <w:p w14:paraId="326E8F9A" w14:textId="77777777" w:rsidR="00BF322D" w:rsidRPr="00691B49" w:rsidRDefault="00D43150">
                  <w:pPr>
                    <w:adjustRightInd w:val="0"/>
                    <w:snapToGrid w:val="0"/>
                    <w:jc w:val="center"/>
                    <w:rPr>
                      <w:sz w:val="18"/>
                      <w:szCs w:val="18"/>
                    </w:rPr>
                  </w:pPr>
                  <w:r w:rsidRPr="00691B49">
                    <w:rPr>
                      <w:sz w:val="18"/>
                      <w:szCs w:val="18"/>
                    </w:rPr>
                    <w:t>一类和二类区</w:t>
                  </w:r>
                  <w:r w:rsidRPr="00691B49">
                    <w:rPr>
                      <w:sz w:val="18"/>
                      <w:szCs w:val="18"/>
                    </w:rPr>
                    <w:t>□</w:t>
                  </w:r>
                </w:p>
              </w:tc>
            </w:tr>
            <w:tr w:rsidR="00BF322D" w:rsidRPr="00691B49" w14:paraId="4E6FCCBB"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3174A27C"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8A2FC8" w14:textId="77777777" w:rsidR="00BF322D" w:rsidRPr="00691B49" w:rsidRDefault="00D43150">
                  <w:pPr>
                    <w:adjustRightInd w:val="0"/>
                    <w:snapToGrid w:val="0"/>
                    <w:jc w:val="center"/>
                    <w:rPr>
                      <w:sz w:val="18"/>
                      <w:szCs w:val="18"/>
                    </w:rPr>
                  </w:pPr>
                  <w:r w:rsidRPr="00691B49">
                    <w:rPr>
                      <w:sz w:val="18"/>
                      <w:szCs w:val="18"/>
                    </w:rPr>
                    <w:t>评价基准年</w:t>
                  </w:r>
                </w:p>
              </w:tc>
              <w:tc>
                <w:tcPr>
                  <w:tcW w:w="6940" w:type="dxa"/>
                  <w:gridSpan w:val="14"/>
                  <w:tcBorders>
                    <w:top w:val="single" w:sz="4" w:space="0" w:color="auto"/>
                    <w:left w:val="single" w:sz="4" w:space="0" w:color="auto"/>
                    <w:bottom w:val="single" w:sz="4" w:space="0" w:color="auto"/>
                    <w:right w:val="nil"/>
                  </w:tcBorders>
                  <w:vAlign w:val="center"/>
                </w:tcPr>
                <w:p w14:paraId="6A580975" w14:textId="77777777" w:rsidR="00BF322D" w:rsidRPr="00691B49" w:rsidRDefault="00D43150" w:rsidP="003E45D2">
                  <w:pPr>
                    <w:adjustRightInd w:val="0"/>
                    <w:snapToGrid w:val="0"/>
                    <w:jc w:val="center"/>
                    <w:rPr>
                      <w:sz w:val="18"/>
                      <w:szCs w:val="18"/>
                    </w:rPr>
                  </w:pPr>
                  <w:r w:rsidRPr="00691B49">
                    <w:rPr>
                      <w:sz w:val="18"/>
                      <w:szCs w:val="18"/>
                    </w:rPr>
                    <w:t>（</w:t>
                  </w:r>
                  <w:r w:rsidRPr="00691B49">
                    <w:rPr>
                      <w:sz w:val="18"/>
                      <w:szCs w:val="18"/>
                    </w:rPr>
                    <w:t>201</w:t>
                  </w:r>
                  <w:r w:rsidR="002607B8" w:rsidRPr="00691B49">
                    <w:rPr>
                      <w:sz w:val="18"/>
                      <w:szCs w:val="18"/>
                    </w:rPr>
                    <w:t>8</w:t>
                  </w:r>
                  <w:r w:rsidRPr="00691B49">
                    <w:rPr>
                      <w:sz w:val="18"/>
                      <w:szCs w:val="18"/>
                    </w:rPr>
                    <w:t>）年</w:t>
                  </w:r>
                </w:p>
              </w:tc>
            </w:tr>
            <w:tr w:rsidR="00BF322D" w:rsidRPr="00691B49" w14:paraId="4A212FE2"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320E0C1C"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FF35068" w14:textId="77777777" w:rsidR="00BF322D" w:rsidRPr="00691B49" w:rsidRDefault="00D43150">
                  <w:pPr>
                    <w:adjustRightInd w:val="0"/>
                    <w:snapToGrid w:val="0"/>
                    <w:jc w:val="center"/>
                    <w:rPr>
                      <w:sz w:val="18"/>
                      <w:szCs w:val="18"/>
                    </w:rPr>
                  </w:pPr>
                  <w:r w:rsidRPr="00691B49">
                    <w:rPr>
                      <w:sz w:val="18"/>
                      <w:szCs w:val="18"/>
                    </w:rPr>
                    <w:t>环境空气质量</w:t>
                  </w:r>
                </w:p>
                <w:p w14:paraId="14609581" w14:textId="77777777" w:rsidR="00BF322D" w:rsidRPr="00691B49" w:rsidRDefault="00D43150">
                  <w:pPr>
                    <w:adjustRightInd w:val="0"/>
                    <w:snapToGrid w:val="0"/>
                    <w:jc w:val="center"/>
                    <w:rPr>
                      <w:sz w:val="18"/>
                      <w:szCs w:val="18"/>
                    </w:rPr>
                  </w:pPr>
                  <w:r w:rsidRPr="00691B49">
                    <w:rPr>
                      <w:sz w:val="18"/>
                      <w:szCs w:val="18"/>
                    </w:rPr>
                    <w:t>现状调查数据</w:t>
                  </w:r>
                </w:p>
                <w:p w14:paraId="585422AB" w14:textId="77777777" w:rsidR="00BF322D" w:rsidRPr="00691B49" w:rsidRDefault="00D43150">
                  <w:pPr>
                    <w:adjustRightInd w:val="0"/>
                    <w:snapToGrid w:val="0"/>
                    <w:jc w:val="center"/>
                    <w:rPr>
                      <w:sz w:val="18"/>
                      <w:szCs w:val="18"/>
                    </w:rPr>
                  </w:pPr>
                  <w:r w:rsidRPr="00691B49">
                    <w:rPr>
                      <w:sz w:val="18"/>
                      <w:szCs w:val="18"/>
                    </w:rPr>
                    <w:t>来源</w:t>
                  </w:r>
                </w:p>
              </w:tc>
              <w:tc>
                <w:tcPr>
                  <w:tcW w:w="1846" w:type="dxa"/>
                  <w:gridSpan w:val="4"/>
                  <w:tcBorders>
                    <w:top w:val="single" w:sz="4" w:space="0" w:color="auto"/>
                    <w:left w:val="single" w:sz="4" w:space="0" w:color="auto"/>
                    <w:bottom w:val="single" w:sz="4" w:space="0" w:color="auto"/>
                    <w:right w:val="single" w:sz="4" w:space="0" w:color="auto"/>
                  </w:tcBorders>
                  <w:vAlign w:val="center"/>
                </w:tcPr>
                <w:p w14:paraId="2EC2EBCA" w14:textId="77777777" w:rsidR="00BF322D" w:rsidRPr="00691B49" w:rsidRDefault="00D43150">
                  <w:pPr>
                    <w:adjustRightInd w:val="0"/>
                    <w:snapToGrid w:val="0"/>
                    <w:jc w:val="center"/>
                    <w:rPr>
                      <w:sz w:val="18"/>
                      <w:szCs w:val="18"/>
                    </w:rPr>
                  </w:pPr>
                  <w:r w:rsidRPr="00691B49">
                    <w:rPr>
                      <w:sz w:val="18"/>
                      <w:szCs w:val="18"/>
                    </w:rPr>
                    <w:t>长期例行监测数据</w:t>
                  </w:r>
                  <w:r w:rsidRPr="00691B49">
                    <w:rPr>
                      <w:sz w:val="18"/>
                      <w:szCs w:val="18"/>
                    </w:rPr>
                    <w:t>□</w:t>
                  </w:r>
                </w:p>
              </w:tc>
              <w:tc>
                <w:tcPr>
                  <w:tcW w:w="3463" w:type="dxa"/>
                  <w:gridSpan w:val="6"/>
                  <w:tcBorders>
                    <w:top w:val="single" w:sz="4" w:space="0" w:color="auto"/>
                    <w:left w:val="single" w:sz="4" w:space="0" w:color="auto"/>
                    <w:bottom w:val="single" w:sz="4" w:space="0" w:color="auto"/>
                    <w:right w:val="single" w:sz="4" w:space="0" w:color="auto"/>
                  </w:tcBorders>
                  <w:vAlign w:val="center"/>
                </w:tcPr>
                <w:p w14:paraId="06DC6CEB" w14:textId="3C42FC21" w:rsidR="00BF322D" w:rsidRPr="00691B49" w:rsidRDefault="00D43150">
                  <w:pPr>
                    <w:adjustRightInd w:val="0"/>
                    <w:snapToGrid w:val="0"/>
                    <w:jc w:val="center"/>
                    <w:rPr>
                      <w:sz w:val="18"/>
                      <w:szCs w:val="18"/>
                    </w:rPr>
                  </w:pPr>
                  <w:r w:rsidRPr="00691B49">
                    <w:rPr>
                      <w:sz w:val="18"/>
                      <w:szCs w:val="18"/>
                    </w:rPr>
                    <w:t>主管部门发布的数据</w:t>
                  </w:r>
                  <w:r w:rsidR="000F4C36" w:rsidRPr="00691B49">
                    <w:rPr>
                      <w:rFonts w:ascii="MS Mincho" w:eastAsia="MS Mincho" w:hAnsi="MS Mincho" w:cs="MS Mincho" w:hint="eastAsia"/>
                      <w:sz w:val="18"/>
                      <w:szCs w:val="18"/>
                    </w:rPr>
                    <w:t>☑</w:t>
                  </w:r>
                </w:p>
              </w:tc>
              <w:tc>
                <w:tcPr>
                  <w:tcW w:w="1631" w:type="dxa"/>
                  <w:gridSpan w:val="4"/>
                  <w:tcBorders>
                    <w:top w:val="single" w:sz="4" w:space="0" w:color="auto"/>
                    <w:left w:val="single" w:sz="4" w:space="0" w:color="auto"/>
                    <w:bottom w:val="single" w:sz="4" w:space="0" w:color="auto"/>
                    <w:right w:val="nil"/>
                  </w:tcBorders>
                  <w:vAlign w:val="center"/>
                </w:tcPr>
                <w:p w14:paraId="514B2041" w14:textId="77777777" w:rsidR="00BF322D" w:rsidRPr="00691B49" w:rsidRDefault="00D43150">
                  <w:pPr>
                    <w:adjustRightInd w:val="0"/>
                    <w:snapToGrid w:val="0"/>
                    <w:jc w:val="center"/>
                    <w:rPr>
                      <w:sz w:val="18"/>
                      <w:szCs w:val="18"/>
                    </w:rPr>
                  </w:pPr>
                  <w:r w:rsidRPr="00691B49">
                    <w:rPr>
                      <w:sz w:val="18"/>
                      <w:szCs w:val="18"/>
                    </w:rPr>
                    <w:t>现状补充监测</w:t>
                  </w:r>
                  <w:r w:rsidRPr="00691B49">
                    <w:rPr>
                      <w:sz w:val="18"/>
                      <w:szCs w:val="18"/>
                    </w:rPr>
                    <w:t>□</w:t>
                  </w:r>
                </w:p>
              </w:tc>
            </w:tr>
            <w:tr w:rsidR="00BF322D" w:rsidRPr="00691B49" w14:paraId="775515D7"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7636DBDF"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19DF3FF" w14:textId="77777777" w:rsidR="00BF322D" w:rsidRPr="00691B49" w:rsidRDefault="00D43150">
                  <w:pPr>
                    <w:adjustRightInd w:val="0"/>
                    <w:snapToGrid w:val="0"/>
                    <w:jc w:val="center"/>
                    <w:rPr>
                      <w:sz w:val="18"/>
                      <w:szCs w:val="18"/>
                    </w:rPr>
                  </w:pPr>
                  <w:r w:rsidRPr="00691B49">
                    <w:rPr>
                      <w:sz w:val="18"/>
                      <w:szCs w:val="18"/>
                    </w:rPr>
                    <w:t>现状评价</w:t>
                  </w:r>
                </w:p>
              </w:tc>
              <w:tc>
                <w:tcPr>
                  <w:tcW w:w="3831" w:type="dxa"/>
                  <w:gridSpan w:val="7"/>
                  <w:tcBorders>
                    <w:top w:val="single" w:sz="4" w:space="0" w:color="auto"/>
                    <w:left w:val="single" w:sz="4" w:space="0" w:color="auto"/>
                    <w:bottom w:val="single" w:sz="4" w:space="0" w:color="auto"/>
                    <w:right w:val="single" w:sz="4" w:space="0" w:color="auto"/>
                  </w:tcBorders>
                  <w:vAlign w:val="center"/>
                </w:tcPr>
                <w:p w14:paraId="13A64C64" w14:textId="77777777" w:rsidR="00BF322D" w:rsidRPr="00691B49" w:rsidRDefault="00D43150">
                  <w:pPr>
                    <w:adjustRightInd w:val="0"/>
                    <w:snapToGrid w:val="0"/>
                    <w:jc w:val="center"/>
                    <w:rPr>
                      <w:sz w:val="18"/>
                      <w:szCs w:val="18"/>
                    </w:rPr>
                  </w:pPr>
                  <w:r w:rsidRPr="00691B49">
                    <w:rPr>
                      <w:sz w:val="18"/>
                      <w:szCs w:val="18"/>
                    </w:rPr>
                    <w:t>达标区</w:t>
                  </w:r>
                  <w:r w:rsidRPr="00691B49">
                    <w:rPr>
                      <w:sz w:val="18"/>
                      <w:szCs w:val="18"/>
                    </w:rPr>
                    <w:t>□</w:t>
                  </w:r>
                </w:p>
              </w:tc>
              <w:tc>
                <w:tcPr>
                  <w:tcW w:w="3109" w:type="dxa"/>
                  <w:gridSpan w:val="7"/>
                  <w:tcBorders>
                    <w:top w:val="single" w:sz="4" w:space="0" w:color="auto"/>
                    <w:left w:val="single" w:sz="4" w:space="0" w:color="auto"/>
                    <w:bottom w:val="single" w:sz="4" w:space="0" w:color="auto"/>
                    <w:right w:val="nil"/>
                  </w:tcBorders>
                  <w:vAlign w:val="center"/>
                </w:tcPr>
                <w:p w14:paraId="6DCD4821" w14:textId="56FBA0E8" w:rsidR="00BF322D" w:rsidRPr="00691B49" w:rsidRDefault="00D43150">
                  <w:pPr>
                    <w:adjustRightInd w:val="0"/>
                    <w:snapToGrid w:val="0"/>
                    <w:jc w:val="center"/>
                    <w:rPr>
                      <w:sz w:val="18"/>
                      <w:szCs w:val="18"/>
                    </w:rPr>
                  </w:pPr>
                  <w:r w:rsidRPr="00691B49">
                    <w:rPr>
                      <w:sz w:val="18"/>
                      <w:szCs w:val="18"/>
                    </w:rPr>
                    <w:t>不达标区</w:t>
                  </w:r>
                  <w:r w:rsidR="000F4C36" w:rsidRPr="00691B49">
                    <w:rPr>
                      <w:rFonts w:ascii="MS Mincho" w:eastAsia="MS Mincho" w:hAnsi="MS Mincho" w:cs="MS Mincho" w:hint="eastAsia"/>
                      <w:sz w:val="18"/>
                      <w:szCs w:val="18"/>
                    </w:rPr>
                    <w:t>☑</w:t>
                  </w:r>
                </w:p>
              </w:tc>
            </w:tr>
            <w:tr w:rsidR="00BF322D" w:rsidRPr="00691B49" w14:paraId="6BB475BF" w14:textId="77777777" w:rsidTr="00691B49">
              <w:trPr>
                <w:trHeight w:val="344"/>
              </w:trPr>
              <w:tc>
                <w:tcPr>
                  <w:tcW w:w="714" w:type="dxa"/>
                  <w:tcBorders>
                    <w:top w:val="single" w:sz="4" w:space="0" w:color="auto"/>
                    <w:left w:val="nil"/>
                    <w:bottom w:val="single" w:sz="4" w:space="0" w:color="auto"/>
                    <w:right w:val="single" w:sz="4" w:space="0" w:color="auto"/>
                  </w:tcBorders>
                  <w:vAlign w:val="center"/>
                </w:tcPr>
                <w:p w14:paraId="1633E30D" w14:textId="77777777" w:rsidR="00BF322D" w:rsidRPr="00691B49" w:rsidRDefault="00D43150">
                  <w:pPr>
                    <w:adjustRightInd w:val="0"/>
                    <w:snapToGrid w:val="0"/>
                    <w:jc w:val="center"/>
                    <w:rPr>
                      <w:sz w:val="18"/>
                      <w:szCs w:val="18"/>
                    </w:rPr>
                  </w:pPr>
                  <w:r w:rsidRPr="00691B49">
                    <w:rPr>
                      <w:sz w:val="18"/>
                      <w:szCs w:val="18"/>
                    </w:rPr>
                    <w:t>污染源调查</w:t>
                  </w:r>
                </w:p>
              </w:tc>
              <w:tc>
                <w:tcPr>
                  <w:tcW w:w="1417" w:type="dxa"/>
                  <w:tcBorders>
                    <w:top w:val="single" w:sz="4" w:space="0" w:color="auto"/>
                    <w:left w:val="single" w:sz="4" w:space="0" w:color="auto"/>
                    <w:bottom w:val="single" w:sz="4" w:space="0" w:color="auto"/>
                    <w:right w:val="single" w:sz="4" w:space="0" w:color="auto"/>
                  </w:tcBorders>
                  <w:vAlign w:val="center"/>
                </w:tcPr>
                <w:p w14:paraId="5F9A2CA2" w14:textId="77777777" w:rsidR="00BF322D" w:rsidRPr="00691B49" w:rsidRDefault="00D43150">
                  <w:pPr>
                    <w:adjustRightInd w:val="0"/>
                    <w:snapToGrid w:val="0"/>
                    <w:jc w:val="center"/>
                    <w:rPr>
                      <w:sz w:val="18"/>
                      <w:szCs w:val="18"/>
                    </w:rPr>
                  </w:pPr>
                  <w:r w:rsidRPr="00691B49">
                    <w:rPr>
                      <w:sz w:val="18"/>
                      <w:szCs w:val="18"/>
                    </w:rPr>
                    <w:t>调查内容</w:t>
                  </w:r>
                </w:p>
              </w:tc>
              <w:tc>
                <w:tcPr>
                  <w:tcW w:w="2850" w:type="dxa"/>
                  <w:gridSpan w:val="5"/>
                  <w:tcBorders>
                    <w:top w:val="single" w:sz="4" w:space="0" w:color="auto"/>
                    <w:left w:val="single" w:sz="4" w:space="0" w:color="auto"/>
                    <w:bottom w:val="single" w:sz="4" w:space="0" w:color="auto"/>
                    <w:right w:val="single" w:sz="4" w:space="0" w:color="auto"/>
                  </w:tcBorders>
                  <w:vAlign w:val="center"/>
                </w:tcPr>
                <w:p w14:paraId="38AF248F" w14:textId="77777777" w:rsidR="00BF322D" w:rsidRPr="00691B49" w:rsidRDefault="00D43150">
                  <w:pPr>
                    <w:adjustRightInd w:val="0"/>
                    <w:snapToGrid w:val="0"/>
                    <w:jc w:val="center"/>
                    <w:rPr>
                      <w:sz w:val="18"/>
                      <w:szCs w:val="18"/>
                    </w:rPr>
                  </w:pPr>
                  <w:r w:rsidRPr="00691B49">
                    <w:rPr>
                      <w:sz w:val="18"/>
                      <w:szCs w:val="18"/>
                    </w:rPr>
                    <w:t>本项目正常排放源</w:t>
                  </w:r>
                  <w:r w:rsidRPr="00691B49">
                    <w:rPr>
                      <w:sz w:val="18"/>
                      <w:szCs w:val="18"/>
                    </w:rPr>
                    <w:t>□</w:t>
                  </w:r>
                </w:p>
                <w:p w14:paraId="321A5665" w14:textId="77777777" w:rsidR="00BF322D" w:rsidRPr="00691B49" w:rsidRDefault="00D43150">
                  <w:pPr>
                    <w:adjustRightInd w:val="0"/>
                    <w:snapToGrid w:val="0"/>
                    <w:jc w:val="center"/>
                    <w:rPr>
                      <w:sz w:val="18"/>
                      <w:szCs w:val="18"/>
                    </w:rPr>
                  </w:pPr>
                  <w:r w:rsidRPr="00691B49">
                    <w:rPr>
                      <w:sz w:val="18"/>
                      <w:szCs w:val="18"/>
                    </w:rPr>
                    <w:t>本项目非正常排放源</w:t>
                  </w:r>
                  <w:r w:rsidRPr="00691B49">
                    <w:rPr>
                      <w:sz w:val="18"/>
                      <w:szCs w:val="18"/>
                    </w:rPr>
                    <w:t>□</w:t>
                  </w:r>
                </w:p>
                <w:p w14:paraId="37712F5E" w14:textId="77777777" w:rsidR="00BF322D" w:rsidRPr="00691B49" w:rsidRDefault="00D43150">
                  <w:pPr>
                    <w:adjustRightInd w:val="0"/>
                    <w:snapToGrid w:val="0"/>
                    <w:jc w:val="center"/>
                    <w:rPr>
                      <w:sz w:val="18"/>
                      <w:szCs w:val="18"/>
                    </w:rPr>
                  </w:pPr>
                  <w:r w:rsidRPr="00691B49">
                    <w:rPr>
                      <w:sz w:val="18"/>
                      <w:szCs w:val="18"/>
                    </w:rPr>
                    <w:t>现有污染源</w:t>
                  </w:r>
                  <w:r w:rsidRPr="00691B49">
                    <w:rPr>
                      <w:sz w:val="18"/>
                      <w:szCs w:val="18"/>
                    </w:rPr>
                    <w:t>□</w:t>
                  </w:r>
                </w:p>
              </w:tc>
              <w:tc>
                <w:tcPr>
                  <w:tcW w:w="981" w:type="dxa"/>
                  <w:gridSpan w:val="2"/>
                  <w:tcBorders>
                    <w:top w:val="single" w:sz="4" w:space="0" w:color="auto"/>
                    <w:left w:val="single" w:sz="4" w:space="0" w:color="auto"/>
                    <w:bottom w:val="single" w:sz="4" w:space="0" w:color="auto"/>
                    <w:right w:val="single" w:sz="4" w:space="0" w:color="auto"/>
                  </w:tcBorders>
                  <w:vAlign w:val="center"/>
                </w:tcPr>
                <w:p w14:paraId="0C32F85A" w14:textId="77777777" w:rsidR="00BF322D" w:rsidRPr="00691B49" w:rsidRDefault="00D43150">
                  <w:pPr>
                    <w:adjustRightInd w:val="0"/>
                    <w:snapToGrid w:val="0"/>
                    <w:jc w:val="center"/>
                    <w:rPr>
                      <w:sz w:val="18"/>
                      <w:szCs w:val="18"/>
                    </w:rPr>
                  </w:pPr>
                  <w:r w:rsidRPr="00691B49">
                    <w:rPr>
                      <w:sz w:val="18"/>
                      <w:szCs w:val="18"/>
                    </w:rPr>
                    <w:t>拟替代的污染源</w:t>
                  </w:r>
                  <w:r w:rsidRPr="00691B49">
                    <w:rPr>
                      <w:sz w:val="18"/>
                      <w:szCs w:val="18"/>
                    </w:rPr>
                    <w:t>□</w:t>
                  </w:r>
                </w:p>
              </w:tc>
              <w:tc>
                <w:tcPr>
                  <w:tcW w:w="1504" w:type="dxa"/>
                  <w:gridSpan w:val="4"/>
                  <w:tcBorders>
                    <w:top w:val="single" w:sz="4" w:space="0" w:color="auto"/>
                    <w:left w:val="single" w:sz="4" w:space="0" w:color="auto"/>
                    <w:bottom w:val="single" w:sz="4" w:space="0" w:color="auto"/>
                    <w:right w:val="single" w:sz="4" w:space="0" w:color="auto"/>
                  </w:tcBorders>
                  <w:vAlign w:val="center"/>
                </w:tcPr>
                <w:p w14:paraId="1A6E47F3" w14:textId="77777777" w:rsidR="00BF322D" w:rsidRPr="00691B49" w:rsidRDefault="00D43150">
                  <w:pPr>
                    <w:adjustRightInd w:val="0"/>
                    <w:snapToGrid w:val="0"/>
                    <w:jc w:val="center"/>
                    <w:rPr>
                      <w:sz w:val="18"/>
                      <w:szCs w:val="18"/>
                    </w:rPr>
                  </w:pPr>
                  <w:r w:rsidRPr="00691B49">
                    <w:rPr>
                      <w:sz w:val="18"/>
                      <w:szCs w:val="18"/>
                    </w:rPr>
                    <w:t>其他在建、拟建项目污染源</w:t>
                  </w:r>
                  <w:r w:rsidRPr="00691B49">
                    <w:rPr>
                      <w:sz w:val="18"/>
                      <w:szCs w:val="18"/>
                    </w:rPr>
                    <w:t>□</w:t>
                  </w:r>
                </w:p>
              </w:tc>
              <w:tc>
                <w:tcPr>
                  <w:tcW w:w="1605" w:type="dxa"/>
                  <w:gridSpan w:val="3"/>
                  <w:tcBorders>
                    <w:top w:val="single" w:sz="4" w:space="0" w:color="auto"/>
                    <w:left w:val="single" w:sz="4" w:space="0" w:color="auto"/>
                    <w:bottom w:val="single" w:sz="4" w:space="0" w:color="auto"/>
                    <w:right w:val="nil"/>
                  </w:tcBorders>
                  <w:vAlign w:val="center"/>
                </w:tcPr>
                <w:p w14:paraId="13CAF20C" w14:textId="77777777" w:rsidR="00BF322D" w:rsidRPr="00691B49" w:rsidRDefault="00D43150">
                  <w:pPr>
                    <w:adjustRightInd w:val="0"/>
                    <w:snapToGrid w:val="0"/>
                    <w:jc w:val="center"/>
                    <w:rPr>
                      <w:sz w:val="18"/>
                      <w:szCs w:val="18"/>
                    </w:rPr>
                  </w:pPr>
                  <w:r w:rsidRPr="00691B49">
                    <w:rPr>
                      <w:sz w:val="18"/>
                      <w:szCs w:val="18"/>
                    </w:rPr>
                    <w:t>区域污染源</w:t>
                  </w:r>
                  <w:r w:rsidRPr="00691B49">
                    <w:rPr>
                      <w:sz w:val="18"/>
                      <w:szCs w:val="18"/>
                    </w:rPr>
                    <w:t>□</w:t>
                  </w:r>
                </w:p>
              </w:tc>
            </w:tr>
            <w:tr w:rsidR="00BF322D" w:rsidRPr="00691B49" w14:paraId="2FDB2761" w14:textId="77777777" w:rsidTr="00691B49">
              <w:trPr>
                <w:trHeight w:val="344"/>
              </w:trPr>
              <w:tc>
                <w:tcPr>
                  <w:tcW w:w="714" w:type="dxa"/>
                  <w:vMerge w:val="restart"/>
                  <w:tcBorders>
                    <w:top w:val="single" w:sz="4" w:space="0" w:color="auto"/>
                    <w:left w:val="nil"/>
                    <w:bottom w:val="single" w:sz="4" w:space="0" w:color="auto"/>
                    <w:right w:val="single" w:sz="4" w:space="0" w:color="auto"/>
                  </w:tcBorders>
                  <w:vAlign w:val="center"/>
                </w:tcPr>
                <w:p w14:paraId="051613DB" w14:textId="77777777" w:rsidR="00BF322D" w:rsidRPr="00691B49" w:rsidRDefault="00D43150">
                  <w:pPr>
                    <w:adjustRightInd w:val="0"/>
                    <w:snapToGrid w:val="0"/>
                    <w:jc w:val="center"/>
                    <w:rPr>
                      <w:sz w:val="18"/>
                      <w:szCs w:val="18"/>
                    </w:rPr>
                  </w:pPr>
                  <w:r w:rsidRPr="00691B49">
                    <w:rPr>
                      <w:sz w:val="18"/>
                      <w:szCs w:val="18"/>
                    </w:rPr>
                    <w:t>大气环境影响预测与评价</w:t>
                  </w:r>
                </w:p>
              </w:tc>
              <w:tc>
                <w:tcPr>
                  <w:tcW w:w="1417" w:type="dxa"/>
                  <w:tcBorders>
                    <w:top w:val="single" w:sz="4" w:space="0" w:color="auto"/>
                    <w:left w:val="single" w:sz="4" w:space="0" w:color="auto"/>
                    <w:bottom w:val="single" w:sz="4" w:space="0" w:color="auto"/>
                    <w:right w:val="single" w:sz="4" w:space="0" w:color="auto"/>
                  </w:tcBorders>
                  <w:vAlign w:val="center"/>
                </w:tcPr>
                <w:p w14:paraId="3B046897" w14:textId="77777777" w:rsidR="00BF322D" w:rsidRPr="00691B49" w:rsidRDefault="00D43150">
                  <w:pPr>
                    <w:adjustRightInd w:val="0"/>
                    <w:snapToGrid w:val="0"/>
                    <w:jc w:val="center"/>
                    <w:rPr>
                      <w:sz w:val="18"/>
                      <w:szCs w:val="18"/>
                    </w:rPr>
                  </w:pPr>
                  <w:r w:rsidRPr="00691B49">
                    <w:rPr>
                      <w:sz w:val="18"/>
                      <w:szCs w:val="18"/>
                    </w:rPr>
                    <w:t>预测模型</w:t>
                  </w:r>
                </w:p>
              </w:tc>
              <w:tc>
                <w:tcPr>
                  <w:tcW w:w="921" w:type="dxa"/>
                  <w:tcBorders>
                    <w:top w:val="single" w:sz="4" w:space="0" w:color="auto"/>
                    <w:left w:val="single" w:sz="4" w:space="0" w:color="auto"/>
                    <w:bottom w:val="single" w:sz="4" w:space="0" w:color="auto"/>
                    <w:right w:val="single" w:sz="4" w:space="0" w:color="auto"/>
                  </w:tcBorders>
                  <w:vAlign w:val="center"/>
                </w:tcPr>
                <w:p w14:paraId="332D2CE4" w14:textId="77777777" w:rsidR="00BF322D" w:rsidRPr="00691B49" w:rsidRDefault="00D43150">
                  <w:pPr>
                    <w:adjustRightInd w:val="0"/>
                    <w:snapToGrid w:val="0"/>
                    <w:jc w:val="center"/>
                    <w:rPr>
                      <w:sz w:val="18"/>
                      <w:szCs w:val="18"/>
                    </w:rPr>
                  </w:pPr>
                  <w:r w:rsidRPr="00691B49">
                    <w:rPr>
                      <w:sz w:val="18"/>
                      <w:szCs w:val="18"/>
                    </w:rPr>
                    <w:t>AREMOD</w:t>
                  </w:r>
                </w:p>
                <w:p w14:paraId="671FFDF8" w14:textId="77777777" w:rsidR="00BF322D" w:rsidRPr="00691B49" w:rsidRDefault="00D43150">
                  <w:pPr>
                    <w:adjustRightInd w:val="0"/>
                    <w:snapToGrid w:val="0"/>
                    <w:jc w:val="center"/>
                    <w:rPr>
                      <w:sz w:val="18"/>
                      <w:szCs w:val="18"/>
                    </w:rPr>
                  </w:pPr>
                  <w:r w:rsidRPr="00691B49">
                    <w:rPr>
                      <w:sz w:val="18"/>
                      <w:szCs w:val="18"/>
                    </w:rPr>
                    <w:t>□</w:t>
                  </w: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515EF673" w14:textId="77777777" w:rsidR="00BF322D" w:rsidRPr="00691B49" w:rsidRDefault="00D43150">
                  <w:pPr>
                    <w:adjustRightInd w:val="0"/>
                    <w:snapToGrid w:val="0"/>
                    <w:jc w:val="center"/>
                    <w:rPr>
                      <w:sz w:val="18"/>
                      <w:szCs w:val="18"/>
                    </w:rPr>
                  </w:pPr>
                  <w:r w:rsidRPr="00691B49">
                    <w:rPr>
                      <w:sz w:val="18"/>
                      <w:szCs w:val="18"/>
                    </w:rPr>
                    <w:t>ADMS</w:t>
                  </w:r>
                </w:p>
                <w:p w14:paraId="43216E12" w14:textId="77777777" w:rsidR="00BF322D" w:rsidRPr="00691B49" w:rsidRDefault="00D43150">
                  <w:pPr>
                    <w:adjustRightInd w:val="0"/>
                    <w:snapToGrid w:val="0"/>
                    <w:jc w:val="center"/>
                    <w:rPr>
                      <w:sz w:val="18"/>
                      <w:szCs w:val="18"/>
                    </w:rPr>
                  </w:pPr>
                  <w:r w:rsidRPr="00691B49">
                    <w:rPr>
                      <w:sz w:val="18"/>
                      <w:szCs w:val="18"/>
                    </w:rPr>
                    <w:t>□</w:t>
                  </w:r>
                </w:p>
              </w:tc>
              <w:tc>
                <w:tcPr>
                  <w:tcW w:w="1242" w:type="dxa"/>
                  <w:gridSpan w:val="2"/>
                  <w:tcBorders>
                    <w:top w:val="single" w:sz="4" w:space="0" w:color="auto"/>
                    <w:left w:val="single" w:sz="4" w:space="0" w:color="auto"/>
                    <w:bottom w:val="single" w:sz="4" w:space="0" w:color="auto"/>
                    <w:right w:val="single" w:sz="4" w:space="0" w:color="auto"/>
                  </w:tcBorders>
                  <w:vAlign w:val="center"/>
                </w:tcPr>
                <w:p w14:paraId="74888FA3" w14:textId="77777777" w:rsidR="00BF322D" w:rsidRPr="00691B49" w:rsidRDefault="00D43150">
                  <w:pPr>
                    <w:adjustRightInd w:val="0"/>
                    <w:snapToGrid w:val="0"/>
                    <w:jc w:val="center"/>
                    <w:rPr>
                      <w:sz w:val="18"/>
                      <w:szCs w:val="18"/>
                    </w:rPr>
                  </w:pPr>
                  <w:r w:rsidRPr="00691B49">
                    <w:rPr>
                      <w:sz w:val="18"/>
                      <w:szCs w:val="18"/>
                    </w:rPr>
                    <w:t>AUSTAL2000</w:t>
                  </w:r>
                </w:p>
                <w:p w14:paraId="35FB5E05" w14:textId="77777777" w:rsidR="00BF322D" w:rsidRPr="00691B49" w:rsidRDefault="00D43150">
                  <w:pPr>
                    <w:adjustRightInd w:val="0"/>
                    <w:snapToGrid w:val="0"/>
                    <w:jc w:val="center"/>
                    <w:rPr>
                      <w:sz w:val="18"/>
                      <w:szCs w:val="18"/>
                    </w:rPr>
                  </w:pPr>
                  <w:r w:rsidRPr="00691B49">
                    <w:rPr>
                      <w:sz w:val="18"/>
                      <w:szCs w:val="18"/>
                    </w:rPr>
                    <w:t>□</w:t>
                  </w:r>
                </w:p>
              </w:tc>
              <w:tc>
                <w:tcPr>
                  <w:tcW w:w="1522" w:type="dxa"/>
                  <w:gridSpan w:val="4"/>
                  <w:tcBorders>
                    <w:top w:val="single" w:sz="4" w:space="0" w:color="auto"/>
                    <w:left w:val="single" w:sz="4" w:space="0" w:color="auto"/>
                    <w:bottom w:val="single" w:sz="4" w:space="0" w:color="auto"/>
                    <w:right w:val="single" w:sz="4" w:space="0" w:color="auto"/>
                  </w:tcBorders>
                  <w:vAlign w:val="center"/>
                </w:tcPr>
                <w:p w14:paraId="0752BEC3" w14:textId="77777777" w:rsidR="00BF322D" w:rsidRPr="00691B49" w:rsidRDefault="00D43150">
                  <w:pPr>
                    <w:adjustRightInd w:val="0"/>
                    <w:snapToGrid w:val="0"/>
                    <w:jc w:val="center"/>
                    <w:rPr>
                      <w:sz w:val="18"/>
                      <w:szCs w:val="18"/>
                    </w:rPr>
                  </w:pPr>
                  <w:r w:rsidRPr="00691B49">
                    <w:rPr>
                      <w:sz w:val="18"/>
                      <w:szCs w:val="18"/>
                    </w:rPr>
                    <w:t>EDMS/AEDT</w:t>
                  </w:r>
                </w:p>
                <w:p w14:paraId="0C6CE342" w14:textId="77777777" w:rsidR="00BF322D" w:rsidRPr="00691B49" w:rsidRDefault="00D43150">
                  <w:pPr>
                    <w:adjustRightInd w:val="0"/>
                    <w:snapToGrid w:val="0"/>
                    <w:jc w:val="center"/>
                    <w:rPr>
                      <w:sz w:val="18"/>
                      <w:szCs w:val="18"/>
                    </w:rPr>
                  </w:pPr>
                  <w:r w:rsidRPr="00691B49">
                    <w:rPr>
                      <w:sz w:val="18"/>
                      <w:szCs w:val="18"/>
                    </w:rPr>
                    <w:t>□</w:t>
                  </w:r>
                </w:p>
              </w:tc>
              <w:tc>
                <w:tcPr>
                  <w:tcW w:w="963" w:type="dxa"/>
                  <w:gridSpan w:val="2"/>
                  <w:tcBorders>
                    <w:top w:val="single" w:sz="4" w:space="0" w:color="auto"/>
                    <w:left w:val="single" w:sz="4" w:space="0" w:color="auto"/>
                    <w:bottom w:val="single" w:sz="4" w:space="0" w:color="auto"/>
                    <w:right w:val="single" w:sz="4" w:space="0" w:color="auto"/>
                  </w:tcBorders>
                  <w:vAlign w:val="center"/>
                </w:tcPr>
                <w:p w14:paraId="48571918" w14:textId="77777777" w:rsidR="00BF322D" w:rsidRPr="00691B49" w:rsidRDefault="00D43150">
                  <w:pPr>
                    <w:adjustRightInd w:val="0"/>
                    <w:snapToGrid w:val="0"/>
                    <w:jc w:val="center"/>
                    <w:rPr>
                      <w:sz w:val="18"/>
                      <w:szCs w:val="18"/>
                    </w:rPr>
                  </w:pPr>
                  <w:r w:rsidRPr="00691B49">
                    <w:rPr>
                      <w:sz w:val="18"/>
                      <w:szCs w:val="18"/>
                    </w:rPr>
                    <w:t>CALPUFF</w:t>
                  </w:r>
                </w:p>
                <w:p w14:paraId="506A7773" w14:textId="77777777" w:rsidR="00BF322D" w:rsidRPr="00691B49" w:rsidRDefault="00D43150">
                  <w:pPr>
                    <w:adjustRightInd w:val="0"/>
                    <w:snapToGrid w:val="0"/>
                    <w:jc w:val="center"/>
                    <w:rPr>
                      <w:sz w:val="18"/>
                      <w:szCs w:val="18"/>
                    </w:rPr>
                  </w:pPr>
                  <w:r w:rsidRPr="00691B49">
                    <w:rPr>
                      <w:sz w:val="18"/>
                      <w:szCs w:val="18"/>
                    </w:rPr>
                    <w:t>□</w:t>
                  </w:r>
                </w:p>
              </w:tc>
              <w:tc>
                <w:tcPr>
                  <w:tcW w:w="1092" w:type="dxa"/>
                  <w:gridSpan w:val="2"/>
                  <w:tcBorders>
                    <w:top w:val="single" w:sz="4" w:space="0" w:color="auto"/>
                    <w:left w:val="single" w:sz="4" w:space="0" w:color="auto"/>
                    <w:bottom w:val="single" w:sz="4" w:space="0" w:color="auto"/>
                    <w:right w:val="single" w:sz="4" w:space="0" w:color="auto"/>
                  </w:tcBorders>
                  <w:vAlign w:val="center"/>
                </w:tcPr>
                <w:p w14:paraId="1F75466E" w14:textId="77777777" w:rsidR="00BF322D" w:rsidRPr="00691B49" w:rsidRDefault="00D43150">
                  <w:pPr>
                    <w:adjustRightInd w:val="0"/>
                    <w:snapToGrid w:val="0"/>
                    <w:jc w:val="center"/>
                    <w:rPr>
                      <w:sz w:val="18"/>
                      <w:szCs w:val="18"/>
                    </w:rPr>
                  </w:pPr>
                  <w:r w:rsidRPr="00691B49">
                    <w:rPr>
                      <w:sz w:val="18"/>
                      <w:szCs w:val="18"/>
                    </w:rPr>
                    <w:t>网格模型</w:t>
                  </w:r>
                </w:p>
                <w:p w14:paraId="711BA0A8" w14:textId="77777777" w:rsidR="00BF322D" w:rsidRPr="00691B49" w:rsidRDefault="00D43150">
                  <w:pPr>
                    <w:adjustRightInd w:val="0"/>
                    <w:snapToGrid w:val="0"/>
                    <w:jc w:val="center"/>
                    <w:rPr>
                      <w:sz w:val="18"/>
                      <w:szCs w:val="18"/>
                    </w:rPr>
                  </w:pPr>
                  <w:r w:rsidRPr="00691B49">
                    <w:rPr>
                      <w:sz w:val="18"/>
                      <w:szCs w:val="18"/>
                    </w:rPr>
                    <w:t>□</w:t>
                  </w:r>
                </w:p>
              </w:tc>
              <w:tc>
                <w:tcPr>
                  <w:tcW w:w="513" w:type="dxa"/>
                  <w:tcBorders>
                    <w:top w:val="single" w:sz="4" w:space="0" w:color="auto"/>
                    <w:left w:val="single" w:sz="4" w:space="0" w:color="auto"/>
                    <w:bottom w:val="single" w:sz="4" w:space="0" w:color="auto"/>
                    <w:right w:val="nil"/>
                  </w:tcBorders>
                  <w:vAlign w:val="center"/>
                </w:tcPr>
                <w:p w14:paraId="4BEF3DCC" w14:textId="77777777" w:rsidR="00BF322D" w:rsidRPr="00691B49" w:rsidRDefault="00D43150">
                  <w:pPr>
                    <w:adjustRightInd w:val="0"/>
                    <w:snapToGrid w:val="0"/>
                    <w:jc w:val="center"/>
                    <w:rPr>
                      <w:sz w:val="18"/>
                      <w:szCs w:val="18"/>
                    </w:rPr>
                  </w:pPr>
                  <w:r w:rsidRPr="00691B49">
                    <w:rPr>
                      <w:sz w:val="18"/>
                      <w:szCs w:val="18"/>
                    </w:rPr>
                    <w:t>其他</w:t>
                  </w:r>
                </w:p>
                <w:p w14:paraId="3422A330" w14:textId="77777777" w:rsidR="00BF322D" w:rsidRPr="00691B49" w:rsidRDefault="00D43150">
                  <w:pPr>
                    <w:adjustRightInd w:val="0"/>
                    <w:snapToGrid w:val="0"/>
                    <w:jc w:val="center"/>
                    <w:rPr>
                      <w:sz w:val="18"/>
                      <w:szCs w:val="18"/>
                    </w:rPr>
                  </w:pPr>
                  <w:r w:rsidRPr="00691B49">
                    <w:rPr>
                      <w:sz w:val="18"/>
                      <w:szCs w:val="18"/>
                    </w:rPr>
                    <w:t>□</w:t>
                  </w:r>
                </w:p>
              </w:tc>
            </w:tr>
            <w:tr w:rsidR="00BF322D" w:rsidRPr="00691B49" w14:paraId="5526239E"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05827DE6"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2482DE" w14:textId="77777777" w:rsidR="00BF322D" w:rsidRPr="00691B49" w:rsidRDefault="00D43150">
                  <w:pPr>
                    <w:adjustRightInd w:val="0"/>
                    <w:snapToGrid w:val="0"/>
                    <w:jc w:val="center"/>
                    <w:rPr>
                      <w:sz w:val="18"/>
                      <w:szCs w:val="18"/>
                    </w:rPr>
                  </w:pPr>
                  <w:r w:rsidRPr="00691B49">
                    <w:rPr>
                      <w:sz w:val="18"/>
                      <w:szCs w:val="18"/>
                    </w:rPr>
                    <w:t>预测范围</w:t>
                  </w: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65BD8631" w14:textId="77777777" w:rsidR="00BF322D" w:rsidRPr="00691B49" w:rsidRDefault="00D43150">
                  <w:pPr>
                    <w:adjustRightInd w:val="0"/>
                    <w:snapToGrid w:val="0"/>
                    <w:jc w:val="center"/>
                    <w:rPr>
                      <w:sz w:val="18"/>
                      <w:szCs w:val="18"/>
                    </w:rPr>
                  </w:pPr>
                  <w:r w:rsidRPr="00691B49">
                    <w:rPr>
                      <w:sz w:val="18"/>
                      <w:szCs w:val="18"/>
                    </w:rPr>
                    <w:t>边长</w:t>
                  </w:r>
                  <w:r w:rsidRPr="00691B49">
                    <w:rPr>
                      <w:sz w:val="18"/>
                      <w:szCs w:val="18"/>
                    </w:rPr>
                    <w:t>≥50km□</w:t>
                  </w:r>
                </w:p>
              </w:tc>
              <w:tc>
                <w:tcPr>
                  <w:tcW w:w="3727" w:type="dxa"/>
                  <w:gridSpan w:val="8"/>
                  <w:tcBorders>
                    <w:top w:val="single" w:sz="4" w:space="0" w:color="auto"/>
                    <w:left w:val="single" w:sz="4" w:space="0" w:color="auto"/>
                    <w:bottom w:val="single" w:sz="4" w:space="0" w:color="auto"/>
                    <w:right w:val="single" w:sz="4" w:space="0" w:color="auto"/>
                  </w:tcBorders>
                  <w:vAlign w:val="center"/>
                </w:tcPr>
                <w:p w14:paraId="32D1F645" w14:textId="77777777" w:rsidR="00BF322D" w:rsidRPr="00691B49" w:rsidRDefault="00D43150">
                  <w:pPr>
                    <w:adjustRightInd w:val="0"/>
                    <w:snapToGrid w:val="0"/>
                    <w:jc w:val="center"/>
                    <w:rPr>
                      <w:sz w:val="18"/>
                      <w:szCs w:val="18"/>
                    </w:rPr>
                  </w:pPr>
                  <w:r w:rsidRPr="00691B49">
                    <w:rPr>
                      <w:sz w:val="18"/>
                      <w:szCs w:val="18"/>
                    </w:rPr>
                    <w:t>边长</w:t>
                  </w:r>
                  <w:r w:rsidRPr="00691B49">
                    <w:rPr>
                      <w:sz w:val="18"/>
                      <w:szCs w:val="18"/>
                    </w:rPr>
                    <w:t>5~50km□</w:t>
                  </w:r>
                </w:p>
              </w:tc>
              <w:tc>
                <w:tcPr>
                  <w:tcW w:w="1605" w:type="dxa"/>
                  <w:gridSpan w:val="3"/>
                  <w:tcBorders>
                    <w:top w:val="single" w:sz="4" w:space="0" w:color="auto"/>
                    <w:left w:val="single" w:sz="4" w:space="0" w:color="auto"/>
                    <w:bottom w:val="single" w:sz="4" w:space="0" w:color="auto"/>
                    <w:right w:val="nil"/>
                  </w:tcBorders>
                  <w:vAlign w:val="center"/>
                </w:tcPr>
                <w:p w14:paraId="3BE18132" w14:textId="77777777" w:rsidR="00BF322D" w:rsidRPr="00691B49" w:rsidRDefault="00D43150">
                  <w:pPr>
                    <w:adjustRightInd w:val="0"/>
                    <w:snapToGrid w:val="0"/>
                    <w:jc w:val="center"/>
                    <w:rPr>
                      <w:sz w:val="18"/>
                      <w:szCs w:val="18"/>
                    </w:rPr>
                  </w:pPr>
                  <w:r w:rsidRPr="00691B49">
                    <w:rPr>
                      <w:sz w:val="18"/>
                      <w:szCs w:val="18"/>
                    </w:rPr>
                    <w:t>边长</w:t>
                  </w:r>
                  <w:r w:rsidRPr="00691B49">
                    <w:rPr>
                      <w:sz w:val="18"/>
                      <w:szCs w:val="18"/>
                    </w:rPr>
                    <w:t>=5km□</w:t>
                  </w:r>
                </w:p>
              </w:tc>
            </w:tr>
            <w:tr w:rsidR="00BF322D" w:rsidRPr="00691B49" w14:paraId="5255E182"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3331570A"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6E4F107" w14:textId="77777777" w:rsidR="00BF322D" w:rsidRPr="00691B49" w:rsidRDefault="00D43150">
                  <w:pPr>
                    <w:adjustRightInd w:val="0"/>
                    <w:snapToGrid w:val="0"/>
                    <w:jc w:val="center"/>
                    <w:rPr>
                      <w:sz w:val="18"/>
                      <w:szCs w:val="18"/>
                    </w:rPr>
                  </w:pPr>
                  <w:r w:rsidRPr="00691B49">
                    <w:rPr>
                      <w:sz w:val="18"/>
                      <w:szCs w:val="18"/>
                    </w:rPr>
                    <w:t>预测因子</w:t>
                  </w:r>
                </w:p>
              </w:tc>
              <w:tc>
                <w:tcPr>
                  <w:tcW w:w="3933" w:type="dxa"/>
                  <w:gridSpan w:val="8"/>
                  <w:tcBorders>
                    <w:top w:val="single" w:sz="4" w:space="0" w:color="auto"/>
                    <w:left w:val="single" w:sz="4" w:space="0" w:color="auto"/>
                    <w:bottom w:val="single" w:sz="4" w:space="0" w:color="auto"/>
                    <w:right w:val="single" w:sz="4" w:space="0" w:color="auto"/>
                  </w:tcBorders>
                  <w:vAlign w:val="center"/>
                </w:tcPr>
                <w:p w14:paraId="17FF5D95" w14:textId="77777777" w:rsidR="00BF322D" w:rsidRPr="00691B49" w:rsidRDefault="00D43150">
                  <w:pPr>
                    <w:adjustRightInd w:val="0"/>
                    <w:snapToGrid w:val="0"/>
                    <w:jc w:val="center"/>
                    <w:rPr>
                      <w:sz w:val="18"/>
                      <w:szCs w:val="18"/>
                    </w:rPr>
                  </w:pPr>
                  <w:r w:rsidRPr="00691B49">
                    <w:rPr>
                      <w:sz w:val="18"/>
                      <w:szCs w:val="18"/>
                    </w:rPr>
                    <w:t>预测因子（</w:t>
                  </w:r>
                  <w:r w:rsidR="00D64F47" w:rsidRPr="00691B49">
                    <w:rPr>
                      <w:sz w:val="18"/>
                      <w:szCs w:val="18"/>
                    </w:rPr>
                    <w:t>/</w:t>
                  </w:r>
                  <w:r w:rsidRPr="00691B49">
                    <w:rPr>
                      <w:sz w:val="18"/>
                      <w:szCs w:val="18"/>
                    </w:rPr>
                    <w:t>）</w:t>
                  </w:r>
                </w:p>
              </w:tc>
              <w:tc>
                <w:tcPr>
                  <w:tcW w:w="3007" w:type="dxa"/>
                  <w:gridSpan w:val="6"/>
                  <w:tcBorders>
                    <w:top w:val="single" w:sz="4" w:space="0" w:color="auto"/>
                    <w:left w:val="single" w:sz="4" w:space="0" w:color="auto"/>
                    <w:bottom w:val="single" w:sz="4" w:space="0" w:color="auto"/>
                    <w:right w:val="nil"/>
                  </w:tcBorders>
                  <w:vAlign w:val="center"/>
                </w:tcPr>
                <w:p w14:paraId="3AB5CDE8" w14:textId="77777777" w:rsidR="00BF322D" w:rsidRPr="00691B49" w:rsidRDefault="00D43150">
                  <w:pPr>
                    <w:adjustRightInd w:val="0"/>
                    <w:snapToGrid w:val="0"/>
                    <w:jc w:val="center"/>
                    <w:rPr>
                      <w:sz w:val="18"/>
                      <w:szCs w:val="18"/>
                    </w:rPr>
                  </w:pPr>
                  <w:r w:rsidRPr="00691B49">
                    <w:rPr>
                      <w:sz w:val="18"/>
                      <w:szCs w:val="18"/>
                    </w:rPr>
                    <w:t>包括二次</w:t>
                  </w:r>
                  <w:r w:rsidRPr="00691B49">
                    <w:rPr>
                      <w:sz w:val="18"/>
                      <w:szCs w:val="18"/>
                    </w:rPr>
                    <w:t>PM2.5□</w:t>
                  </w:r>
                </w:p>
                <w:p w14:paraId="6BA920A2" w14:textId="77777777" w:rsidR="00BF322D" w:rsidRPr="00691B49" w:rsidRDefault="00D43150">
                  <w:pPr>
                    <w:adjustRightInd w:val="0"/>
                    <w:snapToGrid w:val="0"/>
                    <w:jc w:val="center"/>
                    <w:rPr>
                      <w:sz w:val="18"/>
                      <w:szCs w:val="18"/>
                    </w:rPr>
                  </w:pPr>
                  <w:r w:rsidRPr="00691B49">
                    <w:rPr>
                      <w:sz w:val="18"/>
                      <w:szCs w:val="18"/>
                    </w:rPr>
                    <w:t>不包括二次</w:t>
                  </w:r>
                  <w:r w:rsidRPr="00691B49">
                    <w:rPr>
                      <w:sz w:val="18"/>
                      <w:szCs w:val="18"/>
                    </w:rPr>
                    <w:t>PM2.5□</w:t>
                  </w:r>
                </w:p>
              </w:tc>
            </w:tr>
            <w:tr w:rsidR="00BF322D" w:rsidRPr="00691B49" w14:paraId="5F26A542"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43B91F67"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FF690D4" w14:textId="77777777" w:rsidR="00BF322D" w:rsidRPr="00691B49" w:rsidRDefault="00D43150">
                  <w:pPr>
                    <w:adjustRightInd w:val="0"/>
                    <w:snapToGrid w:val="0"/>
                    <w:jc w:val="center"/>
                    <w:rPr>
                      <w:sz w:val="18"/>
                      <w:szCs w:val="18"/>
                    </w:rPr>
                  </w:pPr>
                  <w:r w:rsidRPr="00691B49">
                    <w:rPr>
                      <w:sz w:val="18"/>
                      <w:szCs w:val="18"/>
                    </w:rPr>
                    <w:t>正常排放短期浓度贡献值</w:t>
                  </w:r>
                </w:p>
              </w:tc>
              <w:tc>
                <w:tcPr>
                  <w:tcW w:w="3933" w:type="dxa"/>
                  <w:gridSpan w:val="8"/>
                  <w:tcBorders>
                    <w:top w:val="single" w:sz="4" w:space="0" w:color="auto"/>
                    <w:left w:val="single" w:sz="4" w:space="0" w:color="auto"/>
                    <w:bottom w:val="single" w:sz="4" w:space="0" w:color="auto"/>
                    <w:right w:val="single" w:sz="4" w:space="0" w:color="auto"/>
                  </w:tcBorders>
                  <w:vAlign w:val="center"/>
                </w:tcPr>
                <w:p w14:paraId="211EE9C3"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本项目</w:t>
                  </w:r>
                  <w:r w:rsidRPr="00691B49">
                    <w:rPr>
                      <w:sz w:val="18"/>
                      <w:szCs w:val="18"/>
                    </w:rPr>
                    <w:t>最大占标</w:t>
                  </w:r>
                  <w:r w:rsidRPr="00691B49">
                    <w:rPr>
                      <w:sz w:val="18"/>
                      <w:szCs w:val="18"/>
                    </w:rPr>
                    <w:t>≤100%□</w:t>
                  </w:r>
                </w:p>
              </w:tc>
              <w:tc>
                <w:tcPr>
                  <w:tcW w:w="3007" w:type="dxa"/>
                  <w:gridSpan w:val="6"/>
                  <w:tcBorders>
                    <w:top w:val="single" w:sz="4" w:space="0" w:color="auto"/>
                    <w:left w:val="single" w:sz="4" w:space="0" w:color="auto"/>
                    <w:bottom w:val="single" w:sz="4" w:space="0" w:color="auto"/>
                    <w:right w:val="nil"/>
                  </w:tcBorders>
                  <w:vAlign w:val="center"/>
                </w:tcPr>
                <w:p w14:paraId="39FAA206"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本项目</w:t>
                  </w:r>
                  <w:r w:rsidRPr="00691B49">
                    <w:rPr>
                      <w:sz w:val="18"/>
                      <w:szCs w:val="18"/>
                    </w:rPr>
                    <w:t>最大占标率＞</w:t>
                  </w:r>
                  <w:r w:rsidRPr="00691B49">
                    <w:rPr>
                      <w:sz w:val="18"/>
                      <w:szCs w:val="18"/>
                    </w:rPr>
                    <w:t>100%□</w:t>
                  </w:r>
                </w:p>
              </w:tc>
            </w:tr>
            <w:tr w:rsidR="00BF322D" w:rsidRPr="00691B49" w14:paraId="728099D8"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689EB016" w14:textId="77777777" w:rsidR="00BF322D" w:rsidRPr="00691B49" w:rsidRDefault="00BF322D">
                  <w:pPr>
                    <w:widowControl/>
                    <w:jc w:val="left"/>
                    <w:rPr>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2AD63767" w14:textId="77777777" w:rsidR="00BF322D" w:rsidRPr="00691B49" w:rsidRDefault="00D43150">
                  <w:pPr>
                    <w:adjustRightInd w:val="0"/>
                    <w:snapToGrid w:val="0"/>
                    <w:jc w:val="center"/>
                    <w:rPr>
                      <w:sz w:val="18"/>
                      <w:szCs w:val="18"/>
                    </w:rPr>
                  </w:pPr>
                  <w:r w:rsidRPr="00691B49">
                    <w:rPr>
                      <w:sz w:val="18"/>
                      <w:szCs w:val="18"/>
                    </w:rPr>
                    <w:t>正常排放年平均浓度贡献值</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718241C" w14:textId="77777777" w:rsidR="00BF322D" w:rsidRPr="00691B49" w:rsidRDefault="00D43150">
                  <w:pPr>
                    <w:adjustRightInd w:val="0"/>
                    <w:snapToGrid w:val="0"/>
                    <w:jc w:val="center"/>
                    <w:rPr>
                      <w:sz w:val="18"/>
                      <w:szCs w:val="18"/>
                    </w:rPr>
                  </w:pPr>
                  <w:r w:rsidRPr="00691B49">
                    <w:rPr>
                      <w:sz w:val="18"/>
                      <w:szCs w:val="18"/>
                    </w:rPr>
                    <w:t>一类区</w:t>
                  </w:r>
                </w:p>
              </w:tc>
              <w:tc>
                <w:tcPr>
                  <w:tcW w:w="2934" w:type="dxa"/>
                  <w:gridSpan w:val="6"/>
                  <w:tcBorders>
                    <w:top w:val="single" w:sz="4" w:space="0" w:color="auto"/>
                    <w:left w:val="single" w:sz="4" w:space="0" w:color="auto"/>
                    <w:bottom w:val="single" w:sz="4" w:space="0" w:color="auto"/>
                    <w:right w:val="single" w:sz="4" w:space="0" w:color="auto"/>
                  </w:tcBorders>
                  <w:vAlign w:val="center"/>
                </w:tcPr>
                <w:p w14:paraId="742E4120"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本项目</w:t>
                  </w:r>
                  <w:r w:rsidRPr="00691B49">
                    <w:rPr>
                      <w:sz w:val="18"/>
                      <w:szCs w:val="18"/>
                    </w:rPr>
                    <w:t>最大占标率</w:t>
                  </w:r>
                  <w:r w:rsidRPr="00691B49">
                    <w:rPr>
                      <w:sz w:val="18"/>
                      <w:szCs w:val="18"/>
                    </w:rPr>
                    <w:t>≤10%□</w:t>
                  </w:r>
                </w:p>
              </w:tc>
              <w:tc>
                <w:tcPr>
                  <w:tcW w:w="3007" w:type="dxa"/>
                  <w:gridSpan w:val="6"/>
                  <w:tcBorders>
                    <w:top w:val="single" w:sz="4" w:space="0" w:color="auto"/>
                    <w:left w:val="single" w:sz="4" w:space="0" w:color="auto"/>
                    <w:bottom w:val="single" w:sz="4" w:space="0" w:color="auto"/>
                    <w:right w:val="nil"/>
                  </w:tcBorders>
                  <w:vAlign w:val="center"/>
                </w:tcPr>
                <w:p w14:paraId="2D856BAD"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本项目</w:t>
                  </w:r>
                  <w:r w:rsidRPr="00691B49">
                    <w:rPr>
                      <w:sz w:val="18"/>
                      <w:szCs w:val="18"/>
                    </w:rPr>
                    <w:t>最大标率＞</w:t>
                  </w:r>
                  <w:r w:rsidRPr="00691B49">
                    <w:rPr>
                      <w:sz w:val="18"/>
                      <w:szCs w:val="18"/>
                    </w:rPr>
                    <w:t>10%□</w:t>
                  </w:r>
                </w:p>
              </w:tc>
            </w:tr>
            <w:tr w:rsidR="00BF322D" w:rsidRPr="00691B49" w14:paraId="3EA39E07"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4A9AF70B" w14:textId="77777777" w:rsidR="00BF322D" w:rsidRPr="00691B49" w:rsidRDefault="00BF322D">
                  <w:pPr>
                    <w:widowControl/>
                    <w:jc w:val="left"/>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6043956" w14:textId="77777777" w:rsidR="00BF322D" w:rsidRPr="00691B49" w:rsidRDefault="00BF322D">
                  <w:pPr>
                    <w:widowControl/>
                    <w:jc w:val="lef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B187800" w14:textId="77777777" w:rsidR="00BF322D" w:rsidRPr="00691B49" w:rsidRDefault="00D43150">
                  <w:pPr>
                    <w:adjustRightInd w:val="0"/>
                    <w:snapToGrid w:val="0"/>
                    <w:jc w:val="center"/>
                    <w:rPr>
                      <w:sz w:val="18"/>
                      <w:szCs w:val="18"/>
                    </w:rPr>
                  </w:pPr>
                  <w:r w:rsidRPr="00691B49">
                    <w:rPr>
                      <w:sz w:val="18"/>
                      <w:szCs w:val="18"/>
                    </w:rPr>
                    <w:t>二类区</w:t>
                  </w:r>
                </w:p>
              </w:tc>
              <w:tc>
                <w:tcPr>
                  <w:tcW w:w="2934" w:type="dxa"/>
                  <w:gridSpan w:val="6"/>
                  <w:tcBorders>
                    <w:top w:val="single" w:sz="4" w:space="0" w:color="auto"/>
                    <w:left w:val="single" w:sz="4" w:space="0" w:color="auto"/>
                    <w:bottom w:val="single" w:sz="4" w:space="0" w:color="auto"/>
                    <w:right w:val="single" w:sz="4" w:space="0" w:color="auto"/>
                  </w:tcBorders>
                  <w:vAlign w:val="center"/>
                </w:tcPr>
                <w:p w14:paraId="54C07715"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本项目</w:t>
                  </w:r>
                  <w:r w:rsidRPr="00691B49">
                    <w:rPr>
                      <w:sz w:val="18"/>
                      <w:szCs w:val="18"/>
                    </w:rPr>
                    <w:t>最大占标率</w:t>
                  </w:r>
                  <w:r w:rsidRPr="00691B49">
                    <w:rPr>
                      <w:sz w:val="18"/>
                      <w:szCs w:val="18"/>
                    </w:rPr>
                    <w:t>≤30%□</w:t>
                  </w:r>
                </w:p>
              </w:tc>
              <w:tc>
                <w:tcPr>
                  <w:tcW w:w="3007" w:type="dxa"/>
                  <w:gridSpan w:val="6"/>
                  <w:tcBorders>
                    <w:top w:val="single" w:sz="4" w:space="0" w:color="auto"/>
                    <w:left w:val="single" w:sz="4" w:space="0" w:color="auto"/>
                    <w:bottom w:val="single" w:sz="4" w:space="0" w:color="auto"/>
                    <w:right w:val="nil"/>
                  </w:tcBorders>
                  <w:vAlign w:val="center"/>
                </w:tcPr>
                <w:p w14:paraId="76A54DB9"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本项目</w:t>
                  </w:r>
                  <w:r w:rsidRPr="00691B49">
                    <w:rPr>
                      <w:sz w:val="18"/>
                      <w:szCs w:val="18"/>
                    </w:rPr>
                    <w:t>最大标率＞</w:t>
                  </w:r>
                  <w:r w:rsidRPr="00691B49">
                    <w:rPr>
                      <w:sz w:val="18"/>
                      <w:szCs w:val="18"/>
                    </w:rPr>
                    <w:t>30%□</w:t>
                  </w:r>
                </w:p>
              </w:tc>
            </w:tr>
            <w:tr w:rsidR="00BF322D" w:rsidRPr="00691B49" w14:paraId="415C1BF6"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25F25B12"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D9C83ED" w14:textId="77777777" w:rsidR="00BF322D" w:rsidRPr="00691B49" w:rsidRDefault="00D43150">
                  <w:pPr>
                    <w:adjustRightInd w:val="0"/>
                    <w:snapToGrid w:val="0"/>
                    <w:jc w:val="center"/>
                    <w:rPr>
                      <w:sz w:val="18"/>
                      <w:szCs w:val="18"/>
                    </w:rPr>
                  </w:pPr>
                  <w:r w:rsidRPr="00691B49">
                    <w:rPr>
                      <w:sz w:val="18"/>
                      <w:szCs w:val="18"/>
                    </w:rPr>
                    <w:t>非正常排放</w:t>
                  </w:r>
                  <w:r w:rsidRPr="00691B49">
                    <w:rPr>
                      <w:sz w:val="18"/>
                      <w:szCs w:val="18"/>
                    </w:rPr>
                    <w:t>1h</w:t>
                  </w:r>
                  <w:r w:rsidRPr="00691B49">
                    <w:rPr>
                      <w:sz w:val="18"/>
                      <w:szCs w:val="18"/>
                    </w:rPr>
                    <w:t>浓度贡献值</w:t>
                  </w: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587DF263" w14:textId="77777777" w:rsidR="00BF322D" w:rsidRPr="00691B49" w:rsidRDefault="00D43150">
                  <w:pPr>
                    <w:adjustRightInd w:val="0"/>
                    <w:snapToGrid w:val="0"/>
                    <w:jc w:val="center"/>
                    <w:rPr>
                      <w:sz w:val="18"/>
                      <w:szCs w:val="18"/>
                    </w:rPr>
                  </w:pPr>
                  <w:r w:rsidRPr="00691B49">
                    <w:rPr>
                      <w:sz w:val="18"/>
                      <w:szCs w:val="18"/>
                    </w:rPr>
                    <w:t>非正常持续时长</w:t>
                  </w:r>
                </w:p>
                <w:p w14:paraId="72C8B141" w14:textId="77777777" w:rsidR="00BF322D" w:rsidRPr="00691B49" w:rsidRDefault="00D43150">
                  <w:pPr>
                    <w:adjustRightInd w:val="0"/>
                    <w:snapToGrid w:val="0"/>
                    <w:jc w:val="center"/>
                    <w:rPr>
                      <w:sz w:val="18"/>
                      <w:szCs w:val="18"/>
                    </w:rPr>
                  </w:pPr>
                  <w:r w:rsidRPr="00691B49">
                    <w:rPr>
                      <w:sz w:val="18"/>
                      <w:szCs w:val="18"/>
                    </w:rPr>
                    <w:t>（）</w:t>
                  </w:r>
                  <w:r w:rsidRPr="00691B49">
                    <w:rPr>
                      <w:sz w:val="18"/>
                      <w:szCs w:val="18"/>
                    </w:rPr>
                    <w:t>h</w:t>
                  </w:r>
                </w:p>
              </w:tc>
              <w:tc>
                <w:tcPr>
                  <w:tcW w:w="3727" w:type="dxa"/>
                  <w:gridSpan w:val="8"/>
                  <w:tcBorders>
                    <w:top w:val="single" w:sz="4" w:space="0" w:color="auto"/>
                    <w:left w:val="single" w:sz="4" w:space="0" w:color="auto"/>
                    <w:bottom w:val="single" w:sz="4" w:space="0" w:color="auto"/>
                    <w:right w:val="single" w:sz="4" w:space="0" w:color="auto"/>
                  </w:tcBorders>
                  <w:vAlign w:val="center"/>
                </w:tcPr>
                <w:p w14:paraId="1844FD08"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非正常</w:t>
                  </w:r>
                  <w:r w:rsidRPr="00691B49">
                    <w:rPr>
                      <w:sz w:val="18"/>
                      <w:szCs w:val="18"/>
                    </w:rPr>
                    <w:t>占标率</w:t>
                  </w:r>
                  <w:r w:rsidRPr="00691B49">
                    <w:rPr>
                      <w:sz w:val="18"/>
                      <w:szCs w:val="18"/>
                    </w:rPr>
                    <w:t>≤100%□</w:t>
                  </w:r>
                </w:p>
              </w:tc>
              <w:tc>
                <w:tcPr>
                  <w:tcW w:w="1605" w:type="dxa"/>
                  <w:gridSpan w:val="3"/>
                  <w:tcBorders>
                    <w:top w:val="single" w:sz="4" w:space="0" w:color="auto"/>
                    <w:left w:val="single" w:sz="4" w:space="0" w:color="auto"/>
                    <w:bottom w:val="single" w:sz="4" w:space="0" w:color="auto"/>
                    <w:right w:val="nil"/>
                  </w:tcBorders>
                  <w:vAlign w:val="center"/>
                </w:tcPr>
                <w:p w14:paraId="29ABDD78"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非正常</w:t>
                  </w:r>
                  <w:r w:rsidRPr="00691B49">
                    <w:rPr>
                      <w:sz w:val="18"/>
                      <w:szCs w:val="18"/>
                    </w:rPr>
                    <w:t>占标率＞</w:t>
                  </w:r>
                  <w:r w:rsidRPr="00691B49">
                    <w:rPr>
                      <w:sz w:val="18"/>
                      <w:szCs w:val="18"/>
                    </w:rPr>
                    <w:t>100%□</w:t>
                  </w:r>
                </w:p>
              </w:tc>
            </w:tr>
            <w:tr w:rsidR="00BF322D" w:rsidRPr="00691B49" w14:paraId="0F410602"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05A97E45"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25DBEA2" w14:textId="77777777" w:rsidR="00BF322D" w:rsidRPr="00691B49" w:rsidRDefault="00D43150">
                  <w:pPr>
                    <w:adjustRightInd w:val="0"/>
                    <w:snapToGrid w:val="0"/>
                    <w:jc w:val="center"/>
                    <w:rPr>
                      <w:sz w:val="18"/>
                      <w:szCs w:val="18"/>
                    </w:rPr>
                  </w:pPr>
                  <w:r w:rsidRPr="00691B49">
                    <w:rPr>
                      <w:sz w:val="18"/>
                      <w:szCs w:val="18"/>
                    </w:rPr>
                    <w:t>保证率日平均浓度和年平均浓度</w:t>
                  </w:r>
                  <w:r w:rsidRPr="00691B49">
                    <w:rPr>
                      <w:sz w:val="18"/>
                      <w:szCs w:val="18"/>
                    </w:rPr>
                    <w:lastRenderedPageBreak/>
                    <w:t>叠加</w:t>
                  </w:r>
                </w:p>
              </w:tc>
              <w:tc>
                <w:tcPr>
                  <w:tcW w:w="2980" w:type="dxa"/>
                  <w:gridSpan w:val="6"/>
                  <w:tcBorders>
                    <w:top w:val="single" w:sz="4" w:space="0" w:color="auto"/>
                    <w:left w:val="single" w:sz="4" w:space="0" w:color="auto"/>
                    <w:bottom w:val="single" w:sz="4" w:space="0" w:color="auto"/>
                    <w:right w:val="single" w:sz="4" w:space="0" w:color="auto"/>
                  </w:tcBorders>
                  <w:vAlign w:val="center"/>
                </w:tcPr>
                <w:p w14:paraId="71673513" w14:textId="77777777" w:rsidR="00BF322D" w:rsidRPr="00691B49" w:rsidRDefault="00D43150">
                  <w:pPr>
                    <w:adjustRightInd w:val="0"/>
                    <w:snapToGrid w:val="0"/>
                    <w:jc w:val="center"/>
                    <w:rPr>
                      <w:sz w:val="18"/>
                      <w:szCs w:val="18"/>
                    </w:rPr>
                  </w:pPr>
                  <w:r w:rsidRPr="00691B49">
                    <w:rPr>
                      <w:sz w:val="18"/>
                      <w:szCs w:val="18"/>
                    </w:rPr>
                    <w:lastRenderedPageBreak/>
                    <w:t>C</w:t>
                  </w:r>
                  <w:r w:rsidRPr="00691B49">
                    <w:rPr>
                      <w:sz w:val="18"/>
                      <w:szCs w:val="18"/>
                      <w:vertAlign w:val="subscript"/>
                    </w:rPr>
                    <w:t>叠加</w:t>
                  </w:r>
                  <w:r w:rsidRPr="00691B49">
                    <w:rPr>
                      <w:sz w:val="18"/>
                      <w:szCs w:val="18"/>
                    </w:rPr>
                    <w:t>达标</w:t>
                  </w:r>
                  <w:r w:rsidRPr="00691B49">
                    <w:rPr>
                      <w:sz w:val="18"/>
                      <w:szCs w:val="18"/>
                    </w:rPr>
                    <w:t>□</w:t>
                  </w:r>
                </w:p>
              </w:tc>
              <w:tc>
                <w:tcPr>
                  <w:tcW w:w="3960" w:type="dxa"/>
                  <w:gridSpan w:val="8"/>
                  <w:tcBorders>
                    <w:top w:val="single" w:sz="4" w:space="0" w:color="auto"/>
                    <w:left w:val="single" w:sz="4" w:space="0" w:color="auto"/>
                    <w:bottom w:val="single" w:sz="4" w:space="0" w:color="auto"/>
                    <w:right w:val="nil"/>
                  </w:tcBorders>
                  <w:vAlign w:val="center"/>
                </w:tcPr>
                <w:p w14:paraId="1F6C0D25" w14:textId="77777777" w:rsidR="00BF322D" w:rsidRPr="00691B49" w:rsidRDefault="00D43150">
                  <w:pPr>
                    <w:adjustRightInd w:val="0"/>
                    <w:snapToGrid w:val="0"/>
                    <w:jc w:val="center"/>
                    <w:rPr>
                      <w:sz w:val="18"/>
                      <w:szCs w:val="18"/>
                    </w:rPr>
                  </w:pPr>
                  <w:r w:rsidRPr="00691B49">
                    <w:rPr>
                      <w:sz w:val="18"/>
                      <w:szCs w:val="18"/>
                    </w:rPr>
                    <w:t>C</w:t>
                  </w:r>
                  <w:r w:rsidRPr="00691B49">
                    <w:rPr>
                      <w:sz w:val="18"/>
                      <w:szCs w:val="18"/>
                      <w:vertAlign w:val="subscript"/>
                    </w:rPr>
                    <w:t>叠加</w:t>
                  </w:r>
                  <w:r w:rsidRPr="00691B49">
                    <w:rPr>
                      <w:sz w:val="18"/>
                      <w:szCs w:val="18"/>
                    </w:rPr>
                    <w:t>不达标</w:t>
                  </w:r>
                  <w:r w:rsidRPr="00691B49">
                    <w:rPr>
                      <w:sz w:val="18"/>
                      <w:szCs w:val="18"/>
                    </w:rPr>
                    <w:t>□</w:t>
                  </w:r>
                </w:p>
              </w:tc>
            </w:tr>
            <w:tr w:rsidR="00BF322D" w:rsidRPr="00691B49" w14:paraId="0A652FFA" w14:textId="77777777" w:rsidTr="00691B49">
              <w:trPr>
                <w:trHeight w:val="330"/>
              </w:trPr>
              <w:tc>
                <w:tcPr>
                  <w:tcW w:w="714" w:type="dxa"/>
                  <w:vMerge/>
                  <w:tcBorders>
                    <w:top w:val="single" w:sz="4" w:space="0" w:color="auto"/>
                    <w:left w:val="nil"/>
                    <w:bottom w:val="single" w:sz="4" w:space="0" w:color="auto"/>
                    <w:right w:val="single" w:sz="4" w:space="0" w:color="auto"/>
                  </w:tcBorders>
                  <w:vAlign w:val="center"/>
                </w:tcPr>
                <w:p w14:paraId="4C902BBB"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1EA76D4" w14:textId="77777777" w:rsidR="00BF322D" w:rsidRPr="00691B49" w:rsidRDefault="00D43150">
                  <w:pPr>
                    <w:adjustRightInd w:val="0"/>
                    <w:snapToGrid w:val="0"/>
                    <w:jc w:val="center"/>
                    <w:rPr>
                      <w:sz w:val="18"/>
                      <w:szCs w:val="18"/>
                    </w:rPr>
                  </w:pPr>
                  <w:r w:rsidRPr="00691B49">
                    <w:rPr>
                      <w:sz w:val="18"/>
                      <w:szCs w:val="18"/>
                    </w:rPr>
                    <w:t>区域环境质量</w:t>
                  </w:r>
                </w:p>
              </w:tc>
              <w:tc>
                <w:tcPr>
                  <w:tcW w:w="2980" w:type="dxa"/>
                  <w:gridSpan w:val="6"/>
                  <w:tcBorders>
                    <w:top w:val="single" w:sz="4" w:space="0" w:color="auto"/>
                    <w:left w:val="single" w:sz="4" w:space="0" w:color="auto"/>
                    <w:bottom w:val="single" w:sz="4" w:space="0" w:color="auto"/>
                    <w:right w:val="single" w:sz="4" w:space="0" w:color="auto"/>
                  </w:tcBorders>
                  <w:vAlign w:val="center"/>
                </w:tcPr>
                <w:p w14:paraId="2ADD9150" w14:textId="77777777" w:rsidR="00BF322D" w:rsidRPr="00691B49" w:rsidRDefault="00D43150">
                  <w:pPr>
                    <w:adjustRightInd w:val="0"/>
                    <w:snapToGrid w:val="0"/>
                    <w:jc w:val="center"/>
                    <w:rPr>
                      <w:sz w:val="18"/>
                      <w:szCs w:val="18"/>
                    </w:rPr>
                  </w:pPr>
                  <w:r w:rsidRPr="00691B49">
                    <w:rPr>
                      <w:sz w:val="18"/>
                      <w:szCs w:val="18"/>
                    </w:rPr>
                    <w:t>k≤-20</w:t>
                  </w:r>
                  <w:r w:rsidRPr="00691B49">
                    <w:rPr>
                      <w:sz w:val="18"/>
                      <w:szCs w:val="18"/>
                    </w:rPr>
                    <w:t>％</w:t>
                  </w:r>
                  <w:r w:rsidRPr="00691B49">
                    <w:rPr>
                      <w:sz w:val="18"/>
                      <w:szCs w:val="18"/>
                    </w:rPr>
                    <w:t>□</w:t>
                  </w:r>
                </w:p>
              </w:tc>
              <w:tc>
                <w:tcPr>
                  <w:tcW w:w="3960" w:type="dxa"/>
                  <w:gridSpan w:val="8"/>
                  <w:tcBorders>
                    <w:top w:val="single" w:sz="4" w:space="0" w:color="auto"/>
                    <w:left w:val="single" w:sz="4" w:space="0" w:color="auto"/>
                    <w:bottom w:val="single" w:sz="4" w:space="0" w:color="auto"/>
                    <w:right w:val="nil"/>
                  </w:tcBorders>
                  <w:vAlign w:val="center"/>
                </w:tcPr>
                <w:p w14:paraId="111C6BED" w14:textId="77777777" w:rsidR="00BF322D" w:rsidRPr="00691B49" w:rsidRDefault="00D43150">
                  <w:pPr>
                    <w:adjustRightInd w:val="0"/>
                    <w:snapToGrid w:val="0"/>
                    <w:jc w:val="center"/>
                    <w:rPr>
                      <w:sz w:val="18"/>
                      <w:szCs w:val="18"/>
                    </w:rPr>
                  </w:pPr>
                  <w:r w:rsidRPr="00691B49">
                    <w:rPr>
                      <w:sz w:val="18"/>
                      <w:szCs w:val="18"/>
                    </w:rPr>
                    <w:t>k</w:t>
                  </w:r>
                  <w:r w:rsidRPr="00691B49">
                    <w:rPr>
                      <w:sz w:val="18"/>
                      <w:szCs w:val="18"/>
                    </w:rPr>
                    <w:t>＞</w:t>
                  </w:r>
                  <w:r w:rsidRPr="00691B49">
                    <w:rPr>
                      <w:sz w:val="18"/>
                      <w:szCs w:val="18"/>
                    </w:rPr>
                    <w:t>-20</w:t>
                  </w:r>
                  <w:r w:rsidRPr="00691B49">
                    <w:rPr>
                      <w:sz w:val="18"/>
                      <w:szCs w:val="18"/>
                    </w:rPr>
                    <w:t>％</w:t>
                  </w:r>
                  <w:r w:rsidRPr="00691B49">
                    <w:rPr>
                      <w:sz w:val="18"/>
                      <w:szCs w:val="18"/>
                    </w:rPr>
                    <w:t>□</w:t>
                  </w:r>
                </w:p>
              </w:tc>
            </w:tr>
            <w:tr w:rsidR="00BF322D" w:rsidRPr="00691B49" w14:paraId="43DA6861" w14:textId="77777777" w:rsidTr="00691B49">
              <w:trPr>
                <w:trHeight w:val="502"/>
              </w:trPr>
              <w:tc>
                <w:tcPr>
                  <w:tcW w:w="714" w:type="dxa"/>
                  <w:vMerge/>
                  <w:tcBorders>
                    <w:top w:val="single" w:sz="4" w:space="0" w:color="auto"/>
                    <w:left w:val="nil"/>
                    <w:bottom w:val="single" w:sz="4" w:space="0" w:color="auto"/>
                    <w:right w:val="single" w:sz="4" w:space="0" w:color="auto"/>
                  </w:tcBorders>
                  <w:vAlign w:val="center"/>
                </w:tcPr>
                <w:p w14:paraId="66EE4B3B"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EC9063A" w14:textId="77777777" w:rsidR="00BF322D" w:rsidRPr="00691B49" w:rsidRDefault="00D43150">
                  <w:pPr>
                    <w:adjustRightInd w:val="0"/>
                    <w:snapToGrid w:val="0"/>
                    <w:jc w:val="center"/>
                    <w:rPr>
                      <w:sz w:val="18"/>
                      <w:szCs w:val="18"/>
                    </w:rPr>
                  </w:pPr>
                  <w:r w:rsidRPr="00691B49">
                    <w:rPr>
                      <w:sz w:val="18"/>
                      <w:szCs w:val="18"/>
                    </w:rPr>
                    <w:t>的整体变化情况</w:t>
                  </w:r>
                </w:p>
              </w:tc>
              <w:tc>
                <w:tcPr>
                  <w:tcW w:w="2980" w:type="dxa"/>
                  <w:gridSpan w:val="6"/>
                  <w:tcBorders>
                    <w:top w:val="single" w:sz="4" w:space="0" w:color="auto"/>
                    <w:left w:val="single" w:sz="4" w:space="0" w:color="auto"/>
                    <w:bottom w:val="single" w:sz="4" w:space="0" w:color="auto"/>
                    <w:right w:val="single" w:sz="4" w:space="0" w:color="auto"/>
                  </w:tcBorders>
                  <w:vAlign w:val="center"/>
                </w:tcPr>
                <w:p w14:paraId="6100B935" w14:textId="77777777" w:rsidR="00BF322D" w:rsidRPr="00691B49" w:rsidRDefault="00AD35C7">
                  <w:pPr>
                    <w:adjustRightInd w:val="0"/>
                    <w:snapToGrid w:val="0"/>
                    <w:jc w:val="center"/>
                    <w:rPr>
                      <w:sz w:val="18"/>
                      <w:szCs w:val="18"/>
                    </w:rPr>
                  </w:pPr>
                  <w:r w:rsidRPr="00691B49">
                    <w:rPr>
                      <w:sz w:val="18"/>
                      <w:szCs w:val="18"/>
                    </w:rPr>
                    <w:t>/</w:t>
                  </w:r>
                </w:p>
              </w:tc>
              <w:tc>
                <w:tcPr>
                  <w:tcW w:w="3960" w:type="dxa"/>
                  <w:gridSpan w:val="8"/>
                  <w:tcBorders>
                    <w:top w:val="single" w:sz="4" w:space="0" w:color="auto"/>
                    <w:left w:val="single" w:sz="4" w:space="0" w:color="auto"/>
                    <w:bottom w:val="single" w:sz="4" w:space="0" w:color="auto"/>
                    <w:right w:val="nil"/>
                  </w:tcBorders>
                  <w:vAlign w:val="center"/>
                </w:tcPr>
                <w:p w14:paraId="73CE13CC" w14:textId="77777777" w:rsidR="00BF322D" w:rsidRPr="00691B49" w:rsidRDefault="00AD35C7">
                  <w:pPr>
                    <w:adjustRightInd w:val="0"/>
                    <w:snapToGrid w:val="0"/>
                    <w:jc w:val="center"/>
                    <w:rPr>
                      <w:sz w:val="18"/>
                      <w:szCs w:val="18"/>
                    </w:rPr>
                  </w:pPr>
                  <w:r w:rsidRPr="00691B49">
                    <w:rPr>
                      <w:sz w:val="18"/>
                      <w:szCs w:val="18"/>
                    </w:rPr>
                    <w:t>/</w:t>
                  </w:r>
                </w:p>
              </w:tc>
            </w:tr>
            <w:tr w:rsidR="00BF322D" w:rsidRPr="00691B49" w14:paraId="0589E882" w14:textId="77777777" w:rsidTr="00691B49">
              <w:trPr>
                <w:trHeight w:val="344"/>
              </w:trPr>
              <w:tc>
                <w:tcPr>
                  <w:tcW w:w="714" w:type="dxa"/>
                  <w:vMerge w:val="restart"/>
                  <w:tcBorders>
                    <w:top w:val="single" w:sz="4" w:space="0" w:color="auto"/>
                    <w:left w:val="nil"/>
                    <w:bottom w:val="single" w:sz="4" w:space="0" w:color="auto"/>
                    <w:right w:val="single" w:sz="4" w:space="0" w:color="auto"/>
                  </w:tcBorders>
                  <w:vAlign w:val="center"/>
                </w:tcPr>
                <w:p w14:paraId="2CE3210A" w14:textId="77777777" w:rsidR="00BF322D" w:rsidRPr="00691B49" w:rsidRDefault="00D43150">
                  <w:pPr>
                    <w:adjustRightInd w:val="0"/>
                    <w:snapToGrid w:val="0"/>
                    <w:jc w:val="center"/>
                    <w:rPr>
                      <w:sz w:val="18"/>
                      <w:szCs w:val="18"/>
                    </w:rPr>
                  </w:pPr>
                  <w:r w:rsidRPr="00691B49">
                    <w:rPr>
                      <w:sz w:val="18"/>
                      <w:szCs w:val="18"/>
                    </w:rPr>
                    <w:t>环境监测计划</w:t>
                  </w:r>
                </w:p>
              </w:tc>
              <w:tc>
                <w:tcPr>
                  <w:tcW w:w="1417" w:type="dxa"/>
                  <w:tcBorders>
                    <w:top w:val="single" w:sz="4" w:space="0" w:color="auto"/>
                    <w:left w:val="single" w:sz="4" w:space="0" w:color="auto"/>
                    <w:bottom w:val="single" w:sz="4" w:space="0" w:color="auto"/>
                    <w:right w:val="single" w:sz="4" w:space="0" w:color="auto"/>
                  </w:tcBorders>
                  <w:vAlign w:val="center"/>
                </w:tcPr>
                <w:p w14:paraId="20774145" w14:textId="77777777" w:rsidR="00BF322D" w:rsidRPr="00691B49" w:rsidRDefault="00D43150">
                  <w:pPr>
                    <w:adjustRightInd w:val="0"/>
                    <w:snapToGrid w:val="0"/>
                    <w:jc w:val="center"/>
                    <w:rPr>
                      <w:sz w:val="18"/>
                      <w:szCs w:val="18"/>
                    </w:rPr>
                  </w:pPr>
                  <w:r w:rsidRPr="00691B49">
                    <w:rPr>
                      <w:sz w:val="18"/>
                      <w:szCs w:val="18"/>
                    </w:rPr>
                    <w:t>污染源监测</w:t>
                  </w:r>
                </w:p>
              </w:tc>
              <w:tc>
                <w:tcPr>
                  <w:tcW w:w="2980" w:type="dxa"/>
                  <w:gridSpan w:val="6"/>
                  <w:tcBorders>
                    <w:top w:val="single" w:sz="4" w:space="0" w:color="auto"/>
                    <w:left w:val="single" w:sz="4" w:space="0" w:color="auto"/>
                    <w:bottom w:val="single" w:sz="4" w:space="0" w:color="auto"/>
                    <w:right w:val="single" w:sz="4" w:space="0" w:color="auto"/>
                  </w:tcBorders>
                  <w:vAlign w:val="center"/>
                </w:tcPr>
                <w:p w14:paraId="1A0FB63B" w14:textId="77777777" w:rsidR="00BF322D" w:rsidRPr="00691B49" w:rsidRDefault="00D43150">
                  <w:pPr>
                    <w:adjustRightInd w:val="0"/>
                    <w:snapToGrid w:val="0"/>
                    <w:jc w:val="center"/>
                    <w:rPr>
                      <w:sz w:val="18"/>
                      <w:szCs w:val="18"/>
                    </w:rPr>
                  </w:pPr>
                  <w:r w:rsidRPr="00691B49">
                    <w:rPr>
                      <w:sz w:val="18"/>
                      <w:szCs w:val="18"/>
                    </w:rPr>
                    <w:t>监测因子：（非甲烷总烃</w:t>
                  </w:r>
                  <w:r w:rsidR="00E308D6" w:rsidRPr="00691B49">
                    <w:rPr>
                      <w:sz w:val="18"/>
                      <w:szCs w:val="18"/>
                    </w:rPr>
                    <w:t>、颗粒物</w:t>
                  </w:r>
                  <w:r w:rsidRPr="00691B49">
                    <w:rPr>
                      <w:sz w:val="18"/>
                      <w:szCs w:val="18"/>
                    </w:rPr>
                    <w:t>）</w:t>
                  </w:r>
                </w:p>
              </w:tc>
              <w:tc>
                <w:tcPr>
                  <w:tcW w:w="2671" w:type="dxa"/>
                  <w:gridSpan w:val="6"/>
                  <w:tcBorders>
                    <w:top w:val="single" w:sz="4" w:space="0" w:color="auto"/>
                    <w:left w:val="single" w:sz="4" w:space="0" w:color="auto"/>
                    <w:bottom w:val="single" w:sz="4" w:space="0" w:color="auto"/>
                    <w:right w:val="single" w:sz="4" w:space="0" w:color="auto"/>
                  </w:tcBorders>
                  <w:vAlign w:val="center"/>
                </w:tcPr>
                <w:p w14:paraId="67CEB7D1" w14:textId="2EC676E3" w:rsidR="00BF322D" w:rsidRPr="00691B49" w:rsidRDefault="00D43150">
                  <w:pPr>
                    <w:adjustRightInd w:val="0"/>
                    <w:snapToGrid w:val="0"/>
                    <w:jc w:val="center"/>
                    <w:rPr>
                      <w:sz w:val="18"/>
                      <w:szCs w:val="18"/>
                    </w:rPr>
                  </w:pPr>
                  <w:r w:rsidRPr="00691B49">
                    <w:rPr>
                      <w:sz w:val="18"/>
                      <w:szCs w:val="18"/>
                    </w:rPr>
                    <w:t>有组织废气监测</w:t>
                  </w:r>
                  <w:r w:rsidR="000F4C36" w:rsidRPr="00691B49">
                    <w:rPr>
                      <w:rFonts w:ascii="MS Mincho" w:eastAsia="MS Mincho" w:hAnsi="MS Mincho" w:cs="MS Mincho" w:hint="eastAsia"/>
                      <w:sz w:val="18"/>
                      <w:szCs w:val="18"/>
                    </w:rPr>
                    <w:t>☑</w:t>
                  </w:r>
                </w:p>
                <w:p w14:paraId="006ECA96" w14:textId="0C14CBCB" w:rsidR="00BF322D" w:rsidRPr="00691B49" w:rsidRDefault="00D43150">
                  <w:pPr>
                    <w:adjustRightInd w:val="0"/>
                    <w:snapToGrid w:val="0"/>
                    <w:jc w:val="center"/>
                    <w:rPr>
                      <w:sz w:val="18"/>
                      <w:szCs w:val="18"/>
                    </w:rPr>
                  </w:pPr>
                  <w:r w:rsidRPr="00691B49">
                    <w:rPr>
                      <w:sz w:val="18"/>
                      <w:szCs w:val="18"/>
                    </w:rPr>
                    <w:t>无组织废气监测</w:t>
                  </w:r>
                  <w:r w:rsidR="000F4C36" w:rsidRPr="00691B49">
                    <w:rPr>
                      <w:rFonts w:ascii="MS Mincho" w:eastAsia="MS Mincho" w:hAnsi="MS Mincho" w:cs="MS Mincho" w:hint="eastAsia"/>
                      <w:sz w:val="18"/>
                      <w:szCs w:val="18"/>
                    </w:rPr>
                    <w:t>☑</w:t>
                  </w:r>
                </w:p>
              </w:tc>
              <w:tc>
                <w:tcPr>
                  <w:tcW w:w="1289" w:type="dxa"/>
                  <w:gridSpan w:val="2"/>
                  <w:tcBorders>
                    <w:top w:val="single" w:sz="4" w:space="0" w:color="auto"/>
                    <w:left w:val="single" w:sz="4" w:space="0" w:color="auto"/>
                    <w:bottom w:val="single" w:sz="4" w:space="0" w:color="auto"/>
                    <w:right w:val="nil"/>
                  </w:tcBorders>
                  <w:vAlign w:val="center"/>
                </w:tcPr>
                <w:p w14:paraId="355E810F" w14:textId="77777777" w:rsidR="00BF322D" w:rsidRPr="00691B49" w:rsidRDefault="00D43150">
                  <w:pPr>
                    <w:adjustRightInd w:val="0"/>
                    <w:snapToGrid w:val="0"/>
                    <w:jc w:val="center"/>
                    <w:rPr>
                      <w:sz w:val="18"/>
                      <w:szCs w:val="18"/>
                    </w:rPr>
                  </w:pPr>
                  <w:r w:rsidRPr="00691B49">
                    <w:rPr>
                      <w:sz w:val="18"/>
                      <w:szCs w:val="18"/>
                    </w:rPr>
                    <w:t>无监测</w:t>
                  </w:r>
                  <w:r w:rsidRPr="00691B49">
                    <w:rPr>
                      <w:sz w:val="18"/>
                      <w:szCs w:val="18"/>
                    </w:rPr>
                    <w:t>□</w:t>
                  </w:r>
                </w:p>
              </w:tc>
            </w:tr>
            <w:tr w:rsidR="00BF322D" w:rsidRPr="00691B49" w14:paraId="64674C14" w14:textId="77777777" w:rsidTr="00691B49">
              <w:trPr>
                <w:trHeight w:val="344"/>
              </w:trPr>
              <w:tc>
                <w:tcPr>
                  <w:tcW w:w="714" w:type="dxa"/>
                  <w:vMerge/>
                  <w:tcBorders>
                    <w:top w:val="single" w:sz="4" w:space="0" w:color="auto"/>
                    <w:left w:val="nil"/>
                    <w:bottom w:val="single" w:sz="4" w:space="0" w:color="auto"/>
                    <w:right w:val="single" w:sz="4" w:space="0" w:color="auto"/>
                  </w:tcBorders>
                  <w:vAlign w:val="center"/>
                </w:tcPr>
                <w:p w14:paraId="16A969DB"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C4EAF3D" w14:textId="77777777" w:rsidR="00BF322D" w:rsidRPr="00691B49" w:rsidRDefault="00D43150">
                  <w:pPr>
                    <w:adjustRightInd w:val="0"/>
                    <w:snapToGrid w:val="0"/>
                    <w:jc w:val="center"/>
                    <w:rPr>
                      <w:sz w:val="18"/>
                      <w:szCs w:val="18"/>
                    </w:rPr>
                  </w:pPr>
                  <w:r w:rsidRPr="00691B49">
                    <w:rPr>
                      <w:sz w:val="18"/>
                      <w:szCs w:val="18"/>
                    </w:rPr>
                    <w:t>环境质量监测</w:t>
                  </w:r>
                </w:p>
              </w:tc>
              <w:tc>
                <w:tcPr>
                  <w:tcW w:w="2980" w:type="dxa"/>
                  <w:gridSpan w:val="6"/>
                  <w:tcBorders>
                    <w:top w:val="single" w:sz="4" w:space="0" w:color="auto"/>
                    <w:left w:val="single" w:sz="4" w:space="0" w:color="auto"/>
                    <w:bottom w:val="single" w:sz="4" w:space="0" w:color="auto"/>
                    <w:right w:val="single" w:sz="4" w:space="0" w:color="auto"/>
                  </w:tcBorders>
                  <w:vAlign w:val="center"/>
                </w:tcPr>
                <w:p w14:paraId="71A5B3F3" w14:textId="77777777" w:rsidR="00BF322D" w:rsidRPr="00691B49" w:rsidRDefault="00D43150">
                  <w:pPr>
                    <w:adjustRightInd w:val="0"/>
                    <w:snapToGrid w:val="0"/>
                    <w:jc w:val="center"/>
                    <w:rPr>
                      <w:sz w:val="18"/>
                      <w:szCs w:val="18"/>
                    </w:rPr>
                  </w:pPr>
                  <w:r w:rsidRPr="00691B49">
                    <w:rPr>
                      <w:sz w:val="18"/>
                      <w:szCs w:val="18"/>
                    </w:rPr>
                    <w:t>监测因子：（）</w:t>
                  </w:r>
                </w:p>
              </w:tc>
              <w:tc>
                <w:tcPr>
                  <w:tcW w:w="2671" w:type="dxa"/>
                  <w:gridSpan w:val="6"/>
                  <w:tcBorders>
                    <w:top w:val="single" w:sz="4" w:space="0" w:color="auto"/>
                    <w:left w:val="single" w:sz="4" w:space="0" w:color="auto"/>
                    <w:bottom w:val="single" w:sz="4" w:space="0" w:color="auto"/>
                    <w:right w:val="single" w:sz="4" w:space="0" w:color="auto"/>
                  </w:tcBorders>
                  <w:vAlign w:val="center"/>
                </w:tcPr>
                <w:p w14:paraId="7CF57260" w14:textId="77777777" w:rsidR="00BF322D" w:rsidRPr="00691B49" w:rsidRDefault="00D43150">
                  <w:pPr>
                    <w:adjustRightInd w:val="0"/>
                    <w:snapToGrid w:val="0"/>
                    <w:jc w:val="center"/>
                    <w:rPr>
                      <w:sz w:val="18"/>
                      <w:szCs w:val="18"/>
                    </w:rPr>
                  </w:pPr>
                  <w:r w:rsidRPr="00691B49">
                    <w:rPr>
                      <w:sz w:val="18"/>
                      <w:szCs w:val="18"/>
                    </w:rPr>
                    <w:t>监测点位数（</w:t>
                  </w:r>
                  <w:r w:rsidRPr="00691B49">
                    <w:rPr>
                      <w:sz w:val="18"/>
                      <w:szCs w:val="18"/>
                    </w:rPr>
                    <w:t xml:space="preserve">  /  </w:t>
                  </w:r>
                  <w:r w:rsidRPr="00691B49">
                    <w:rPr>
                      <w:sz w:val="18"/>
                      <w:szCs w:val="18"/>
                    </w:rPr>
                    <w:t>）</w:t>
                  </w:r>
                </w:p>
              </w:tc>
              <w:tc>
                <w:tcPr>
                  <w:tcW w:w="1289" w:type="dxa"/>
                  <w:gridSpan w:val="2"/>
                  <w:tcBorders>
                    <w:top w:val="single" w:sz="4" w:space="0" w:color="auto"/>
                    <w:left w:val="single" w:sz="4" w:space="0" w:color="auto"/>
                    <w:bottom w:val="single" w:sz="4" w:space="0" w:color="auto"/>
                    <w:right w:val="nil"/>
                  </w:tcBorders>
                  <w:vAlign w:val="center"/>
                </w:tcPr>
                <w:p w14:paraId="6F31CBE0" w14:textId="01C7373C" w:rsidR="00BF322D" w:rsidRPr="00691B49" w:rsidRDefault="00D43150">
                  <w:pPr>
                    <w:adjustRightInd w:val="0"/>
                    <w:snapToGrid w:val="0"/>
                    <w:jc w:val="center"/>
                    <w:rPr>
                      <w:sz w:val="18"/>
                      <w:szCs w:val="18"/>
                    </w:rPr>
                  </w:pPr>
                  <w:r w:rsidRPr="00691B49">
                    <w:rPr>
                      <w:sz w:val="18"/>
                      <w:szCs w:val="18"/>
                    </w:rPr>
                    <w:t>无监测</w:t>
                  </w:r>
                  <w:r w:rsidR="000F4C36" w:rsidRPr="00691B49">
                    <w:rPr>
                      <w:rFonts w:ascii="MS Mincho" w:eastAsia="MS Mincho" w:hAnsi="MS Mincho" w:cs="MS Mincho" w:hint="eastAsia"/>
                      <w:sz w:val="18"/>
                      <w:szCs w:val="18"/>
                    </w:rPr>
                    <w:t>☑</w:t>
                  </w:r>
                </w:p>
              </w:tc>
            </w:tr>
            <w:tr w:rsidR="00BF322D" w:rsidRPr="00691B49" w14:paraId="176F6701" w14:textId="77777777" w:rsidTr="00691B49">
              <w:trPr>
                <w:trHeight w:val="344"/>
              </w:trPr>
              <w:tc>
                <w:tcPr>
                  <w:tcW w:w="714" w:type="dxa"/>
                  <w:vMerge w:val="restart"/>
                  <w:tcBorders>
                    <w:top w:val="single" w:sz="4" w:space="0" w:color="auto"/>
                    <w:left w:val="nil"/>
                    <w:right w:val="single" w:sz="4" w:space="0" w:color="auto"/>
                  </w:tcBorders>
                  <w:vAlign w:val="center"/>
                </w:tcPr>
                <w:p w14:paraId="69DE9745" w14:textId="77777777" w:rsidR="00BF322D" w:rsidRPr="00691B49" w:rsidRDefault="00D43150">
                  <w:pPr>
                    <w:adjustRightInd w:val="0"/>
                    <w:snapToGrid w:val="0"/>
                    <w:jc w:val="center"/>
                    <w:rPr>
                      <w:sz w:val="18"/>
                      <w:szCs w:val="18"/>
                    </w:rPr>
                  </w:pPr>
                  <w:r w:rsidRPr="00691B49">
                    <w:rPr>
                      <w:sz w:val="18"/>
                      <w:szCs w:val="18"/>
                    </w:rPr>
                    <w:t>评价</w:t>
                  </w:r>
                </w:p>
                <w:p w14:paraId="1B5E2383" w14:textId="77777777" w:rsidR="00BF322D" w:rsidRPr="00691B49" w:rsidRDefault="00D43150">
                  <w:pPr>
                    <w:adjustRightInd w:val="0"/>
                    <w:snapToGrid w:val="0"/>
                    <w:jc w:val="center"/>
                    <w:rPr>
                      <w:sz w:val="18"/>
                      <w:szCs w:val="18"/>
                    </w:rPr>
                  </w:pPr>
                  <w:r w:rsidRPr="00691B49">
                    <w:rPr>
                      <w:sz w:val="18"/>
                      <w:szCs w:val="18"/>
                    </w:rPr>
                    <w:t>结论</w:t>
                  </w:r>
                </w:p>
              </w:tc>
              <w:tc>
                <w:tcPr>
                  <w:tcW w:w="1417" w:type="dxa"/>
                  <w:tcBorders>
                    <w:top w:val="single" w:sz="4" w:space="0" w:color="auto"/>
                    <w:left w:val="single" w:sz="4" w:space="0" w:color="auto"/>
                    <w:bottom w:val="single" w:sz="4" w:space="0" w:color="auto"/>
                    <w:right w:val="single" w:sz="4" w:space="0" w:color="auto"/>
                  </w:tcBorders>
                  <w:vAlign w:val="center"/>
                </w:tcPr>
                <w:p w14:paraId="05850C38" w14:textId="77777777" w:rsidR="00BF322D" w:rsidRPr="00691B49" w:rsidRDefault="00D43150">
                  <w:pPr>
                    <w:adjustRightInd w:val="0"/>
                    <w:snapToGrid w:val="0"/>
                    <w:jc w:val="center"/>
                    <w:rPr>
                      <w:sz w:val="18"/>
                      <w:szCs w:val="18"/>
                    </w:rPr>
                  </w:pPr>
                  <w:r w:rsidRPr="00691B49">
                    <w:rPr>
                      <w:sz w:val="18"/>
                      <w:szCs w:val="18"/>
                    </w:rPr>
                    <w:t>环境影响</w:t>
                  </w:r>
                </w:p>
              </w:tc>
              <w:tc>
                <w:tcPr>
                  <w:tcW w:w="6940" w:type="dxa"/>
                  <w:gridSpan w:val="14"/>
                  <w:tcBorders>
                    <w:top w:val="single" w:sz="4" w:space="0" w:color="auto"/>
                    <w:left w:val="single" w:sz="4" w:space="0" w:color="auto"/>
                    <w:bottom w:val="single" w:sz="4" w:space="0" w:color="auto"/>
                    <w:right w:val="nil"/>
                  </w:tcBorders>
                  <w:vAlign w:val="center"/>
                </w:tcPr>
                <w:p w14:paraId="5C327996" w14:textId="15BEC7C1" w:rsidR="00BF322D" w:rsidRPr="00691B49" w:rsidRDefault="00D43150">
                  <w:pPr>
                    <w:adjustRightInd w:val="0"/>
                    <w:snapToGrid w:val="0"/>
                    <w:jc w:val="center"/>
                    <w:rPr>
                      <w:sz w:val="18"/>
                      <w:szCs w:val="18"/>
                    </w:rPr>
                  </w:pPr>
                  <w:r w:rsidRPr="00691B49">
                    <w:rPr>
                      <w:sz w:val="18"/>
                      <w:szCs w:val="18"/>
                    </w:rPr>
                    <w:t>可以接受</w:t>
                  </w:r>
                  <w:r w:rsidR="000F4C36" w:rsidRPr="00691B49">
                    <w:rPr>
                      <w:rFonts w:ascii="MS Mincho" w:eastAsia="MS Mincho" w:hAnsi="MS Mincho" w:cs="MS Mincho" w:hint="eastAsia"/>
                      <w:sz w:val="18"/>
                      <w:szCs w:val="18"/>
                    </w:rPr>
                    <w:t>☑</w:t>
                  </w:r>
                  <w:r w:rsidRPr="00691B49">
                    <w:rPr>
                      <w:sz w:val="18"/>
                      <w:szCs w:val="18"/>
                    </w:rPr>
                    <w:t>不可以接受</w:t>
                  </w:r>
                  <w:r w:rsidRPr="00691B49">
                    <w:rPr>
                      <w:sz w:val="18"/>
                      <w:szCs w:val="18"/>
                    </w:rPr>
                    <w:t>□</w:t>
                  </w:r>
                </w:p>
              </w:tc>
            </w:tr>
            <w:tr w:rsidR="00BF322D" w:rsidRPr="00691B49" w14:paraId="169D8638" w14:textId="77777777" w:rsidTr="00691B49">
              <w:trPr>
                <w:trHeight w:val="344"/>
              </w:trPr>
              <w:tc>
                <w:tcPr>
                  <w:tcW w:w="714" w:type="dxa"/>
                  <w:vMerge/>
                  <w:tcBorders>
                    <w:left w:val="nil"/>
                    <w:right w:val="single" w:sz="4" w:space="0" w:color="auto"/>
                  </w:tcBorders>
                  <w:vAlign w:val="center"/>
                </w:tcPr>
                <w:p w14:paraId="27CF6057" w14:textId="77777777" w:rsidR="00BF322D" w:rsidRPr="00691B49" w:rsidRDefault="00BF322D">
                  <w:pPr>
                    <w:widowControl/>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9AFAE50" w14:textId="77777777" w:rsidR="00BF322D" w:rsidRPr="00691B49" w:rsidRDefault="00D43150">
                  <w:pPr>
                    <w:adjustRightInd w:val="0"/>
                    <w:snapToGrid w:val="0"/>
                    <w:jc w:val="center"/>
                    <w:rPr>
                      <w:sz w:val="18"/>
                      <w:szCs w:val="18"/>
                    </w:rPr>
                  </w:pPr>
                  <w:r w:rsidRPr="00691B49">
                    <w:rPr>
                      <w:sz w:val="18"/>
                      <w:szCs w:val="18"/>
                    </w:rPr>
                    <w:t>大气防护距离</w:t>
                  </w:r>
                </w:p>
              </w:tc>
              <w:tc>
                <w:tcPr>
                  <w:tcW w:w="6940" w:type="dxa"/>
                  <w:gridSpan w:val="14"/>
                  <w:tcBorders>
                    <w:top w:val="single" w:sz="4" w:space="0" w:color="auto"/>
                    <w:left w:val="single" w:sz="4" w:space="0" w:color="auto"/>
                    <w:bottom w:val="single" w:sz="4" w:space="0" w:color="auto"/>
                    <w:right w:val="nil"/>
                  </w:tcBorders>
                  <w:vAlign w:val="center"/>
                </w:tcPr>
                <w:p w14:paraId="43BF228E" w14:textId="77777777" w:rsidR="00BF322D" w:rsidRPr="00691B49" w:rsidRDefault="00D43150">
                  <w:pPr>
                    <w:adjustRightInd w:val="0"/>
                    <w:snapToGrid w:val="0"/>
                    <w:jc w:val="center"/>
                    <w:rPr>
                      <w:sz w:val="18"/>
                      <w:szCs w:val="18"/>
                    </w:rPr>
                  </w:pPr>
                  <w:r w:rsidRPr="00691B49">
                    <w:rPr>
                      <w:sz w:val="18"/>
                      <w:szCs w:val="18"/>
                    </w:rPr>
                    <w:t>距厂界最远（</w:t>
                  </w:r>
                  <w:r w:rsidRPr="00691B49">
                    <w:rPr>
                      <w:sz w:val="18"/>
                      <w:szCs w:val="18"/>
                    </w:rPr>
                    <w:t>50</w:t>
                  </w:r>
                  <w:r w:rsidRPr="00691B49">
                    <w:rPr>
                      <w:sz w:val="18"/>
                      <w:szCs w:val="18"/>
                    </w:rPr>
                    <w:t>）</w:t>
                  </w:r>
                  <w:r w:rsidRPr="00691B49">
                    <w:rPr>
                      <w:sz w:val="18"/>
                      <w:szCs w:val="18"/>
                    </w:rPr>
                    <w:t>m</w:t>
                  </w:r>
                </w:p>
              </w:tc>
            </w:tr>
            <w:tr w:rsidR="00E308D6" w:rsidRPr="00691B49" w14:paraId="0A2812D3" w14:textId="77777777" w:rsidTr="00691B49">
              <w:trPr>
                <w:trHeight w:val="344"/>
              </w:trPr>
              <w:tc>
                <w:tcPr>
                  <w:tcW w:w="714" w:type="dxa"/>
                  <w:vMerge/>
                  <w:tcBorders>
                    <w:left w:val="nil"/>
                    <w:right w:val="single" w:sz="4" w:space="0" w:color="auto"/>
                  </w:tcBorders>
                  <w:vAlign w:val="center"/>
                </w:tcPr>
                <w:p w14:paraId="3432C3A6" w14:textId="77777777" w:rsidR="00E308D6" w:rsidRPr="00691B49" w:rsidRDefault="00E308D6">
                  <w:pPr>
                    <w:widowControl/>
                    <w:jc w:val="left"/>
                    <w:rPr>
                      <w:sz w:val="18"/>
                      <w:szCs w:val="18"/>
                    </w:rPr>
                  </w:pPr>
                </w:p>
              </w:tc>
              <w:tc>
                <w:tcPr>
                  <w:tcW w:w="1417" w:type="dxa"/>
                  <w:tcBorders>
                    <w:top w:val="single" w:sz="4" w:space="0" w:color="auto"/>
                    <w:left w:val="single" w:sz="4" w:space="0" w:color="auto"/>
                    <w:right w:val="single" w:sz="4" w:space="0" w:color="auto"/>
                  </w:tcBorders>
                  <w:vAlign w:val="center"/>
                </w:tcPr>
                <w:p w14:paraId="1A887EB7" w14:textId="77777777" w:rsidR="00E308D6" w:rsidRPr="00691B49" w:rsidRDefault="00E308D6">
                  <w:pPr>
                    <w:adjustRightInd w:val="0"/>
                    <w:snapToGrid w:val="0"/>
                    <w:jc w:val="center"/>
                    <w:rPr>
                      <w:sz w:val="18"/>
                      <w:szCs w:val="18"/>
                    </w:rPr>
                  </w:pPr>
                  <w:r w:rsidRPr="00691B49">
                    <w:rPr>
                      <w:sz w:val="18"/>
                      <w:szCs w:val="18"/>
                    </w:rPr>
                    <w:t>污染源年排放量</w:t>
                  </w:r>
                </w:p>
              </w:tc>
              <w:tc>
                <w:tcPr>
                  <w:tcW w:w="6940" w:type="dxa"/>
                  <w:gridSpan w:val="14"/>
                  <w:tcBorders>
                    <w:top w:val="single" w:sz="4" w:space="0" w:color="auto"/>
                    <w:left w:val="single" w:sz="4" w:space="0" w:color="auto"/>
                    <w:bottom w:val="single" w:sz="4" w:space="0" w:color="auto"/>
                    <w:right w:val="single" w:sz="4" w:space="0" w:color="auto"/>
                  </w:tcBorders>
                  <w:vAlign w:val="center"/>
                </w:tcPr>
                <w:p w14:paraId="0171E9EE" w14:textId="77777777" w:rsidR="00E308D6" w:rsidRPr="00691B49" w:rsidRDefault="00E308D6" w:rsidP="00983E1A">
                  <w:pPr>
                    <w:adjustRightInd w:val="0"/>
                    <w:snapToGrid w:val="0"/>
                    <w:jc w:val="center"/>
                    <w:rPr>
                      <w:sz w:val="18"/>
                      <w:szCs w:val="18"/>
                    </w:rPr>
                  </w:pPr>
                  <w:r w:rsidRPr="00691B49">
                    <w:rPr>
                      <w:sz w:val="18"/>
                      <w:szCs w:val="18"/>
                    </w:rPr>
                    <w:t>非甲烷总烃（</w:t>
                  </w:r>
                  <w:r w:rsidRPr="00691B49">
                    <w:rPr>
                      <w:sz w:val="18"/>
                      <w:szCs w:val="18"/>
                    </w:rPr>
                    <w:t>0.0</w:t>
                  </w:r>
                  <w:r w:rsidR="00AD35C7" w:rsidRPr="00691B49">
                    <w:rPr>
                      <w:sz w:val="18"/>
                      <w:szCs w:val="18"/>
                    </w:rPr>
                    <w:t>20</w:t>
                  </w:r>
                  <w:r w:rsidRPr="00691B49">
                    <w:rPr>
                      <w:sz w:val="18"/>
                      <w:szCs w:val="18"/>
                    </w:rPr>
                    <w:t>）</w:t>
                  </w:r>
                  <w:r w:rsidRPr="00691B49">
                    <w:rPr>
                      <w:sz w:val="18"/>
                      <w:szCs w:val="18"/>
                    </w:rPr>
                    <w:t>t/a</w:t>
                  </w:r>
                  <w:r w:rsidRPr="00691B49">
                    <w:rPr>
                      <w:sz w:val="18"/>
                      <w:szCs w:val="18"/>
                    </w:rPr>
                    <w:t>；颗粒物（</w:t>
                  </w:r>
                  <w:r w:rsidR="00AD35C7" w:rsidRPr="00691B49">
                    <w:rPr>
                      <w:sz w:val="18"/>
                      <w:szCs w:val="18"/>
                    </w:rPr>
                    <w:t>0.0026</w:t>
                  </w:r>
                  <w:r w:rsidRPr="00691B49">
                    <w:rPr>
                      <w:sz w:val="18"/>
                      <w:szCs w:val="18"/>
                    </w:rPr>
                    <w:t>）</w:t>
                  </w:r>
                  <w:r w:rsidRPr="00691B49">
                    <w:rPr>
                      <w:sz w:val="18"/>
                      <w:szCs w:val="18"/>
                    </w:rPr>
                    <w:t>t/a</w:t>
                  </w:r>
                </w:p>
              </w:tc>
            </w:tr>
            <w:tr w:rsidR="00BF322D" w:rsidRPr="00691B49" w14:paraId="0CC9C7A3" w14:textId="77777777" w:rsidTr="00691B49">
              <w:trPr>
                <w:trHeight w:val="344"/>
              </w:trPr>
              <w:tc>
                <w:tcPr>
                  <w:tcW w:w="9071" w:type="dxa"/>
                  <w:gridSpan w:val="16"/>
                  <w:tcBorders>
                    <w:top w:val="single" w:sz="4" w:space="0" w:color="auto"/>
                    <w:left w:val="nil"/>
                    <w:bottom w:val="single" w:sz="12" w:space="0" w:color="auto"/>
                    <w:right w:val="nil"/>
                  </w:tcBorders>
                  <w:vAlign w:val="center"/>
                </w:tcPr>
                <w:p w14:paraId="3E66E772" w14:textId="77777777" w:rsidR="00BF322D" w:rsidRPr="00691B49" w:rsidRDefault="00D43150">
                  <w:pPr>
                    <w:adjustRightInd w:val="0"/>
                    <w:snapToGrid w:val="0"/>
                    <w:rPr>
                      <w:sz w:val="18"/>
                      <w:szCs w:val="18"/>
                    </w:rPr>
                  </w:pPr>
                  <w:r w:rsidRPr="00691B49">
                    <w:rPr>
                      <w:sz w:val="18"/>
                      <w:szCs w:val="18"/>
                    </w:rPr>
                    <w:t>注：</w:t>
                  </w:r>
                  <w:r w:rsidRPr="00691B49">
                    <w:rPr>
                      <w:sz w:val="18"/>
                      <w:szCs w:val="18"/>
                    </w:rPr>
                    <w:t>“□”</w:t>
                  </w:r>
                  <w:r w:rsidRPr="00691B49">
                    <w:rPr>
                      <w:sz w:val="18"/>
                      <w:szCs w:val="18"/>
                    </w:rPr>
                    <w:t>为勾选项，填</w:t>
                  </w:r>
                  <w:r w:rsidRPr="00691B49">
                    <w:rPr>
                      <w:sz w:val="18"/>
                      <w:szCs w:val="18"/>
                    </w:rPr>
                    <w:t>“√”</w:t>
                  </w:r>
                  <w:r w:rsidRPr="00691B49">
                    <w:rPr>
                      <w:sz w:val="18"/>
                      <w:szCs w:val="18"/>
                    </w:rPr>
                    <w:t>；</w:t>
                  </w:r>
                  <w:r w:rsidRPr="00691B49">
                    <w:rPr>
                      <w:sz w:val="18"/>
                      <w:szCs w:val="18"/>
                    </w:rPr>
                    <w:t>“</w:t>
                  </w:r>
                  <w:r w:rsidRPr="00691B49">
                    <w:rPr>
                      <w:sz w:val="18"/>
                      <w:szCs w:val="18"/>
                    </w:rPr>
                    <w:t>（）</w:t>
                  </w:r>
                  <w:r w:rsidRPr="00691B49">
                    <w:rPr>
                      <w:sz w:val="18"/>
                      <w:szCs w:val="18"/>
                    </w:rPr>
                    <w:t>”</w:t>
                  </w:r>
                  <w:r w:rsidRPr="00691B49">
                    <w:rPr>
                      <w:sz w:val="18"/>
                      <w:szCs w:val="18"/>
                    </w:rPr>
                    <w:t>为内容填写项</w:t>
                  </w:r>
                </w:p>
              </w:tc>
            </w:tr>
          </w:tbl>
          <w:p w14:paraId="33FC7176" w14:textId="77777777" w:rsidR="00BF322D" w:rsidRPr="001D46FF" w:rsidRDefault="00D43150" w:rsidP="00172A22">
            <w:pPr>
              <w:widowControl/>
              <w:snapToGrid w:val="0"/>
              <w:spacing w:beforeLines="30" w:before="93" w:line="360" w:lineRule="auto"/>
              <w:ind w:firstLineChars="200" w:firstLine="482"/>
              <w:jc w:val="left"/>
              <w:rPr>
                <w:b/>
                <w:sz w:val="24"/>
              </w:rPr>
            </w:pPr>
            <w:r w:rsidRPr="001D46FF">
              <w:rPr>
                <w:b/>
                <w:sz w:val="24"/>
              </w:rPr>
              <w:t>2</w:t>
            </w:r>
            <w:r w:rsidRPr="001D46FF">
              <w:rPr>
                <w:b/>
                <w:sz w:val="24"/>
              </w:rPr>
              <w:t>、地表水环境影响分析</w:t>
            </w:r>
          </w:p>
          <w:p w14:paraId="76998D03" w14:textId="77777777" w:rsidR="00BF322D" w:rsidRPr="001D46FF" w:rsidRDefault="00353F9D">
            <w:pPr>
              <w:widowControl/>
              <w:adjustRightInd w:val="0"/>
              <w:snapToGrid w:val="0"/>
              <w:spacing w:line="360" w:lineRule="auto"/>
              <w:ind w:firstLineChars="200" w:firstLine="480"/>
              <w:jc w:val="left"/>
              <w:rPr>
                <w:sz w:val="24"/>
              </w:rPr>
            </w:pPr>
            <w:r w:rsidRPr="001D46FF">
              <w:rPr>
                <w:sz w:val="24"/>
              </w:rPr>
              <w:t>本</w:t>
            </w:r>
            <w:r w:rsidR="00D43150" w:rsidRPr="001D46FF">
              <w:rPr>
                <w:sz w:val="24"/>
              </w:rPr>
              <w:t>项目厂区内已实行</w:t>
            </w:r>
            <w:r w:rsidR="00D43150" w:rsidRPr="001D46FF">
              <w:rPr>
                <w:sz w:val="24"/>
              </w:rPr>
              <w:t>“</w:t>
            </w:r>
            <w:r w:rsidR="00D43150" w:rsidRPr="001D46FF">
              <w:rPr>
                <w:sz w:val="24"/>
              </w:rPr>
              <w:t>雨污分流</w:t>
            </w:r>
            <w:r w:rsidR="00D43150" w:rsidRPr="001D46FF">
              <w:rPr>
                <w:sz w:val="24"/>
              </w:rPr>
              <w:t>”</w:t>
            </w:r>
            <w:r w:rsidR="00D43150" w:rsidRPr="001D46FF">
              <w:rPr>
                <w:sz w:val="24"/>
              </w:rPr>
              <w:t>制度，雨水经雨水管道收集后接入雨水管网。</w:t>
            </w:r>
            <w:r w:rsidRPr="001D46FF">
              <w:rPr>
                <w:sz w:val="24"/>
              </w:rPr>
              <w:t>本</w:t>
            </w:r>
            <w:r w:rsidR="00D43150" w:rsidRPr="001D46FF">
              <w:rPr>
                <w:sz w:val="24"/>
              </w:rPr>
              <w:t>项目生产废水，生活污水</w:t>
            </w:r>
            <w:r w:rsidR="00D43150" w:rsidRPr="001D46FF">
              <w:rPr>
                <w:bCs/>
                <w:sz w:val="24"/>
              </w:rPr>
              <w:t>接管至园区第一污水处理厂处理，处理后的达标尾水排入吴淞江。</w:t>
            </w:r>
            <w:r w:rsidR="00D43150" w:rsidRPr="001D46FF">
              <w:rPr>
                <w:sz w:val="24"/>
              </w:rPr>
              <w:t>根据《环境影响评价技术导则地表水环境》（</w:t>
            </w:r>
            <w:r w:rsidR="00D43150" w:rsidRPr="001D46FF">
              <w:rPr>
                <w:sz w:val="24"/>
              </w:rPr>
              <w:t>HJ2.3-2018</w:t>
            </w:r>
            <w:r w:rsidR="00D43150" w:rsidRPr="001D46FF">
              <w:rPr>
                <w:sz w:val="24"/>
              </w:rPr>
              <w:t>），本项目水环境影响评价等级为三级</w:t>
            </w:r>
            <w:r w:rsidR="00D43150" w:rsidRPr="001D46FF">
              <w:rPr>
                <w:sz w:val="24"/>
              </w:rPr>
              <w:t>B</w:t>
            </w:r>
            <w:r w:rsidR="00D43150" w:rsidRPr="001D46FF">
              <w:rPr>
                <w:sz w:val="24"/>
              </w:rPr>
              <w:t>，不需要进行水环境影响预测。</w:t>
            </w:r>
          </w:p>
          <w:p w14:paraId="7BC3A16D" w14:textId="77777777" w:rsidR="00BF322D" w:rsidRPr="001D46FF" w:rsidRDefault="00D43150">
            <w:pPr>
              <w:widowControl/>
              <w:adjustRightInd w:val="0"/>
              <w:snapToGrid w:val="0"/>
              <w:spacing w:line="360" w:lineRule="auto"/>
              <w:ind w:firstLineChars="200" w:firstLine="480"/>
              <w:jc w:val="left"/>
              <w:rPr>
                <w:sz w:val="24"/>
              </w:rPr>
            </w:pPr>
            <w:r w:rsidRPr="001D46FF">
              <w:rPr>
                <w:sz w:val="24"/>
              </w:rPr>
              <w:t>（</w:t>
            </w:r>
            <w:r w:rsidRPr="001D46FF">
              <w:rPr>
                <w:sz w:val="24"/>
              </w:rPr>
              <w:t>1</w:t>
            </w:r>
            <w:r w:rsidRPr="001D46FF">
              <w:rPr>
                <w:sz w:val="24"/>
              </w:rPr>
              <w:t>）水污染控制和水环境影响减缓措施有效性评价</w:t>
            </w:r>
          </w:p>
          <w:p w14:paraId="1B14BDD3" w14:textId="77777777" w:rsidR="00BF322D" w:rsidRPr="001D46FF" w:rsidRDefault="00D43150">
            <w:pPr>
              <w:widowControl/>
              <w:adjustRightInd w:val="0"/>
              <w:snapToGrid w:val="0"/>
              <w:spacing w:line="360" w:lineRule="auto"/>
              <w:ind w:firstLineChars="200" w:firstLine="480"/>
              <w:jc w:val="left"/>
              <w:rPr>
                <w:sz w:val="24"/>
              </w:rPr>
            </w:pPr>
            <w:r w:rsidRPr="001D46FF">
              <w:rPr>
                <w:sz w:val="24"/>
              </w:rPr>
              <w:t>根据前文分析，</w:t>
            </w:r>
            <w:r w:rsidR="00E308D6" w:rsidRPr="001D46FF">
              <w:rPr>
                <w:sz w:val="24"/>
              </w:rPr>
              <w:t>本项目生产废水为纯水机排浓水、清洗机末端清洗水，污染物含量极少，</w:t>
            </w:r>
            <w:r w:rsidRPr="001D46FF">
              <w:rPr>
                <w:sz w:val="24"/>
              </w:rPr>
              <w:t>无需进行预处理，</w:t>
            </w:r>
            <w:r w:rsidR="00E308D6" w:rsidRPr="001D46FF">
              <w:rPr>
                <w:sz w:val="24"/>
              </w:rPr>
              <w:t>与生活污水一并</w:t>
            </w:r>
            <w:r w:rsidRPr="001D46FF">
              <w:rPr>
                <w:sz w:val="24"/>
              </w:rPr>
              <w:t>接管至</w:t>
            </w:r>
            <w:r w:rsidRPr="001D46FF">
              <w:rPr>
                <w:bCs/>
                <w:sz w:val="24"/>
              </w:rPr>
              <w:t>园区第一污水处理厂</w:t>
            </w:r>
            <w:r w:rsidRPr="001D46FF">
              <w:rPr>
                <w:sz w:val="24"/>
              </w:rPr>
              <w:t>处理，</w:t>
            </w:r>
            <w:r w:rsidRPr="001D46FF">
              <w:rPr>
                <w:sz w:val="24"/>
              </w:rPr>
              <w:t>pH</w:t>
            </w:r>
            <w:r w:rsidRPr="001D46FF">
              <w:rPr>
                <w:sz w:val="24"/>
              </w:rPr>
              <w:t>、</w:t>
            </w:r>
            <w:r w:rsidRPr="001D46FF">
              <w:rPr>
                <w:sz w:val="24"/>
              </w:rPr>
              <w:t>COD</w:t>
            </w:r>
            <w:r w:rsidRPr="001D46FF">
              <w:rPr>
                <w:sz w:val="24"/>
              </w:rPr>
              <w:t>、</w:t>
            </w:r>
            <w:r w:rsidRPr="001D46FF">
              <w:rPr>
                <w:sz w:val="24"/>
              </w:rPr>
              <w:t>SS</w:t>
            </w:r>
            <w:r w:rsidRPr="001D46FF">
              <w:rPr>
                <w:sz w:val="24"/>
              </w:rPr>
              <w:t>的接管浓度符合《污水综合排放标准》（</w:t>
            </w:r>
            <w:r w:rsidRPr="001D46FF">
              <w:rPr>
                <w:sz w:val="24"/>
              </w:rPr>
              <w:t>GB8978-1996</w:t>
            </w:r>
            <w:r w:rsidRPr="001D46FF">
              <w:rPr>
                <w:sz w:val="24"/>
              </w:rPr>
              <w:t>）表</w:t>
            </w:r>
            <w:r w:rsidRPr="001D46FF">
              <w:rPr>
                <w:sz w:val="24"/>
              </w:rPr>
              <w:t>4</w:t>
            </w:r>
            <w:r w:rsidRPr="001D46FF">
              <w:rPr>
                <w:sz w:val="24"/>
              </w:rPr>
              <w:t>三级标准，</w:t>
            </w:r>
            <w:r w:rsidRPr="001D46FF">
              <w:rPr>
                <w:sz w:val="24"/>
              </w:rPr>
              <w:t>NH</w:t>
            </w:r>
            <w:r w:rsidRPr="001D46FF">
              <w:rPr>
                <w:sz w:val="24"/>
                <w:vertAlign w:val="subscript"/>
              </w:rPr>
              <w:t>3</w:t>
            </w:r>
            <w:r w:rsidRPr="001D46FF">
              <w:rPr>
                <w:sz w:val="24"/>
              </w:rPr>
              <w:t>-N</w:t>
            </w:r>
            <w:r w:rsidRPr="001D46FF">
              <w:rPr>
                <w:sz w:val="24"/>
              </w:rPr>
              <w:t>、</w:t>
            </w:r>
            <w:r w:rsidRPr="001D46FF">
              <w:rPr>
                <w:sz w:val="24"/>
              </w:rPr>
              <w:t>TP</w:t>
            </w:r>
            <w:r w:rsidRPr="001D46FF">
              <w:rPr>
                <w:sz w:val="24"/>
              </w:rPr>
              <w:t>的接管浓度符合《污水排入城镇下水道水质标准》（</w:t>
            </w:r>
            <w:r w:rsidRPr="001D46FF">
              <w:rPr>
                <w:sz w:val="24"/>
              </w:rPr>
              <w:t>GB/T31962-2015</w:t>
            </w:r>
            <w:r w:rsidRPr="001D46FF">
              <w:rPr>
                <w:sz w:val="24"/>
              </w:rPr>
              <w:t>）表</w:t>
            </w:r>
            <w:r w:rsidRPr="001D46FF">
              <w:rPr>
                <w:sz w:val="24"/>
              </w:rPr>
              <w:t>1B</w:t>
            </w:r>
            <w:r w:rsidRPr="001D46FF">
              <w:rPr>
                <w:sz w:val="24"/>
              </w:rPr>
              <w:t>级标准。</w:t>
            </w:r>
          </w:p>
          <w:p w14:paraId="05C2F86F" w14:textId="77777777" w:rsidR="00BF322D" w:rsidRPr="001D46FF" w:rsidRDefault="00D43150">
            <w:pPr>
              <w:widowControl/>
              <w:adjustRightInd w:val="0"/>
              <w:snapToGrid w:val="0"/>
              <w:spacing w:line="360" w:lineRule="auto"/>
              <w:ind w:firstLineChars="200" w:firstLine="480"/>
              <w:jc w:val="left"/>
              <w:rPr>
                <w:sz w:val="24"/>
              </w:rPr>
            </w:pPr>
            <w:r w:rsidRPr="001D46FF">
              <w:rPr>
                <w:sz w:val="24"/>
              </w:rPr>
              <w:t>（</w:t>
            </w:r>
            <w:r w:rsidRPr="001D46FF">
              <w:rPr>
                <w:sz w:val="24"/>
              </w:rPr>
              <w:t>2</w:t>
            </w:r>
            <w:r w:rsidRPr="001D46FF">
              <w:rPr>
                <w:sz w:val="24"/>
              </w:rPr>
              <w:t>）依托污水处理设施的环境可行性评价</w:t>
            </w:r>
          </w:p>
          <w:p w14:paraId="23C17751" w14:textId="77777777" w:rsidR="00BF322D" w:rsidRPr="001D46FF" w:rsidRDefault="00D43150">
            <w:pPr>
              <w:widowControl/>
              <w:adjustRightInd w:val="0"/>
              <w:snapToGrid w:val="0"/>
              <w:spacing w:line="360" w:lineRule="auto"/>
              <w:ind w:firstLineChars="200" w:firstLine="480"/>
              <w:jc w:val="left"/>
              <w:rPr>
                <w:sz w:val="24"/>
              </w:rPr>
            </w:pPr>
            <w:r w:rsidRPr="001D46FF">
              <w:rPr>
                <w:sz w:val="24"/>
              </w:rPr>
              <w:t>园区第一污水处理厂于</w:t>
            </w:r>
            <w:r w:rsidRPr="001D46FF">
              <w:rPr>
                <w:sz w:val="24"/>
              </w:rPr>
              <w:t>1998</w:t>
            </w:r>
            <w:r w:rsidRPr="001D46FF">
              <w:rPr>
                <w:sz w:val="24"/>
              </w:rPr>
              <w:t>年投入运行，规划规模</w:t>
            </w:r>
            <w:r w:rsidRPr="001D46FF">
              <w:rPr>
                <w:sz w:val="24"/>
              </w:rPr>
              <w:t>60</w:t>
            </w:r>
            <w:r w:rsidRPr="001D46FF">
              <w:rPr>
                <w:sz w:val="24"/>
              </w:rPr>
              <w:t>万</w:t>
            </w:r>
            <w:r w:rsidRPr="001D46FF">
              <w:rPr>
                <w:sz w:val="24"/>
              </w:rPr>
              <w:t>m</w:t>
            </w:r>
            <w:r w:rsidRPr="001D46FF">
              <w:rPr>
                <w:sz w:val="24"/>
                <w:vertAlign w:val="superscript"/>
              </w:rPr>
              <w:t>3</w:t>
            </w:r>
            <w:r w:rsidRPr="001D46FF">
              <w:rPr>
                <w:sz w:val="24"/>
              </w:rPr>
              <w:t>/d</w:t>
            </w:r>
            <w:r w:rsidRPr="001D46FF">
              <w:rPr>
                <w:sz w:val="24"/>
              </w:rPr>
              <w:t>，现处理能力为</w:t>
            </w:r>
            <w:r w:rsidRPr="001D46FF">
              <w:rPr>
                <w:sz w:val="24"/>
              </w:rPr>
              <w:t>20</w:t>
            </w:r>
            <w:r w:rsidRPr="001D46FF">
              <w:rPr>
                <w:sz w:val="24"/>
              </w:rPr>
              <w:t>万</w:t>
            </w:r>
            <w:r w:rsidRPr="001D46FF">
              <w:rPr>
                <w:sz w:val="24"/>
              </w:rPr>
              <w:t>m</w:t>
            </w:r>
            <w:r w:rsidRPr="001D46FF">
              <w:rPr>
                <w:sz w:val="24"/>
                <w:vertAlign w:val="superscript"/>
              </w:rPr>
              <w:t>3</w:t>
            </w:r>
            <w:r w:rsidRPr="001D46FF">
              <w:rPr>
                <w:sz w:val="24"/>
              </w:rPr>
              <w:t>/d</w:t>
            </w:r>
            <w:r w:rsidRPr="001D46FF">
              <w:rPr>
                <w:sz w:val="24"/>
              </w:rPr>
              <w:t>，采用</w:t>
            </w:r>
            <w:r w:rsidRPr="001D46FF">
              <w:rPr>
                <w:sz w:val="24"/>
              </w:rPr>
              <w:t>A/A/O</w:t>
            </w:r>
            <w:r w:rsidRPr="001D46FF">
              <w:rPr>
                <w:sz w:val="24"/>
              </w:rPr>
              <w:t>除磷脱氮处理工艺，</w:t>
            </w:r>
            <w:r w:rsidR="00353F9D" w:rsidRPr="001D46FF">
              <w:rPr>
                <w:sz w:val="24"/>
              </w:rPr>
              <w:t>本</w:t>
            </w:r>
            <w:r w:rsidRPr="001D46FF">
              <w:rPr>
                <w:sz w:val="24"/>
              </w:rPr>
              <w:t>项目污水排放量约为</w:t>
            </w:r>
            <w:r w:rsidR="00E308D6" w:rsidRPr="001D46FF">
              <w:rPr>
                <w:sz w:val="24"/>
              </w:rPr>
              <w:t>0.95m</w:t>
            </w:r>
            <w:r w:rsidR="00E308D6" w:rsidRPr="001D46FF">
              <w:rPr>
                <w:sz w:val="24"/>
                <w:vertAlign w:val="superscript"/>
              </w:rPr>
              <w:t>3</w:t>
            </w:r>
            <w:r w:rsidR="00E308D6" w:rsidRPr="001D46FF">
              <w:rPr>
                <w:sz w:val="24"/>
              </w:rPr>
              <w:t>/d</w:t>
            </w:r>
            <w:r w:rsidRPr="001D46FF">
              <w:rPr>
                <w:sz w:val="24"/>
              </w:rPr>
              <w:t>。污水厂于</w:t>
            </w:r>
            <w:r w:rsidRPr="001D46FF">
              <w:rPr>
                <w:sz w:val="24"/>
              </w:rPr>
              <w:t>2005</w:t>
            </w:r>
            <w:r w:rsidRPr="001D46FF">
              <w:rPr>
                <w:sz w:val="24"/>
              </w:rPr>
              <w:t>年建成了</w:t>
            </w:r>
            <w:r w:rsidRPr="001D46FF">
              <w:rPr>
                <w:sz w:val="24"/>
              </w:rPr>
              <w:t>1</w:t>
            </w:r>
            <w:r w:rsidRPr="001D46FF">
              <w:rPr>
                <w:sz w:val="24"/>
              </w:rPr>
              <w:t>万</w:t>
            </w:r>
            <w:r w:rsidR="00E308D6" w:rsidRPr="001D46FF">
              <w:rPr>
                <w:sz w:val="24"/>
              </w:rPr>
              <w:t>m</w:t>
            </w:r>
            <w:r w:rsidR="00E308D6" w:rsidRPr="001D46FF">
              <w:rPr>
                <w:sz w:val="24"/>
                <w:vertAlign w:val="superscript"/>
              </w:rPr>
              <w:t>3</w:t>
            </w:r>
            <w:r w:rsidR="00E308D6" w:rsidRPr="001D46FF">
              <w:rPr>
                <w:sz w:val="24"/>
              </w:rPr>
              <w:t>/d</w:t>
            </w:r>
            <w:r w:rsidRPr="001D46FF">
              <w:rPr>
                <w:sz w:val="24"/>
              </w:rPr>
              <w:t>中水回用系统，主要工艺采用二沉池出水消毒、高密度微孔过滤的方式，处理后的中水用于循环冷却水、厂内生产、绿化用水，经加压后也可通过管网送往使用客户。</w:t>
            </w:r>
          </w:p>
          <w:p w14:paraId="500B32B8" w14:textId="4973FB54" w:rsidR="00080B52" w:rsidRDefault="00080B52">
            <w:pPr>
              <w:widowControl/>
              <w:adjustRightInd w:val="0"/>
              <w:snapToGrid w:val="0"/>
              <w:spacing w:line="360" w:lineRule="auto"/>
              <w:ind w:firstLineChars="200" w:firstLine="480"/>
              <w:jc w:val="left"/>
              <w:rPr>
                <w:sz w:val="24"/>
              </w:rPr>
            </w:pPr>
          </w:p>
          <w:p w14:paraId="017DA175" w14:textId="77777777" w:rsidR="00691B49" w:rsidRPr="001D46FF" w:rsidRDefault="00691B49">
            <w:pPr>
              <w:widowControl/>
              <w:adjustRightInd w:val="0"/>
              <w:snapToGrid w:val="0"/>
              <w:spacing w:line="360" w:lineRule="auto"/>
              <w:ind w:firstLineChars="200" w:firstLine="480"/>
              <w:jc w:val="left"/>
              <w:rPr>
                <w:sz w:val="24"/>
              </w:rPr>
            </w:pPr>
          </w:p>
          <w:p w14:paraId="58A5A3F2" w14:textId="77777777" w:rsidR="00080B52" w:rsidRPr="001D46FF" w:rsidRDefault="00080B52">
            <w:pPr>
              <w:widowControl/>
              <w:adjustRightInd w:val="0"/>
              <w:snapToGrid w:val="0"/>
              <w:spacing w:line="360" w:lineRule="auto"/>
              <w:ind w:firstLineChars="200" w:firstLine="480"/>
              <w:jc w:val="left"/>
              <w:rPr>
                <w:sz w:val="24"/>
              </w:rPr>
            </w:pPr>
          </w:p>
          <w:p w14:paraId="658F525A" w14:textId="77777777" w:rsidR="00080B52" w:rsidRPr="001D46FF" w:rsidRDefault="00080B52">
            <w:pPr>
              <w:widowControl/>
              <w:adjustRightInd w:val="0"/>
              <w:snapToGrid w:val="0"/>
              <w:spacing w:line="360" w:lineRule="auto"/>
              <w:ind w:firstLineChars="200" w:firstLine="480"/>
              <w:jc w:val="left"/>
              <w:rPr>
                <w:sz w:val="24"/>
              </w:rPr>
            </w:pPr>
          </w:p>
          <w:p w14:paraId="465745EC" w14:textId="77777777" w:rsidR="00080B52" w:rsidRPr="001D46FF" w:rsidRDefault="00080B52">
            <w:pPr>
              <w:widowControl/>
              <w:adjustRightInd w:val="0"/>
              <w:snapToGrid w:val="0"/>
              <w:spacing w:line="360" w:lineRule="auto"/>
              <w:ind w:firstLineChars="200" w:firstLine="480"/>
              <w:jc w:val="left"/>
              <w:rPr>
                <w:sz w:val="24"/>
              </w:rPr>
            </w:pPr>
          </w:p>
          <w:p w14:paraId="1D2258E9" w14:textId="77777777" w:rsidR="00080B52" w:rsidRPr="001D46FF" w:rsidRDefault="00080B52">
            <w:pPr>
              <w:widowControl/>
              <w:adjustRightInd w:val="0"/>
              <w:snapToGrid w:val="0"/>
              <w:spacing w:line="360" w:lineRule="auto"/>
              <w:ind w:firstLineChars="200" w:firstLine="480"/>
              <w:jc w:val="left"/>
              <w:rPr>
                <w:sz w:val="24"/>
              </w:rPr>
            </w:pPr>
          </w:p>
          <w:p w14:paraId="49B9A4E2" w14:textId="77777777" w:rsidR="00BF322D" w:rsidRPr="001D46FF" w:rsidRDefault="00D43150">
            <w:pPr>
              <w:jc w:val="center"/>
            </w:pPr>
            <w:r w:rsidRPr="001D46FF">
              <w:rPr>
                <w:noProof/>
              </w:rPr>
              <w:drawing>
                <wp:inline distT="0" distB="0" distL="0" distR="0" wp14:anchorId="374CA637" wp14:editId="12916539">
                  <wp:extent cx="5438775" cy="1371600"/>
                  <wp:effectExtent l="19050" t="0" r="9525" b="0"/>
                  <wp:docPr id="6" name="图片 10"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wps1"/>
                          <pic:cNvPicPr>
                            <a:picLocks noChangeAspect="1" noChangeArrowheads="1"/>
                          </pic:cNvPicPr>
                        </pic:nvPicPr>
                        <pic:blipFill>
                          <a:blip r:embed="rId22" cstate="print"/>
                          <a:srcRect/>
                          <a:stretch>
                            <a:fillRect/>
                          </a:stretch>
                        </pic:blipFill>
                        <pic:spPr>
                          <a:xfrm>
                            <a:off x="0" y="0"/>
                            <a:ext cx="5438775" cy="1371600"/>
                          </a:xfrm>
                          <a:prstGeom prst="rect">
                            <a:avLst/>
                          </a:prstGeom>
                          <a:noFill/>
                          <a:ln w="9525">
                            <a:noFill/>
                            <a:miter lim="800000"/>
                            <a:headEnd/>
                            <a:tailEnd/>
                          </a:ln>
                        </pic:spPr>
                      </pic:pic>
                    </a:graphicData>
                  </a:graphic>
                </wp:inline>
              </w:drawing>
            </w:r>
          </w:p>
          <w:p w14:paraId="71F73B74" w14:textId="77777777" w:rsidR="00BF322D" w:rsidRPr="001D46FF" w:rsidRDefault="00D43150">
            <w:pPr>
              <w:widowControl/>
              <w:adjustRightInd w:val="0"/>
              <w:snapToGrid w:val="0"/>
              <w:jc w:val="center"/>
              <w:rPr>
                <w:b/>
                <w:bCs/>
                <w:sz w:val="24"/>
              </w:rPr>
            </w:pPr>
            <w:r w:rsidRPr="001D46FF">
              <w:rPr>
                <w:b/>
                <w:bCs/>
                <w:sz w:val="24"/>
              </w:rPr>
              <w:t>图</w:t>
            </w:r>
            <w:r w:rsidRPr="001D46FF">
              <w:rPr>
                <w:b/>
                <w:bCs/>
                <w:sz w:val="24"/>
              </w:rPr>
              <w:t xml:space="preserve">7-1  </w:t>
            </w:r>
            <w:r w:rsidRPr="001D46FF">
              <w:rPr>
                <w:b/>
                <w:bCs/>
                <w:sz w:val="24"/>
              </w:rPr>
              <w:t>园区污水处理厂工艺流程图</w:t>
            </w:r>
          </w:p>
          <w:p w14:paraId="34B0CAAD" w14:textId="77777777" w:rsidR="00BF322D" w:rsidRPr="001D46FF" w:rsidRDefault="00D43150" w:rsidP="00172A22">
            <w:pPr>
              <w:widowControl/>
              <w:adjustRightInd w:val="0"/>
              <w:snapToGrid w:val="0"/>
              <w:spacing w:beforeLines="30" w:before="93" w:line="360" w:lineRule="auto"/>
              <w:ind w:firstLineChars="200" w:firstLine="480"/>
              <w:jc w:val="left"/>
              <w:rPr>
                <w:sz w:val="24"/>
              </w:rPr>
            </w:pPr>
            <w:r w:rsidRPr="001D46FF">
              <w:rPr>
                <w:sz w:val="24"/>
              </w:rPr>
              <w:t>A/A/O</w:t>
            </w:r>
            <w:r w:rsidRPr="001D46FF">
              <w:rPr>
                <w:sz w:val="24"/>
              </w:rPr>
              <w:t>工艺在</w:t>
            </w:r>
            <w:r w:rsidRPr="001D46FF">
              <w:rPr>
                <w:sz w:val="24"/>
              </w:rPr>
              <w:t>20</w:t>
            </w:r>
            <w:r w:rsidRPr="001D46FF">
              <w:rPr>
                <w:sz w:val="24"/>
              </w:rPr>
              <w:t>世纪</w:t>
            </w:r>
            <w:r w:rsidRPr="001D46FF">
              <w:rPr>
                <w:sz w:val="24"/>
              </w:rPr>
              <w:t>70</w:t>
            </w:r>
            <w:r w:rsidRPr="001D46FF">
              <w:rPr>
                <w:sz w:val="24"/>
              </w:rPr>
              <w:t>年代由美国专家在厌氧－好氧法脱氮工艺在基础上开发的，其主要由厌氧段、缺氧段、好氧段组成，其同步脱氮除磷工艺，是在一个反应器内完成脱氮和除磷的任务。原污水和含磷回流污泥一起进入厌氧段，在厌氧反应段中实现磷的释放后进入缺氧段。硝化液通过内循环回流到缺氧段前，在缺氧反应段中完成反硝化脱氮后进入好氧段，在好氧反应段中实现</w:t>
            </w:r>
            <w:r w:rsidRPr="001D46FF">
              <w:rPr>
                <w:sz w:val="24"/>
              </w:rPr>
              <w:t>BOD</w:t>
            </w:r>
            <w:r w:rsidRPr="001D46FF">
              <w:rPr>
                <w:sz w:val="24"/>
              </w:rPr>
              <w:t>去除、硝化和磷的吸收去除。</w:t>
            </w:r>
          </w:p>
          <w:p w14:paraId="7D5C1A4C" w14:textId="77777777" w:rsidR="00BF322D" w:rsidRPr="001D46FF" w:rsidRDefault="00D43150">
            <w:pPr>
              <w:widowControl/>
              <w:adjustRightInd w:val="0"/>
              <w:snapToGrid w:val="0"/>
              <w:spacing w:line="360" w:lineRule="auto"/>
              <w:ind w:firstLineChars="200" w:firstLine="480"/>
              <w:jc w:val="left"/>
              <w:rPr>
                <w:sz w:val="24"/>
              </w:rPr>
            </w:pPr>
            <w:r w:rsidRPr="001D46FF">
              <w:rPr>
                <w:sz w:val="24"/>
              </w:rPr>
              <w:t>为达到排放标准要求，污水厂由</w:t>
            </w:r>
            <w:r w:rsidRPr="001D46FF">
              <w:rPr>
                <w:sz w:val="24"/>
              </w:rPr>
              <w:t>A/A/O</w:t>
            </w:r>
            <w:r w:rsidRPr="001D46FF">
              <w:rPr>
                <w:sz w:val="24"/>
              </w:rPr>
              <w:t>工艺处理后的尾水再经深化滤床进行深度处理，尾水排放可以满足《城镇污水处理厂污染物排放标准》（</w:t>
            </w:r>
            <w:r w:rsidRPr="001D46FF">
              <w:rPr>
                <w:sz w:val="24"/>
              </w:rPr>
              <w:t>GB18918-2002</w:t>
            </w:r>
            <w:r w:rsidRPr="001D46FF">
              <w:rPr>
                <w:sz w:val="24"/>
              </w:rPr>
              <w:t>）表</w:t>
            </w:r>
            <w:r w:rsidRPr="001D46FF">
              <w:rPr>
                <w:sz w:val="24"/>
              </w:rPr>
              <w:t>1</w:t>
            </w:r>
            <w:r w:rsidRPr="001D46FF">
              <w:rPr>
                <w:sz w:val="24"/>
              </w:rPr>
              <w:t>一级</w:t>
            </w:r>
            <w:r w:rsidRPr="001D46FF">
              <w:rPr>
                <w:sz w:val="24"/>
              </w:rPr>
              <w:t>A</w:t>
            </w:r>
            <w:r w:rsidRPr="001D46FF">
              <w:rPr>
                <w:sz w:val="24"/>
              </w:rPr>
              <w:t>标准及《太湖地区城镇污水处理厂及重点工业行业主要水污染物排放限值》（</w:t>
            </w:r>
            <w:r w:rsidRPr="001D46FF">
              <w:rPr>
                <w:sz w:val="24"/>
              </w:rPr>
              <w:t>DB32/T1072-2007</w:t>
            </w:r>
            <w:r w:rsidRPr="001D46FF">
              <w:rPr>
                <w:sz w:val="24"/>
              </w:rPr>
              <w:t>）表</w:t>
            </w:r>
            <w:r w:rsidRPr="001D46FF">
              <w:rPr>
                <w:sz w:val="24"/>
              </w:rPr>
              <w:t>2</w:t>
            </w:r>
            <w:r w:rsidRPr="001D46FF">
              <w:rPr>
                <w:sz w:val="24"/>
              </w:rPr>
              <w:t>标准限值。</w:t>
            </w:r>
          </w:p>
          <w:p w14:paraId="5169D270" w14:textId="77777777" w:rsidR="00BF322D" w:rsidRPr="001D46FF" w:rsidRDefault="00353F9D">
            <w:pPr>
              <w:widowControl/>
              <w:adjustRightInd w:val="0"/>
              <w:snapToGrid w:val="0"/>
              <w:spacing w:line="360" w:lineRule="auto"/>
              <w:ind w:firstLineChars="200" w:firstLine="480"/>
              <w:jc w:val="left"/>
              <w:rPr>
                <w:sz w:val="24"/>
              </w:rPr>
            </w:pPr>
            <w:r w:rsidRPr="001D46FF">
              <w:rPr>
                <w:sz w:val="24"/>
              </w:rPr>
              <w:t>本</w:t>
            </w:r>
            <w:r w:rsidR="00D43150" w:rsidRPr="001D46FF">
              <w:rPr>
                <w:sz w:val="24"/>
              </w:rPr>
              <w:t>项目排往污水处理厂的废水各项水质指标均低于接管标准，因此以污水处理厂现有工艺完全能够对该废水进行处理并达标排放。</w:t>
            </w:r>
          </w:p>
          <w:p w14:paraId="63BB0434" w14:textId="77777777" w:rsidR="00BF322D" w:rsidRPr="001D46FF" w:rsidRDefault="00D43150">
            <w:pPr>
              <w:widowControl/>
              <w:adjustRightInd w:val="0"/>
              <w:snapToGrid w:val="0"/>
              <w:spacing w:line="360" w:lineRule="auto"/>
              <w:ind w:firstLineChars="200" w:firstLine="480"/>
              <w:jc w:val="left"/>
              <w:rPr>
                <w:sz w:val="24"/>
              </w:rPr>
            </w:pPr>
            <w:r w:rsidRPr="001D46FF">
              <w:rPr>
                <w:sz w:val="24"/>
              </w:rPr>
              <w:t>综上所述，项目将生活污水排至园区第一污水处理厂是可行的，纳污河道吴淞江的水质可维持现状。</w:t>
            </w:r>
          </w:p>
          <w:p w14:paraId="189D1FDA" w14:textId="77777777" w:rsidR="00BF322D" w:rsidRPr="001D46FF" w:rsidRDefault="00D43150" w:rsidP="00230A8C">
            <w:pPr>
              <w:widowControl/>
              <w:adjustRightInd w:val="0"/>
              <w:snapToGrid w:val="0"/>
              <w:spacing w:line="360" w:lineRule="auto"/>
              <w:ind w:firstLineChars="177" w:firstLine="425"/>
              <w:jc w:val="left"/>
              <w:rPr>
                <w:sz w:val="24"/>
              </w:rPr>
            </w:pPr>
            <w:r w:rsidRPr="001D46FF">
              <w:rPr>
                <w:sz w:val="24"/>
              </w:rPr>
              <w:t>（</w:t>
            </w:r>
            <w:r w:rsidRPr="001D46FF">
              <w:rPr>
                <w:sz w:val="24"/>
              </w:rPr>
              <w:t>3</w:t>
            </w:r>
            <w:r w:rsidRPr="001D46FF">
              <w:rPr>
                <w:sz w:val="24"/>
              </w:rPr>
              <w:t>）废水及水污染物排放评价</w:t>
            </w:r>
          </w:p>
          <w:p w14:paraId="5EDBA351" w14:textId="77777777" w:rsidR="00BF322D" w:rsidRPr="001D46FF" w:rsidRDefault="00D43150" w:rsidP="00230A8C">
            <w:pPr>
              <w:widowControl/>
              <w:adjustRightInd w:val="0"/>
              <w:snapToGrid w:val="0"/>
              <w:spacing w:line="360" w:lineRule="auto"/>
              <w:ind w:firstLineChars="177" w:firstLine="425"/>
              <w:jc w:val="left"/>
              <w:rPr>
                <w:sz w:val="24"/>
              </w:rPr>
            </w:pPr>
            <w:r w:rsidRPr="001D46FF">
              <w:rPr>
                <w:sz w:val="24"/>
              </w:rPr>
              <w:t>①</w:t>
            </w:r>
            <w:r w:rsidRPr="001D46FF">
              <w:rPr>
                <w:sz w:val="24"/>
              </w:rPr>
              <w:t>废水类别、污染物及污染治理设施信息表</w:t>
            </w:r>
          </w:p>
          <w:p w14:paraId="2B155250" w14:textId="77777777" w:rsidR="00BF322D" w:rsidRPr="001D46FF" w:rsidRDefault="00D43150">
            <w:pPr>
              <w:adjustRightInd w:val="0"/>
              <w:snapToGrid w:val="0"/>
              <w:jc w:val="center"/>
              <w:rPr>
                <w:b/>
                <w:sz w:val="24"/>
              </w:rPr>
            </w:pPr>
            <w:r w:rsidRPr="001D46FF">
              <w:rPr>
                <w:b/>
                <w:bCs/>
                <w:kern w:val="0"/>
                <w:sz w:val="24"/>
              </w:rPr>
              <w:t>表</w:t>
            </w:r>
            <w:r w:rsidRPr="001D46FF">
              <w:rPr>
                <w:b/>
                <w:bCs/>
                <w:kern w:val="0"/>
                <w:sz w:val="24"/>
              </w:rPr>
              <w:t xml:space="preserve">7-8  </w:t>
            </w:r>
            <w:r w:rsidRPr="001D46FF">
              <w:rPr>
                <w:b/>
                <w:sz w:val="24"/>
              </w:rPr>
              <w:t>废水类别、污染物及污染治理设施信息表</w:t>
            </w:r>
          </w:p>
          <w:tbl>
            <w:tblPr>
              <w:tblW w:w="9066"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
              <w:gridCol w:w="685"/>
              <w:gridCol w:w="881"/>
              <w:gridCol w:w="776"/>
              <w:gridCol w:w="1485"/>
              <w:gridCol w:w="686"/>
              <w:gridCol w:w="659"/>
              <w:gridCol w:w="945"/>
              <w:gridCol w:w="761"/>
              <w:gridCol w:w="851"/>
              <w:gridCol w:w="841"/>
            </w:tblGrid>
            <w:tr w:rsidR="00BF322D" w:rsidRPr="001D46FF" w14:paraId="5E8D41E9" w14:textId="77777777" w:rsidTr="00691B49">
              <w:trPr>
                <w:trHeight w:val="340"/>
                <w:jc w:val="center"/>
              </w:trPr>
              <w:tc>
                <w:tcPr>
                  <w:tcW w:w="496" w:type="dxa"/>
                  <w:vMerge w:val="restart"/>
                  <w:vAlign w:val="center"/>
                </w:tcPr>
                <w:p w14:paraId="6C039283" w14:textId="77777777" w:rsidR="00BF322D" w:rsidRPr="001D46FF" w:rsidRDefault="00D43150">
                  <w:pPr>
                    <w:adjustRightInd w:val="0"/>
                    <w:snapToGrid w:val="0"/>
                    <w:jc w:val="center"/>
                    <w:rPr>
                      <w:bCs/>
                      <w:szCs w:val="21"/>
                    </w:rPr>
                  </w:pPr>
                  <w:r w:rsidRPr="001D46FF">
                    <w:rPr>
                      <w:bCs/>
                      <w:szCs w:val="21"/>
                    </w:rPr>
                    <w:t>序号</w:t>
                  </w:r>
                </w:p>
              </w:tc>
              <w:tc>
                <w:tcPr>
                  <w:tcW w:w="685" w:type="dxa"/>
                  <w:vMerge w:val="restart"/>
                  <w:vAlign w:val="center"/>
                </w:tcPr>
                <w:p w14:paraId="6018A86B" w14:textId="77777777" w:rsidR="00BF322D" w:rsidRPr="001D46FF" w:rsidRDefault="00D43150">
                  <w:pPr>
                    <w:adjustRightInd w:val="0"/>
                    <w:snapToGrid w:val="0"/>
                    <w:jc w:val="center"/>
                    <w:rPr>
                      <w:bCs/>
                      <w:szCs w:val="21"/>
                    </w:rPr>
                  </w:pPr>
                  <w:r w:rsidRPr="001D46FF">
                    <w:rPr>
                      <w:bCs/>
                      <w:szCs w:val="21"/>
                    </w:rPr>
                    <w:t>废水</w:t>
                  </w:r>
                </w:p>
                <w:p w14:paraId="2D020264" w14:textId="77777777" w:rsidR="00BF322D" w:rsidRPr="001D46FF" w:rsidRDefault="00D43150">
                  <w:pPr>
                    <w:adjustRightInd w:val="0"/>
                    <w:snapToGrid w:val="0"/>
                    <w:jc w:val="center"/>
                    <w:rPr>
                      <w:bCs/>
                      <w:szCs w:val="21"/>
                    </w:rPr>
                  </w:pPr>
                  <w:r w:rsidRPr="001D46FF">
                    <w:rPr>
                      <w:bCs/>
                      <w:szCs w:val="21"/>
                    </w:rPr>
                    <w:t>类别</w:t>
                  </w:r>
                </w:p>
              </w:tc>
              <w:tc>
                <w:tcPr>
                  <w:tcW w:w="881" w:type="dxa"/>
                  <w:vMerge w:val="restart"/>
                  <w:vAlign w:val="center"/>
                </w:tcPr>
                <w:p w14:paraId="412270EC" w14:textId="77777777" w:rsidR="00BF322D" w:rsidRPr="001D46FF" w:rsidRDefault="00D43150">
                  <w:pPr>
                    <w:adjustRightInd w:val="0"/>
                    <w:snapToGrid w:val="0"/>
                    <w:jc w:val="center"/>
                    <w:rPr>
                      <w:bCs/>
                      <w:szCs w:val="21"/>
                    </w:rPr>
                  </w:pPr>
                  <w:r w:rsidRPr="001D46FF">
                    <w:rPr>
                      <w:bCs/>
                      <w:szCs w:val="21"/>
                    </w:rPr>
                    <w:t>污染物</w:t>
                  </w:r>
                </w:p>
                <w:p w14:paraId="6152E938" w14:textId="77777777" w:rsidR="00BF322D" w:rsidRPr="001D46FF" w:rsidRDefault="00D43150">
                  <w:pPr>
                    <w:adjustRightInd w:val="0"/>
                    <w:snapToGrid w:val="0"/>
                    <w:jc w:val="center"/>
                    <w:rPr>
                      <w:bCs/>
                      <w:szCs w:val="21"/>
                    </w:rPr>
                  </w:pPr>
                  <w:r w:rsidRPr="001D46FF">
                    <w:rPr>
                      <w:bCs/>
                      <w:szCs w:val="21"/>
                    </w:rPr>
                    <w:t>种类</w:t>
                  </w:r>
                </w:p>
              </w:tc>
              <w:tc>
                <w:tcPr>
                  <w:tcW w:w="776" w:type="dxa"/>
                  <w:vMerge w:val="restart"/>
                  <w:vAlign w:val="center"/>
                </w:tcPr>
                <w:p w14:paraId="44CA013B" w14:textId="77777777" w:rsidR="00BF322D" w:rsidRPr="001D46FF" w:rsidRDefault="00D43150">
                  <w:pPr>
                    <w:adjustRightInd w:val="0"/>
                    <w:snapToGrid w:val="0"/>
                    <w:jc w:val="center"/>
                    <w:rPr>
                      <w:bCs/>
                      <w:szCs w:val="21"/>
                    </w:rPr>
                  </w:pPr>
                  <w:r w:rsidRPr="001D46FF">
                    <w:rPr>
                      <w:bCs/>
                      <w:szCs w:val="21"/>
                    </w:rPr>
                    <w:t>排放</w:t>
                  </w:r>
                </w:p>
                <w:p w14:paraId="149DFFE4" w14:textId="77777777" w:rsidR="00BF322D" w:rsidRPr="001D46FF" w:rsidRDefault="00D43150">
                  <w:pPr>
                    <w:adjustRightInd w:val="0"/>
                    <w:snapToGrid w:val="0"/>
                    <w:jc w:val="center"/>
                    <w:rPr>
                      <w:bCs/>
                      <w:szCs w:val="21"/>
                    </w:rPr>
                  </w:pPr>
                  <w:r w:rsidRPr="001D46FF">
                    <w:rPr>
                      <w:bCs/>
                      <w:szCs w:val="21"/>
                    </w:rPr>
                    <w:t>去向</w:t>
                  </w:r>
                </w:p>
              </w:tc>
              <w:tc>
                <w:tcPr>
                  <w:tcW w:w="1485" w:type="dxa"/>
                  <w:vMerge w:val="restart"/>
                  <w:vAlign w:val="center"/>
                </w:tcPr>
                <w:p w14:paraId="0C6E7DF0" w14:textId="77777777" w:rsidR="00BF322D" w:rsidRPr="001D46FF" w:rsidRDefault="00D43150">
                  <w:pPr>
                    <w:adjustRightInd w:val="0"/>
                    <w:snapToGrid w:val="0"/>
                    <w:jc w:val="center"/>
                    <w:rPr>
                      <w:bCs/>
                      <w:szCs w:val="21"/>
                    </w:rPr>
                  </w:pPr>
                  <w:r w:rsidRPr="001D46FF">
                    <w:rPr>
                      <w:bCs/>
                      <w:szCs w:val="21"/>
                    </w:rPr>
                    <w:t>排放规律</w:t>
                  </w:r>
                </w:p>
              </w:tc>
              <w:tc>
                <w:tcPr>
                  <w:tcW w:w="2290" w:type="dxa"/>
                  <w:gridSpan w:val="3"/>
                  <w:vAlign w:val="center"/>
                </w:tcPr>
                <w:p w14:paraId="05E204D5" w14:textId="77777777" w:rsidR="00BF322D" w:rsidRPr="001D46FF" w:rsidRDefault="00D43150">
                  <w:pPr>
                    <w:adjustRightInd w:val="0"/>
                    <w:snapToGrid w:val="0"/>
                    <w:jc w:val="center"/>
                    <w:rPr>
                      <w:bCs/>
                      <w:szCs w:val="21"/>
                    </w:rPr>
                  </w:pPr>
                  <w:r w:rsidRPr="001D46FF">
                    <w:rPr>
                      <w:bCs/>
                      <w:szCs w:val="21"/>
                    </w:rPr>
                    <w:t>污染治理设施</w:t>
                  </w:r>
                </w:p>
              </w:tc>
              <w:tc>
                <w:tcPr>
                  <w:tcW w:w="761" w:type="dxa"/>
                  <w:vMerge w:val="restart"/>
                  <w:vAlign w:val="center"/>
                </w:tcPr>
                <w:p w14:paraId="4AE00C09" w14:textId="77777777" w:rsidR="00BF322D" w:rsidRPr="001D46FF" w:rsidRDefault="00D43150">
                  <w:pPr>
                    <w:adjustRightInd w:val="0"/>
                    <w:snapToGrid w:val="0"/>
                    <w:jc w:val="center"/>
                    <w:rPr>
                      <w:bCs/>
                      <w:szCs w:val="21"/>
                    </w:rPr>
                  </w:pPr>
                  <w:r w:rsidRPr="001D46FF">
                    <w:rPr>
                      <w:bCs/>
                      <w:szCs w:val="21"/>
                    </w:rPr>
                    <w:t>排放口</w:t>
                  </w:r>
                </w:p>
                <w:p w14:paraId="103A9901" w14:textId="77777777" w:rsidR="00BF322D" w:rsidRPr="001D46FF" w:rsidRDefault="00D43150">
                  <w:pPr>
                    <w:adjustRightInd w:val="0"/>
                    <w:snapToGrid w:val="0"/>
                    <w:jc w:val="center"/>
                    <w:rPr>
                      <w:bCs/>
                      <w:szCs w:val="21"/>
                    </w:rPr>
                  </w:pPr>
                  <w:r w:rsidRPr="001D46FF">
                    <w:rPr>
                      <w:bCs/>
                      <w:szCs w:val="21"/>
                    </w:rPr>
                    <w:t>编号</w:t>
                  </w:r>
                </w:p>
              </w:tc>
              <w:tc>
                <w:tcPr>
                  <w:tcW w:w="851" w:type="dxa"/>
                  <w:vMerge w:val="restart"/>
                  <w:vAlign w:val="center"/>
                </w:tcPr>
                <w:p w14:paraId="330C65C6" w14:textId="77777777" w:rsidR="00BF322D" w:rsidRPr="001D46FF" w:rsidRDefault="00D43150">
                  <w:pPr>
                    <w:adjustRightInd w:val="0"/>
                    <w:snapToGrid w:val="0"/>
                    <w:jc w:val="center"/>
                    <w:rPr>
                      <w:bCs/>
                      <w:szCs w:val="21"/>
                    </w:rPr>
                  </w:pPr>
                  <w:r w:rsidRPr="001D46FF">
                    <w:rPr>
                      <w:bCs/>
                      <w:szCs w:val="21"/>
                    </w:rPr>
                    <w:t>排放口设置是否符合要求</w:t>
                  </w:r>
                </w:p>
              </w:tc>
              <w:tc>
                <w:tcPr>
                  <w:tcW w:w="841" w:type="dxa"/>
                  <w:vMerge w:val="restart"/>
                  <w:vAlign w:val="center"/>
                </w:tcPr>
                <w:p w14:paraId="7DA92F6C" w14:textId="77777777" w:rsidR="00BF322D" w:rsidRPr="001D46FF" w:rsidRDefault="00D43150">
                  <w:pPr>
                    <w:adjustRightInd w:val="0"/>
                    <w:snapToGrid w:val="0"/>
                    <w:jc w:val="center"/>
                    <w:rPr>
                      <w:bCs/>
                      <w:szCs w:val="21"/>
                    </w:rPr>
                  </w:pPr>
                  <w:r w:rsidRPr="001D46FF">
                    <w:rPr>
                      <w:bCs/>
                      <w:szCs w:val="21"/>
                    </w:rPr>
                    <w:t>排放口类型</w:t>
                  </w:r>
                </w:p>
              </w:tc>
            </w:tr>
            <w:tr w:rsidR="00BF322D" w:rsidRPr="001D46FF" w14:paraId="61CCECFB" w14:textId="77777777" w:rsidTr="00691B49">
              <w:trPr>
                <w:trHeight w:val="340"/>
                <w:jc w:val="center"/>
              </w:trPr>
              <w:tc>
                <w:tcPr>
                  <w:tcW w:w="496" w:type="dxa"/>
                  <w:vMerge/>
                  <w:vAlign w:val="center"/>
                </w:tcPr>
                <w:p w14:paraId="6C267543" w14:textId="77777777" w:rsidR="00BF322D" w:rsidRPr="001D46FF" w:rsidRDefault="00BF322D">
                  <w:pPr>
                    <w:adjustRightInd w:val="0"/>
                    <w:snapToGrid w:val="0"/>
                    <w:jc w:val="center"/>
                    <w:rPr>
                      <w:bCs/>
                      <w:szCs w:val="21"/>
                    </w:rPr>
                  </w:pPr>
                </w:p>
              </w:tc>
              <w:tc>
                <w:tcPr>
                  <w:tcW w:w="685" w:type="dxa"/>
                  <w:vMerge/>
                  <w:vAlign w:val="center"/>
                </w:tcPr>
                <w:p w14:paraId="1A6D8194" w14:textId="77777777" w:rsidR="00BF322D" w:rsidRPr="001D46FF" w:rsidRDefault="00BF322D">
                  <w:pPr>
                    <w:adjustRightInd w:val="0"/>
                    <w:snapToGrid w:val="0"/>
                    <w:jc w:val="center"/>
                    <w:rPr>
                      <w:bCs/>
                      <w:szCs w:val="21"/>
                    </w:rPr>
                  </w:pPr>
                </w:p>
              </w:tc>
              <w:tc>
                <w:tcPr>
                  <w:tcW w:w="881" w:type="dxa"/>
                  <w:vMerge/>
                  <w:vAlign w:val="center"/>
                </w:tcPr>
                <w:p w14:paraId="7610D684" w14:textId="77777777" w:rsidR="00BF322D" w:rsidRPr="001D46FF" w:rsidRDefault="00BF322D">
                  <w:pPr>
                    <w:adjustRightInd w:val="0"/>
                    <w:snapToGrid w:val="0"/>
                    <w:jc w:val="center"/>
                    <w:rPr>
                      <w:bCs/>
                      <w:szCs w:val="21"/>
                    </w:rPr>
                  </w:pPr>
                </w:p>
              </w:tc>
              <w:tc>
                <w:tcPr>
                  <w:tcW w:w="776" w:type="dxa"/>
                  <w:vMerge/>
                  <w:vAlign w:val="center"/>
                </w:tcPr>
                <w:p w14:paraId="7F02784A" w14:textId="77777777" w:rsidR="00BF322D" w:rsidRPr="001D46FF" w:rsidRDefault="00BF322D">
                  <w:pPr>
                    <w:adjustRightInd w:val="0"/>
                    <w:snapToGrid w:val="0"/>
                    <w:jc w:val="center"/>
                    <w:rPr>
                      <w:bCs/>
                      <w:szCs w:val="21"/>
                    </w:rPr>
                  </w:pPr>
                </w:p>
              </w:tc>
              <w:tc>
                <w:tcPr>
                  <w:tcW w:w="1485" w:type="dxa"/>
                  <w:vMerge/>
                  <w:vAlign w:val="center"/>
                </w:tcPr>
                <w:p w14:paraId="1CCDB648" w14:textId="77777777" w:rsidR="00BF322D" w:rsidRPr="001D46FF" w:rsidRDefault="00BF322D">
                  <w:pPr>
                    <w:adjustRightInd w:val="0"/>
                    <w:snapToGrid w:val="0"/>
                    <w:jc w:val="center"/>
                    <w:rPr>
                      <w:bCs/>
                      <w:szCs w:val="21"/>
                    </w:rPr>
                  </w:pPr>
                </w:p>
              </w:tc>
              <w:tc>
                <w:tcPr>
                  <w:tcW w:w="686" w:type="dxa"/>
                  <w:vAlign w:val="center"/>
                </w:tcPr>
                <w:p w14:paraId="1AD6A454" w14:textId="77777777" w:rsidR="00BF322D" w:rsidRPr="001D46FF" w:rsidRDefault="00D43150">
                  <w:pPr>
                    <w:adjustRightInd w:val="0"/>
                    <w:snapToGrid w:val="0"/>
                    <w:jc w:val="center"/>
                    <w:rPr>
                      <w:bCs/>
                      <w:szCs w:val="21"/>
                    </w:rPr>
                  </w:pPr>
                  <w:r w:rsidRPr="001D46FF">
                    <w:rPr>
                      <w:bCs/>
                      <w:szCs w:val="21"/>
                    </w:rPr>
                    <w:t>编号</w:t>
                  </w:r>
                </w:p>
              </w:tc>
              <w:tc>
                <w:tcPr>
                  <w:tcW w:w="659" w:type="dxa"/>
                  <w:vAlign w:val="center"/>
                </w:tcPr>
                <w:p w14:paraId="376AD886" w14:textId="77777777" w:rsidR="00BF322D" w:rsidRPr="001D46FF" w:rsidRDefault="00D43150">
                  <w:pPr>
                    <w:adjustRightInd w:val="0"/>
                    <w:snapToGrid w:val="0"/>
                    <w:jc w:val="center"/>
                    <w:rPr>
                      <w:bCs/>
                      <w:szCs w:val="21"/>
                    </w:rPr>
                  </w:pPr>
                  <w:r w:rsidRPr="001D46FF">
                    <w:rPr>
                      <w:bCs/>
                      <w:szCs w:val="21"/>
                    </w:rPr>
                    <w:t>名称</w:t>
                  </w:r>
                </w:p>
              </w:tc>
              <w:tc>
                <w:tcPr>
                  <w:tcW w:w="945" w:type="dxa"/>
                  <w:vAlign w:val="center"/>
                </w:tcPr>
                <w:p w14:paraId="19015464" w14:textId="77777777" w:rsidR="00BF322D" w:rsidRPr="001D46FF" w:rsidRDefault="00D43150">
                  <w:pPr>
                    <w:adjustRightInd w:val="0"/>
                    <w:snapToGrid w:val="0"/>
                    <w:jc w:val="center"/>
                    <w:rPr>
                      <w:bCs/>
                      <w:szCs w:val="21"/>
                    </w:rPr>
                  </w:pPr>
                  <w:r w:rsidRPr="001D46FF">
                    <w:rPr>
                      <w:bCs/>
                      <w:szCs w:val="21"/>
                    </w:rPr>
                    <w:t>治理工艺</w:t>
                  </w:r>
                </w:p>
              </w:tc>
              <w:tc>
                <w:tcPr>
                  <w:tcW w:w="761" w:type="dxa"/>
                  <w:vMerge/>
                  <w:vAlign w:val="center"/>
                </w:tcPr>
                <w:p w14:paraId="630F2D49" w14:textId="77777777" w:rsidR="00BF322D" w:rsidRPr="001D46FF" w:rsidRDefault="00BF322D">
                  <w:pPr>
                    <w:adjustRightInd w:val="0"/>
                    <w:snapToGrid w:val="0"/>
                    <w:jc w:val="center"/>
                    <w:rPr>
                      <w:bCs/>
                      <w:szCs w:val="21"/>
                    </w:rPr>
                  </w:pPr>
                </w:p>
              </w:tc>
              <w:tc>
                <w:tcPr>
                  <w:tcW w:w="851" w:type="dxa"/>
                  <w:vMerge/>
                  <w:vAlign w:val="center"/>
                </w:tcPr>
                <w:p w14:paraId="584922C2" w14:textId="77777777" w:rsidR="00BF322D" w:rsidRPr="001D46FF" w:rsidRDefault="00BF322D">
                  <w:pPr>
                    <w:adjustRightInd w:val="0"/>
                    <w:snapToGrid w:val="0"/>
                    <w:jc w:val="center"/>
                    <w:rPr>
                      <w:bCs/>
                      <w:szCs w:val="21"/>
                    </w:rPr>
                  </w:pPr>
                </w:p>
              </w:tc>
              <w:tc>
                <w:tcPr>
                  <w:tcW w:w="841" w:type="dxa"/>
                  <w:vMerge/>
                  <w:vAlign w:val="center"/>
                </w:tcPr>
                <w:p w14:paraId="08C75322" w14:textId="77777777" w:rsidR="00BF322D" w:rsidRPr="001D46FF" w:rsidRDefault="00BF322D">
                  <w:pPr>
                    <w:adjustRightInd w:val="0"/>
                    <w:snapToGrid w:val="0"/>
                    <w:jc w:val="center"/>
                    <w:rPr>
                      <w:bCs/>
                      <w:szCs w:val="21"/>
                    </w:rPr>
                  </w:pPr>
                </w:p>
              </w:tc>
            </w:tr>
            <w:tr w:rsidR="00080B52" w:rsidRPr="001D46FF" w14:paraId="08F9811A" w14:textId="77777777" w:rsidTr="00691B49">
              <w:trPr>
                <w:trHeight w:val="340"/>
                <w:jc w:val="center"/>
              </w:trPr>
              <w:tc>
                <w:tcPr>
                  <w:tcW w:w="496" w:type="dxa"/>
                  <w:vAlign w:val="center"/>
                </w:tcPr>
                <w:p w14:paraId="0DAC4AC7" w14:textId="77777777" w:rsidR="00080B52" w:rsidRPr="001D46FF" w:rsidRDefault="00080B52">
                  <w:pPr>
                    <w:adjustRightInd w:val="0"/>
                    <w:snapToGrid w:val="0"/>
                    <w:jc w:val="center"/>
                    <w:rPr>
                      <w:bCs/>
                      <w:szCs w:val="21"/>
                    </w:rPr>
                  </w:pPr>
                  <w:r w:rsidRPr="001D46FF">
                    <w:rPr>
                      <w:bCs/>
                      <w:szCs w:val="21"/>
                    </w:rPr>
                    <w:t>1</w:t>
                  </w:r>
                </w:p>
              </w:tc>
              <w:tc>
                <w:tcPr>
                  <w:tcW w:w="685" w:type="dxa"/>
                  <w:vAlign w:val="center"/>
                </w:tcPr>
                <w:p w14:paraId="25BD75DB" w14:textId="77777777" w:rsidR="00080B52" w:rsidRPr="001D46FF" w:rsidRDefault="00080B52">
                  <w:pPr>
                    <w:adjustRightInd w:val="0"/>
                    <w:snapToGrid w:val="0"/>
                    <w:jc w:val="center"/>
                    <w:rPr>
                      <w:bCs/>
                      <w:szCs w:val="21"/>
                    </w:rPr>
                  </w:pPr>
                  <w:r w:rsidRPr="001D46FF">
                    <w:rPr>
                      <w:bCs/>
                      <w:szCs w:val="21"/>
                    </w:rPr>
                    <w:t>生活</w:t>
                  </w:r>
                </w:p>
                <w:p w14:paraId="705F29EC" w14:textId="77777777" w:rsidR="00080B52" w:rsidRPr="001D46FF" w:rsidRDefault="00080B52">
                  <w:pPr>
                    <w:adjustRightInd w:val="0"/>
                    <w:snapToGrid w:val="0"/>
                    <w:jc w:val="center"/>
                    <w:rPr>
                      <w:bCs/>
                      <w:szCs w:val="21"/>
                    </w:rPr>
                  </w:pPr>
                  <w:r w:rsidRPr="001D46FF">
                    <w:rPr>
                      <w:bCs/>
                      <w:szCs w:val="21"/>
                    </w:rPr>
                    <w:t>污水</w:t>
                  </w:r>
                </w:p>
              </w:tc>
              <w:tc>
                <w:tcPr>
                  <w:tcW w:w="881" w:type="dxa"/>
                  <w:vAlign w:val="center"/>
                </w:tcPr>
                <w:p w14:paraId="0DD83AFF" w14:textId="77777777" w:rsidR="00080B52" w:rsidRPr="001D46FF" w:rsidRDefault="00080B52">
                  <w:pPr>
                    <w:adjustRightInd w:val="0"/>
                    <w:snapToGrid w:val="0"/>
                    <w:jc w:val="center"/>
                    <w:rPr>
                      <w:szCs w:val="21"/>
                    </w:rPr>
                  </w:pPr>
                  <w:r w:rsidRPr="001D46FF">
                    <w:rPr>
                      <w:szCs w:val="21"/>
                    </w:rPr>
                    <w:t>COD</w:t>
                  </w:r>
                  <w:r w:rsidRPr="001D46FF">
                    <w:rPr>
                      <w:szCs w:val="21"/>
                    </w:rPr>
                    <w:t>、</w:t>
                  </w:r>
                  <w:r w:rsidRPr="001D46FF">
                    <w:rPr>
                      <w:szCs w:val="21"/>
                    </w:rPr>
                    <w:t>SS</w:t>
                  </w:r>
                  <w:r w:rsidRPr="001D46FF">
                    <w:rPr>
                      <w:szCs w:val="21"/>
                    </w:rPr>
                    <w:t>、</w:t>
                  </w:r>
                  <w:r w:rsidRPr="001D46FF">
                    <w:rPr>
                      <w:szCs w:val="21"/>
                    </w:rPr>
                    <w:t>NH</w:t>
                  </w:r>
                  <w:r w:rsidRPr="001D46FF">
                    <w:rPr>
                      <w:szCs w:val="21"/>
                      <w:vertAlign w:val="subscript"/>
                    </w:rPr>
                    <w:t>3</w:t>
                  </w:r>
                  <w:r w:rsidRPr="001D46FF">
                    <w:rPr>
                      <w:szCs w:val="21"/>
                    </w:rPr>
                    <w:t>-N</w:t>
                  </w:r>
                  <w:r w:rsidRPr="001D46FF">
                    <w:rPr>
                      <w:szCs w:val="21"/>
                    </w:rPr>
                    <w:t>、</w:t>
                  </w:r>
                  <w:r w:rsidRPr="001D46FF">
                    <w:rPr>
                      <w:szCs w:val="21"/>
                    </w:rPr>
                    <w:t>TP</w:t>
                  </w:r>
                </w:p>
              </w:tc>
              <w:tc>
                <w:tcPr>
                  <w:tcW w:w="776" w:type="dxa"/>
                  <w:vMerge w:val="restart"/>
                  <w:vAlign w:val="center"/>
                </w:tcPr>
                <w:p w14:paraId="3B5C10A5" w14:textId="77777777" w:rsidR="00080B52" w:rsidRPr="001D46FF" w:rsidRDefault="00080B52" w:rsidP="002607B8">
                  <w:pPr>
                    <w:adjustRightInd w:val="0"/>
                    <w:snapToGrid w:val="0"/>
                    <w:jc w:val="center"/>
                    <w:rPr>
                      <w:bCs/>
                      <w:szCs w:val="21"/>
                    </w:rPr>
                  </w:pPr>
                  <w:r w:rsidRPr="001D46FF">
                    <w:rPr>
                      <w:bCs/>
                      <w:szCs w:val="21"/>
                    </w:rPr>
                    <w:t>进入园区第一污水处理厂</w:t>
                  </w:r>
                </w:p>
              </w:tc>
              <w:tc>
                <w:tcPr>
                  <w:tcW w:w="1485" w:type="dxa"/>
                  <w:vMerge w:val="restart"/>
                  <w:vAlign w:val="center"/>
                </w:tcPr>
                <w:p w14:paraId="55F752C5" w14:textId="77777777" w:rsidR="00080B52" w:rsidRPr="001D46FF" w:rsidRDefault="00080B52">
                  <w:pPr>
                    <w:adjustRightInd w:val="0"/>
                    <w:snapToGrid w:val="0"/>
                    <w:jc w:val="center"/>
                    <w:rPr>
                      <w:bCs/>
                      <w:szCs w:val="21"/>
                    </w:rPr>
                  </w:pPr>
                  <w:r w:rsidRPr="001D46FF">
                    <w:rPr>
                      <w:bCs/>
                      <w:szCs w:val="21"/>
                    </w:rPr>
                    <w:t>间断排放，排放期间流量不稳定且无规律，但不属于冲击型排放</w:t>
                  </w:r>
                </w:p>
              </w:tc>
              <w:tc>
                <w:tcPr>
                  <w:tcW w:w="686" w:type="dxa"/>
                  <w:vMerge w:val="restart"/>
                  <w:vAlign w:val="center"/>
                </w:tcPr>
                <w:p w14:paraId="0C2F3EB0" w14:textId="77777777" w:rsidR="00080B52" w:rsidRPr="001D46FF" w:rsidRDefault="00080B52">
                  <w:pPr>
                    <w:adjustRightInd w:val="0"/>
                    <w:snapToGrid w:val="0"/>
                    <w:jc w:val="center"/>
                    <w:rPr>
                      <w:bCs/>
                      <w:szCs w:val="21"/>
                    </w:rPr>
                  </w:pPr>
                  <w:r w:rsidRPr="001D46FF">
                    <w:rPr>
                      <w:bCs/>
                      <w:szCs w:val="21"/>
                    </w:rPr>
                    <w:t>/</w:t>
                  </w:r>
                </w:p>
              </w:tc>
              <w:tc>
                <w:tcPr>
                  <w:tcW w:w="659" w:type="dxa"/>
                  <w:vMerge w:val="restart"/>
                  <w:vAlign w:val="center"/>
                </w:tcPr>
                <w:p w14:paraId="0B84A7BA" w14:textId="77777777" w:rsidR="00080B52" w:rsidRPr="001D46FF" w:rsidRDefault="00080B52">
                  <w:pPr>
                    <w:adjustRightInd w:val="0"/>
                    <w:snapToGrid w:val="0"/>
                    <w:jc w:val="center"/>
                    <w:rPr>
                      <w:bCs/>
                      <w:szCs w:val="21"/>
                    </w:rPr>
                  </w:pPr>
                  <w:r w:rsidRPr="001D46FF">
                    <w:rPr>
                      <w:bCs/>
                      <w:szCs w:val="21"/>
                    </w:rPr>
                    <w:t>/</w:t>
                  </w:r>
                </w:p>
              </w:tc>
              <w:tc>
                <w:tcPr>
                  <w:tcW w:w="945" w:type="dxa"/>
                  <w:vMerge w:val="restart"/>
                  <w:vAlign w:val="center"/>
                </w:tcPr>
                <w:p w14:paraId="7B23507A" w14:textId="77777777" w:rsidR="00080B52" w:rsidRPr="001D46FF" w:rsidRDefault="00080B52">
                  <w:pPr>
                    <w:adjustRightInd w:val="0"/>
                    <w:snapToGrid w:val="0"/>
                    <w:jc w:val="center"/>
                    <w:rPr>
                      <w:bCs/>
                      <w:szCs w:val="21"/>
                    </w:rPr>
                  </w:pPr>
                  <w:r w:rsidRPr="001D46FF">
                    <w:rPr>
                      <w:bCs/>
                      <w:szCs w:val="21"/>
                    </w:rPr>
                    <w:t>/</w:t>
                  </w:r>
                </w:p>
              </w:tc>
              <w:tc>
                <w:tcPr>
                  <w:tcW w:w="761" w:type="dxa"/>
                  <w:vMerge w:val="restart"/>
                  <w:vAlign w:val="center"/>
                </w:tcPr>
                <w:p w14:paraId="14D34438" w14:textId="77777777" w:rsidR="00080B52" w:rsidRPr="001D46FF" w:rsidRDefault="00080B52">
                  <w:pPr>
                    <w:adjustRightInd w:val="0"/>
                    <w:snapToGrid w:val="0"/>
                    <w:jc w:val="center"/>
                    <w:rPr>
                      <w:bCs/>
                      <w:szCs w:val="21"/>
                    </w:rPr>
                  </w:pPr>
                  <w:r w:rsidRPr="001D46FF">
                    <w:rPr>
                      <w:bCs/>
                      <w:szCs w:val="21"/>
                    </w:rPr>
                    <w:t>DW001</w:t>
                  </w:r>
                </w:p>
              </w:tc>
              <w:tc>
                <w:tcPr>
                  <w:tcW w:w="851" w:type="dxa"/>
                  <w:vMerge w:val="restart"/>
                  <w:vAlign w:val="center"/>
                </w:tcPr>
                <w:p w14:paraId="07ECE167" w14:textId="77777777" w:rsidR="00080B52" w:rsidRPr="001D46FF" w:rsidRDefault="00080B52">
                  <w:pPr>
                    <w:adjustRightInd w:val="0"/>
                    <w:snapToGrid w:val="0"/>
                    <w:jc w:val="center"/>
                    <w:rPr>
                      <w:bCs/>
                      <w:szCs w:val="21"/>
                    </w:rPr>
                  </w:pPr>
                  <w:r w:rsidRPr="001D46FF">
                    <w:rPr>
                      <w:bCs/>
                      <w:szCs w:val="21"/>
                    </w:rPr>
                    <w:t>是</w:t>
                  </w:r>
                </w:p>
              </w:tc>
              <w:tc>
                <w:tcPr>
                  <w:tcW w:w="841" w:type="dxa"/>
                  <w:vMerge w:val="restart"/>
                  <w:vAlign w:val="center"/>
                </w:tcPr>
                <w:p w14:paraId="258FE3B8" w14:textId="77777777" w:rsidR="00080B52" w:rsidRPr="001D46FF" w:rsidRDefault="00080B52">
                  <w:pPr>
                    <w:adjustRightInd w:val="0"/>
                    <w:snapToGrid w:val="0"/>
                    <w:jc w:val="center"/>
                    <w:rPr>
                      <w:bCs/>
                      <w:szCs w:val="21"/>
                    </w:rPr>
                  </w:pPr>
                  <w:r w:rsidRPr="001D46FF">
                    <w:rPr>
                      <w:bCs/>
                      <w:szCs w:val="21"/>
                    </w:rPr>
                    <w:t>废水</w:t>
                  </w:r>
                </w:p>
                <w:p w14:paraId="1C1FBF45" w14:textId="77777777" w:rsidR="00080B52" w:rsidRPr="001D46FF" w:rsidRDefault="00080B52">
                  <w:pPr>
                    <w:adjustRightInd w:val="0"/>
                    <w:snapToGrid w:val="0"/>
                    <w:jc w:val="center"/>
                    <w:rPr>
                      <w:bCs/>
                      <w:szCs w:val="21"/>
                    </w:rPr>
                  </w:pPr>
                  <w:r w:rsidRPr="001D46FF">
                    <w:rPr>
                      <w:bCs/>
                      <w:szCs w:val="21"/>
                    </w:rPr>
                    <w:t>总排口</w:t>
                  </w:r>
                </w:p>
              </w:tc>
            </w:tr>
            <w:tr w:rsidR="00080B52" w:rsidRPr="001D46FF" w14:paraId="5EA11348" w14:textId="77777777" w:rsidTr="00691B49">
              <w:trPr>
                <w:trHeight w:val="340"/>
                <w:jc w:val="center"/>
              </w:trPr>
              <w:tc>
                <w:tcPr>
                  <w:tcW w:w="496" w:type="dxa"/>
                  <w:vAlign w:val="center"/>
                </w:tcPr>
                <w:p w14:paraId="66DA7D69" w14:textId="77777777" w:rsidR="00080B52" w:rsidRPr="001D46FF" w:rsidRDefault="00080B52">
                  <w:pPr>
                    <w:adjustRightInd w:val="0"/>
                    <w:snapToGrid w:val="0"/>
                    <w:jc w:val="center"/>
                    <w:rPr>
                      <w:bCs/>
                      <w:szCs w:val="21"/>
                    </w:rPr>
                  </w:pPr>
                  <w:r w:rsidRPr="001D46FF">
                    <w:rPr>
                      <w:bCs/>
                      <w:szCs w:val="21"/>
                    </w:rPr>
                    <w:t>2</w:t>
                  </w:r>
                </w:p>
              </w:tc>
              <w:tc>
                <w:tcPr>
                  <w:tcW w:w="685" w:type="dxa"/>
                  <w:vAlign w:val="center"/>
                </w:tcPr>
                <w:p w14:paraId="670A2379" w14:textId="77777777" w:rsidR="00080B52" w:rsidRPr="001D46FF" w:rsidRDefault="00080B52">
                  <w:pPr>
                    <w:adjustRightInd w:val="0"/>
                    <w:snapToGrid w:val="0"/>
                    <w:jc w:val="center"/>
                    <w:rPr>
                      <w:bCs/>
                      <w:szCs w:val="21"/>
                    </w:rPr>
                  </w:pPr>
                  <w:r w:rsidRPr="001D46FF">
                    <w:rPr>
                      <w:bCs/>
                      <w:szCs w:val="21"/>
                    </w:rPr>
                    <w:t>生产</w:t>
                  </w:r>
                </w:p>
                <w:p w14:paraId="0AFFBC3E" w14:textId="77777777" w:rsidR="00080B52" w:rsidRPr="001D46FF" w:rsidRDefault="00080B52">
                  <w:pPr>
                    <w:adjustRightInd w:val="0"/>
                    <w:snapToGrid w:val="0"/>
                    <w:jc w:val="center"/>
                    <w:rPr>
                      <w:bCs/>
                      <w:szCs w:val="21"/>
                    </w:rPr>
                  </w:pPr>
                  <w:r w:rsidRPr="001D46FF">
                    <w:rPr>
                      <w:bCs/>
                      <w:szCs w:val="21"/>
                    </w:rPr>
                    <w:t>废水</w:t>
                  </w:r>
                </w:p>
              </w:tc>
              <w:tc>
                <w:tcPr>
                  <w:tcW w:w="881" w:type="dxa"/>
                  <w:vAlign w:val="center"/>
                </w:tcPr>
                <w:p w14:paraId="0FE53D7D" w14:textId="77777777" w:rsidR="00080B52" w:rsidRPr="001D46FF" w:rsidRDefault="00080B52">
                  <w:pPr>
                    <w:adjustRightInd w:val="0"/>
                    <w:snapToGrid w:val="0"/>
                    <w:jc w:val="center"/>
                    <w:rPr>
                      <w:szCs w:val="21"/>
                    </w:rPr>
                  </w:pPr>
                  <w:r w:rsidRPr="001D46FF">
                    <w:rPr>
                      <w:szCs w:val="21"/>
                    </w:rPr>
                    <w:t>/</w:t>
                  </w:r>
                </w:p>
              </w:tc>
              <w:tc>
                <w:tcPr>
                  <w:tcW w:w="776" w:type="dxa"/>
                  <w:vMerge/>
                  <w:vAlign w:val="center"/>
                </w:tcPr>
                <w:p w14:paraId="6874A944" w14:textId="77777777" w:rsidR="00080B52" w:rsidRPr="001D46FF" w:rsidRDefault="00080B52" w:rsidP="002607B8">
                  <w:pPr>
                    <w:adjustRightInd w:val="0"/>
                    <w:snapToGrid w:val="0"/>
                    <w:jc w:val="center"/>
                    <w:rPr>
                      <w:bCs/>
                      <w:szCs w:val="21"/>
                    </w:rPr>
                  </w:pPr>
                </w:p>
              </w:tc>
              <w:tc>
                <w:tcPr>
                  <w:tcW w:w="1485" w:type="dxa"/>
                  <w:vMerge/>
                  <w:vAlign w:val="center"/>
                </w:tcPr>
                <w:p w14:paraId="5E8E9322" w14:textId="77777777" w:rsidR="00080B52" w:rsidRPr="001D46FF" w:rsidRDefault="00080B52">
                  <w:pPr>
                    <w:adjustRightInd w:val="0"/>
                    <w:snapToGrid w:val="0"/>
                    <w:jc w:val="center"/>
                    <w:rPr>
                      <w:bCs/>
                      <w:szCs w:val="21"/>
                    </w:rPr>
                  </w:pPr>
                </w:p>
              </w:tc>
              <w:tc>
                <w:tcPr>
                  <w:tcW w:w="686" w:type="dxa"/>
                  <w:vMerge/>
                  <w:vAlign w:val="center"/>
                </w:tcPr>
                <w:p w14:paraId="1EAF5BBE" w14:textId="77777777" w:rsidR="00080B52" w:rsidRPr="001D46FF" w:rsidRDefault="00080B52">
                  <w:pPr>
                    <w:adjustRightInd w:val="0"/>
                    <w:snapToGrid w:val="0"/>
                    <w:jc w:val="center"/>
                    <w:rPr>
                      <w:bCs/>
                      <w:szCs w:val="21"/>
                    </w:rPr>
                  </w:pPr>
                </w:p>
              </w:tc>
              <w:tc>
                <w:tcPr>
                  <w:tcW w:w="659" w:type="dxa"/>
                  <w:vMerge/>
                  <w:vAlign w:val="center"/>
                </w:tcPr>
                <w:p w14:paraId="485F3A13" w14:textId="77777777" w:rsidR="00080B52" w:rsidRPr="001D46FF" w:rsidRDefault="00080B52">
                  <w:pPr>
                    <w:adjustRightInd w:val="0"/>
                    <w:snapToGrid w:val="0"/>
                    <w:jc w:val="center"/>
                    <w:rPr>
                      <w:bCs/>
                      <w:szCs w:val="21"/>
                    </w:rPr>
                  </w:pPr>
                </w:p>
              </w:tc>
              <w:tc>
                <w:tcPr>
                  <w:tcW w:w="945" w:type="dxa"/>
                  <w:vMerge/>
                  <w:vAlign w:val="center"/>
                </w:tcPr>
                <w:p w14:paraId="0843D1A2" w14:textId="77777777" w:rsidR="00080B52" w:rsidRPr="001D46FF" w:rsidRDefault="00080B52">
                  <w:pPr>
                    <w:adjustRightInd w:val="0"/>
                    <w:snapToGrid w:val="0"/>
                    <w:jc w:val="center"/>
                    <w:rPr>
                      <w:bCs/>
                      <w:szCs w:val="21"/>
                    </w:rPr>
                  </w:pPr>
                </w:p>
              </w:tc>
              <w:tc>
                <w:tcPr>
                  <w:tcW w:w="761" w:type="dxa"/>
                  <w:vMerge/>
                  <w:vAlign w:val="center"/>
                </w:tcPr>
                <w:p w14:paraId="2CCDE874" w14:textId="77777777" w:rsidR="00080B52" w:rsidRPr="001D46FF" w:rsidRDefault="00080B52">
                  <w:pPr>
                    <w:adjustRightInd w:val="0"/>
                    <w:snapToGrid w:val="0"/>
                    <w:jc w:val="center"/>
                    <w:rPr>
                      <w:bCs/>
                      <w:szCs w:val="21"/>
                    </w:rPr>
                  </w:pPr>
                </w:p>
              </w:tc>
              <w:tc>
                <w:tcPr>
                  <w:tcW w:w="851" w:type="dxa"/>
                  <w:vMerge/>
                  <w:vAlign w:val="center"/>
                </w:tcPr>
                <w:p w14:paraId="725B713F" w14:textId="77777777" w:rsidR="00080B52" w:rsidRPr="001D46FF" w:rsidRDefault="00080B52">
                  <w:pPr>
                    <w:adjustRightInd w:val="0"/>
                    <w:snapToGrid w:val="0"/>
                    <w:jc w:val="center"/>
                    <w:rPr>
                      <w:bCs/>
                      <w:szCs w:val="21"/>
                    </w:rPr>
                  </w:pPr>
                </w:p>
              </w:tc>
              <w:tc>
                <w:tcPr>
                  <w:tcW w:w="841" w:type="dxa"/>
                  <w:vMerge/>
                  <w:vAlign w:val="center"/>
                </w:tcPr>
                <w:p w14:paraId="39146630" w14:textId="77777777" w:rsidR="00080B52" w:rsidRPr="001D46FF" w:rsidRDefault="00080B52">
                  <w:pPr>
                    <w:adjustRightInd w:val="0"/>
                    <w:snapToGrid w:val="0"/>
                    <w:jc w:val="center"/>
                    <w:rPr>
                      <w:bCs/>
                      <w:szCs w:val="21"/>
                    </w:rPr>
                  </w:pPr>
                </w:p>
              </w:tc>
            </w:tr>
          </w:tbl>
          <w:p w14:paraId="2B9C708D" w14:textId="77777777" w:rsidR="00691B49" w:rsidRPr="001D46FF" w:rsidRDefault="00691B49" w:rsidP="00172A22">
            <w:pPr>
              <w:adjustRightInd w:val="0"/>
              <w:snapToGrid w:val="0"/>
              <w:spacing w:beforeLines="30" w:before="93" w:line="360" w:lineRule="auto"/>
              <w:ind w:firstLineChars="200" w:firstLine="480"/>
              <w:rPr>
                <w:sz w:val="24"/>
              </w:rPr>
            </w:pPr>
          </w:p>
          <w:p w14:paraId="7BB56F42" w14:textId="77777777" w:rsidR="00691B49" w:rsidRPr="001D46FF" w:rsidRDefault="00691B49" w:rsidP="00172A22">
            <w:pPr>
              <w:adjustRightInd w:val="0"/>
              <w:snapToGrid w:val="0"/>
              <w:spacing w:beforeLines="30" w:before="93" w:line="360" w:lineRule="auto"/>
              <w:ind w:firstLineChars="200" w:firstLine="480"/>
              <w:rPr>
                <w:sz w:val="24"/>
              </w:rPr>
            </w:pPr>
          </w:p>
          <w:p w14:paraId="2CBE21C4" w14:textId="77777777" w:rsidR="00BF322D" w:rsidRPr="001D46FF" w:rsidRDefault="00B36E9D" w:rsidP="00172A22">
            <w:pPr>
              <w:adjustRightInd w:val="0"/>
              <w:snapToGrid w:val="0"/>
              <w:spacing w:beforeLines="30" w:before="93" w:line="360" w:lineRule="auto"/>
              <w:ind w:firstLineChars="200" w:firstLine="480"/>
              <w:rPr>
                <w:sz w:val="24"/>
              </w:rPr>
            </w:pPr>
            <w:r w:rsidRPr="001D46FF">
              <w:rPr>
                <w:sz w:val="24"/>
              </w:rPr>
              <w:lastRenderedPageBreak/>
              <w:fldChar w:fldCharType="begin"/>
            </w:r>
            <w:r w:rsidR="00D43150" w:rsidRPr="001D46FF">
              <w:rPr>
                <w:sz w:val="24"/>
              </w:rPr>
              <w:instrText xml:space="preserve"> = 2 \* GB3 </w:instrText>
            </w:r>
            <w:r w:rsidRPr="001D46FF">
              <w:rPr>
                <w:sz w:val="24"/>
              </w:rPr>
              <w:fldChar w:fldCharType="separate"/>
            </w:r>
            <w:r w:rsidR="00D43150" w:rsidRPr="001D46FF">
              <w:rPr>
                <w:sz w:val="24"/>
              </w:rPr>
              <w:t>②</w:t>
            </w:r>
            <w:r w:rsidRPr="001D46FF">
              <w:rPr>
                <w:sz w:val="24"/>
              </w:rPr>
              <w:fldChar w:fldCharType="end"/>
            </w:r>
            <w:r w:rsidR="00D43150" w:rsidRPr="001D46FF">
              <w:rPr>
                <w:sz w:val="24"/>
              </w:rPr>
              <w:t>废水排放口基本情况</w:t>
            </w:r>
          </w:p>
          <w:p w14:paraId="15223525" w14:textId="77777777" w:rsidR="00BF322D" w:rsidRPr="001D46FF" w:rsidRDefault="00D43150">
            <w:pPr>
              <w:adjustRightInd w:val="0"/>
              <w:snapToGrid w:val="0"/>
              <w:jc w:val="center"/>
              <w:rPr>
                <w:b/>
                <w:sz w:val="24"/>
              </w:rPr>
            </w:pPr>
            <w:r w:rsidRPr="001D46FF">
              <w:rPr>
                <w:b/>
                <w:sz w:val="24"/>
              </w:rPr>
              <w:t>表</w:t>
            </w:r>
            <w:r w:rsidRPr="001D46FF">
              <w:rPr>
                <w:b/>
                <w:sz w:val="24"/>
              </w:rPr>
              <w:t xml:space="preserve">7-9  </w:t>
            </w:r>
            <w:r w:rsidRPr="001D46FF">
              <w:rPr>
                <w:b/>
                <w:sz w:val="24"/>
              </w:rPr>
              <w:t>废水间接排放口基本情况表</w:t>
            </w:r>
          </w:p>
          <w:tbl>
            <w:tblPr>
              <w:tblW w:w="0" w:type="auto"/>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
              <w:gridCol w:w="693"/>
              <w:gridCol w:w="1008"/>
              <w:gridCol w:w="903"/>
              <w:gridCol w:w="654"/>
              <w:gridCol w:w="520"/>
              <w:gridCol w:w="1076"/>
              <w:gridCol w:w="976"/>
              <w:gridCol w:w="489"/>
              <w:gridCol w:w="640"/>
              <w:gridCol w:w="880"/>
              <w:gridCol w:w="879"/>
            </w:tblGrid>
            <w:tr w:rsidR="00080B52" w:rsidRPr="001D46FF" w14:paraId="56127ADB" w14:textId="77777777" w:rsidTr="00691B49">
              <w:trPr>
                <w:trHeight w:val="340"/>
                <w:jc w:val="center"/>
              </w:trPr>
              <w:tc>
                <w:tcPr>
                  <w:tcW w:w="353" w:type="dxa"/>
                  <w:vMerge w:val="restart"/>
                  <w:vAlign w:val="center"/>
                </w:tcPr>
                <w:p w14:paraId="5C5D9738" w14:textId="77777777" w:rsidR="00BF322D" w:rsidRPr="001D46FF" w:rsidRDefault="00D43150">
                  <w:pPr>
                    <w:adjustRightInd w:val="0"/>
                    <w:snapToGrid w:val="0"/>
                    <w:jc w:val="center"/>
                    <w:rPr>
                      <w:bCs/>
                      <w:szCs w:val="21"/>
                    </w:rPr>
                  </w:pPr>
                  <w:r w:rsidRPr="001D46FF">
                    <w:rPr>
                      <w:bCs/>
                      <w:szCs w:val="21"/>
                    </w:rPr>
                    <w:t>序号</w:t>
                  </w:r>
                </w:p>
              </w:tc>
              <w:tc>
                <w:tcPr>
                  <w:tcW w:w="696" w:type="dxa"/>
                  <w:vMerge w:val="restart"/>
                  <w:vAlign w:val="center"/>
                </w:tcPr>
                <w:p w14:paraId="0D7F23D3" w14:textId="77777777" w:rsidR="00BF322D" w:rsidRPr="001D46FF" w:rsidRDefault="00D43150">
                  <w:pPr>
                    <w:adjustRightInd w:val="0"/>
                    <w:snapToGrid w:val="0"/>
                    <w:jc w:val="center"/>
                    <w:rPr>
                      <w:bCs/>
                      <w:szCs w:val="21"/>
                    </w:rPr>
                  </w:pPr>
                  <w:r w:rsidRPr="001D46FF">
                    <w:rPr>
                      <w:bCs/>
                      <w:szCs w:val="21"/>
                    </w:rPr>
                    <w:t>排放口编号</w:t>
                  </w:r>
                </w:p>
              </w:tc>
              <w:tc>
                <w:tcPr>
                  <w:tcW w:w="1911" w:type="dxa"/>
                  <w:gridSpan w:val="2"/>
                  <w:vAlign w:val="center"/>
                </w:tcPr>
                <w:p w14:paraId="618E1F61" w14:textId="77777777" w:rsidR="00BF322D" w:rsidRPr="001D46FF" w:rsidRDefault="00D43150">
                  <w:pPr>
                    <w:adjustRightInd w:val="0"/>
                    <w:snapToGrid w:val="0"/>
                    <w:jc w:val="center"/>
                    <w:rPr>
                      <w:bCs/>
                      <w:szCs w:val="21"/>
                    </w:rPr>
                  </w:pPr>
                  <w:r w:rsidRPr="001D46FF">
                    <w:rPr>
                      <w:bCs/>
                      <w:szCs w:val="21"/>
                    </w:rPr>
                    <w:t>地理坐标</w:t>
                  </w:r>
                </w:p>
              </w:tc>
              <w:tc>
                <w:tcPr>
                  <w:tcW w:w="666" w:type="dxa"/>
                  <w:vMerge w:val="restart"/>
                  <w:vAlign w:val="center"/>
                </w:tcPr>
                <w:p w14:paraId="2456C241" w14:textId="77777777" w:rsidR="00BF322D" w:rsidRPr="001D46FF" w:rsidRDefault="00D43150">
                  <w:pPr>
                    <w:adjustRightInd w:val="0"/>
                    <w:snapToGrid w:val="0"/>
                    <w:jc w:val="center"/>
                    <w:rPr>
                      <w:bCs/>
                      <w:szCs w:val="21"/>
                    </w:rPr>
                  </w:pPr>
                  <w:r w:rsidRPr="001D46FF">
                    <w:rPr>
                      <w:bCs/>
                      <w:szCs w:val="21"/>
                    </w:rPr>
                    <w:t>废水排放量</w:t>
                  </w:r>
                  <w:r w:rsidRPr="001D46FF">
                    <w:rPr>
                      <w:bCs/>
                      <w:szCs w:val="21"/>
                    </w:rPr>
                    <w:t>/</w:t>
                  </w:r>
                </w:p>
                <w:p w14:paraId="2F66EE50" w14:textId="77777777" w:rsidR="00BF322D" w:rsidRPr="001D46FF" w:rsidRDefault="00D43150">
                  <w:pPr>
                    <w:adjustRightInd w:val="0"/>
                    <w:snapToGrid w:val="0"/>
                    <w:jc w:val="center"/>
                    <w:rPr>
                      <w:bCs/>
                      <w:szCs w:val="21"/>
                    </w:rPr>
                  </w:pPr>
                  <w:r w:rsidRPr="001D46FF">
                    <w:rPr>
                      <w:bCs/>
                      <w:szCs w:val="21"/>
                    </w:rPr>
                    <w:t>(</w:t>
                  </w:r>
                  <w:r w:rsidRPr="001D46FF">
                    <w:rPr>
                      <w:bCs/>
                      <w:szCs w:val="21"/>
                    </w:rPr>
                    <w:t>万</w:t>
                  </w:r>
                  <w:r w:rsidRPr="001D46FF">
                    <w:rPr>
                      <w:bCs/>
                      <w:szCs w:val="21"/>
                    </w:rPr>
                    <w:t>t/a)</w:t>
                  </w:r>
                </w:p>
              </w:tc>
              <w:tc>
                <w:tcPr>
                  <w:tcW w:w="572" w:type="dxa"/>
                  <w:vMerge w:val="restart"/>
                  <w:vAlign w:val="center"/>
                </w:tcPr>
                <w:p w14:paraId="1AD13D78" w14:textId="77777777" w:rsidR="00BF322D" w:rsidRPr="001D46FF" w:rsidRDefault="00D43150">
                  <w:pPr>
                    <w:adjustRightInd w:val="0"/>
                    <w:snapToGrid w:val="0"/>
                    <w:jc w:val="center"/>
                    <w:rPr>
                      <w:bCs/>
                      <w:szCs w:val="21"/>
                    </w:rPr>
                  </w:pPr>
                  <w:r w:rsidRPr="001D46FF">
                    <w:rPr>
                      <w:bCs/>
                      <w:szCs w:val="21"/>
                    </w:rPr>
                    <w:t>排放</w:t>
                  </w:r>
                </w:p>
                <w:p w14:paraId="682FE63B" w14:textId="77777777" w:rsidR="00BF322D" w:rsidRPr="001D46FF" w:rsidRDefault="00D43150">
                  <w:pPr>
                    <w:adjustRightInd w:val="0"/>
                    <w:snapToGrid w:val="0"/>
                    <w:jc w:val="center"/>
                    <w:rPr>
                      <w:bCs/>
                      <w:szCs w:val="21"/>
                    </w:rPr>
                  </w:pPr>
                  <w:r w:rsidRPr="001D46FF">
                    <w:rPr>
                      <w:bCs/>
                      <w:szCs w:val="21"/>
                    </w:rPr>
                    <w:t>去向</w:t>
                  </w:r>
                </w:p>
              </w:tc>
              <w:tc>
                <w:tcPr>
                  <w:tcW w:w="1189" w:type="dxa"/>
                  <w:vMerge w:val="restart"/>
                  <w:vAlign w:val="center"/>
                </w:tcPr>
                <w:p w14:paraId="10A043C6" w14:textId="77777777" w:rsidR="00BF322D" w:rsidRPr="001D46FF" w:rsidRDefault="00D43150">
                  <w:pPr>
                    <w:adjustRightInd w:val="0"/>
                    <w:snapToGrid w:val="0"/>
                    <w:jc w:val="center"/>
                    <w:rPr>
                      <w:bCs/>
                      <w:szCs w:val="21"/>
                    </w:rPr>
                  </w:pPr>
                  <w:r w:rsidRPr="001D46FF">
                    <w:rPr>
                      <w:bCs/>
                      <w:szCs w:val="21"/>
                    </w:rPr>
                    <w:t>排放</w:t>
                  </w:r>
                </w:p>
                <w:p w14:paraId="6F54AA57" w14:textId="77777777" w:rsidR="00BF322D" w:rsidRPr="001D46FF" w:rsidRDefault="00D43150">
                  <w:pPr>
                    <w:adjustRightInd w:val="0"/>
                    <w:snapToGrid w:val="0"/>
                    <w:jc w:val="center"/>
                    <w:rPr>
                      <w:bCs/>
                      <w:szCs w:val="21"/>
                    </w:rPr>
                  </w:pPr>
                  <w:r w:rsidRPr="001D46FF">
                    <w:rPr>
                      <w:bCs/>
                      <w:szCs w:val="21"/>
                    </w:rPr>
                    <w:t>规律</w:t>
                  </w:r>
                </w:p>
              </w:tc>
              <w:tc>
                <w:tcPr>
                  <w:tcW w:w="669" w:type="dxa"/>
                  <w:vMerge w:val="restart"/>
                  <w:vAlign w:val="center"/>
                </w:tcPr>
                <w:p w14:paraId="1E17BA47" w14:textId="77777777" w:rsidR="00BF322D" w:rsidRPr="001D46FF" w:rsidRDefault="00D43150">
                  <w:pPr>
                    <w:adjustRightInd w:val="0"/>
                    <w:snapToGrid w:val="0"/>
                    <w:jc w:val="center"/>
                    <w:rPr>
                      <w:bCs/>
                      <w:szCs w:val="21"/>
                    </w:rPr>
                  </w:pPr>
                  <w:r w:rsidRPr="001D46FF">
                    <w:rPr>
                      <w:bCs/>
                      <w:szCs w:val="21"/>
                    </w:rPr>
                    <w:t>间歇排放时段</w:t>
                  </w:r>
                </w:p>
              </w:tc>
              <w:tc>
                <w:tcPr>
                  <w:tcW w:w="3015" w:type="dxa"/>
                  <w:gridSpan w:val="4"/>
                  <w:vAlign w:val="center"/>
                </w:tcPr>
                <w:p w14:paraId="0F51F436" w14:textId="77777777" w:rsidR="00BF322D" w:rsidRPr="001D46FF" w:rsidRDefault="00D43150">
                  <w:pPr>
                    <w:adjustRightInd w:val="0"/>
                    <w:snapToGrid w:val="0"/>
                    <w:jc w:val="center"/>
                    <w:rPr>
                      <w:bCs/>
                      <w:szCs w:val="21"/>
                    </w:rPr>
                  </w:pPr>
                  <w:r w:rsidRPr="001D46FF">
                    <w:rPr>
                      <w:bCs/>
                      <w:szCs w:val="21"/>
                    </w:rPr>
                    <w:t>受纳污水处理厂信息</w:t>
                  </w:r>
                </w:p>
              </w:tc>
            </w:tr>
            <w:tr w:rsidR="00080B52" w:rsidRPr="001D46FF" w14:paraId="452F91FB" w14:textId="77777777" w:rsidTr="00691B49">
              <w:trPr>
                <w:trHeight w:val="608"/>
                <w:jc w:val="center"/>
              </w:trPr>
              <w:tc>
                <w:tcPr>
                  <w:tcW w:w="353" w:type="dxa"/>
                  <w:vMerge/>
                  <w:vAlign w:val="center"/>
                </w:tcPr>
                <w:p w14:paraId="1E000917" w14:textId="77777777" w:rsidR="00BF322D" w:rsidRPr="001D46FF" w:rsidRDefault="00BF322D">
                  <w:pPr>
                    <w:adjustRightInd w:val="0"/>
                    <w:snapToGrid w:val="0"/>
                    <w:jc w:val="center"/>
                    <w:rPr>
                      <w:bCs/>
                      <w:szCs w:val="21"/>
                    </w:rPr>
                  </w:pPr>
                </w:p>
              </w:tc>
              <w:tc>
                <w:tcPr>
                  <w:tcW w:w="696" w:type="dxa"/>
                  <w:vMerge/>
                  <w:vAlign w:val="center"/>
                </w:tcPr>
                <w:p w14:paraId="02696F8E" w14:textId="77777777" w:rsidR="00BF322D" w:rsidRPr="001D46FF" w:rsidRDefault="00BF322D">
                  <w:pPr>
                    <w:adjustRightInd w:val="0"/>
                    <w:snapToGrid w:val="0"/>
                    <w:jc w:val="center"/>
                    <w:rPr>
                      <w:bCs/>
                      <w:szCs w:val="21"/>
                    </w:rPr>
                  </w:pPr>
                </w:p>
              </w:tc>
              <w:tc>
                <w:tcPr>
                  <w:tcW w:w="1008" w:type="dxa"/>
                  <w:vMerge w:val="restart"/>
                  <w:vAlign w:val="center"/>
                </w:tcPr>
                <w:p w14:paraId="21E956E8" w14:textId="77777777" w:rsidR="00BF322D" w:rsidRPr="001D46FF" w:rsidRDefault="00D43150">
                  <w:pPr>
                    <w:adjustRightInd w:val="0"/>
                    <w:snapToGrid w:val="0"/>
                    <w:jc w:val="center"/>
                    <w:rPr>
                      <w:bCs/>
                      <w:szCs w:val="21"/>
                    </w:rPr>
                  </w:pPr>
                  <w:r w:rsidRPr="001D46FF">
                    <w:rPr>
                      <w:bCs/>
                      <w:szCs w:val="21"/>
                    </w:rPr>
                    <w:t>经度</w:t>
                  </w:r>
                </w:p>
              </w:tc>
              <w:tc>
                <w:tcPr>
                  <w:tcW w:w="903" w:type="dxa"/>
                  <w:vMerge w:val="restart"/>
                  <w:vAlign w:val="center"/>
                </w:tcPr>
                <w:p w14:paraId="0FB7BE3B" w14:textId="77777777" w:rsidR="00BF322D" w:rsidRPr="001D46FF" w:rsidRDefault="00D43150">
                  <w:pPr>
                    <w:adjustRightInd w:val="0"/>
                    <w:snapToGrid w:val="0"/>
                    <w:jc w:val="center"/>
                    <w:rPr>
                      <w:bCs/>
                      <w:szCs w:val="21"/>
                    </w:rPr>
                  </w:pPr>
                  <w:r w:rsidRPr="001D46FF">
                    <w:rPr>
                      <w:bCs/>
                      <w:szCs w:val="21"/>
                    </w:rPr>
                    <w:t>纬度</w:t>
                  </w:r>
                </w:p>
              </w:tc>
              <w:tc>
                <w:tcPr>
                  <w:tcW w:w="666" w:type="dxa"/>
                  <w:vMerge/>
                  <w:vAlign w:val="center"/>
                </w:tcPr>
                <w:p w14:paraId="17098D8A" w14:textId="77777777" w:rsidR="00BF322D" w:rsidRPr="001D46FF" w:rsidRDefault="00BF322D">
                  <w:pPr>
                    <w:adjustRightInd w:val="0"/>
                    <w:snapToGrid w:val="0"/>
                    <w:jc w:val="center"/>
                    <w:rPr>
                      <w:bCs/>
                      <w:szCs w:val="21"/>
                    </w:rPr>
                  </w:pPr>
                </w:p>
              </w:tc>
              <w:tc>
                <w:tcPr>
                  <w:tcW w:w="572" w:type="dxa"/>
                  <w:vMerge/>
                  <w:vAlign w:val="center"/>
                </w:tcPr>
                <w:p w14:paraId="6487B222" w14:textId="77777777" w:rsidR="00BF322D" w:rsidRPr="001D46FF" w:rsidRDefault="00BF322D">
                  <w:pPr>
                    <w:adjustRightInd w:val="0"/>
                    <w:snapToGrid w:val="0"/>
                    <w:jc w:val="center"/>
                    <w:rPr>
                      <w:bCs/>
                      <w:szCs w:val="21"/>
                    </w:rPr>
                  </w:pPr>
                </w:p>
              </w:tc>
              <w:tc>
                <w:tcPr>
                  <w:tcW w:w="1189" w:type="dxa"/>
                  <w:vMerge/>
                  <w:vAlign w:val="center"/>
                </w:tcPr>
                <w:p w14:paraId="44C9BBBC" w14:textId="77777777" w:rsidR="00BF322D" w:rsidRPr="001D46FF" w:rsidRDefault="00BF322D">
                  <w:pPr>
                    <w:adjustRightInd w:val="0"/>
                    <w:snapToGrid w:val="0"/>
                    <w:jc w:val="center"/>
                    <w:rPr>
                      <w:bCs/>
                      <w:szCs w:val="21"/>
                    </w:rPr>
                  </w:pPr>
                </w:p>
              </w:tc>
              <w:tc>
                <w:tcPr>
                  <w:tcW w:w="669" w:type="dxa"/>
                  <w:vMerge/>
                  <w:vAlign w:val="center"/>
                </w:tcPr>
                <w:p w14:paraId="0A33FF08" w14:textId="77777777" w:rsidR="00BF322D" w:rsidRPr="001D46FF" w:rsidRDefault="00BF322D">
                  <w:pPr>
                    <w:adjustRightInd w:val="0"/>
                    <w:snapToGrid w:val="0"/>
                    <w:jc w:val="center"/>
                    <w:rPr>
                      <w:bCs/>
                      <w:szCs w:val="21"/>
                    </w:rPr>
                  </w:pPr>
                </w:p>
              </w:tc>
              <w:tc>
                <w:tcPr>
                  <w:tcW w:w="536" w:type="dxa"/>
                  <w:vMerge w:val="restart"/>
                  <w:vAlign w:val="center"/>
                </w:tcPr>
                <w:p w14:paraId="07CB8052" w14:textId="77777777" w:rsidR="00BF322D" w:rsidRPr="001D46FF" w:rsidRDefault="00D43150">
                  <w:pPr>
                    <w:adjustRightInd w:val="0"/>
                    <w:snapToGrid w:val="0"/>
                    <w:jc w:val="center"/>
                    <w:rPr>
                      <w:bCs/>
                      <w:szCs w:val="21"/>
                    </w:rPr>
                  </w:pPr>
                  <w:r w:rsidRPr="001D46FF">
                    <w:rPr>
                      <w:bCs/>
                      <w:szCs w:val="21"/>
                    </w:rPr>
                    <w:t>名称</w:t>
                  </w:r>
                </w:p>
              </w:tc>
              <w:tc>
                <w:tcPr>
                  <w:tcW w:w="672" w:type="dxa"/>
                  <w:vMerge w:val="restart"/>
                  <w:vAlign w:val="center"/>
                </w:tcPr>
                <w:p w14:paraId="250675EC" w14:textId="77777777" w:rsidR="00BF322D" w:rsidRPr="001D46FF" w:rsidRDefault="00D43150">
                  <w:pPr>
                    <w:adjustRightInd w:val="0"/>
                    <w:snapToGrid w:val="0"/>
                    <w:jc w:val="center"/>
                    <w:rPr>
                      <w:bCs/>
                      <w:szCs w:val="21"/>
                    </w:rPr>
                  </w:pPr>
                  <w:r w:rsidRPr="001D46FF">
                    <w:rPr>
                      <w:bCs/>
                      <w:szCs w:val="21"/>
                    </w:rPr>
                    <w:t>污染物种类</w:t>
                  </w:r>
                </w:p>
              </w:tc>
              <w:tc>
                <w:tcPr>
                  <w:tcW w:w="1807" w:type="dxa"/>
                  <w:gridSpan w:val="2"/>
                  <w:vAlign w:val="center"/>
                </w:tcPr>
                <w:p w14:paraId="03E6B80E" w14:textId="77777777" w:rsidR="00BF322D" w:rsidRPr="001D46FF" w:rsidRDefault="00D43150">
                  <w:pPr>
                    <w:adjustRightInd w:val="0"/>
                    <w:snapToGrid w:val="0"/>
                    <w:jc w:val="center"/>
                    <w:rPr>
                      <w:bCs/>
                      <w:szCs w:val="21"/>
                    </w:rPr>
                  </w:pPr>
                  <w:r w:rsidRPr="001D46FF">
                    <w:rPr>
                      <w:bCs/>
                      <w:szCs w:val="21"/>
                    </w:rPr>
                    <w:t>国家或地方污染物排放标准浓度限值</w:t>
                  </w:r>
                  <w:r w:rsidRPr="001D46FF">
                    <w:rPr>
                      <w:bCs/>
                      <w:szCs w:val="21"/>
                    </w:rPr>
                    <w:t>/(mg/L)</w:t>
                  </w:r>
                </w:p>
              </w:tc>
            </w:tr>
            <w:tr w:rsidR="00080B52" w:rsidRPr="001D46FF" w14:paraId="3C76F8C4" w14:textId="77777777" w:rsidTr="00691B49">
              <w:trPr>
                <w:trHeight w:val="449"/>
                <w:jc w:val="center"/>
              </w:trPr>
              <w:tc>
                <w:tcPr>
                  <w:tcW w:w="353" w:type="dxa"/>
                  <w:vMerge/>
                  <w:vAlign w:val="center"/>
                </w:tcPr>
                <w:p w14:paraId="4D001A0F" w14:textId="77777777" w:rsidR="00BF322D" w:rsidRPr="001D46FF" w:rsidRDefault="00BF322D">
                  <w:pPr>
                    <w:adjustRightInd w:val="0"/>
                    <w:snapToGrid w:val="0"/>
                    <w:jc w:val="center"/>
                    <w:rPr>
                      <w:bCs/>
                      <w:szCs w:val="21"/>
                    </w:rPr>
                  </w:pPr>
                </w:p>
              </w:tc>
              <w:tc>
                <w:tcPr>
                  <w:tcW w:w="696" w:type="dxa"/>
                  <w:vMerge/>
                  <w:vAlign w:val="center"/>
                </w:tcPr>
                <w:p w14:paraId="17F47D0E" w14:textId="77777777" w:rsidR="00BF322D" w:rsidRPr="001D46FF" w:rsidRDefault="00BF322D">
                  <w:pPr>
                    <w:adjustRightInd w:val="0"/>
                    <w:snapToGrid w:val="0"/>
                    <w:jc w:val="center"/>
                    <w:rPr>
                      <w:bCs/>
                      <w:szCs w:val="21"/>
                    </w:rPr>
                  </w:pPr>
                </w:p>
              </w:tc>
              <w:tc>
                <w:tcPr>
                  <w:tcW w:w="1008" w:type="dxa"/>
                  <w:vMerge/>
                  <w:vAlign w:val="center"/>
                </w:tcPr>
                <w:p w14:paraId="196E4021" w14:textId="77777777" w:rsidR="00BF322D" w:rsidRPr="001D46FF" w:rsidRDefault="00BF322D">
                  <w:pPr>
                    <w:adjustRightInd w:val="0"/>
                    <w:snapToGrid w:val="0"/>
                    <w:jc w:val="center"/>
                    <w:rPr>
                      <w:bCs/>
                      <w:szCs w:val="21"/>
                    </w:rPr>
                  </w:pPr>
                </w:p>
              </w:tc>
              <w:tc>
                <w:tcPr>
                  <w:tcW w:w="903" w:type="dxa"/>
                  <w:vMerge/>
                  <w:vAlign w:val="center"/>
                </w:tcPr>
                <w:p w14:paraId="359EF4C0" w14:textId="77777777" w:rsidR="00BF322D" w:rsidRPr="001D46FF" w:rsidRDefault="00BF322D">
                  <w:pPr>
                    <w:adjustRightInd w:val="0"/>
                    <w:snapToGrid w:val="0"/>
                    <w:jc w:val="center"/>
                    <w:rPr>
                      <w:bCs/>
                      <w:szCs w:val="21"/>
                    </w:rPr>
                  </w:pPr>
                </w:p>
              </w:tc>
              <w:tc>
                <w:tcPr>
                  <w:tcW w:w="666" w:type="dxa"/>
                  <w:vMerge/>
                  <w:vAlign w:val="center"/>
                </w:tcPr>
                <w:p w14:paraId="2E203D85" w14:textId="77777777" w:rsidR="00BF322D" w:rsidRPr="001D46FF" w:rsidRDefault="00BF322D">
                  <w:pPr>
                    <w:adjustRightInd w:val="0"/>
                    <w:snapToGrid w:val="0"/>
                    <w:jc w:val="center"/>
                    <w:rPr>
                      <w:bCs/>
                      <w:szCs w:val="21"/>
                    </w:rPr>
                  </w:pPr>
                </w:p>
              </w:tc>
              <w:tc>
                <w:tcPr>
                  <w:tcW w:w="572" w:type="dxa"/>
                  <w:vMerge/>
                  <w:vAlign w:val="center"/>
                </w:tcPr>
                <w:p w14:paraId="25E4F401" w14:textId="77777777" w:rsidR="00BF322D" w:rsidRPr="001D46FF" w:rsidRDefault="00BF322D">
                  <w:pPr>
                    <w:adjustRightInd w:val="0"/>
                    <w:snapToGrid w:val="0"/>
                    <w:jc w:val="center"/>
                    <w:rPr>
                      <w:bCs/>
                      <w:szCs w:val="21"/>
                    </w:rPr>
                  </w:pPr>
                </w:p>
              </w:tc>
              <w:tc>
                <w:tcPr>
                  <w:tcW w:w="1189" w:type="dxa"/>
                  <w:vMerge/>
                  <w:vAlign w:val="center"/>
                </w:tcPr>
                <w:p w14:paraId="5B71984A" w14:textId="77777777" w:rsidR="00BF322D" w:rsidRPr="001D46FF" w:rsidRDefault="00BF322D">
                  <w:pPr>
                    <w:adjustRightInd w:val="0"/>
                    <w:snapToGrid w:val="0"/>
                    <w:jc w:val="center"/>
                    <w:rPr>
                      <w:bCs/>
                      <w:szCs w:val="21"/>
                    </w:rPr>
                  </w:pPr>
                </w:p>
              </w:tc>
              <w:tc>
                <w:tcPr>
                  <w:tcW w:w="669" w:type="dxa"/>
                  <w:vMerge/>
                  <w:vAlign w:val="center"/>
                </w:tcPr>
                <w:p w14:paraId="2FEC2520" w14:textId="77777777" w:rsidR="00BF322D" w:rsidRPr="001D46FF" w:rsidRDefault="00BF322D">
                  <w:pPr>
                    <w:adjustRightInd w:val="0"/>
                    <w:snapToGrid w:val="0"/>
                    <w:jc w:val="center"/>
                    <w:rPr>
                      <w:bCs/>
                      <w:szCs w:val="21"/>
                    </w:rPr>
                  </w:pPr>
                </w:p>
              </w:tc>
              <w:tc>
                <w:tcPr>
                  <w:tcW w:w="536" w:type="dxa"/>
                  <w:vMerge/>
                  <w:vAlign w:val="center"/>
                </w:tcPr>
                <w:p w14:paraId="11591917" w14:textId="77777777" w:rsidR="00BF322D" w:rsidRPr="001D46FF" w:rsidRDefault="00BF322D">
                  <w:pPr>
                    <w:adjustRightInd w:val="0"/>
                    <w:snapToGrid w:val="0"/>
                    <w:jc w:val="center"/>
                    <w:rPr>
                      <w:bCs/>
                      <w:szCs w:val="21"/>
                    </w:rPr>
                  </w:pPr>
                </w:p>
              </w:tc>
              <w:tc>
                <w:tcPr>
                  <w:tcW w:w="672" w:type="dxa"/>
                  <w:vMerge/>
                  <w:vAlign w:val="center"/>
                </w:tcPr>
                <w:p w14:paraId="22244061" w14:textId="77777777" w:rsidR="00BF322D" w:rsidRPr="001D46FF" w:rsidRDefault="00BF322D">
                  <w:pPr>
                    <w:adjustRightInd w:val="0"/>
                    <w:snapToGrid w:val="0"/>
                    <w:jc w:val="center"/>
                    <w:rPr>
                      <w:bCs/>
                      <w:szCs w:val="21"/>
                    </w:rPr>
                  </w:pPr>
                </w:p>
              </w:tc>
              <w:tc>
                <w:tcPr>
                  <w:tcW w:w="904" w:type="dxa"/>
                  <w:vAlign w:val="center"/>
                </w:tcPr>
                <w:p w14:paraId="63C6857B" w14:textId="77777777" w:rsidR="00BF322D" w:rsidRPr="001D46FF" w:rsidRDefault="00D43150">
                  <w:pPr>
                    <w:adjustRightInd w:val="0"/>
                    <w:snapToGrid w:val="0"/>
                    <w:jc w:val="center"/>
                    <w:rPr>
                      <w:bCs/>
                      <w:szCs w:val="21"/>
                    </w:rPr>
                  </w:pPr>
                  <w:r w:rsidRPr="001D46FF">
                    <w:rPr>
                      <w:bCs/>
                      <w:szCs w:val="21"/>
                    </w:rPr>
                    <w:t>2021.1.1</w:t>
                  </w:r>
                  <w:r w:rsidRPr="001D46FF">
                    <w:rPr>
                      <w:bCs/>
                      <w:szCs w:val="21"/>
                    </w:rPr>
                    <w:t>前</w:t>
                  </w:r>
                </w:p>
              </w:tc>
              <w:tc>
                <w:tcPr>
                  <w:tcW w:w="903" w:type="dxa"/>
                  <w:vAlign w:val="center"/>
                </w:tcPr>
                <w:p w14:paraId="51FB9B05" w14:textId="77777777" w:rsidR="00BF322D" w:rsidRPr="001D46FF" w:rsidRDefault="00D43150">
                  <w:pPr>
                    <w:adjustRightInd w:val="0"/>
                    <w:snapToGrid w:val="0"/>
                    <w:jc w:val="center"/>
                    <w:rPr>
                      <w:bCs/>
                      <w:szCs w:val="21"/>
                    </w:rPr>
                  </w:pPr>
                  <w:r w:rsidRPr="001D46FF">
                    <w:rPr>
                      <w:bCs/>
                      <w:szCs w:val="21"/>
                    </w:rPr>
                    <w:t>2021.1.1</w:t>
                  </w:r>
                  <w:r w:rsidRPr="001D46FF">
                    <w:rPr>
                      <w:bCs/>
                      <w:szCs w:val="21"/>
                    </w:rPr>
                    <w:t>起</w:t>
                  </w:r>
                </w:p>
              </w:tc>
            </w:tr>
            <w:tr w:rsidR="00080B52" w:rsidRPr="001D46FF" w14:paraId="293887B4" w14:textId="77777777" w:rsidTr="00691B49">
              <w:trPr>
                <w:trHeight w:val="340"/>
                <w:jc w:val="center"/>
              </w:trPr>
              <w:tc>
                <w:tcPr>
                  <w:tcW w:w="353" w:type="dxa"/>
                  <w:vMerge w:val="restart"/>
                  <w:vAlign w:val="center"/>
                </w:tcPr>
                <w:p w14:paraId="3B324AE6" w14:textId="77777777" w:rsidR="00BF322D" w:rsidRPr="001D46FF" w:rsidRDefault="00D43150">
                  <w:pPr>
                    <w:adjustRightInd w:val="0"/>
                    <w:snapToGrid w:val="0"/>
                    <w:jc w:val="center"/>
                    <w:rPr>
                      <w:bCs/>
                      <w:szCs w:val="21"/>
                    </w:rPr>
                  </w:pPr>
                  <w:r w:rsidRPr="001D46FF">
                    <w:rPr>
                      <w:bCs/>
                      <w:szCs w:val="21"/>
                    </w:rPr>
                    <w:t>1</w:t>
                  </w:r>
                </w:p>
              </w:tc>
              <w:tc>
                <w:tcPr>
                  <w:tcW w:w="696" w:type="dxa"/>
                  <w:vMerge w:val="restart"/>
                  <w:vAlign w:val="center"/>
                </w:tcPr>
                <w:p w14:paraId="13702F47" w14:textId="77777777" w:rsidR="00BF322D" w:rsidRPr="001D46FF" w:rsidRDefault="00D43150">
                  <w:pPr>
                    <w:adjustRightInd w:val="0"/>
                    <w:snapToGrid w:val="0"/>
                    <w:jc w:val="center"/>
                    <w:rPr>
                      <w:bCs/>
                      <w:szCs w:val="21"/>
                    </w:rPr>
                  </w:pPr>
                  <w:r w:rsidRPr="001D46FF">
                    <w:rPr>
                      <w:bCs/>
                      <w:szCs w:val="21"/>
                    </w:rPr>
                    <w:t>DW001</w:t>
                  </w:r>
                </w:p>
              </w:tc>
              <w:tc>
                <w:tcPr>
                  <w:tcW w:w="1008" w:type="dxa"/>
                  <w:vMerge w:val="restart"/>
                  <w:vAlign w:val="center"/>
                </w:tcPr>
                <w:p w14:paraId="51D2627A" w14:textId="77777777" w:rsidR="00BF322D" w:rsidRPr="001D46FF" w:rsidRDefault="00080B52">
                  <w:pPr>
                    <w:adjustRightInd w:val="0"/>
                    <w:snapToGrid w:val="0"/>
                    <w:jc w:val="center"/>
                    <w:rPr>
                      <w:bCs/>
                      <w:szCs w:val="21"/>
                    </w:rPr>
                  </w:pPr>
                  <w:r w:rsidRPr="001D46FF">
                    <w:rPr>
                      <w:bCs/>
                      <w:szCs w:val="21"/>
                    </w:rPr>
                    <w:t>120.333130</w:t>
                  </w:r>
                </w:p>
              </w:tc>
              <w:tc>
                <w:tcPr>
                  <w:tcW w:w="903" w:type="dxa"/>
                  <w:vMerge w:val="restart"/>
                  <w:vAlign w:val="center"/>
                </w:tcPr>
                <w:p w14:paraId="0F18B831" w14:textId="77777777" w:rsidR="00BF322D" w:rsidRPr="001D46FF" w:rsidRDefault="00080B52">
                  <w:pPr>
                    <w:adjustRightInd w:val="0"/>
                    <w:snapToGrid w:val="0"/>
                    <w:jc w:val="center"/>
                    <w:rPr>
                      <w:bCs/>
                      <w:szCs w:val="21"/>
                    </w:rPr>
                  </w:pPr>
                  <w:r w:rsidRPr="001D46FF">
                    <w:rPr>
                      <w:bCs/>
                      <w:szCs w:val="21"/>
                    </w:rPr>
                    <w:t>31.333130</w:t>
                  </w:r>
                </w:p>
              </w:tc>
              <w:tc>
                <w:tcPr>
                  <w:tcW w:w="666" w:type="dxa"/>
                  <w:vMerge w:val="restart"/>
                  <w:vAlign w:val="center"/>
                </w:tcPr>
                <w:p w14:paraId="425EE96C" w14:textId="76CB223D" w:rsidR="00BF322D" w:rsidRPr="001D46FF" w:rsidRDefault="00E308D6">
                  <w:pPr>
                    <w:adjustRightInd w:val="0"/>
                    <w:snapToGrid w:val="0"/>
                    <w:jc w:val="center"/>
                    <w:rPr>
                      <w:bCs/>
                      <w:szCs w:val="21"/>
                    </w:rPr>
                  </w:pPr>
                  <w:r w:rsidRPr="001D46FF">
                    <w:rPr>
                      <w:bCs/>
                      <w:szCs w:val="21"/>
                    </w:rPr>
                    <w:t>0.</w:t>
                  </w:r>
                  <w:r w:rsidR="00161910" w:rsidRPr="001D46FF">
                    <w:rPr>
                      <w:bCs/>
                      <w:szCs w:val="21"/>
                    </w:rPr>
                    <w:t>028</w:t>
                  </w:r>
                  <w:r w:rsidR="00161910">
                    <w:rPr>
                      <w:bCs/>
                      <w:szCs w:val="21"/>
                    </w:rPr>
                    <w:t>1</w:t>
                  </w:r>
                </w:p>
              </w:tc>
              <w:tc>
                <w:tcPr>
                  <w:tcW w:w="572" w:type="dxa"/>
                  <w:vMerge w:val="restart"/>
                  <w:vAlign w:val="center"/>
                </w:tcPr>
                <w:p w14:paraId="4E2DA1DC" w14:textId="77777777" w:rsidR="00BF322D" w:rsidRPr="001D46FF" w:rsidRDefault="00D43150">
                  <w:pPr>
                    <w:adjustRightInd w:val="0"/>
                    <w:snapToGrid w:val="0"/>
                    <w:jc w:val="center"/>
                    <w:rPr>
                      <w:bCs/>
                      <w:szCs w:val="21"/>
                    </w:rPr>
                  </w:pPr>
                  <w:r w:rsidRPr="001D46FF">
                    <w:rPr>
                      <w:bCs/>
                      <w:szCs w:val="21"/>
                    </w:rPr>
                    <w:t>进入</w:t>
                  </w:r>
                  <w:r w:rsidR="002607B8" w:rsidRPr="001D46FF">
                    <w:rPr>
                      <w:bCs/>
                      <w:szCs w:val="21"/>
                    </w:rPr>
                    <w:t>园区第一污水处理厂</w:t>
                  </w:r>
                </w:p>
              </w:tc>
              <w:tc>
                <w:tcPr>
                  <w:tcW w:w="1189" w:type="dxa"/>
                  <w:vMerge w:val="restart"/>
                  <w:vAlign w:val="center"/>
                </w:tcPr>
                <w:p w14:paraId="47A755A7" w14:textId="77777777" w:rsidR="00BF322D" w:rsidRPr="001D46FF" w:rsidRDefault="00D43150">
                  <w:pPr>
                    <w:adjustRightInd w:val="0"/>
                    <w:snapToGrid w:val="0"/>
                    <w:jc w:val="center"/>
                    <w:rPr>
                      <w:bCs/>
                      <w:szCs w:val="21"/>
                    </w:rPr>
                  </w:pPr>
                  <w:r w:rsidRPr="001D46FF">
                    <w:rPr>
                      <w:bCs/>
                      <w:szCs w:val="21"/>
                    </w:rPr>
                    <w:t>间断排放，排放期间流量不稳定且无规律，但不属于冲击型排放</w:t>
                  </w:r>
                </w:p>
              </w:tc>
              <w:tc>
                <w:tcPr>
                  <w:tcW w:w="669" w:type="dxa"/>
                  <w:vMerge w:val="restart"/>
                  <w:vAlign w:val="center"/>
                </w:tcPr>
                <w:p w14:paraId="798DD49C" w14:textId="77777777" w:rsidR="00BF322D" w:rsidRPr="001D46FF" w:rsidRDefault="00882BF7">
                  <w:pPr>
                    <w:adjustRightInd w:val="0"/>
                    <w:snapToGrid w:val="0"/>
                    <w:jc w:val="center"/>
                    <w:rPr>
                      <w:bCs/>
                      <w:szCs w:val="21"/>
                    </w:rPr>
                  </w:pPr>
                  <w:r w:rsidRPr="001D46FF">
                    <w:rPr>
                      <w:bCs/>
                      <w:szCs w:val="21"/>
                    </w:rPr>
                    <w:t>8:00~20:00</w:t>
                  </w:r>
                </w:p>
              </w:tc>
              <w:tc>
                <w:tcPr>
                  <w:tcW w:w="536" w:type="dxa"/>
                  <w:vMerge w:val="restart"/>
                  <w:vAlign w:val="center"/>
                </w:tcPr>
                <w:p w14:paraId="512268EB" w14:textId="77777777" w:rsidR="00BF322D" w:rsidRPr="001D46FF" w:rsidRDefault="00D43150">
                  <w:pPr>
                    <w:adjustRightInd w:val="0"/>
                    <w:snapToGrid w:val="0"/>
                    <w:jc w:val="center"/>
                    <w:rPr>
                      <w:bCs/>
                      <w:szCs w:val="21"/>
                    </w:rPr>
                  </w:pPr>
                  <w:r w:rsidRPr="001D46FF">
                    <w:rPr>
                      <w:bCs/>
                      <w:szCs w:val="21"/>
                    </w:rPr>
                    <w:t>园区第一污水处理厂</w:t>
                  </w:r>
                </w:p>
              </w:tc>
              <w:tc>
                <w:tcPr>
                  <w:tcW w:w="672" w:type="dxa"/>
                  <w:vAlign w:val="center"/>
                </w:tcPr>
                <w:p w14:paraId="301FF024" w14:textId="77777777" w:rsidR="00BF322D" w:rsidRPr="001D46FF" w:rsidRDefault="00D43150">
                  <w:pPr>
                    <w:adjustRightInd w:val="0"/>
                    <w:snapToGrid w:val="0"/>
                    <w:jc w:val="center"/>
                    <w:rPr>
                      <w:bCs/>
                      <w:szCs w:val="21"/>
                    </w:rPr>
                  </w:pPr>
                  <w:r w:rsidRPr="001D46FF">
                    <w:rPr>
                      <w:kern w:val="0"/>
                      <w:szCs w:val="21"/>
                    </w:rPr>
                    <w:t>pH</w:t>
                  </w:r>
                </w:p>
              </w:tc>
              <w:tc>
                <w:tcPr>
                  <w:tcW w:w="904" w:type="dxa"/>
                  <w:vAlign w:val="center"/>
                </w:tcPr>
                <w:p w14:paraId="544C56B7" w14:textId="77777777" w:rsidR="00BF322D" w:rsidRPr="001D46FF" w:rsidRDefault="00D43150">
                  <w:pPr>
                    <w:adjustRightInd w:val="0"/>
                    <w:snapToGrid w:val="0"/>
                    <w:jc w:val="center"/>
                    <w:rPr>
                      <w:bCs/>
                      <w:szCs w:val="21"/>
                    </w:rPr>
                  </w:pPr>
                  <w:r w:rsidRPr="001D46FF">
                    <w:rPr>
                      <w:szCs w:val="21"/>
                    </w:rPr>
                    <w:t>6~9</w:t>
                  </w:r>
                </w:p>
              </w:tc>
              <w:tc>
                <w:tcPr>
                  <w:tcW w:w="903" w:type="dxa"/>
                  <w:vAlign w:val="center"/>
                </w:tcPr>
                <w:p w14:paraId="0FA788D2" w14:textId="77777777" w:rsidR="00BF322D" w:rsidRPr="001D46FF" w:rsidRDefault="00D43150">
                  <w:pPr>
                    <w:adjustRightInd w:val="0"/>
                    <w:snapToGrid w:val="0"/>
                    <w:jc w:val="center"/>
                    <w:rPr>
                      <w:bCs/>
                      <w:szCs w:val="21"/>
                    </w:rPr>
                  </w:pPr>
                  <w:r w:rsidRPr="001D46FF">
                    <w:rPr>
                      <w:szCs w:val="21"/>
                    </w:rPr>
                    <w:t>6~9</w:t>
                  </w:r>
                </w:p>
              </w:tc>
            </w:tr>
            <w:tr w:rsidR="00080B52" w:rsidRPr="001D46FF" w14:paraId="7F8221FF" w14:textId="77777777" w:rsidTr="00691B49">
              <w:trPr>
                <w:trHeight w:val="340"/>
                <w:jc w:val="center"/>
              </w:trPr>
              <w:tc>
                <w:tcPr>
                  <w:tcW w:w="353" w:type="dxa"/>
                  <w:vMerge/>
                  <w:vAlign w:val="center"/>
                </w:tcPr>
                <w:p w14:paraId="78BACCB1" w14:textId="77777777" w:rsidR="00BF322D" w:rsidRPr="001D46FF" w:rsidRDefault="00BF322D">
                  <w:pPr>
                    <w:adjustRightInd w:val="0"/>
                    <w:snapToGrid w:val="0"/>
                    <w:jc w:val="center"/>
                    <w:rPr>
                      <w:bCs/>
                      <w:szCs w:val="21"/>
                    </w:rPr>
                  </w:pPr>
                </w:p>
              </w:tc>
              <w:tc>
                <w:tcPr>
                  <w:tcW w:w="696" w:type="dxa"/>
                  <w:vMerge/>
                  <w:vAlign w:val="center"/>
                </w:tcPr>
                <w:p w14:paraId="314BAD5E" w14:textId="77777777" w:rsidR="00BF322D" w:rsidRPr="001D46FF" w:rsidRDefault="00BF322D">
                  <w:pPr>
                    <w:adjustRightInd w:val="0"/>
                    <w:snapToGrid w:val="0"/>
                    <w:jc w:val="center"/>
                    <w:rPr>
                      <w:bCs/>
                      <w:szCs w:val="21"/>
                    </w:rPr>
                  </w:pPr>
                </w:p>
              </w:tc>
              <w:tc>
                <w:tcPr>
                  <w:tcW w:w="1008" w:type="dxa"/>
                  <w:vMerge/>
                  <w:vAlign w:val="center"/>
                </w:tcPr>
                <w:p w14:paraId="3F46CDC9" w14:textId="77777777" w:rsidR="00BF322D" w:rsidRPr="001D46FF" w:rsidRDefault="00BF322D">
                  <w:pPr>
                    <w:adjustRightInd w:val="0"/>
                    <w:snapToGrid w:val="0"/>
                    <w:jc w:val="center"/>
                    <w:rPr>
                      <w:bCs/>
                      <w:szCs w:val="21"/>
                    </w:rPr>
                  </w:pPr>
                </w:p>
              </w:tc>
              <w:tc>
                <w:tcPr>
                  <w:tcW w:w="903" w:type="dxa"/>
                  <w:vMerge/>
                  <w:vAlign w:val="center"/>
                </w:tcPr>
                <w:p w14:paraId="1A515B4F" w14:textId="77777777" w:rsidR="00BF322D" w:rsidRPr="001D46FF" w:rsidRDefault="00BF322D">
                  <w:pPr>
                    <w:adjustRightInd w:val="0"/>
                    <w:snapToGrid w:val="0"/>
                    <w:jc w:val="center"/>
                    <w:rPr>
                      <w:bCs/>
                      <w:szCs w:val="21"/>
                    </w:rPr>
                  </w:pPr>
                </w:p>
              </w:tc>
              <w:tc>
                <w:tcPr>
                  <w:tcW w:w="666" w:type="dxa"/>
                  <w:vMerge/>
                  <w:vAlign w:val="center"/>
                </w:tcPr>
                <w:p w14:paraId="3E289D85" w14:textId="77777777" w:rsidR="00BF322D" w:rsidRPr="001D46FF" w:rsidRDefault="00BF322D">
                  <w:pPr>
                    <w:adjustRightInd w:val="0"/>
                    <w:snapToGrid w:val="0"/>
                    <w:jc w:val="center"/>
                    <w:rPr>
                      <w:bCs/>
                      <w:szCs w:val="21"/>
                    </w:rPr>
                  </w:pPr>
                </w:p>
              </w:tc>
              <w:tc>
                <w:tcPr>
                  <w:tcW w:w="572" w:type="dxa"/>
                  <w:vMerge/>
                  <w:vAlign w:val="center"/>
                </w:tcPr>
                <w:p w14:paraId="372FDD85" w14:textId="77777777" w:rsidR="00BF322D" w:rsidRPr="001D46FF" w:rsidRDefault="00BF322D">
                  <w:pPr>
                    <w:adjustRightInd w:val="0"/>
                    <w:snapToGrid w:val="0"/>
                    <w:jc w:val="center"/>
                    <w:rPr>
                      <w:bCs/>
                      <w:szCs w:val="21"/>
                    </w:rPr>
                  </w:pPr>
                </w:p>
              </w:tc>
              <w:tc>
                <w:tcPr>
                  <w:tcW w:w="1189" w:type="dxa"/>
                  <w:vMerge/>
                  <w:vAlign w:val="center"/>
                </w:tcPr>
                <w:p w14:paraId="425207DD" w14:textId="77777777" w:rsidR="00BF322D" w:rsidRPr="001D46FF" w:rsidRDefault="00BF322D">
                  <w:pPr>
                    <w:adjustRightInd w:val="0"/>
                    <w:snapToGrid w:val="0"/>
                    <w:jc w:val="center"/>
                    <w:rPr>
                      <w:bCs/>
                      <w:szCs w:val="21"/>
                    </w:rPr>
                  </w:pPr>
                </w:p>
              </w:tc>
              <w:tc>
                <w:tcPr>
                  <w:tcW w:w="669" w:type="dxa"/>
                  <w:vMerge/>
                  <w:vAlign w:val="center"/>
                </w:tcPr>
                <w:p w14:paraId="60048D3D" w14:textId="77777777" w:rsidR="00BF322D" w:rsidRPr="001D46FF" w:rsidRDefault="00BF322D">
                  <w:pPr>
                    <w:adjustRightInd w:val="0"/>
                    <w:snapToGrid w:val="0"/>
                    <w:jc w:val="center"/>
                    <w:rPr>
                      <w:bCs/>
                      <w:szCs w:val="21"/>
                    </w:rPr>
                  </w:pPr>
                </w:p>
              </w:tc>
              <w:tc>
                <w:tcPr>
                  <w:tcW w:w="536" w:type="dxa"/>
                  <w:vMerge/>
                  <w:vAlign w:val="center"/>
                </w:tcPr>
                <w:p w14:paraId="29AB42D7" w14:textId="77777777" w:rsidR="00BF322D" w:rsidRPr="001D46FF" w:rsidRDefault="00BF322D">
                  <w:pPr>
                    <w:adjustRightInd w:val="0"/>
                    <w:snapToGrid w:val="0"/>
                    <w:jc w:val="center"/>
                    <w:rPr>
                      <w:bCs/>
                      <w:szCs w:val="21"/>
                    </w:rPr>
                  </w:pPr>
                </w:p>
              </w:tc>
              <w:tc>
                <w:tcPr>
                  <w:tcW w:w="672" w:type="dxa"/>
                  <w:vAlign w:val="center"/>
                </w:tcPr>
                <w:p w14:paraId="2A2FF83D" w14:textId="77777777" w:rsidR="00BF322D" w:rsidRPr="001D46FF" w:rsidRDefault="00D43150">
                  <w:pPr>
                    <w:adjustRightInd w:val="0"/>
                    <w:snapToGrid w:val="0"/>
                    <w:jc w:val="center"/>
                    <w:rPr>
                      <w:bCs/>
                      <w:szCs w:val="21"/>
                    </w:rPr>
                  </w:pPr>
                  <w:r w:rsidRPr="001D46FF">
                    <w:rPr>
                      <w:kern w:val="0"/>
                      <w:szCs w:val="21"/>
                    </w:rPr>
                    <w:t>COD</w:t>
                  </w:r>
                </w:p>
              </w:tc>
              <w:tc>
                <w:tcPr>
                  <w:tcW w:w="904" w:type="dxa"/>
                  <w:vAlign w:val="center"/>
                </w:tcPr>
                <w:p w14:paraId="0D53169A" w14:textId="77777777" w:rsidR="00BF322D" w:rsidRPr="001D46FF" w:rsidRDefault="00D43150">
                  <w:pPr>
                    <w:adjustRightInd w:val="0"/>
                    <w:snapToGrid w:val="0"/>
                    <w:jc w:val="center"/>
                    <w:rPr>
                      <w:bCs/>
                      <w:szCs w:val="21"/>
                    </w:rPr>
                  </w:pPr>
                  <w:r w:rsidRPr="001D46FF">
                    <w:rPr>
                      <w:szCs w:val="21"/>
                    </w:rPr>
                    <w:t>45</w:t>
                  </w:r>
                  <w:r w:rsidR="00882BF7" w:rsidRPr="001D46FF">
                    <w:rPr>
                      <w:kern w:val="0"/>
                      <w:vertAlign w:val="superscript"/>
                    </w:rPr>
                    <w:t>1</w:t>
                  </w:r>
                </w:p>
              </w:tc>
              <w:tc>
                <w:tcPr>
                  <w:tcW w:w="903" w:type="dxa"/>
                  <w:vAlign w:val="center"/>
                </w:tcPr>
                <w:p w14:paraId="4796CEA3" w14:textId="77777777" w:rsidR="00BF322D" w:rsidRPr="001D46FF" w:rsidRDefault="00D43150">
                  <w:pPr>
                    <w:adjustRightInd w:val="0"/>
                    <w:snapToGrid w:val="0"/>
                    <w:jc w:val="center"/>
                    <w:rPr>
                      <w:bCs/>
                      <w:szCs w:val="21"/>
                    </w:rPr>
                  </w:pPr>
                  <w:r w:rsidRPr="001D46FF">
                    <w:rPr>
                      <w:szCs w:val="21"/>
                    </w:rPr>
                    <w:t>45</w:t>
                  </w:r>
                </w:p>
              </w:tc>
            </w:tr>
            <w:tr w:rsidR="00080B52" w:rsidRPr="001D46FF" w14:paraId="10F7AC17" w14:textId="77777777" w:rsidTr="00691B49">
              <w:trPr>
                <w:trHeight w:val="340"/>
                <w:jc w:val="center"/>
              </w:trPr>
              <w:tc>
                <w:tcPr>
                  <w:tcW w:w="353" w:type="dxa"/>
                  <w:vMerge/>
                  <w:vAlign w:val="center"/>
                </w:tcPr>
                <w:p w14:paraId="3E5F2B39" w14:textId="77777777" w:rsidR="00BF322D" w:rsidRPr="001D46FF" w:rsidRDefault="00BF322D">
                  <w:pPr>
                    <w:adjustRightInd w:val="0"/>
                    <w:snapToGrid w:val="0"/>
                    <w:jc w:val="center"/>
                    <w:rPr>
                      <w:bCs/>
                      <w:szCs w:val="21"/>
                    </w:rPr>
                  </w:pPr>
                </w:p>
              </w:tc>
              <w:tc>
                <w:tcPr>
                  <w:tcW w:w="696" w:type="dxa"/>
                  <w:vMerge/>
                  <w:vAlign w:val="center"/>
                </w:tcPr>
                <w:p w14:paraId="6409FFA6" w14:textId="77777777" w:rsidR="00BF322D" w:rsidRPr="001D46FF" w:rsidRDefault="00BF322D">
                  <w:pPr>
                    <w:adjustRightInd w:val="0"/>
                    <w:snapToGrid w:val="0"/>
                    <w:jc w:val="center"/>
                    <w:rPr>
                      <w:bCs/>
                      <w:szCs w:val="21"/>
                    </w:rPr>
                  </w:pPr>
                </w:p>
              </w:tc>
              <w:tc>
                <w:tcPr>
                  <w:tcW w:w="1008" w:type="dxa"/>
                  <w:vMerge/>
                  <w:vAlign w:val="center"/>
                </w:tcPr>
                <w:p w14:paraId="6EA16A41" w14:textId="77777777" w:rsidR="00BF322D" w:rsidRPr="001D46FF" w:rsidRDefault="00BF322D">
                  <w:pPr>
                    <w:adjustRightInd w:val="0"/>
                    <w:snapToGrid w:val="0"/>
                    <w:jc w:val="center"/>
                    <w:rPr>
                      <w:bCs/>
                      <w:szCs w:val="21"/>
                    </w:rPr>
                  </w:pPr>
                </w:p>
              </w:tc>
              <w:tc>
                <w:tcPr>
                  <w:tcW w:w="903" w:type="dxa"/>
                  <w:vMerge/>
                  <w:vAlign w:val="center"/>
                </w:tcPr>
                <w:p w14:paraId="41762F7B" w14:textId="77777777" w:rsidR="00BF322D" w:rsidRPr="001D46FF" w:rsidRDefault="00BF322D">
                  <w:pPr>
                    <w:adjustRightInd w:val="0"/>
                    <w:snapToGrid w:val="0"/>
                    <w:jc w:val="center"/>
                    <w:rPr>
                      <w:bCs/>
                      <w:szCs w:val="21"/>
                    </w:rPr>
                  </w:pPr>
                </w:p>
              </w:tc>
              <w:tc>
                <w:tcPr>
                  <w:tcW w:w="666" w:type="dxa"/>
                  <w:vMerge/>
                  <w:vAlign w:val="center"/>
                </w:tcPr>
                <w:p w14:paraId="6E0862DD" w14:textId="77777777" w:rsidR="00BF322D" w:rsidRPr="001D46FF" w:rsidRDefault="00BF322D">
                  <w:pPr>
                    <w:adjustRightInd w:val="0"/>
                    <w:snapToGrid w:val="0"/>
                    <w:jc w:val="center"/>
                    <w:rPr>
                      <w:bCs/>
                      <w:szCs w:val="21"/>
                    </w:rPr>
                  </w:pPr>
                </w:p>
              </w:tc>
              <w:tc>
                <w:tcPr>
                  <w:tcW w:w="572" w:type="dxa"/>
                  <w:vMerge/>
                  <w:vAlign w:val="center"/>
                </w:tcPr>
                <w:p w14:paraId="52C5A8AD" w14:textId="77777777" w:rsidR="00BF322D" w:rsidRPr="001D46FF" w:rsidRDefault="00BF322D">
                  <w:pPr>
                    <w:adjustRightInd w:val="0"/>
                    <w:snapToGrid w:val="0"/>
                    <w:jc w:val="center"/>
                    <w:rPr>
                      <w:bCs/>
                      <w:szCs w:val="21"/>
                    </w:rPr>
                  </w:pPr>
                </w:p>
              </w:tc>
              <w:tc>
                <w:tcPr>
                  <w:tcW w:w="1189" w:type="dxa"/>
                  <w:vMerge/>
                  <w:vAlign w:val="center"/>
                </w:tcPr>
                <w:p w14:paraId="03E4E060" w14:textId="77777777" w:rsidR="00BF322D" w:rsidRPr="001D46FF" w:rsidRDefault="00BF322D">
                  <w:pPr>
                    <w:adjustRightInd w:val="0"/>
                    <w:snapToGrid w:val="0"/>
                    <w:jc w:val="center"/>
                    <w:rPr>
                      <w:bCs/>
                      <w:szCs w:val="21"/>
                    </w:rPr>
                  </w:pPr>
                </w:p>
              </w:tc>
              <w:tc>
                <w:tcPr>
                  <w:tcW w:w="669" w:type="dxa"/>
                  <w:vMerge/>
                  <w:vAlign w:val="center"/>
                </w:tcPr>
                <w:p w14:paraId="7E806916" w14:textId="77777777" w:rsidR="00BF322D" w:rsidRPr="001D46FF" w:rsidRDefault="00BF322D">
                  <w:pPr>
                    <w:adjustRightInd w:val="0"/>
                    <w:snapToGrid w:val="0"/>
                    <w:jc w:val="center"/>
                    <w:rPr>
                      <w:bCs/>
                      <w:szCs w:val="21"/>
                    </w:rPr>
                  </w:pPr>
                </w:p>
              </w:tc>
              <w:tc>
                <w:tcPr>
                  <w:tcW w:w="536" w:type="dxa"/>
                  <w:vMerge/>
                  <w:vAlign w:val="center"/>
                </w:tcPr>
                <w:p w14:paraId="1F4C6343" w14:textId="77777777" w:rsidR="00BF322D" w:rsidRPr="001D46FF" w:rsidRDefault="00BF322D">
                  <w:pPr>
                    <w:adjustRightInd w:val="0"/>
                    <w:snapToGrid w:val="0"/>
                    <w:jc w:val="center"/>
                    <w:rPr>
                      <w:bCs/>
                      <w:szCs w:val="21"/>
                    </w:rPr>
                  </w:pPr>
                </w:p>
              </w:tc>
              <w:tc>
                <w:tcPr>
                  <w:tcW w:w="672" w:type="dxa"/>
                  <w:vAlign w:val="center"/>
                </w:tcPr>
                <w:p w14:paraId="5088B4F7" w14:textId="77777777" w:rsidR="00BF322D" w:rsidRPr="001D46FF" w:rsidRDefault="00D43150">
                  <w:pPr>
                    <w:adjustRightInd w:val="0"/>
                    <w:snapToGrid w:val="0"/>
                    <w:jc w:val="center"/>
                    <w:rPr>
                      <w:bCs/>
                      <w:szCs w:val="21"/>
                    </w:rPr>
                  </w:pPr>
                  <w:r w:rsidRPr="001D46FF">
                    <w:rPr>
                      <w:szCs w:val="21"/>
                    </w:rPr>
                    <w:t>SS</w:t>
                  </w:r>
                </w:p>
              </w:tc>
              <w:tc>
                <w:tcPr>
                  <w:tcW w:w="904" w:type="dxa"/>
                  <w:vAlign w:val="center"/>
                </w:tcPr>
                <w:p w14:paraId="27934757" w14:textId="77777777" w:rsidR="00BF322D" w:rsidRPr="001D46FF" w:rsidRDefault="00D43150">
                  <w:pPr>
                    <w:adjustRightInd w:val="0"/>
                    <w:snapToGrid w:val="0"/>
                    <w:jc w:val="center"/>
                    <w:rPr>
                      <w:bCs/>
                      <w:szCs w:val="21"/>
                    </w:rPr>
                  </w:pPr>
                  <w:r w:rsidRPr="001D46FF">
                    <w:rPr>
                      <w:szCs w:val="21"/>
                    </w:rPr>
                    <w:t>10</w:t>
                  </w:r>
                </w:p>
              </w:tc>
              <w:tc>
                <w:tcPr>
                  <w:tcW w:w="903" w:type="dxa"/>
                  <w:vAlign w:val="center"/>
                </w:tcPr>
                <w:p w14:paraId="5824A5C0" w14:textId="77777777" w:rsidR="00BF322D" w:rsidRPr="001D46FF" w:rsidRDefault="00D43150">
                  <w:pPr>
                    <w:adjustRightInd w:val="0"/>
                    <w:snapToGrid w:val="0"/>
                    <w:jc w:val="center"/>
                    <w:rPr>
                      <w:bCs/>
                      <w:szCs w:val="21"/>
                    </w:rPr>
                  </w:pPr>
                  <w:r w:rsidRPr="001D46FF">
                    <w:rPr>
                      <w:szCs w:val="21"/>
                    </w:rPr>
                    <w:t>10</w:t>
                  </w:r>
                </w:p>
              </w:tc>
            </w:tr>
            <w:tr w:rsidR="00080B52" w:rsidRPr="001D46FF" w14:paraId="7D8F5B61" w14:textId="77777777" w:rsidTr="00691B49">
              <w:trPr>
                <w:trHeight w:val="340"/>
                <w:jc w:val="center"/>
              </w:trPr>
              <w:tc>
                <w:tcPr>
                  <w:tcW w:w="353" w:type="dxa"/>
                  <w:vMerge/>
                  <w:vAlign w:val="center"/>
                </w:tcPr>
                <w:p w14:paraId="0891B312" w14:textId="77777777" w:rsidR="00BF322D" w:rsidRPr="001D46FF" w:rsidRDefault="00BF322D">
                  <w:pPr>
                    <w:adjustRightInd w:val="0"/>
                    <w:snapToGrid w:val="0"/>
                    <w:jc w:val="center"/>
                    <w:rPr>
                      <w:bCs/>
                      <w:szCs w:val="21"/>
                    </w:rPr>
                  </w:pPr>
                </w:p>
              </w:tc>
              <w:tc>
                <w:tcPr>
                  <w:tcW w:w="696" w:type="dxa"/>
                  <w:vMerge/>
                  <w:vAlign w:val="center"/>
                </w:tcPr>
                <w:p w14:paraId="588F5C4E" w14:textId="77777777" w:rsidR="00BF322D" w:rsidRPr="001D46FF" w:rsidRDefault="00BF322D">
                  <w:pPr>
                    <w:adjustRightInd w:val="0"/>
                    <w:snapToGrid w:val="0"/>
                    <w:jc w:val="center"/>
                    <w:rPr>
                      <w:bCs/>
                      <w:szCs w:val="21"/>
                    </w:rPr>
                  </w:pPr>
                </w:p>
              </w:tc>
              <w:tc>
                <w:tcPr>
                  <w:tcW w:w="1008" w:type="dxa"/>
                  <w:vMerge/>
                  <w:vAlign w:val="center"/>
                </w:tcPr>
                <w:p w14:paraId="0ED500F8" w14:textId="77777777" w:rsidR="00BF322D" w:rsidRPr="001D46FF" w:rsidRDefault="00BF322D">
                  <w:pPr>
                    <w:adjustRightInd w:val="0"/>
                    <w:snapToGrid w:val="0"/>
                    <w:jc w:val="center"/>
                    <w:rPr>
                      <w:bCs/>
                      <w:szCs w:val="21"/>
                    </w:rPr>
                  </w:pPr>
                </w:p>
              </w:tc>
              <w:tc>
                <w:tcPr>
                  <w:tcW w:w="903" w:type="dxa"/>
                  <w:vMerge/>
                  <w:vAlign w:val="center"/>
                </w:tcPr>
                <w:p w14:paraId="1C92DB66" w14:textId="77777777" w:rsidR="00BF322D" w:rsidRPr="001D46FF" w:rsidRDefault="00BF322D">
                  <w:pPr>
                    <w:adjustRightInd w:val="0"/>
                    <w:snapToGrid w:val="0"/>
                    <w:jc w:val="center"/>
                    <w:rPr>
                      <w:bCs/>
                      <w:szCs w:val="21"/>
                    </w:rPr>
                  </w:pPr>
                </w:p>
              </w:tc>
              <w:tc>
                <w:tcPr>
                  <w:tcW w:w="666" w:type="dxa"/>
                  <w:vMerge/>
                  <w:vAlign w:val="center"/>
                </w:tcPr>
                <w:p w14:paraId="48F79F76" w14:textId="77777777" w:rsidR="00BF322D" w:rsidRPr="001D46FF" w:rsidRDefault="00BF322D">
                  <w:pPr>
                    <w:adjustRightInd w:val="0"/>
                    <w:snapToGrid w:val="0"/>
                    <w:jc w:val="center"/>
                    <w:rPr>
                      <w:bCs/>
                      <w:szCs w:val="21"/>
                    </w:rPr>
                  </w:pPr>
                </w:p>
              </w:tc>
              <w:tc>
                <w:tcPr>
                  <w:tcW w:w="572" w:type="dxa"/>
                  <w:vMerge/>
                  <w:vAlign w:val="center"/>
                </w:tcPr>
                <w:p w14:paraId="5EAD4FAD" w14:textId="77777777" w:rsidR="00BF322D" w:rsidRPr="001D46FF" w:rsidRDefault="00BF322D">
                  <w:pPr>
                    <w:adjustRightInd w:val="0"/>
                    <w:snapToGrid w:val="0"/>
                    <w:jc w:val="center"/>
                    <w:rPr>
                      <w:bCs/>
                      <w:szCs w:val="21"/>
                    </w:rPr>
                  </w:pPr>
                </w:p>
              </w:tc>
              <w:tc>
                <w:tcPr>
                  <w:tcW w:w="1189" w:type="dxa"/>
                  <w:vMerge/>
                  <w:vAlign w:val="center"/>
                </w:tcPr>
                <w:p w14:paraId="39D68992" w14:textId="77777777" w:rsidR="00BF322D" w:rsidRPr="001D46FF" w:rsidRDefault="00BF322D">
                  <w:pPr>
                    <w:adjustRightInd w:val="0"/>
                    <w:snapToGrid w:val="0"/>
                    <w:jc w:val="center"/>
                    <w:rPr>
                      <w:bCs/>
                      <w:szCs w:val="21"/>
                    </w:rPr>
                  </w:pPr>
                </w:p>
              </w:tc>
              <w:tc>
                <w:tcPr>
                  <w:tcW w:w="669" w:type="dxa"/>
                  <w:vMerge/>
                  <w:vAlign w:val="center"/>
                </w:tcPr>
                <w:p w14:paraId="76688B30" w14:textId="77777777" w:rsidR="00BF322D" w:rsidRPr="001D46FF" w:rsidRDefault="00BF322D">
                  <w:pPr>
                    <w:adjustRightInd w:val="0"/>
                    <w:snapToGrid w:val="0"/>
                    <w:jc w:val="center"/>
                    <w:rPr>
                      <w:bCs/>
                      <w:szCs w:val="21"/>
                    </w:rPr>
                  </w:pPr>
                </w:p>
              </w:tc>
              <w:tc>
                <w:tcPr>
                  <w:tcW w:w="536" w:type="dxa"/>
                  <w:vMerge/>
                  <w:vAlign w:val="center"/>
                </w:tcPr>
                <w:p w14:paraId="23B0B8E2" w14:textId="77777777" w:rsidR="00BF322D" w:rsidRPr="001D46FF" w:rsidRDefault="00BF322D">
                  <w:pPr>
                    <w:adjustRightInd w:val="0"/>
                    <w:snapToGrid w:val="0"/>
                    <w:jc w:val="center"/>
                    <w:rPr>
                      <w:bCs/>
                      <w:szCs w:val="21"/>
                    </w:rPr>
                  </w:pPr>
                </w:p>
              </w:tc>
              <w:tc>
                <w:tcPr>
                  <w:tcW w:w="672" w:type="dxa"/>
                  <w:vAlign w:val="center"/>
                </w:tcPr>
                <w:p w14:paraId="4DB18719" w14:textId="77777777" w:rsidR="00BF322D" w:rsidRPr="001D46FF" w:rsidRDefault="00D43150">
                  <w:pPr>
                    <w:adjustRightInd w:val="0"/>
                    <w:snapToGrid w:val="0"/>
                    <w:jc w:val="center"/>
                    <w:rPr>
                      <w:bCs/>
                      <w:szCs w:val="21"/>
                    </w:rPr>
                  </w:pPr>
                  <w:r w:rsidRPr="001D46FF">
                    <w:rPr>
                      <w:szCs w:val="21"/>
                    </w:rPr>
                    <w:t>NH</w:t>
                  </w:r>
                  <w:r w:rsidRPr="001D46FF">
                    <w:rPr>
                      <w:szCs w:val="21"/>
                      <w:vertAlign w:val="subscript"/>
                    </w:rPr>
                    <w:t>3</w:t>
                  </w:r>
                  <w:r w:rsidRPr="001D46FF">
                    <w:rPr>
                      <w:szCs w:val="21"/>
                    </w:rPr>
                    <w:t>-N</w:t>
                  </w:r>
                </w:p>
              </w:tc>
              <w:tc>
                <w:tcPr>
                  <w:tcW w:w="904" w:type="dxa"/>
                  <w:vAlign w:val="center"/>
                </w:tcPr>
                <w:p w14:paraId="2E98B17C" w14:textId="77777777" w:rsidR="00BF322D" w:rsidRPr="001D46FF" w:rsidRDefault="00D43150">
                  <w:pPr>
                    <w:adjustRightInd w:val="0"/>
                    <w:snapToGrid w:val="0"/>
                    <w:jc w:val="center"/>
                    <w:rPr>
                      <w:bCs/>
                      <w:szCs w:val="21"/>
                    </w:rPr>
                  </w:pPr>
                  <w:r w:rsidRPr="001D46FF">
                    <w:rPr>
                      <w:kern w:val="0"/>
                    </w:rPr>
                    <w:t>5</w:t>
                  </w:r>
                  <w:r w:rsidRPr="001D46FF">
                    <w:rPr>
                      <w:kern w:val="0"/>
                    </w:rPr>
                    <w:t>（</w:t>
                  </w:r>
                  <w:r w:rsidRPr="001D46FF">
                    <w:rPr>
                      <w:kern w:val="0"/>
                    </w:rPr>
                    <w:t>8</w:t>
                  </w:r>
                  <w:r w:rsidRPr="001D46FF">
                    <w:rPr>
                      <w:kern w:val="0"/>
                    </w:rPr>
                    <w:t>）</w:t>
                  </w:r>
                  <w:r w:rsidR="00882BF7" w:rsidRPr="001D46FF">
                    <w:rPr>
                      <w:kern w:val="0"/>
                      <w:vertAlign w:val="superscript"/>
                    </w:rPr>
                    <w:t>2</w:t>
                  </w:r>
                </w:p>
              </w:tc>
              <w:tc>
                <w:tcPr>
                  <w:tcW w:w="903" w:type="dxa"/>
                  <w:vAlign w:val="center"/>
                </w:tcPr>
                <w:p w14:paraId="32DDAF00" w14:textId="77777777" w:rsidR="00BF322D" w:rsidRPr="001D46FF" w:rsidRDefault="00D43150">
                  <w:pPr>
                    <w:adjustRightInd w:val="0"/>
                    <w:snapToGrid w:val="0"/>
                    <w:jc w:val="center"/>
                    <w:rPr>
                      <w:bCs/>
                      <w:szCs w:val="21"/>
                    </w:rPr>
                  </w:pPr>
                  <w:r w:rsidRPr="001D46FF">
                    <w:rPr>
                      <w:kern w:val="0"/>
                    </w:rPr>
                    <w:t>4</w:t>
                  </w:r>
                  <w:r w:rsidR="00882BF7" w:rsidRPr="001D46FF">
                    <w:rPr>
                      <w:kern w:val="0"/>
                    </w:rPr>
                    <w:t>（</w:t>
                  </w:r>
                  <w:r w:rsidR="00882BF7" w:rsidRPr="001D46FF">
                    <w:rPr>
                      <w:kern w:val="0"/>
                    </w:rPr>
                    <w:t>6</w:t>
                  </w:r>
                  <w:r w:rsidR="00882BF7" w:rsidRPr="001D46FF">
                    <w:rPr>
                      <w:kern w:val="0"/>
                    </w:rPr>
                    <w:t>）</w:t>
                  </w:r>
                </w:p>
              </w:tc>
            </w:tr>
            <w:tr w:rsidR="00080B52" w:rsidRPr="001D46FF" w14:paraId="1C599D45" w14:textId="77777777" w:rsidTr="00691B49">
              <w:trPr>
                <w:trHeight w:val="340"/>
                <w:jc w:val="center"/>
              </w:trPr>
              <w:tc>
                <w:tcPr>
                  <w:tcW w:w="353" w:type="dxa"/>
                  <w:vMerge/>
                  <w:vAlign w:val="center"/>
                </w:tcPr>
                <w:p w14:paraId="7FB183E8" w14:textId="77777777" w:rsidR="00BF322D" w:rsidRPr="001D46FF" w:rsidRDefault="00BF322D">
                  <w:pPr>
                    <w:adjustRightInd w:val="0"/>
                    <w:snapToGrid w:val="0"/>
                    <w:jc w:val="center"/>
                    <w:rPr>
                      <w:bCs/>
                      <w:szCs w:val="21"/>
                    </w:rPr>
                  </w:pPr>
                </w:p>
              </w:tc>
              <w:tc>
                <w:tcPr>
                  <w:tcW w:w="696" w:type="dxa"/>
                  <w:vMerge/>
                  <w:vAlign w:val="center"/>
                </w:tcPr>
                <w:p w14:paraId="581E5C3B" w14:textId="77777777" w:rsidR="00BF322D" w:rsidRPr="001D46FF" w:rsidRDefault="00BF322D">
                  <w:pPr>
                    <w:adjustRightInd w:val="0"/>
                    <w:snapToGrid w:val="0"/>
                    <w:jc w:val="center"/>
                    <w:rPr>
                      <w:bCs/>
                      <w:szCs w:val="21"/>
                    </w:rPr>
                  </w:pPr>
                </w:p>
              </w:tc>
              <w:tc>
                <w:tcPr>
                  <w:tcW w:w="1008" w:type="dxa"/>
                  <w:vMerge/>
                  <w:vAlign w:val="center"/>
                </w:tcPr>
                <w:p w14:paraId="1FC53481" w14:textId="77777777" w:rsidR="00BF322D" w:rsidRPr="001D46FF" w:rsidRDefault="00BF322D">
                  <w:pPr>
                    <w:adjustRightInd w:val="0"/>
                    <w:snapToGrid w:val="0"/>
                    <w:jc w:val="center"/>
                    <w:rPr>
                      <w:bCs/>
                      <w:szCs w:val="21"/>
                    </w:rPr>
                  </w:pPr>
                </w:p>
              </w:tc>
              <w:tc>
                <w:tcPr>
                  <w:tcW w:w="903" w:type="dxa"/>
                  <w:vMerge/>
                  <w:vAlign w:val="center"/>
                </w:tcPr>
                <w:p w14:paraId="6B7BF002" w14:textId="77777777" w:rsidR="00BF322D" w:rsidRPr="001D46FF" w:rsidRDefault="00BF322D">
                  <w:pPr>
                    <w:adjustRightInd w:val="0"/>
                    <w:snapToGrid w:val="0"/>
                    <w:jc w:val="center"/>
                    <w:rPr>
                      <w:bCs/>
                      <w:szCs w:val="21"/>
                    </w:rPr>
                  </w:pPr>
                </w:p>
              </w:tc>
              <w:tc>
                <w:tcPr>
                  <w:tcW w:w="666" w:type="dxa"/>
                  <w:vMerge/>
                  <w:vAlign w:val="center"/>
                </w:tcPr>
                <w:p w14:paraId="0CB370F2" w14:textId="77777777" w:rsidR="00BF322D" w:rsidRPr="001D46FF" w:rsidRDefault="00BF322D">
                  <w:pPr>
                    <w:adjustRightInd w:val="0"/>
                    <w:snapToGrid w:val="0"/>
                    <w:jc w:val="center"/>
                    <w:rPr>
                      <w:bCs/>
                      <w:szCs w:val="21"/>
                    </w:rPr>
                  </w:pPr>
                </w:p>
              </w:tc>
              <w:tc>
                <w:tcPr>
                  <w:tcW w:w="572" w:type="dxa"/>
                  <w:vMerge/>
                  <w:vAlign w:val="center"/>
                </w:tcPr>
                <w:p w14:paraId="5B009CE6" w14:textId="77777777" w:rsidR="00BF322D" w:rsidRPr="001D46FF" w:rsidRDefault="00BF322D">
                  <w:pPr>
                    <w:adjustRightInd w:val="0"/>
                    <w:snapToGrid w:val="0"/>
                    <w:jc w:val="center"/>
                    <w:rPr>
                      <w:bCs/>
                      <w:szCs w:val="21"/>
                    </w:rPr>
                  </w:pPr>
                </w:p>
              </w:tc>
              <w:tc>
                <w:tcPr>
                  <w:tcW w:w="1189" w:type="dxa"/>
                  <w:vMerge/>
                  <w:vAlign w:val="center"/>
                </w:tcPr>
                <w:p w14:paraId="41900B1B" w14:textId="77777777" w:rsidR="00BF322D" w:rsidRPr="001D46FF" w:rsidRDefault="00BF322D">
                  <w:pPr>
                    <w:adjustRightInd w:val="0"/>
                    <w:snapToGrid w:val="0"/>
                    <w:jc w:val="center"/>
                    <w:rPr>
                      <w:bCs/>
                      <w:szCs w:val="21"/>
                    </w:rPr>
                  </w:pPr>
                </w:p>
              </w:tc>
              <w:tc>
                <w:tcPr>
                  <w:tcW w:w="669" w:type="dxa"/>
                  <w:vMerge/>
                  <w:vAlign w:val="center"/>
                </w:tcPr>
                <w:p w14:paraId="4E06E5B2" w14:textId="77777777" w:rsidR="00BF322D" w:rsidRPr="001D46FF" w:rsidRDefault="00BF322D">
                  <w:pPr>
                    <w:adjustRightInd w:val="0"/>
                    <w:snapToGrid w:val="0"/>
                    <w:jc w:val="center"/>
                    <w:rPr>
                      <w:bCs/>
                      <w:szCs w:val="21"/>
                    </w:rPr>
                  </w:pPr>
                </w:p>
              </w:tc>
              <w:tc>
                <w:tcPr>
                  <w:tcW w:w="536" w:type="dxa"/>
                  <w:vMerge/>
                  <w:vAlign w:val="center"/>
                </w:tcPr>
                <w:p w14:paraId="79A6C42A" w14:textId="77777777" w:rsidR="00BF322D" w:rsidRPr="001D46FF" w:rsidRDefault="00BF322D">
                  <w:pPr>
                    <w:adjustRightInd w:val="0"/>
                    <w:snapToGrid w:val="0"/>
                    <w:jc w:val="center"/>
                    <w:rPr>
                      <w:bCs/>
                      <w:szCs w:val="21"/>
                    </w:rPr>
                  </w:pPr>
                </w:p>
              </w:tc>
              <w:tc>
                <w:tcPr>
                  <w:tcW w:w="672" w:type="dxa"/>
                  <w:vAlign w:val="center"/>
                </w:tcPr>
                <w:p w14:paraId="0DC06BAF" w14:textId="77777777" w:rsidR="00BF322D" w:rsidRPr="001D46FF" w:rsidRDefault="00D43150">
                  <w:pPr>
                    <w:adjustRightInd w:val="0"/>
                    <w:snapToGrid w:val="0"/>
                    <w:jc w:val="center"/>
                    <w:rPr>
                      <w:bCs/>
                      <w:szCs w:val="21"/>
                    </w:rPr>
                  </w:pPr>
                  <w:r w:rsidRPr="001D46FF">
                    <w:rPr>
                      <w:szCs w:val="21"/>
                    </w:rPr>
                    <w:t>TP</w:t>
                  </w:r>
                </w:p>
              </w:tc>
              <w:tc>
                <w:tcPr>
                  <w:tcW w:w="904" w:type="dxa"/>
                  <w:vAlign w:val="center"/>
                </w:tcPr>
                <w:p w14:paraId="29EFC5C2" w14:textId="77777777" w:rsidR="00BF322D" w:rsidRPr="001D46FF" w:rsidRDefault="00D43150">
                  <w:pPr>
                    <w:adjustRightInd w:val="0"/>
                    <w:snapToGrid w:val="0"/>
                    <w:jc w:val="center"/>
                    <w:rPr>
                      <w:bCs/>
                      <w:szCs w:val="21"/>
                    </w:rPr>
                  </w:pPr>
                  <w:r w:rsidRPr="001D46FF">
                    <w:rPr>
                      <w:szCs w:val="21"/>
                    </w:rPr>
                    <w:t>0.5</w:t>
                  </w:r>
                </w:p>
              </w:tc>
              <w:tc>
                <w:tcPr>
                  <w:tcW w:w="903" w:type="dxa"/>
                  <w:vAlign w:val="center"/>
                </w:tcPr>
                <w:p w14:paraId="6E826B41" w14:textId="77777777" w:rsidR="00BF322D" w:rsidRPr="001D46FF" w:rsidRDefault="00D43150">
                  <w:pPr>
                    <w:adjustRightInd w:val="0"/>
                    <w:snapToGrid w:val="0"/>
                    <w:jc w:val="center"/>
                    <w:rPr>
                      <w:bCs/>
                      <w:szCs w:val="21"/>
                    </w:rPr>
                  </w:pPr>
                  <w:r w:rsidRPr="001D46FF">
                    <w:rPr>
                      <w:szCs w:val="21"/>
                    </w:rPr>
                    <w:t>0.5</w:t>
                  </w:r>
                </w:p>
              </w:tc>
            </w:tr>
          </w:tbl>
          <w:p w14:paraId="34F30EE6" w14:textId="77777777" w:rsidR="00882BF7" w:rsidRPr="001D46FF" w:rsidRDefault="00D43150" w:rsidP="00882BF7">
            <w:pPr>
              <w:jc w:val="left"/>
              <w:rPr>
                <w:b/>
                <w:bCs/>
                <w:sz w:val="18"/>
                <w:szCs w:val="18"/>
              </w:rPr>
            </w:pPr>
            <w:r w:rsidRPr="001D46FF">
              <w:rPr>
                <w:b/>
                <w:bCs/>
                <w:sz w:val="18"/>
                <w:szCs w:val="18"/>
              </w:rPr>
              <w:t>注</w:t>
            </w:r>
            <w:r w:rsidR="00882BF7" w:rsidRPr="001D46FF">
              <w:rPr>
                <w:b/>
                <w:bCs/>
                <w:sz w:val="18"/>
                <w:szCs w:val="18"/>
              </w:rPr>
              <w:t>1</w:t>
            </w:r>
            <w:r w:rsidR="00882BF7" w:rsidRPr="001D46FF">
              <w:rPr>
                <w:b/>
                <w:bCs/>
                <w:sz w:val="18"/>
                <w:szCs w:val="18"/>
              </w:rPr>
              <w:t>：</w:t>
            </w:r>
            <w:r w:rsidRPr="001D46FF">
              <w:rPr>
                <w:b/>
                <w:bCs/>
                <w:sz w:val="18"/>
                <w:szCs w:val="18"/>
              </w:rPr>
              <w:t>园区污水处理厂排口污染物指标根据《苏州工业园区清源华衍水务有限公司第一污水处理厂提标改造工程》报告中指标确定。</w:t>
            </w:r>
          </w:p>
          <w:p w14:paraId="6B8F552F" w14:textId="77777777" w:rsidR="00BF322D" w:rsidRPr="001D46FF" w:rsidRDefault="00882BF7" w:rsidP="00882BF7">
            <w:pPr>
              <w:jc w:val="left"/>
              <w:rPr>
                <w:b/>
                <w:bCs/>
                <w:sz w:val="18"/>
                <w:szCs w:val="18"/>
              </w:rPr>
            </w:pPr>
            <w:r w:rsidRPr="001D46FF">
              <w:rPr>
                <w:b/>
                <w:bCs/>
                <w:sz w:val="18"/>
                <w:szCs w:val="18"/>
              </w:rPr>
              <w:t>注</w:t>
            </w:r>
            <w:r w:rsidRPr="001D46FF">
              <w:rPr>
                <w:b/>
                <w:bCs/>
                <w:sz w:val="18"/>
                <w:szCs w:val="18"/>
              </w:rPr>
              <w:t>2</w:t>
            </w:r>
            <w:r w:rsidRPr="001D46FF">
              <w:rPr>
                <w:b/>
                <w:bCs/>
                <w:sz w:val="18"/>
                <w:szCs w:val="18"/>
              </w:rPr>
              <w:t>：</w:t>
            </w:r>
            <w:r w:rsidRPr="001D46FF">
              <w:rPr>
                <w:b/>
                <w:bCs/>
                <w:sz w:val="18"/>
                <w:szCs w:val="18"/>
              </w:rPr>
              <w:t>2021</w:t>
            </w:r>
            <w:r w:rsidRPr="001D46FF">
              <w:rPr>
                <w:b/>
                <w:bCs/>
                <w:sz w:val="18"/>
                <w:szCs w:val="18"/>
              </w:rPr>
              <w:t>年</w:t>
            </w:r>
            <w:r w:rsidRPr="001D46FF">
              <w:rPr>
                <w:b/>
                <w:bCs/>
                <w:sz w:val="18"/>
                <w:szCs w:val="18"/>
              </w:rPr>
              <w:t>1</w:t>
            </w:r>
            <w:r w:rsidRPr="001D46FF">
              <w:rPr>
                <w:b/>
                <w:bCs/>
                <w:sz w:val="18"/>
                <w:szCs w:val="18"/>
              </w:rPr>
              <w:t>月</w:t>
            </w:r>
            <w:r w:rsidRPr="001D46FF">
              <w:rPr>
                <w:b/>
                <w:bCs/>
                <w:sz w:val="18"/>
                <w:szCs w:val="18"/>
              </w:rPr>
              <w:t>1</w:t>
            </w:r>
            <w:r w:rsidRPr="001D46FF">
              <w:rPr>
                <w:b/>
                <w:bCs/>
                <w:sz w:val="18"/>
                <w:szCs w:val="18"/>
              </w:rPr>
              <w:t>日之前，</w:t>
            </w:r>
            <w:r w:rsidRPr="001D46FF">
              <w:rPr>
                <w:b/>
                <w:bCs/>
                <w:sz w:val="18"/>
                <w:szCs w:val="18"/>
              </w:rPr>
              <w:t>NH</w:t>
            </w:r>
            <w:r w:rsidRPr="001D46FF">
              <w:rPr>
                <w:b/>
                <w:bCs/>
                <w:sz w:val="18"/>
                <w:szCs w:val="18"/>
                <w:vertAlign w:val="subscript"/>
              </w:rPr>
              <w:t>3</w:t>
            </w:r>
            <w:r w:rsidRPr="001D46FF">
              <w:rPr>
                <w:b/>
                <w:bCs/>
                <w:sz w:val="18"/>
                <w:szCs w:val="18"/>
              </w:rPr>
              <w:t>-N</w:t>
            </w:r>
            <w:r w:rsidRPr="001D46FF">
              <w:rPr>
                <w:b/>
                <w:bCs/>
                <w:sz w:val="18"/>
                <w:szCs w:val="18"/>
              </w:rPr>
              <w:t>执行（</w:t>
            </w:r>
            <w:r w:rsidRPr="001D46FF">
              <w:rPr>
                <w:b/>
                <w:bCs/>
                <w:sz w:val="18"/>
                <w:szCs w:val="18"/>
              </w:rPr>
              <w:t>DB32/1072-2007</w:t>
            </w:r>
            <w:r w:rsidRPr="001D46FF">
              <w:rPr>
                <w:b/>
                <w:bCs/>
                <w:sz w:val="18"/>
                <w:szCs w:val="18"/>
              </w:rPr>
              <w:t>）标准，</w:t>
            </w:r>
            <w:r w:rsidRPr="001D46FF">
              <w:rPr>
                <w:b/>
                <w:bCs/>
                <w:sz w:val="18"/>
                <w:szCs w:val="18"/>
              </w:rPr>
              <w:t>2021</w:t>
            </w:r>
            <w:r w:rsidRPr="001D46FF">
              <w:rPr>
                <w:b/>
                <w:bCs/>
                <w:sz w:val="18"/>
                <w:szCs w:val="18"/>
              </w:rPr>
              <w:t>年</w:t>
            </w:r>
            <w:r w:rsidRPr="001D46FF">
              <w:rPr>
                <w:b/>
                <w:bCs/>
                <w:sz w:val="18"/>
                <w:szCs w:val="18"/>
              </w:rPr>
              <w:t>1</w:t>
            </w:r>
            <w:r w:rsidRPr="001D46FF">
              <w:rPr>
                <w:b/>
                <w:bCs/>
                <w:sz w:val="18"/>
                <w:szCs w:val="18"/>
              </w:rPr>
              <w:t>月</w:t>
            </w:r>
            <w:r w:rsidRPr="001D46FF">
              <w:rPr>
                <w:b/>
                <w:bCs/>
                <w:sz w:val="18"/>
                <w:szCs w:val="18"/>
              </w:rPr>
              <w:t>1</w:t>
            </w:r>
            <w:r w:rsidRPr="001D46FF">
              <w:rPr>
                <w:b/>
                <w:bCs/>
                <w:sz w:val="18"/>
                <w:szCs w:val="18"/>
              </w:rPr>
              <w:t>日之后，</w:t>
            </w:r>
            <w:r w:rsidRPr="001D46FF">
              <w:rPr>
                <w:b/>
                <w:bCs/>
                <w:sz w:val="18"/>
                <w:szCs w:val="18"/>
              </w:rPr>
              <w:t>NH</w:t>
            </w:r>
            <w:r w:rsidRPr="001D46FF">
              <w:rPr>
                <w:b/>
                <w:bCs/>
                <w:sz w:val="18"/>
                <w:szCs w:val="18"/>
                <w:vertAlign w:val="subscript"/>
              </w:rPr>
              <w:t>3</w:t>
            </w:r>
            <w:r w:rsidRPr="001D46FF">
              <w:rPr>
                <w:b/>
                <w:bCs/>
                <w:sz w:val="18"/>
                <w:szCs w:val="18"/>
              </w:rPr>
              <w:t>-N</w:t>
            </w:r>
            <w:r w:rsidRPr="001D46FF">
              <w:rPr>
                <w:b/>
                <w:bCs/>
                <w:sz w:val="18"/>
                <w:szCs w:val="18"/>
              </w:rPr>
              <w:t>执行（</w:t>
            </w:r>
            <w:r w:rsidRPr="001D46FF">
              <w:rPr>
                <w:b/>
                <w:bCs/>
                <w:sz w:val="18"/>
                <w:szCs w:val="18"/>
              </w:rPr>
              <w:t>DB32/1072-2018</w:t>
            </w:r>
            <w:r w:rsidRPr="001D46FF">
              <w:rPr>
                <w:b/>
                <w:bCs/>
                <w:sz w:val="18"/>
                <w:szCs w:val="18"/>
              </w:rPr>
              <w:t>）标准。括号外数值为水温＞</w:t>
            </w:r>
            <w:r w:rsidRPr="001D46FF">
              <w:rPr>
                <w:b/>
                <w:bCs/>
                <w:sz w:val="18"/>
                <w:szCs w:val="18"/>
              </w:rPr>
              <w:t>12℃</w:t>
            </w:r>
            <w:r w:rsidRPr="001D46FF">
              <w:rPr>
                <w:b/>
                <w:bCs/>
                <w:sz w:val="18"/>
                <w:szCs w:val="18"/>
              </w:rPr>
              <w:t>时的控制指标，括号内数值为水温</w:t>
            </w:r>
            <w:r w:rsidRPr="001D46FF">
              <w:rPr>
                <w:b/>
                <w:bCs/>
                <w:sz w:val="18"/>
                <w:szCs w:val="18"/>
              </w:rPr>
              <w:t>≤12℃</w:t>
            </w:r>
            <w:r w:rsidRPr="001D46FF">
              <w:rPr>
                <w:b/>
                <w:bCs/>
                <w:sz w:val="18"/>
                <w:szCs w:val="18"/>
              </w:rPr>
              <w:t>时的控制指标。</w:t>
            </w:r>
          </w:p>
          <w:p w14:paraId="74C3DEC9" w14:textId="77777777" w:rsidR="00BF322D" w:rsidRPr="001D46FF" w:rsidRDefault="00B36E9D" w:rsidP="00172A22">
            <w:pPr>
              <w:widowControl/>
              <w:adjustRightInd w:val="0"/>
              <w:snapToGrid w:val="0"/>
              <w:spacing w:beforeLines="30" w:before="93" w:line="360" w:lineRule="auto"/>
              <w:ind w:firstLineChars="177" w:firstLine="425"/>
              <w:jc w:val="left"/>
              <w:rPr>
                <w:sz w:val="24"/>
              </w:rPr>
            </w:pPr>
            <w:r w:rsidRPr="001D46FF">
              <w:rPr>
                <w:sz w:val="24"/>
              </w:rPr>
              <w:fldChar w:fldCharType="begin"/>
            </w:r>
            <w:r w:rsidR="00D43150" w:rsidRPr="001D46FF">
              <w:rPr>
                <w:sz w:val="24"/>
              </w:rPr>
              <w:instrText xml:space="preserve"> = 3 \* GB3 </w:instrText>
            </w:r>
            <w:r w:rsidRPr="001D46FF">
              <w:rPr>
                <w:sz w:val="24"/>
              </w:rPr>
              <w:fldChar w:fldCharType="separate"/>
            </w:r>
            <w:r w:rsidR="00D43150" w:rsidRPr="001D46FF">
              <w:rPr>
                <w:rFonts w:ascii="宋体"/>
                <w:sz w:val="24"/>
              </w:rPr>
              <w:t>③</w:t>
            </w:r>
            <w:r w:rsidRPr="001D46FF">
              <w:rPr>
                <w:sz w:val="24"/>
              </w:rPr>
              <w:fldChar w:fldCharType="end"/>
            </w:r>
            <w:r w:rsidR="00D43150" w:rsidRPr="001D46FF">
              <w:rPr>
                <w:sz w:val="24"/>
              </w:rPr>
              <w:t>废水污染物排放信息表</w:t>
            </w:r>
          </w:p>
          <w:p w14:paraId="1946C8D2" w14:textId="77777777" w:rsidR="00BF322D" w:rsidRPr="001D46FF" w:rsidRDefault="00D43150">
            <w:pPr>
              <w:adjustRightInd w:val="0"/>
              <w:snapToGrid w:val="0"/>
              <w:jc w:val="center"/>
              <w:rPr>
                <w:b/>
                <w:sz w:val="24"/>
              </w:rPr>
            </w:pPr>
            <w:r w:rsidRPr="001D46FF">
              <w:rPr>
                <w:b/>
                <w:sz w:val="24"/>
              </w:rPr>
              <w:t>表</w:t>
            </w:r>
            <w:r w:rsidRPr="001D46FF">
              <w:rPr>
                <w:b/>
                <w:sz w:val="24"/>
              </w:rPr>
              <w:t xml:space="preserve">7-10  </w:t>
            </w:r>
            <w:r w:rsidRPr="001D46FF">
              <w:rPr>
                <w:b/>
                <w:sz w:val="24"/>
              </w:rPr>
              <w:t>废水污染物排放信息表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4"/>
              <w:gridCol w:w="1093"/>
              <w:gridCol w:w="847"/>
              <w:gridCol w:w="1133"/>
              <w:gridCol w:w="1839"/>
              <w:gridCol w:w="1839"/>
              <w:gridCol w:w="1836"/>
            </w:tblGrid>
            <w:tr w:rsidR="00882BF7" w:rsidRPr="001D46FF" w14:paraId="5E40A87D" w14:textId="77777777" w:rsidTr="00691B49">
              <w:trPr>
                <w:trHeight w:val="340"/>
                <w:jc w:val="center"/>
              </w:trPr>
              <w:tc>
                <w:tcPr>
                  <w:tcW w:w="256" w:type="pct"/>
                  <w:tcBorders>
                    <w:right w:val="single" w:sz="4" w:space="0" w:color="auto"/>
                  </w:tcBorders>
                  <w:vAlign w:val="center"/>
                </w:tcPr>
                <w:p w14:paraId="4B92E73F" w14:textId="77777777" w:rsidR="00882BF7" w:rsidRPr="001D46FF" w:rsidRDefault="00882BF7" w:rsidP="00882BF7">
                  <w:pPr>
                    <w:adjustRightInd w:val="0"/>
                    <w:snapToGrid w:val="0"/>
                    <w:jc w:val="center"/>
                  </w:pPr>
                  <w:r w:rsidRPr="001D46FF">
                    <w:t>序号</w:t>
                  </w:r>
                </w:p>
              </w:tc>
              <w:tc>
                <w:tcPr>
                  <w:tcW w:w="604" w:type="pct"/>
                  <w:tcBorders>
                    <w:left w:val="single" w:sz="4" w:space="0" w:color="auto"/>
                  </w:tcBorders>
                  <w:vAlign w:val="center"/>
                </w:tcPr>
                <w:p w14:paraId="5DBE3640" w14:textId="77777777" w:rsidR="00882BF7" w:rsidRPr="001D46FF" w:rsidRDefault="00882BF7" w:rsidP="00882BF7">
                  <w:pPr>
                    <w:adjustRightInd w:val="0"/>
                    <w:snapToGrid w:val="0"/>
                    <w:jc w:val="center"/>
                  </w:pPr>
                  <w:r w:rsidRPr="001D46FF">
                    <w:t>排放口编号</w:t>
                  </w:r>
                </w:p>
              </w:tc>
              <w:tc>
                <w:tcPr>
                  <w:tcW w:w="468" w:type="pct"/>
                  <w:tcBorders>
                    <w:right w:val="single" w:sz="4" w:space="0" w:color="auto"/>
                  </w:tcBorders>
                  <w:vAlign w:val="center"/>
                </w:tcPr>
                <w:p w14:paraId="65341156" w14:textId="77777777" w:rsidR="00882BF7" w:rsidRPr="001D46FF" w:rsidRDefault="00882BF7" w:rsidP="00882BF7">
                  <w:pPr>
                    <w:adjustRightInd w:val="0"/>
                    <w:snapToGrid w:val="0"/>
                    <w:jc w:val="center"/>
                  </w:pPr>
                  <w:r w:rsidRPr="001D46FF">
                    <w:t>废水种类</w:t>
                  </w:r>
                </w:p>
              </w:tc>
              <w:tc>
                <w:tcPr>
                  <w:tcW w:w="626" w:type="pct"/>
                  <w:tcBorders>
                    <w:right w:val="single" w:sz="4" w:space="0" w:color="auto"/>
                  </w:tcBorders>
                  <w:vAlign w:val="center"/>
                </w:tcPr>
                <w:p w14:paraId="1989F326" w14:textId="77777777" w:rsidR="00882BF7" w:rsidRPr="001D46FF" w:rsidRDefault="00882BF7" w:rsidP="00882BF7">
                  <w:pPr>
                    <w:adjustRightInd w:val="0"/>
                    <w:snapToGrid w:val="0"/>
                    <w:jc w:val="center"/>
                  </w:pPr>
                  <w:r w:rsidRPr="001D46FF">
                    <w:t>污染物种类</w:t>
                  </w:r>
                </w:p>
              </w:tc>
              <w:tc>
                <w:tcPr>
                  <w:tcW w:w="1016" w:type="pct"/>
                  <w:tcBorders>
                    <w:left w:val="single" w:sz="4" w:space="0" w:color="auto"/>
                  </w:tcBorders>
                  <w:vAlign w:val="center"/>
                </w:tcPr>
                <w:p w14:paraId="5C41C9A7" w14:textId="77777777" w:rsidR="00882BF7" w:rsidRPr="001D46FF" w:rsidRDefault="00882BF7" w:rsidP="00882BF7">
                  <w:pPr>
                    <w:adjustRightInd w:val="0"/>
                    <w:snapToGrid w:val="0"/>
                    <w:jc w:val="center"/>
                  </w:pPr>
                  <w:r w:rsidRPr="001D46FF">
                    <w:t>排放浓度</w:t>
                  </w:r>
                  <w:r w:rsidRPr="001D46FF">
                    <w:t>/(mg/L)</w:t>
                  </w:r>
                </w:p>
              </w:tc>
              <w:tc>
                <w:tcPr>
                  <w:tcW w:w="1016" w:type="pct"/>
                  <w:tcBorders>
                    <w:left w:val="single" w:sz="4" w:space="0" w:color="auto"/>
                    <w:right w:val="single" w:sz="4" w:space="0" w:color="auto"/>
                  </w:tcBorders>
                  <w:vAlign w:val="center"/>
                </w:tcPr>
                <w:p w14:paraId="62E1E521" w14:textId="77777777" w:rsidR="00882BF7" w:rsidRPr="001D46FF" w:rsidRDefault="00882BF7" w:rsidP="00882BF7">
                  <w:pPr>
                    <w:adjustRightInd w:val="0"/>
                    <w:snapToGrid w:val="0"/>
                    <w:jc w:val="center"/>
                  </w:pPr>
                  <w:r w:rsidRPr="001D46FF">
                    <w:t>全厂日排放量</w:t>
                  </w:r>
                  <w:r w:rsidRPr="001D46FF">
                    <w:t>/(kg/d)</w:t>
                  </w:r>
                </w:p>
              </w:tc>
              <w:tc>
                <w:tcPr>
                  <w:tcW w:w="1014" w:type="pct"/>
                  <w:tcBorders>
                    <w:left w:val="single" w:sz="4" w:space="0" w:color="auto"/>
                  </w:tcBorders>
                  <w:vAlign w:val="center"/>
                </w:tcPr>
                <w:p w14:paraId="0F201E8C" w14:textId="77777777" w:rsidR="00882BF7" w:rsidRPr="001D46FF" w:rsidRDefault="00882BF7" w:rsidP="00882BF7">
                  <w:pPr>
                    <w:adjustRightInd w:val="0"/>
                    <w:snapToGrid w:val="0"/>
                    <w:jc w:val="center"/>
                  </w:pPr>
                  <w:r w:rsidRPr="001D46FF">
                    <w:t>全厂年排放量</w:t>
                  </w:r>
                  <w:r w:rsidRPr="001D46FF">
                    <w:t>/(t/a)</w:t>
                  </w:r>
                </w:p>
              </w:tc>
            </w:tr>
            <w:tr w:rsidR="00882BF7" w:rsidRPr="001D46FF" w14:paraId="58209BF0" w14:textId="77777777" w:rsidTr="00691B49">
              <w:trPr>
                <w:trHeight w:val="340"/>
                <w:jc w:val="center"/>
              </w:trPr>
              <w:tc>
                <w:tcPr>
                  <w:tcW w:w="256" w:type="pct"/>
                  <w:tcBorders>
                    <w:right w:val="single" w:sz="4" w:space="0" w:color="auto"/>
                  </w:tcBorders>
                  <w:vAlign w:val="center"/>
                </w:tcPr>
                <w:p w14:paraId="718CB61F" w14:textId="77777777" w:rsidR="00882BF7" w:rsidRPr="001D46FF" w:rsidRDefault="00882BF7" w:rsidP="00882BF7">
                  <w:pPr>
                    <w:adjustRightInd w:val="0"/>
                    <w:snapToGrid w:val="0"/>
                    <w:jc w:val="center"/>
                  </w:pPr>
                  <w:r w:rsidRPr="001D46FF">
                    <w:t>1</w:t>
                  </w:r>
                </w:p>
              </w:tc>
              <w:tc>
                <w:tcPr>
                  <w:tcW w:w="604" w:type="pct"/>
                  <w:vMerge w:val="restart"/>
                  <w:tcBorders>
                    <w:left w:val="single" w:sz="4" w:space="0" w:color="auto"/>
                  </w:tcBorders>
                  <w:vAlign w:val="center"/>
                </w:tcPr>
                <w:p w14:paraId="3E33C6FC" w14:textId="77777777" w:rsidR="00882BF7" w:rsidRPr="001D46FF" w:rsidRDefault="00882BF7" w:rsidP="00882BF7">
                  <w:pPr>
                    <w:adjustRightInd w:val="0"/>
                    <w:snapToGrid w:val="0"/>
                    <w:jc w:val="center"/>
                  </w:pPr>
                  <w:r w:rsidRPr="001D46FF">
                    <w:rPr>
                      <w:bCs/>
                      <w:szCs w:val="21"/>
                    </w:rPr>
                    <w:t>DW001</w:t>
                  </w:r>
                </w:p>
              </w:tc>
              <w:tc>
                <w:tcPr>
                  <w:tcW w:w="468" w:type="pct"/>
                  <w:vMerge w:val="restart"/>
                  <w:tcBorders>
                    <w:right w:val="single" w:sz="4" w:space="0" w:color="auto"/>
                  </w:tcBorders>
                  <w:vAlign w:val="center"/>
                </w:tcPr>
                <w:p w14:paraId="636597F9" w14:textId="77777777" w:rsidR="00E308D6" w:rsidRPr="001D46FF" w:rsidRDefault="00882BF7" w:rsidP="00E308D6">
                  <w:pPr>
                    <w:adjustRightInd w:val="0"/>
                    <w:snapToGrid w:val="0"/>
                    <w:jc w:val="center"/>
                    <w:rPr>
                      <w:bCs/>
                      <w:szCs w:val="21"/>
                    </w:rPr>
                  </w:pPr>
                  <w:r w:rsidRPr="001D46FF">
                    <w:rPr>
                      <w:bCs/>
                      <w:szCs w:val="21"/>
                    </w:rPr>
                    <w:t>生活</w:t>
                  </w:r>
                  <w:r w:rsidR="00E308D6" w:rsidRPr="001D46FF">
                    <w:rPr>
                      <w:bCs/>
                      <w:szCs w:val="21"/>
                    </w:rPr>
                    <w:t>/</w:t>
                  </w:r>
                  <w:r w:rsidR="00D64F47" w:rsidRPr="001D46FF">
                    <w:rPr>
                      <w:bCs/>
                      <w:szCs w:val="21"/>
                    </w:rPr>
                    <w:t>工业</w:t>
                  </w:r>
                  <w:r w:rsidR="00E308D6" w:rsidRPr="001D46FF">
                    <w:rPr>
                      <w:bCs/>
                      <w:szCs w:val="21"/>
                    </w:rPr>
                    <w:t>废水</w:t>
                  </w:r>
                  <w:r w:rsidR="00D64F47" w:rsidRPr="001D46FF">
                    <w:rPr>
                      <w:bCs/>
                      <w:szCs w:val="21"/>
                    </w:rPr>
                    <w:t>（清排水）</w:t>
                  </w:r>
                </w:p>
              </w:tc>
              <w:tc>
                <w:tcPr>
                  <w:tcW w:w="626" w:type="pct"/>
                  <w:tcBorders>
                    <w:right w:val="single" w:sz="4" w:space="0" w:color="auto"/>
                  </w:tcBorders>
                  <w:vAlign w:val="center"/>
                </w:tcPr>
                <w:p w14:paraId="4B8410E9" w14:textId="77777777" w:rsidR="00882BF7" w:rsidRPr="001D46FF" w:rsidRDefault="00882BF7" w:rsidP="00882BF7">
                  <w:pPr>
                    <w:adjustRightInd w:val="0"/>
                    <w:snapToGrid w:val="0"/>
                    <w:jc w:val="center"/>
                    <w:rPr>
                      <w:bCs/>
                      <w:szCs w:val="21"/>
                    </w:rPr>
                  </w:pPr>
                  <w:r w:rsidRPr="001D46FF">
                    <w:rPr>
                      <w:kern w:val="0"/>
                      <w:szCs w:val="21"/>
                    </w:rPr>
                    <w:t>pH</w:t>
                  </w:r>
                </w:p>
              </w:tc>
              <w:tc>
                <w:tcPr>
                  <w:tcW w:w="1016" w:type="pct"/>
                  <w:tcBorders>
                    <w:left w:val="single" w:sz="4" w:space="0" w:color="auto"/>
                  </w:tcBorders>
                  <w:vAlign w:val="center"/>
                </w:tcPr>
                <w:p w14:paraId="2489923D" w14:textId="77777777" w:rsidR="00882BF7" w:rsidRPr="001D46FF" w:rsidRDefault="00882BF7" w:rsidP="00882BF7">
                  <w:pPr>
                    <w:adjustRightInd w:val="0"/>
                    <w:snapToGrid w:val="0"/>
                    <w:jc w:val="center"/>
                  </w:pPr>
                  <w:r w:rsidRPr="001D46FF">
                    <w:t>6~9(</w:t>
                  </w:r>
                  <w:r w:rsidRPr="001D46FF">
                    <w:t>无量纲</w:t>
                  </w:r>
                  <w:r w:rsidRPr="001D46FF">
                    <w:t>)</w:t>
                  </w:r>
                </w:p>
              </w:tc>
              <w:tc>
                <w:tcPr>
                  <w:tcW w:w="1016" w:type="pct"/>
                  <w:tcBorders>
                    <w:left w:val="single" w:sz="4" w:space="0" w:color="auto"/>
                    <w:right w:val="single" w:sz="4" w:space="0" w:color="auto"/>
                  </w:tcBorders>
                  <w:vAlign w:val="center"/>
                </w:tcPr>
                <w:p w14:paraId="4CBBEE99" w14:textId="77777777" w:rsidR="00882BF7" w:rsidRPr="001D46FF" w:rsidRDefault="00882BF7" w:rsidP="00882BF7">
                  <w:pPr>
                    <w:adjustRightInd w:val="0"/>
                    <w:snapToGrid w:val="0"/>
                    <w:jc w:val="center"/>
                  </w:pPr>
                  <w:r w:rsidRPr="001D46FF">
                    <w:t>/</w:t>
                  </w:r>
                </w:p>
              </w:tc>
              <w:tc>
                <w:tcPr>
                  <w:tcW w:w="1014" w:type="pct"/>
                  <w:tcBorders>
                    <w:left w:val="single" w:sz="4" w:space="0" w:color="auto"/>
                  </w:tcBorders>
                  <w:vAlign w:val="center"/>
                </w:tcPr>
                <w:p w14:paraId="60BD4583" w14:textId="77777777" w:rsidR="00882BF7" w:rsidRPr="001D46FF" w:rsidRDefault="00882BF7" w:rsidP="00882BF7">
                  <w:pPr>
                    <w:adjustRightInd w:val="0"/>
                    <w:snapToGrid w:val="0"/>
                    <w:jc w:val="center"/>
                  </w:pPr>
                  <w:r w:rsidRPr="001D46FF">
                    <w:t>/</w:t>
                  </w:r>
                </w:p>
              </w:tc>
            </w:tr>
            <w:tr w:rsidR="0060415A" w:rsidRPr="001D46FF" w14:paraId="285BB5C2" w14:textId="77777777" w:rsidTr="00691B49">
              <w:trPr>
                <w:trHeight w:val="340"/>
                <w:jc w:val="center"/>
              </w:trPr>
              <w:tc>
                <w:tcPr>
                  <w:tcW w:w="256" w:type="pct"/>
                  <w:tcBorders>
                    <w:right w:val="single" w:sz="4" w:space="0" w:color="auto"/>
                  </w:tcBorders>
                  <w:vAlign w:val="center"/>
                </w:tcPr>
                <w:p w14:paraId="760B2EDC" w14:textId="77777777" w:rsidR="0060415A" w:rsidRPr="001D46FF" w:rsidRDefault="0060415A" w:rsidP="0060415A">
                  <w:pPr>
                    <w:adjustRightInd w:val="0"/>
                    <w:snapToGrid w:val="0"/>
                    <w:jc w:val="center"/>
                  </w:pPr>
                  <w:r w:rsidRPr="001D46FF">
                    <w:t>2</w:t>
                  </w:r>
                </w:p>
              </w:tc>
              <w:tc>
                <w:tcPr>
                  <w:tcW w:w="604" w:type="pct"/>
                  <w:vMerge/>
                  <w:tcBorders>
                    <w:left w:val="single" w:sz="4" w:space="0" w:color="auto"/>
                  </w:tcBorders>
                  <w:vAlign w:val="center"/>
                </w:tcPr>
                <w:p w14:paraId="2611A49C" w14:textId="77777777" w:rsidR="0060415A" w:rsidRPr="001D46FF" w:rsidRDefault="0060415A" w:rsidP="0060415A">
                  <w:pPr>
                    <w:adjustRightInd w:val="0"/>
                    <w:snapToGrid w:val="0"/>
                    <w:jc w:val="center"/>
                  </w:pPr>
                </w:p>
              </w:tc>
              <w:tc>
                <w:tcPr>
                  <w:tcW w:w="468" w:type="pct"/>
                  <w:vMerge/>
                  <w:tcBorders>
                    <w:right w:val="single" w:sz="4" w:space="0" w:color="auto"/>
                  </w:tcBorders>
                  <w:vAlign w:val="center"/>
                </w:tcPr>
                <w:p w14:paraId="0DE4C3B9" w14:textId="77777777" w:rsidR="0060415A" w:rsidRPr="001D46FF" w:rsidRDefault="0060415A" w:rsidP="0060415A">
                  <w:pPr>
                    <w:adjustRightInd w:val="0"/>
                    <w:snapToGrid w:val="0"/>
                    <w:jc w:val="center"/>
                    <w:rPr>
                      <w:bCs/>
                      <w:szCs w:val="21"/>
                    </w:rPr>
                  </w:pPr>
                </w:p>
              </w:tc>
              <w:tc>
                <w:tcPr>
                  <w:tcW w:w="626" w:type="pct"/>
                  <w:tcBorders>
                    <w:right w:val="single" w:sz="4" w:space="0" w:color="auto"/>
                  </w:tcBorders>
                  <w:vAlign w:val="center"/>
                </w:tcPr>
                <w:p w14:paraId="1C355BE3" w14:textId="77777777" w:rsidR="0060415A" w:rsidRPr="001D46FF" w:rsidRDefault="0060415A" w:rsidP="0060415A">
                  <w:pPr>
                    <w:adjustRightInd w:val="0"/>
                    <w:snapToGrid w:val="0"/>
                    <w:jc w:val="center"/>
                    <w:rPr>
                      <w:bCs/>
                      <w:szCs w:val="21"/>
                    </w:rPr>
                  </w:pPr>
                  <w:r w:rsidRPr="001D46FF">
                    <w:rPr>
                      <w:bCs/>
                      <w:szCs w:val="21"/>
                    </w:rPr>
                    <w:t>COD</w:t>
                  </w:r>
                </w:p>
              </w:tc>
              <w:tc>
                <w:tcPr>
                  <w:tcW w:w="1016" w:type="pct"/>
                  <w:tcBorders>
                    <w:left w:val="single" w:sz="4" w:space="0" w:color="auto"/>
                  </w:tcBorders>
                  <w:vAlign w:val="center"/>
                </w:tcPr>
                <w:p w14:paraId="4612D879" w14:textId="69ED7A04" w:rsidR="0060415A" w:rsidRPr="003B7833" w:rsidRDefault="0060415A" w:rsidP="0060415A">
                  <w:pPr>
                    <w:adjustRightInd w:val="0"/>
                    <w:snapToGrid w:val="0"/>
                    <w:jc w:val="center"/>
                    <w:rPr>
                      <w:szCs w:val="21"/>
                    </w:rPr>
                  </w:pPr>
                  <w:r>
                    <w:rPr>
                      <w:color w:val="000000"/>
                      <w:szCs w:val="21"/>
                    </w:rPr>
                    <w:t>432.7</w:t>
                  </w:r>
                </w:p>
              </w:tc>
              <w:tc>
                <w:tcPr>
                  <w:tcW w:w="1016" w:type="pct"/>
                  <w:tcBorders>
                    <w:left w:val="single" w:sz="4" w:space="0" w:color="auto"/>
                    <w:right w:val="single" w:sz="4" w:space="0" w:color="auto"/>
                  </w:tcBorders>
                  <w:vAlign w:val="center"/>
                </w:tcPr>
                <w:p w14:paraId="5C077EF5" w14:textId="566ECF08" w:rsidR="0060415A" w:rsidRPr="003B7833" w:rsidRDefault="0060415A" w:rsidP="0060415A">
                  <w:pPr>
                    <w:adjustRightInd w:val="0"/>
                    <w:snapToGrid w:val="0"/>
                    <w:jc w:val="center"/>
                    <w:rPr>
                      <w:color w:val="000000"/>
                      <w:szCs w:val="21"/>
                    </w:rPr>
                  </w:pPr>
                  <w:r w:rsidRPr="003B7833">
                    <w:rPr>
                      <w:color w:val="000000"/>
                      <w:szCs w:val="21"/>
                    </w:rPr>
                    <w:t>0.4</w:t>
                  </w:r>
                  <w:r>
                    <w:rPr>
                      <w:color w:val="000000"/>
                      <w:szCs w:val="21"/>
                    </w:rPr>
                    <w:t>05</w:t>
                  </w:r>
                </w:p>
              </w:tc>
              <w:tc>
                <w:tcPr>
                  <w:tcW w:w="1014" w:type="pct"/>
                  <w:tcBorders>
                    <w:left w:val="single" w:sz="4" w:space="0" w:color="auto"/>
                  </w:tcBorders>
                  <w:vAlign w:val="center"/>
                </w:tcPr>
                <w:p w14:paraId="269E7783" w14:textId="65603AF3" w:rsidR="0060415A" w:rsidRPr="003B7833" w:rsidRDefault="0060415A" w:rsidP="0060415A">
                  <w:pPr>
                    <w:adjustRightInd w:val="0"/>
                    <w:snapToGrid w:val="0"/>
                    <w:jc w:val="center"/>
                    <w:rPr>
                      <w:color w:val="000000"/>
                      <w:szCs w:val="21"/>
                    </w:rPr>
                  </w:pPr>
                  <w:r w:rsidRPr="003B7833">
                    <w:rPr>
                      <w:color w:val="000000"/>
                      <w:szCs w:val="21"/>
                    </w:rPr>
                    <w:t xml:space="preserve">0.122 </w:t>
                  </w:r>
                </w:p>
              </w:tc>
            </w:tr>
            <w:tr w:rsidR="0060415A" w:rsidRPr="001D46FF" w14:paraId="149F3B6D" w14:textId="77777777" w:rsidTr="00691B49">
              <w:trPr>
                <w:trHeight w:val="340"/>
                <w:jc w:val="center"/>
              </w:trPr>
              <w:tc>
                <w:tcPr>
                  <w:tcW w:w="256" w:type="pct"/>
                  <w:tcBorders>
                    <w:right w:val="single" w:sz="4" w:space="0" w:color="auto"/>
                  </w:tcBorders>
                  <w:vAlign w:val="center"/>
                </w:tcPr>
                <w:p w14:paraId="61588CCC" w14:textId="77777777" w:rsidR="0060415A" w:rsidRPr="001D46FF" w:rsidRDefault="0060415A" w:rsidP="0060415A">
                  <w:pPr>
                    <w:adjustRightInd w:val="0"/>
                    <w:snapToGrid w:val="0"/>
                    <w:jc w:val="center"/>
                  </w:pPr>
                  <w:r w:rsidRPr="001D46FF">
                    <w:t>3</w:t>
                  </w:r>
                </w:p>
              </w:tc>
              <w:tc>
                <w:tcPr>
                  <w:tcW w:w="604" w:type="pct"/>
                  <w:vMerge/>
                  <w:tcBorders>
                    <w:left w:val="single" w:sz="4" w:space="0" w:color="auto"/>
                  </w:tcBorders>
                  <w:vAlign w:val="center"/>
                </w:tcPr>
                <w:p w14:paraId="1D1E463A" w14:textId="77777777" w:rsidR="0060415A" w:rsidRPr="001D46FF" w:rsidRDefault="0060415A" w:rsidP="0060415A">
                  <w:pPr>
                    <w:adjustRightInd w:val="0"/>
                    <w:snapToGrid w:val="0"/>
                    <w:jc w:val="center"/>
                  </w:pPr>
                </w:p>
              </w:tc>
              <w:tc>
                <w:tcPr>
                  <w:tcW w:w="468" w:type="pct"/>
                  <w:vMerge/>
                  <w:tcBorders>
                    <w:right w:val="single" w:sz="4" w:space="0" w:color="auto"/>
                  </w:tcBorders>
                  <w:vAlign w:val="center"/>
                </w:tcPr>
                <w:p w14:paraId="2D78E9ED" w14:textId="77777777" w:rsidR="0060415A" w:rsidRPr="001D46FF" w:rsidRDefault="0060415A" w:rsidP="0060415A">
                  <w:pPr>
                    <w:adjustRightInd w:val="0"/>
                    <w:snapToGrid w:val="0"/>
                    <w:jc w:val="center"/>
                    <w:rPr>
                      <w:bCs/>
                      <w:szCs w:val="21"/>
                    </w:rPr>
                  </w:pPr>
                </w:p>
              </w:tc>
              <w:tc>
                <w:tcPr>
                  <w:tcW w:w="626" w:type="pct"/>
                  <w:tcBorders>
                    <w:right w:val="single" w:sz="4" w:space="0" w:color="auto"/>
                  </w:tcBorders>
                  <w:vAlign w:val="center"/>
                </w:tcPr>
                <w:p w14:paraId="12B2EE2F" w14:textId="77777777" w:rsidR="0060415A" w:rsidRPr="001D46FF" w:rsidRDefault="0060415A" w:rsidP="0060415A">
                  <w:pPr>
                    <w:adjustRightInd w:val="0"/>
                    <w:snapToGrid w:val="0"/>
                    <w:jc w:val="center"/>
                    <w:rPr>
                      <w:bCs/>
                      <w:szCs w:val="21"/>
                    </w:rPr>
                  </w:pPr>
                  <w:r w:rsidRPr="001D46FF">
                    <w:rPr>
                      <w:szCs w:val="21"/>
                    </w:rPr>
                    <w:t>SS</w:t>
                  </w:r>
                </w:p>
              </w:tc>
              <w:tc>
                <w:tcPr>
                  <w:tcW w:w="1016" w:type="pct"/>
                  <w:tcBorders>
                    <w:left w:val="single" w:sz="4" w:space="0" w:color="auto"/>
                  </w:tcBorders>
                  <w:vAlign w:val="center"/>
                </w:tcPr>
                <w:p w14:paraId="756846AE" w14:textId="74094F1A" w:rsidR="0060415A" w:rsidRPr="003B7833" w:rsidRDefault="0060415A" w:rsidP="0060415A">
                  <w:pPr>
                    <w:adjustRightInd w:val="0"/>
                    <w:snapToGrid w:val="0"/>
                    <w:jc w:val="center"/>
                    <w:rPr>
                      <w:szCs w:val="21"/>
                    </w:rPr>
                  </w:pPr>
                  <w:r>
                    <w:rPr>
                      <w:color w:val="000000"/>
                      <w:szCs w:val="21"/>
                    </w:rPr>
                    <w:t>347.4</w:t>
                  </w:r>
                </w:p>
              </w:tc>
              <w:tc>
                <w:tcPr>
                  <w:tcW w:w="1016" w:type="pct"/>
                  <w:tcBorders>
                    <w:left w:val="single" w:sz="4" w:space="0" w:color="auto"/>
                    <w:right w:val="single" w:sz="4" w:space="0" w:color="auto"/>
                  </w:tcBorders>
                  <w:vAlign w:val="center"/>
                </w:tcPr>
                <w:p w14:paraId="3C6C7799" w14:textId="242C998C" w:rsidR="0060415A" w:rsidRPr="003B7833" w:rsidRDefault="0060415A" w:rsidP="0060415A">
                  <w:pPr>
                    <w:adjustRightInd w:val="0"/>
                    <w:snapToGrid w:val="0"/>
                    <w:jc w:val="center"/>
                    <w:rPr>
                      <w:color w:val="000000"/>
                      <w:szCs w:val="21"/>
                    </w:rPr>
                  </w:pPr>
                  <w:r w:rsidRPr="003B7833">
                    <w:rPr>
                      <w:color w:val="000000"/>
                      <w:szCs w:val="21"/>
                    </w:rPr>
                    <w:t>0.32</w:t>
                  </w:r>
                  <w:r>
                    <w:rPr>
                      <w:color w:val="000000"/>
                      <w:szCs w:val="21"/>
                    </w:rPr>
                    <w:t>5</w:t>
                  </w:r>
                </w:p>
              </w:tc>
              <w:tc>
                <w:tcPr>
                  <w:tcW w:w="1014" w:type="pct"/>
                  <w:tcBorders>
                    <w:left w:val="single" w:sz="4" w:space="0" w:color="auto"/>
                  </w:tcBorders>
                  <w:vAlign w:val="center"/>
                </w:tcPr>
                <w:p w14:paraId="28350220" w14:textId="37CFF327" w:rsidR="0060415A" w:rsidRPr="003B7833" w:rsidRDefault="0060415A" w:rsidP="0060415A">
                  <w:pPr>
                    <w:adjustRightInd w:val="0"/>
                    <w:snapToGrid w:val="0"/>
                    <w:jc w:val="center"/>
                    <w:rPr>
                      <w:color w:val="000000"/>
                      <w:szCs w:val="21"/>
                    </w:rPr>
                  </w:pPr>
                  <w:r w:rsidRPr="003B7833">
                    <w:rPr>
                      <w:color w:val="000000"/>
                      <w:szCs w:val="21"/>
                    </w:rPr>
                    <w:t xml:space="preserve">0.098 </w:t>
                  </w:r>
                </w:p>
              </w:tc>
            </w:tr>
            <w:tr w:rsidR="0060415A" w:rsidRPr="001D46FF" w14:paraId="1FEBDB67" w14:textId="77777777" w:rsidTr="00691B49">
              <w:trPr>
                <w:trHeight w:val="340"/>
                <w:jc w:val="center"/>
              </w:trPr>
              <w:tc>
                <w:tcPr>
                  <w:tcW w:w="256" w:type="pct"/>
                  <w:tcBorders>
                    <w:right w:val="single" w:sz="4" w:space="0" w:color="auto"/>
                  </w:tcBorders>
                  <w:vAlign w:val="center"/>
                </w:tcPr>
                <w:p w14:paraId="3BB7881C" w14:textId="77777777" w:rsidR="0060415A" w:rsidRPr="001D46FF" w:rsidRDefault="0060415A" w:rsidP="0060415A">
                  <w:pPr>
                    <w:adjustRightInd w:val="0"/>
                    <w:snapToGrid w:val="0"/>
                    <w:jc w:val="center"/>
                  </w:pPr>
                  <w:r w:rsidRPr="001D46FF">
                    <w:t>4</w:t>
                  </w:r>
                </w:p>
              </w:tc>
              <w:tc>
                <w:tcPr>
                  <w:tcW w:w="604" w:type="pct"/>
                  <w:vMerge/>
                  <w:tcBorders>
                    <w:left w:val="single" w:sz="4" w:space="0" w:color="auto"/>
                  </w:tcBorders>
                  <w:vAlign w:val="center"/>
                </w:tcPr>
                <w:p w14:paraId="0AED66E7" w14:textId="77777777" w:rsidR="0060415A" w:rsidRPr="001D46FF" w:rsidRDefault="0060415A" w:rsidP="0060415A">
                  <w:pPr>
                    <w:adjustRightInd w:val="0"/>
                    <w:snapToGrid w:val="0"/>
                    <w:jc w:val="center"/>
                  </w:pPr>
                </w:p>
              </w:tc>
              <w:tc>
                <w:tcPr>
                  <w:tcW w:w="468" w:type="pct"/>
                  <w:vMerge/>
                  <w:tcBorders>
                    <w:right w:val="single" w:sz="4" w:space="0" w:color="auto"/>
                  </w:tcBorders>
                  <w:vAlign w:val="center"/>
                </w:tcPr>
                <w:p w14:paraId="50915F65" w14:textId="77777777" w:rsidR="0060415A" w:rsidRPr="001D46FF" w:rsidRDefault="0060415A" w:rsidP="0060415A">
                  <w:pPr>
                    <w:adjustRightInd w:val="0"/>
                    <w:snapToGrid w:val="0"/>
                    <w:jc w:val="center"/>
                    <w:rPr>
                      <w:bCs/>
                      <w:szCs w:val="21"/>
                    </w:rPr>
                  </w:pPr>
                </w:p>
              </w:tc>
              <w:tc>
                <w:tcPr>
                  <w:tcW w:w="626" w:type="pct"/>
                  <w:tcBorders>
                    <w:right w:val="single" w:sz="4" w:space="0" w:color="auto"/>
                  </w:tcBorders>
                  <w:vAlign w:val="center"/>
                </w:tcPr>
                <w:p w14:paraId="7405775C" w14:textId="77777777" w:rsidR="0060415A" w:rsidRPr="001D46FF" w:rsidRDefault="0060415A" w:rsidP="0060415A">
                  <w:pPr>
                    <w:adjustRightInd w:val="0"/>
                    <w:snapToGrid w:val="0"/>
                    <w:jc w:val="center"/>
                    <w:rPr>
                      <w:bCs/>
                      <w:szCs w:val="21"/>
                    </w:rPr>
                  </w:pPr>
                  <w:r w:rsidRPr="001D46FF">
                    <w:rPr>
                      <w:szCs w:val="21"/>
                    </w:rPr>
                    <w:t>NH</w:t>
                  </w:r>
                  <w:r w:rsidRPr="001D46FF">
                    <w:rPr>
                      <w:szCs w:val="21"/>
                      <w:vertAlign w:val="subscript"/>
                    </w:rPr>
                    <w:t>3</w:t>
                  </w:r>
                  <w:r w:rsidRPr="001D46FF">
                    <w:rPr>
                      <w:szCs w:val="21"/>
                    </w:rPr>
                    <w:t>-N</w:t>
                  </w:r>
                </w:p>
              </w:tc>
              <w:tc>
                <w:tcPr>
                  <w:tcW w:w="1016" w:type="pct"/>
                  <w:tcBorders>
                    <w:left w:val="single" w:sz="4" w:space="0" w:color="auto"/>
                  </w:tcBorders>
                  <w:vAlign w:val="center"/>
                </w:tcPr>
                <w:p w14:paraId="10C1042E" w14:textId="5E0B687F" w:rsidR="0060415A" w:rsidRPr="003B7833" w:rsidRDefault="0060415A" w:rsidP="0060415A">
                  <w:pPr>
                    <w:adjustRightInd w:val="0"/>
                    <w:snapToGrid w:val="0"/>
                    <w:jc w:val="center"/>
                    <w:rPr>
                      <w:szCs w:val="21"/>
                    </w:rPr>
                  </w:pPr>
                  <w:r>
                    <w:rPr>
                      <w:color w:val="000000"/>
                      <w:szCs w:val="21"/>
                    </w:rPr>
                    <w:t>38.4</w:t>
                  </w:r>
                </w:p>
              </w:tc>
              <w:tc>
                <w:tcPr>
                  <w:tcW w:w="1016" w:type="pct"/>
                  <w:tcBorders>
                    <w:left w:val="single" w:sz="4" w:space="0" w:color="auto"/>
                    <w:right w:val="single" w:sz="4" w:space="0" w:color="auto"/>
                  </w:tcBorders>
                  <w:vAlign w:val="center"/>
                </w:tcPr>
                <w:p w14:paraId="57CA00A6" w14:textId="08C2B4ED" w:rsidR="0060415A" w:rsidRPr="003B7833" w:rsidRDefault="0060415A" w:rsidP="0060415A">
                  <w:pPr>
                    <w:adjustRightInd w:val="0"/>
                    <w:snapToGrid w:val="0"/>
                    <w:jc w:val="center"/>
                    <w:rPr>
                      <w:color w:val="000000"/>
                      <w:szCs w:val="21"/>
                    </w:rPr>
                  </w:pPr>
                  <w:r w:rsidRPr="003B7833">
                    <w:rPr>
                      <w:color w:val="000000"/>
                      <w:szCs w:val="21"/>
                    </w:rPr>
                    <w:t>0.036</w:t>
                  </w:r>
                </w:p>
              </w:tc>
              <w:tc>
                <w:tcPr>
                  <w:tcW w:w="1014" w:type="pct"/>
                  <w:tcBorders>
                    <w:left w:val="single" w:sz="4" w:space="0" w:color="auto"/>
                  </w:tcBorders>
                  <w:vAlign w:val="center"/>
                </w:tcPr>
                <w:p w14:paraId="7B87B306" w14:textId="5E2CC52C" w:rsidR="0060415A" w:rsidRPr="003B7833" w:rsidRDefault="0060415A" w:rsidP="0060415A">
                  <w:pPr>
                    <w:adjustRightInd w:val="0"/>
                    <w:snapToGrid w:val="0"/>
                    <w:jc w:val="center"/>
                    <w:rPr>
                      <w:color w:val="000000"/>
                      <w:szCs w:val="21"/>
                    </w:rPr>
                  </w:pPr>
                  <w:r w:rsidRPr="003B7833">
                    <w:rPr>
                      <w:color w:val="000000"/>
                      <w:szCs w:val="21"/>
                    </w:rPr>
                    <w:t>0.011</w:t>
                  </w:r>
                </w:p>
              </w:tc>
            </w:tr>
            <w:tr w:rsidR="0060415A" w:rsidRPr="001D46FF" w14:paraId="59066664" w14:textId="77777777" w:rsidTr="00691B49">
              <w:trPr>
                <w:trHeight w:val="340"/>
                <w:jc w:val="center"/>
              </w:trPr>
              <w:tc>
                <w:tcPr>
                  <w:tcW w:w="256" w:type="pct"/>
                  <w:tcBorders>
                    <w:right w:val="single" w:sz="4" w:space="0" w:color="auto"/>
                  </w:tcBorders>
                  <w:vAlign w:val="center"/>
                </w:tcPr>
                <w:p w14:paraId="364CB963" w14:textId="77777777" w:rsidR="0060415A" w:rsidRPr="001D46FF" w:rsidRDefault="0060415A" w:rsidP="0060415A">
                  <w:pPr>
                    <w:adjustRightInd w:val="0"/>
                    <w:snapToGrid w:val="0"/>
                    <w:jc w:val="center"/>
                  </w:pPr>
                  <w:r w:rsidRPr="001D46FF">
                    <w:t>6</w:t>
                  </w:r>
                </w:p>
              </w:tc>
              <w:tc>
                <w:tcPr>
                  <w:tcW w:w="604" w:type="pct"/>
                  <w:vMerge/>
                  <w:tcBorders>
                    <w:left w:val="single" w:sz="4" w:space="0" w:color="auto"/>
                  </w:tcBorders>
                  <w:vAlign w:val="center"/>
                </w:tcPr>
                <w:p w14:paraId="3870E2EE" w14:textId="77777777" w:rsidR="0060415A" w:rsidRPr="001D46FF" w:rsidRDefault="0060415A" w:rsidP="0060415A">
                  <w:pPr>
                    <w:adjustRightInd w:val="0"/>
                    <w:snapToGrid w:val="0"/>
                    <w:jc w:val="center"/>
                  </w:pPr>
                </w:p>
              </w:tc>
              <w:tc>
                <w:tcPr>
                  <w:tcW w:w="468" w:type="pct"/>
                  <w:vMerge/>
                  <w:tcBorders>
                    <w:right w:val="single" w:sz="4" w:space="0" w:color="auto"/>
                  </w:tcBorders>
                  <w:vAlign w:val="center"/>
                </w:tcPr>
                <w:p w14:paraId="5DBEA7BD" w14:textId="77777777" w:rsidR="0060415A" w:rsidRPr="001D46FF" w:rsidRDefault="0060415A" w:rsidP="0060415A">
                  <w:pPr>
                    <w:adjustRightInd w:val="0"/>
                    <w:snapToGrid w:val="0"/>
                    <w:jc w:val="center"/>
                    <w:rPr>
                      <w:szCs w:val="21"/>
                    </w:rPr>
                  </w:pPr>
                </w:p>
              </w:tc>
              <w:tc>
                <w:tcPr>
                  <w:tcW w:w="626" w:type="pct"/>
                  <w:tcBorders>
                    <w:right w:val="single" w:sz="4" w:space="0" w:color="auto"/>
                  </w:tcBorders>
                  <w:vAlign w:val="center"/>
                </w:tcPr>
                <w:p w14:paraId="7635F159" w14:textId="77777777" w:rsidR="0060415A" w:rsidRPr="001D46FF" w:rsidRDefault="0060415A" w:rsidP="0060415A">
                  <w:pPr>
                    <w:adjustRightInd w:val="0"/>
                    <w:snapToGrid w:val="0"/>
                    <w:jc w:val="center"/>
                    <w:rPr>
                      <w:szCs w:val="21"/>
                    </w:rPr>
                  </w:pPr>
                  <w:r w:rsidRPr="001D46FF">
                    <w:rPr>
                      <w:szCs w:val="21"/>
                    </w:rPr>
                    <w:t>TP</w:t>
                  </w:r>
                </w:p>
              </w:tc>
              <w:tc>
                <w:tcPr>
                  <w:tcW w:w="1016" w:type="pct"/>
                  <w:tcBorders>
                    <w:left w:val="single" w:sz="4" w:space="0" w:color="auto"/>
                  </w:tcBorders>
                  <w:vAlign w:val="center"/>
                </w:tcPr>
                <w:p w14:paraId="0E78CE8F" w14:textId="76B4CBC4" w:rsidR="0060415A" w:rsidRPr="003B7833" w:rsidRDefault="0060415A" w:rsidP="0060415A">
                  <w:pPr>
                    <w:adjustRightInd w:val="0"/>
                    <w:snapToGrid w:val="0"/>
                    <w:jc w:val="center"/>
                    <w:rPr>
                      <w:szCs w:val="21"/>
                    </w:rPr>
                  </w:pPr>
                  <w:r>
                    <w:rPr>
                      <w:color w:val="000000"/>
                      <w:szCs w:val="21"/>
                    </w:rPr>
                    <w:t>6.8</w:t>
                  </w:r>
                </w:p>
              </w:tc>
              <w:tc>
                <w:tcPr>
                  <w:tcW w:w="1016" w:type="pct"/>
                  <w:tcBorders>
                    <w:left w:val="single" w:sz="4" w:space="0" w:color="auto"/>
                    <w:right w:val="single" w:sz="4" w:space="0" w:color="auto"/>
                  </w:tcBorders>
                  <w:vAlign w:val="center"/>
                </w:tcPr>
                <w:p w14:paraId="4B98F4BA" w14:textId="10F8980A" w:rsidR="0060415A" w:rsidRPr="003B7833" w:rsidRDefault="0060415A" w:rsidP="0060415A">
                  <w:pPr>
                    <w:adjustRightInd w:val="0"/>
                    <w:snapToGrid w:val="0"/>
                    <w:jc w:val="center"/>
                    <w:rPr>
                      <w:color w:val="000000"/>
                      <w:szCs w:val="21"/>
                    </w:rPr>
                  </w:pPr>
                  <w:r w:rsidRPr="003B7833">
                    <w:rPr>
                      <w:color w:val="000000"/>
                      <w:szCs w:val="21"/>
                    </w:rPr>
                    <w:t>0.006</w:t>
                  </w:r>
                </w:p>
              </w:tc>
              <w:tc>
                <w:tcPr>
                  <w:tcW w:w="1014" w:type="pct"/>
                  <w:tcBorders>
                    <w:left w:val="single" w:sz="4" w:space="0" w:color="auto"/>
                  </w:tcBorders>
                  <w:vAlign w:val="center"/>
                </w:tcPr>
                <w:p w14:paraId="45F166ED" w14:textId="4E971EF1" w:rsidR="0060415A" w:rsidRPr="003B7833" w:rsidRDefault="0060415A" w:rsidP="0060415A">
                  <w:pPr>
                    <w:adjustRightInd w:val="0"/>
                    <w:snapToGrid w:val="0"/>
                    <w:jc w:val="center"/>
                    <w:rPr>
                      <w:color w:val="000000"/>
                      <w:szCs w:val="21"/>
                    </w:rPr>
                  </w:pPr>
                  <w:r w:rsidRPr="003B7833">
                    <w:rPr>
                      <w:color w:val="000000"/>
                      <w:szCs w:val="21"/>
                    </w:rPr>
                    <w:t>0.002</w:t>
                  </w:r>
                </w:p>
              </w:tc>
            </w:tr>
          </w:tbl>
          <w:p w14:paraId="6592F16D" w14:textId="77777777" w:rsidR="00BF322D" w:rsidRPr="001D46FF" w:rsidRDefault="00D43150" w:rsidP="00172A22">
            <w:pPr>
              <w:widowControl/>
              <w:adjustRightInd w:val="0"/>
              <w:snapToGrid w:val="0"/>
              <w:spacing w:beforeLines="30" w:before="93" w:line="360" w:lineRule="auto"/>
              <w:ind w:firstLineChars="177" w:firstLine="425"/>
              <w:jc w:val="left"/>
              <w:rPr>
                <w:sz w:val="24"/>
              </w:rPr>
            </w:pPr>
            <w:r w:rsidRPr="001D46FF">
              <w:rPr>
                <w:sz w:val="24"/>
              </w:rPr>
              <w:t>（</w:t>
            </w:r>
            <w:r w:rsidRPr="001D46FF">
              <w:rPr>
                <w:sz w:val="24"/>
              </w:rPr>
              <w:t>4</w:t>
            </w:r>
            <w:r w:rsidRPr="001D46FF">
              <w:rPr>
                <w:sz w:val="24"/>
              </w:rPr>
              <w:t>）小结</w:t>
            </w:r>
          </w:p>
          <w:p w14:paraId="5144E067" w14:textId="77777777" w:rsidR="00BF322D" w:rsidRPr="001D46FF" w:rsidRDefault="00D43150" w:rsidP="00230A8C">
            <w:pPr>
              <w:widowControl/>
              <w:adjustRightInd w:val="0"/>
              <w:snapToGrid w:val="0"/>
              <w:spacing w:line="360" w:lineRule="auto"/>
              <w:ind w:firstLineChars="177" w:firstLine="425"/>
              <w:jc w:val="left"/>
              <w:rPr>
                <w:sz w:val="24"/>
              </w:rPr>
            </w:pPr>
            <w:r w:rsidRPr="001D46FF">
              <w:rPr>
                <w:sz w:val="24"/>
              </w:rPr>
              <w:t>综上所述，</w:t>
            </w:r>
            <w:r w:rsidR="00353F9D" w:rsidRPr="001D46FF">
              <w:rPr>
                <w:sz w:val="24"/>
              </w:rPr>
              <w:t>本</w:t>
            </w:r>
            <w:r w:rsidRPr="001D46FF">
              <w:rPr>
                <w:sz w:val="24"/>
              </w:rPr>
              <w:t>项目废水水质简单，可达标接管至园区第一污水处理厂集中处理，污水最终达标排入吴淞江。故</w:t>
            </w:r>
            <w:r w:rsidR="00353F9D" w:rsidRPr="001D46FF">
              <w:rPr>
                <w:sz w:val="24"/>
              </w:rPr>
              <w:t>本</w:t>
            </w:r>
            <w:r w:rsidRPr="001D46FF">
              <w:rPr>
                <w:sz w:val="24"/>
              </w:rPr>
              <w:t>项目废水排放对地表水环境影响很小，是可以接受的。</w:t>
            </w:r>
          </w:p>
          <w:p w14:paraId="5A61A848" w14:textId="77777777" w:rsidR="00D64F47" w:rsidRPr="001D46FF" w:rsidRDefault="00D64F47" w:rsidP="00172A22">
            <w:pPr>
              <w:tabs>
                <w:tab w:val="left" w:pos="960"/>
              </w:tabs>
              <w:spacing w:beforeLines="30" w:before="93"/>
              <w:jc w:val="center"/>
              <w:rPr>
                <w:b/>
                <w:bCs/>
                <w:spacing w:val="-4"/>
                <w:sz w:val="24"/>
                <w:szCs w:val="21"/>
              </w:rPr>
            </w:pPr>
            <w:r w:rsidRPr="001D46FF">
              <w:rPr>
                <w:b/>
                <w:bCs/>
                <w:spacing w:val="-4"/>
                <w:sz w:val="24"/>
                <w:szCs w:val="21"/>
              </w:rPr>
              <w:t>表</w:t>
            </w:r>
            <w:r w:rsidRPr="001D46FF">
              <w:rPr>
                <w:b/>
                <w:bCs/>
                <w:spacing w:val="-4"/>
                <w:sz w:val="24"/>
                <w:szCs w:val="21"/>
              </w:rPr>
              <w:t>7-11</w:t>
            </w:r>
            <w:r w:rsidRPr="001D46FF">
              <w:rPr>
                <w:b/>
                <w:bCs/>
                <w:spacing w:val="-4"/>
                <w:sz w:val="24"/>
                <w:szCs w:val="21"/>
              </w:rPr>
              <w:t>建设项目地表水环境影响评价自查表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5"/>
              <w:gridCol w:w="643"/>
              <w:gridCol w:w="1565"/>
              <w:gridCol w:w="748"/>
              <w:gridCol w:w="263"/>
              <w:gridCol w:w="505"/>
              <w:gridCol w:w="369"/>
              <w:gridCol w:w="771"/>
              <w:gridCol w:w="378"/>
              <w:gridCol w:w="510"/>
              <w:gridCol w:w="873"/>
              <w:gridCol w:w="132"/>
              <w:gridCol w:w="1569"/>
            </w:tblGrid>
            <w:tr w:rsidR="00D64F47" w:rsidRPr="00691B49" w14:paraId="54D70741" w14:textId="77777777" w:rsidTr="00691B49">
              <w:trPr>
                <w:trHeight w:val="340"/>
                <w:jc w:val="center"/>
              </w:trPr>
              <w:tc>
                <w:tcPr>
                  <w:tcW w:w="766" w:type="pct"/>
                  <w:gridSpan w:val="2"/>
                  <w:shd w:val="clear" w:color="auto" w:fill="auto"/>
                  <w:noWrap/>
                  <w:vAlign w:val="center"/>
                  <w:hideMark/>
                </w:tcPr>
                <w:p w14:paraId="6F81BC54" w14:textId="77777777" w:rsidR="00D64F47" w:rsidRPr="00691B49" w:rsidRDefault="00D64F47" w:rsidP="00D64F47">
                  <w:pPr>
                    <w:snapToGrid w:val="0"/>
                    <w:jc w:val="center"/>
                    <w:rPr>
                      <w:kern w:val="0"/>
                      <w:sz w:val="18"/>
                      <w:szCs w:val="18"/>
                    </w:rPr>
                  </w:pPr>
                  <w:r w:rsidRPr="00691B49">
                    <w:rPr>
                      <w:kern w:val="0"/>
                      <w:sz w:val="18"/>
                      <w:szCs w:val="18"/>
                    </w:rPr>
                    <w:t>工作内容</w:t>
                  </w:r>
                </w:p>
              </w:tc>
              <w:tc>
                <w:tcPr>
                  <w:tcW w:w="4234" w:type="pct"/>
                  <w:gridSpan w:val="11"/>
                  <w:shd w:val="clear" w:color="auto" w:fill="auto"/>
                  <w:noWrap/>
                  <w:vAlign w:val="center"/>
                  <w:hideMark/>
                </w:tcPr>
                <w:p w14:paraId="5F22CB1D" w14:textId="77777777" w:rsidR="00D64F47" w:rsidRPr="00691B49" w:rsidRDefault="00D64F47" w:rsidP="00D64F47">
                  <w:pPr>
                    <w:snapToGrid w:val="0"/>
                    <w:jc w:val="center"/>
                    <w:rPr>
                      <w:kern w:val="0"/>
                      <w:sz w:val="18"/>
                      <w:szCs w:val="18"/>
                    </w:rPr>
                  </w:pPr>
                  <w:r w:rsidRPr="00691B49">
                    <w:rPr>
                      <w:kern w:val="0"/>
                      <w:sz w:val="18"/>
                      <w:szCs w:val="18"/>
                    </w:rPr>
                    <w:t>自查项目</w:t>
                  </w:r>
                </w:p>
              </w:tc>
            </w:tr>
            <w:tr w:rsidR="00D64F47" w:rsidRPr="00691B49" w14:paraId="6379C7B8" w14:textId="77777777" w:rsidTr="00691B49">
              <w:trPr>
                <w:trHeight w:val="340"/>
                <w:jc w:val="center"/>
              </w:trPr>
              <w:tc>
                <w:tcPr>
                  <w:tcW w:w="400" w:type="pct"/>
                  <w:vMerge w:val="restart"/>
                  <w:shd w:val="clear" w:color="auto" w:fill="auto"/>
                  <w:noWrap/>
                  <w:vAlign w:val="center"/>
                  <w:hideMark/>
                </w:tcPr>
                <w:p w14:paraId="583E1BC8" w14:textId="77777777" w:rsidR="003E1D4F" w:rsidRPr="00691B49" w:rsidRDefault="00D64F47" w:rsidP="00D64F47">
                  <w:pPr>
                    <w:snapToGrid w:val="0"/>
                    <w:jc w:val="center"/>
                    <w:rPr>
                      <w:kern w:val="0"/>
                      <w:sz w:val="18"/>
                      <w:szCs w:val="18"/>
                    </w:rPr>
                  </w:pPr>
                  <w:r w:rsidRPr="00691B49">
                    <w:rPr>
                      <w:kern w:val="0"/>
                      <w:sz w:val="18"/>
                      <w:szCs w:val="18"/>
                    </w:rPr>
                    <w:t>影响</w:t>
                  </w:r>
                </w:p>
                <w:p w14:paraId="61BCB952" w14:textId="77777777" w:rsidR="00D64F47" w:rsidRPr="00691B49" w:rsidRDefault="00D64F47" w:rsidP="00D64F47">
                  <w:pPr>
                    <w:snapToGrid w:val="0"/>
                    <w:jc w:val="center"/>
                    <w:rPr>
                      <w:kern w:val="0"/>
                      <w:sz w:val="18"/>
                      <w:szCs w:val="18"/>
                    </w:rPr>
                  </w:pPr>
                  <w:r w:rsidRPr="00691B49">
                    <w:rPr>
                      <w:kern w:val="0"/>
                      <w:sz w:val="18"/>
                      <w:szCs w:val="18"/>
                    </w:rPr>
                    <w:t>识别</w:t>
                  </w:r>
                </w:p>
              </w:tc>
              <w:tc>
                <w:tcPr>
                  <w:tcW w:w="367" w:type="pct"/>
                  <w:shd w:val="clear" w:color="auto" w:fill="auto"/>
                  <w:vAlign w:val="center"/>
                  <w:hideMark/>
                </w:tcPr>
                <w:p w14:paraId="201E6DAF" w14:textId="77777777" w:rsidR="00D64F47" w:rsidRPr="00691B49" w:rsidRDefault="00D64F47" w:rsidP="00D64F47">
                  <w:pPr>
                    <w:snapToGrid w:val="0"/>
                    <w:jc w:val="center"/>
                    <w:rPr>
                      <w:kern w:val="0"/>
                      <w:sz w:val="18"/>
                      <w:szCs w:val="18"/>
                    </w:rPr>
                  </w:pPr>
                  <w:r w:rsidRPr="00691B49">
                    <w:rPr>
                      <w:kern w:val="0"/>
                      <w:sz w:val="18"/>
                      <w:szCs w:val="18"/>
                    </w:rPr>
                    <w:t>影响</w:t>
                  </w:r>
                </w:p>
                <w:p w14:paraId="4A62A5D2" w14:textId="77777777" w:rsidR="00D64F47" w:rsidRPr="00691B49" w:rsidRDefault="00D64F47" w:rsidP="00D64F47">
                  <w:pPr>
                    <w:snapToGrid w:val="0"/>
                    <w:jc w:val="center"/>
                    <w:rPr>
                      <w:kern w:val="0"/>
                      <w:sz w:val="18"/>
                      <w:szCs w:val="18"/>
                    </w:rPr>
                  </w:pPr>
                  <w:r w:rsidRPr="00691B49">
                    <w:rPr>
                      <w:kern w:val="0"/>
                      <w:sz w:val="18"/>
                      <w:szCs w:val="18"/>
                    </w:rPr>
                    <w:t>类型</w:t>
                  </w:r>
                </w:p>
              </w:tc>
              <w:tc>
                <w:tcPr>
                  <w:tcW w:w="4234" w:type="pct"/>
                  <w:gridSpan w:val="11"/>
                  <w:shd w:val="clear" w:color="auto" w:fill="auto"/>
                  <w:noWrap/>
                  <w:vAlign w:val="center"/>
                  <w:hideMark/>
                </w:tcPr>
                <w:p w14:paraId="45803B8F" w14:textId="1C4F01A7" w:rsidR="00D64F47" w:rsidRPr="00691B49" w:rsidRDefault="00D64F47" w:rsidP="00D64F47">
                  <w:pPr>
                    <w:snapToGrid w:val="0"/>
                    <w:jc w:val="left"/>
                    <w:rPr>
                      <w:kern w:val="0"/>
                      <w:sz w:val="18"/>
                      <w:szCs w:val="18"/>
                    </w:rPr>
                  </w:pPr>
                  <w:r w:rsidRPr="00691B49">
                    <w:rPr>
                      <w:kern w:val="0"/>
                      <w:sz w:val="18"/>
                      <w:szCs w:val="18"/>
                    </w:rPr>
                    <w:t>水污染影响型</w:t>
                  </w:r>
                  <w:r w:rsidR="000F4C36" w:rsidRPr="00691B49">
                    <w:rPr>
                      <w:rFonts w:ascii="MS Mincho" w:eastAsia="MS Mincho" w:hAnsi="MS Mincho" w:cs="MS Mincho" w:hint="eastAsia"/>
                      <w:sz w:val="18"/>
                      <w:szCs w:val="18"/>
                    </w:rPr>
                    <w:t>☑</w:t>
                  </w:r>
                  <w:r w:rsidRPr="00691B49">
                    <w:rPr>
                      <w:kern w:val="0"/>
                      <w:sz w:val="18"/>
                      <w:szCs w:val="18"/>
                    </w:rPr>
                    <w:t>；水文要素影响型</w:t>
                  </w:r>
                  <w:r w:rsidRPr="00691B49">
                    <w:rPr>
                      <w:kern w:val="0"/>
                      <w:sz w:val="18"/>
                      <w:szCs w:val="18"/>
                    </w:rPr>
                    <w:t>□</w:t>
                  </w:r>
                </w:p>
              </w:tc>
            </w:tr>
            <w:tr w:rsidR="00D64F47" w:rsidRPr="00691B49" w14:paraId="48DF569C" w14:textId="77777777" w:rsidTr="00691B49">
              <w:trPr>
                <w:trHeight w:val="340"/>
                <w:jc w:val="center"/>
              </w:trPr>
              <w:tc>
                <w:tcPr>
                  <w:tcW w:w="400" w:type="pct"/>
                  <w:vMerge/>
                  <w:vAlign w:val="center"/>
                  <w:hideMark/>
                </w:tcPr>
                <w:p w14:paraId="51EFD7D4"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7937AEC3" w14:textId="77777777" w:rsidR="00D64F47" w:rsidRPr="00691B49" w:rsidRDefault="00D64F47" w:rsidP="00D64F47">
                  <w:pPr>
                    <w:snapToGrid w:val="0"/>
                    <w:jc w:val="center"/>
                    <w:rPr>
                      <w:kern w:val="0"/>
                      <w:sz w:val="18"/>
                      <w:szCs w:val="18"/>
                    </w:rPr>
                  </w:pPr>
                  <w:r w:rsidRPr="00691B49">
                    <w:rPr>
                      <w:kern w:val="0"/>
                      <w:sz w:val="18"/>
                      <w:szCs w:val="18"/>
                    </w:rPr>
                    <w:t>水环境保护</w:t>
                  </w:r>
                </w:p>
                <w:p w14:paraId="68386B5E" w14:textId="77777777" w:rsidR="00D64F47" w:rsidRPr="00691B49" w:rsidRDefault="00D64F47" w:rsidP="00D64F47">
                  <w:pPr>
                    <w:snapToGrid w:val="0"/>
                    <w:jc w:val="center"/>
                    <w:rPr>
                      <w:kern w:val="0"/>
                      <w:sz w:val="18"/>
                      <w:szCs w:val="18"/>
                    </w:rPr>
                  </w:pPr>
                  <w:r w:rsidRPr="00691B49">
                    <w:rPr>
                      <w:kern w:val="0"/>
                      <w:sz w:val="18"/>
                      <w:szCs w:val="18"/>
                    </w:rPr>
                    <w:t>目标</w:t>
                  </w:r>
                </w:p>
              </w:tc>
              <w:tc>
                <w:tcPr>
                  <w:tcW w:w="4234" w:type="pct"/>
                  <w:gridSpan w:val="11"/>
                  <w:shd w:val="clear" w:color="auto" w:fill="auto"/>
                  <w:vAlign w:val="center"/>
                  <w:hideMark/>
                </w:tcPr>
                <w:p w14:paraId="577BF127" w14:textId="77777777" w:rsidR="00D64F47" w:rsidRPr="00691B49" w:rsidRDefault="00D64F47" w:rsidP="00D64F47">
                  <w:pPr>
                    <w:snapToGrid w:val="0"/>
                    <w:jc w:val="left"/>
                    <w:rPr>
                      <w:kern w:val="0"/>
                      <w:sz w:val="18"/>
                      <w:szCs w:val="18"/>
                    </w:rPr>
                  </w:pPr>
                  <w:r w:rsidRPr="00691B49">
                    <w:rPr>
                      <w:kern w:val="0"/>
                      <w:sz w:val="18"/>
                      <w:szCs w:val="18"/>
                    </w:rPr>
                    <w:t>饮用水水源保护区</w:t>
                  </w:r>
                  <w:r w:rsidRPr="00691B49">
                    <w:rPr>
                      <w:kern w:val="0"/>
                      <w:sz w:val="18"/>
                      <w:szCs w:val="18"/>
                    </w:rPr>
                    <w:t>□</w:t>
                  </w:r>
                  <w:r w:rsidRPr="00691B49">
                    <w:rPr>
                      <w:kern w:val="0"/>
                      <w:sz w:val="18"/>
                      <w:szCs w:val="18"/>
                    </w:rPr>
                    <w:t>；饮用水取水口</w:t>
                  </w:r>
                  <w:r w:rsidRPr="00691B49">
                    <w:rPr>
                      <w:kern w:val="0"/>
                      <w:sz w:val="18"/>
                      <w:szCs w:val="18"/>
                    </w:rPr>
                    <w:t>□</w:t>
                  </w:r>
                  <w:r w:rsidRPr="00691B49">
                    <w:rPr>
                      <w:kern w:val="0"/>
                      <w:sz w:val="18"/>
                      <w:szCs w:val="18"/>
                    </w:rPr>
                    <w:t>；涉水的自然保护区</w:t>
                  </w:r>
                  <w:r w:rsidRPr="00691B49">
                    <w:rPr>
                      <w:kern w:val="0"/>
                      <w:sz w:val="18"/>
                      <w:szCs w:val="18"/>
                    </w:rPr>
                    <w:t>□</w:t>
                  </w:r>
                  <w:r w:rsidRPr="00691B49">
                    <w:rPr>
                      <w:kern w:val="0"/>
                      <w:sz w:val="18"/>
                      <w:szCs w:val="18"/>
                    </w:rPr>
                    <w:t>；重要湿地</w:t>
                  </w:r>
                  <w:r w:rsidRPr="00691B49">
                    <w:rPr>
                      <w:kern w:val="0"/>
                      <w:sz w:val="18"/>
                      <w:szCs w:val="18"/>
                    </w:rPr>
                    <w:t>□</w:t>
                  </w:r>
                  <w:r w:rsidRPr="00691B49">
                    <w:rPr>
                      <w:kern w:val="0"/>
                      <w:sz w:val="18"/>
                      <w:szCs w:val="18"/>
                    </w:rPr>
                    <w:t>；</w:t>
                  </w:r>
                  <w:r w:rsidRPr="00691B49">
                    <w:rPr>
                      <w:kern w:val="0"/>
                      <w:sz w:val="18"/>
                      <w:szCs w:val="18"/>
                    </w:rPr>
                    <w:br/>
                  </w:r>
                  <w:r w:rsidRPr="00691B49">
                    <w:rPr>
                      <w:kern w:val="0"/>
                      <w:sz w:val="18"/>
                      <w:szCs w:val="18"/>
                    </w:rPr>
                    <w:t>重点保护与珍稀水生生物的栖息地</w:t>
                  </w:r>
                  <w:r w:rsidRPr="00691B49">
                    <w:rPr>
                      <w:kern w:val="0"/>
                      <w:sz w:val="18"/>
                      <w:szCs w:val="18"/>
                    </w:rPr>
                    <w:t>□</w:t>
                  </w:r>
                  <w:r w:rsidRPr="00691B49">
                    <w:rPr>
                      <w:kern w:val="0"/>
                      <w:sz w:val="18"/>
                      <w:szCs w:val="18"/>
                    </w:rPr>
                    <w:t>；重要水生生物的自然产卵场及索饵场、越冬场和洄游通道、天然渔场等渔业水体</w:t>
                  </w:r>
                  <w:r w:rsidRPr="00691B49">
                    <w:rPr>
                      <w:kern w:val="0"/>
                      <w:sz w:val="18"/>
                      <w:szCs w:val="18"/>
                    </w:rPr>
                    <w:t>□</w:t>
                  </w:r>
                  <w:r w:rsidRPr="00691B49">
                    <w:rPr>
                      <w:kern w:val="0"/>
                      <w:sz w:val="18"/>
                      <w:szCs w:val="18"/>
                    </w:rPr>
                    <w:t>；涉水的风景名胜区</w:t>
                  </w:r>
                  <w:r w:rsidRPr="00691B49">
                    <w:rPr>
                      <w:kern w:val="0"/>
                      <w:sz w:val="18"/>
                      <w:szCs w:val="18"/>
                    </w:rPr>
                    <w:t>□</w:t>
                  </w:r>
                  <w:r w:rsidRPr="00691B49">
                    <w:rPr>
                      <w:kern w:val="0"/>
                      <w:sz w:val="18"/>
                      <w:szCs w:val="18"/>
                    </w:rPr>
                    <w:t>；其他</w:t>
                  </w:r>
                  <w:r w:rsidRPr="00691B49">
                    <w:rPr>
                      <w:kern w:val="0"/>
                      <w:sz w:val="18"/>
                      <w:szCs w:val="18"/>
                    </w:rPr>
                    <w:t>□</w:t>
                  </w:r>
                </w:p>
              </w:tc>
            </w:tr>
            <w:tr w:rsidR="00D64F47" w:rsidRPr="00691B49" w14:paraId="73644018" w14:textId="77777777" w:rsidTr="00691B49">
              <w:trPr>
                <w:trHeight w:val="340"/>
                <w:jc w:val="center"/>
              </w:trPr>
              <w:tc>
                <w:tcPr>
                  <w:tcW w:w="400" w:type="pct"/>
                  <w:vMerge/>
                  <w:vAlign w:val="center"/>
                  <w:hideMark/>
                </w:tcPr>
                <w:p w14:paraId="3B0A78A9" w14:textId="77777777" w:rsidR="00D64F47" w:rsidRPr="00691B49" w:rsidRDefault="00D64F47" w:rsidP="00D64F47">
                  <w:pPr>
                    <w:snapToGrid w:val="0"/>
                    <w:jc w:val="left"/>
                    <w:rPr>
                      <w:kern w:val="0"/>
                      <w:sz w:val="18"/>
                      <w:szCs w:val="18"/>
                    </w:rPr>
                  </w:pPr>
                </w:p>
              </w:tc>
              <w:tc>
                <w:tcPr>
                  <w:tcW w:w="367" w:type="pct"/>
                  <w:vMerge w:val="restart"/>
                  <w:shd w:val="clear" w:color="auto" w:fill="auto"/>
                  <w:vAlign w:val="center"/>
                  <w:hideMark/>
                </w:tcPr>
                <w:p w14:paraId="1BC3CB01" w14:textId="77777777" w:rsidR="00D64F47" w:rsidRPr="00691B49" w:rsidRDefault="00D64F47" w:rsidP="00D64F47">
                  <w:pPr>
                    <w:snapToGrid w:val="0"/>
                    <w:jc w:val="center"/>
                    <w:rPr>
                      <w:kern w:val="0"/>
                      <w:sz w:val="18"/>
                      <w:szCs w:val="18"/>
                    </w:rPr>
                  </w:pPr>
                  <w:r w:rsidRPr="00691B49">
                    <w:rPr>
                      <w:kern w:val="0"/>
                      <w:sz w:val="18"/>
                      <w:szCs w:val="18"/>
                    </w:rPr>
                    <w:t>影响</w:t>
                  </w:r>
                </w:p>
                <w:p w14:paraId="414FB683" w14:textId="77777777" w:rsidR="00D64F47" w:rsidRPr="00691B49" w:rsidRDefault="00D64F47" w:rsidP="00D64F47">
                  <w:pPr>
                    <w:snapToGrid w:val="0"/>
                    <w:jc w:val="center"/>
                    <w:rPr>
                      <w:kern w:val="0"/>
                      <w:sz w:val="18"/>
                      <w:szCs w:val="18"/>
                    </w:rPr>
                  </w:pPr>
                  <w:r w:rsidRPr="00691B49">
                    <w:rPr>
                      <w:kern w:val="0"/>
                      <w:sz w:val="18"/>
                      <w:szCs w:val="18"/>
                    </w:rPr>
                    <w:t>途径</w:t>
                  </w:r>
                </w:p>
              </w:tc>
              <w:tc>
                <w:tcPr>
                  <w:tcW w:w="1901" w:type="pct"/>
                  <w:gridSpan w:val="5"/>
                  <w:shd w:val="clear" w:color="auto" w:fill="auto"/>
                  <w:vAlign w:val="center"/>
                </w:tcPr>
                <w:p w14:paraId="2A198E91" w14:textId="77777777" w:rsidR="00D64F47" w:rsidRPr="00691B49" w:rsidRDefault="00D64F47" w:rsidP="00D64F47">
                  <w:pPr>
                    <w:snapToGrid w:val="0"/>
                    <w:jc w:val="center"/>
                    <w:rPr>
                      <w:kern w:val="0"/>
                      <w:sz w:val="18"/>
                      <w:szCs w:val="18"/>
                    </w:rPr>
                  </w:pPr>
                  <w:r w:rsidRPr="00691B49">
                    <w:rPr>
                      <w:kern w:val="0"/>
                      <w:sz w:val="18"/>
                      <w:szCs w:val="18"/>
                    </w:rPr>
                    <w:t>水污染影响型</w:t>
                  </w:r>
                </w:p>
              </w:tc>
              <w:tc>
                <w:tcPr>
                  <w:tcW w:w="2333" w:type="pct"/>
                  <w:gridSpan w:val="6"/>
                  <w:shd w:val="clear" w:color="auto" w:fill="auto"/>
                  <w:vAlign w:val="center"/>
                </w:tcPr>
                <w:p w14:paraId="317F1563" w14:textId="77777777" w:rsidR="00D64F47" w:rsidRPr="00691B49" w:rsidRDefault="00D64F47" w:rsidP="00D64F47">
                  <w:pPr>
                    <w:snapToGrid w:val="0"/>
                    <w:jc w:val="center"/>
                    <w:rPr>
                      <w:kern w:val="0"/>
                      <w:sz w:val="18"/>
                      <w:szCs w:val="18"/>
                    </w:rPr>
                  </w:pPr>
                  <w:r w:rsidRPr="00691B49">
                    <w:rPr>
                      <w:kern w:val="0"/>
                      <w:sz w:val="18"/>
                      <w:szCs w:val="18"/>
                    </w:rPr>
                    <w:t>水文要素影响型</w:t>
                  </w:r>
                </w:p>
              </w:tc>
            </w:tr>
            <w:tr w:rsidR="00D64F47" w:rsidRPr="00691B49" w14:paraId="08CE13C9" w14:textId="77777777" w:rsidTr="00691B49">
              <w:trPr>
                <w:trHeight w:val="340"/>
                <w:jc w:val="center"/>
              </w:trPr>
              <w:tc>
                <w:tcPr>
                  <w:tcW w:w="400" w:type="pct"/>
                  <w:vMerge/>
                  <w:vAlign w:val="center"/>
                </w:tcPr>
                <w:p w14:paraId="67FBBD58" w14:textId="77777777" w:rsidR="00D64F47" w:rsidRPr="00691B49" w:rsidRDefault="00D64F47" w:rsidP="00D64F47">
                  <w:pPr>
                    <w:snapToGrid w:val="0"/>
                    <w:jc w:val="left"/>
                    <w:rPr>
                      <w:kern w:val="0"/>
                      <w:sz w:val="18"/>
                      <w:szCs w:val="18"/>
                    </w:rPr>
                  </w:pPr>
                </w:p>
              </w:tc>
              <w:tc>
                <w:tcPr>
                  <w:tcW w:w="367" w:type="pct"/>
                  <w:vMerge/>
                  <w:shd w:val="clear" w:color="auto" w:fill="auto"/>
                  <w:vAlign w:val="center"/>
                </w:tcPr>
                <w:p w14:paraId="3F9BD713" w14:textId="77777777" w:rsidR="00D64F47" w:rsidRPr="00691B49" w:rsidRDefault="00D64F47" w:rsidP="00D64F47">
                  <w:pPr>
                    <w:snapToGrid w:val="0"/>
                    <w:jc w:val="center"/>
                    <w:rPr>
                      <w:kern w:val="0"/>
                      <w:sz w:val="18"/>
                      <w:szCs w:val="18"/>
                    </w:rPr>
                  </w:pPr>
                </w:p>
              </w:tc>
              <w:tc>
                <w:tcPr>
                  <w:tcW w:w="1901" w:type="pct"/>
                  <w:gridSpan w:val="5"/>
                  <w:shd w:val="clear" w:color="auto" w:fill="auto"/>
                  <w:vAlign w:val="center"/>
                </w:tcPr>
                <w:p w14:paraId="5896C247" w14:textId="0A91A3B8" w:rsidR="00D64F47" w:rsidRPr="00691B49" w:rsidRDefault="00D64F47" w:rsidP="00D64F47">
                  <w:pPr>
                    <w:snapToGrid w:val="0"/>
                    <w:jc w:val="left"/>
                    <w:rPr>
                      <w:kern w:val="0"/>
                      <w:sz w:val="18"/>
                      <w:szCs w:val="18"/>
                    </w:rPr>
                  </w:pPr>
                  <w:r w:rsidRPr="00691B49">
                    <w:rPr>
                      <w:kern w:val="0"/>
                      <w:sz w:val="18"/>
                      <w:szCs w:val="18"/>
                    </w:rPr>
                    <w:t>直接排放</w:t>
                  </w:r>
                  <w:r w:rsidRPr="00691B49">
                    <w:rPr>
                      <w:kern w:val="0"/>
                      <w:sz w:val="18"/>
                      <w:szCs w:val="18"/>
                    </w:rPr>
                    <w:t>□</w:t>
                  </w:r>
                  <w:r w:rsidRPr="00691B49">
                    <w:rPr>
                      <w:kern w:val="0"/>
                      <w:sz w:val="18"/>
                      <w:szCs w:val="18"/>
                    </w:rPr>
                    <w:t>；间接排放</w:t>
                  </w:r>
                  <w:r w:rsidR="000F4C36" w:rsidRPr="00691B49">
                    <w:rPr>
                      <w:rFonts w:ascii="MS Mincho" w:eastAsia="MS Mincho" w:hAnsi="MS Mincho" w:cs="MS Mincho" w:hint="eastAsia"/>
                      <w:sz w:val="18"/>
                      <w:szCs w:val="18"/>
                    </w:rPr>
                    <w:t>☑</w:t>
                  </w:r>
                  <w:r w:rsidRPr="00691B49">
                    <w:rPr>
                      <w:kern w:val="0"/>
                      <w:sz w:val="18"/>
                      <w:szCs w:val="18"/>
                    </w:rPr>
                    <w:t>；其他</w:t>
                  </w:r>
                  <w:r w:rsidRPr="00691B49">
                    <w:rPr>
                      <w:kern w:val="0"/>
                      <w:sz w:val="18"/>
                      <w:szCs w:val="18"/>
                    </w:rPr>
                    <w:t>□</w:t>
                  </w:r>
                </w:p>
              </w:tc>
              <w:tc>
                <w:tcPr>
                  <w:tcW w:w="2333" w:type="pct"/>
                  <w:gridSpan w:val="6"/>
                  <w:shd w:val="clear" w:color="auto" w:fill="auto"/>
                  <w:vAlign w:val="center"/>
                </w:tcPr>
                <w:p w14:paraId="2AA7F77C" w14:textId="77777777" w:rsidR="00D64F47" w:rsidRPr="00691B49" w:rsidRDefault="00D64F47" w:rsidP="00D64F47">
                  <w:pPr>
                    <w:snapToGrid w:val="0"/>
                    <w:jc w:val="left"/>
                    <w:rPr>
                      <w:kern w:val="0"/>
                      <w:sz w:val="18"/>
                      <w:szCs w:val="18"/>
                    </w:rPr>
                  </w:pPr>
                  <w:r w:rsidRPr="00691B49">
                    <w:rPr>
                      <w:kern w:val="0"/>
                      <w:sz w:val="18"/>
                      <w:szCs w:val="18"/>
                    </w:rPr>
                    <w:t>水温</w:t>
                  </w:r>
                  <w:r w:rsidRPr="00691B49">
                    <w:rPr>
                      <w:kern w:val="0"/>
                      <w:sz w:val="18"/>
                      <w:szCs w:val="18"/>
                    </w:rPr>
                    <w:t>□</w:t>
                  </w:r>
                  <w:r w:rsidRPr="00691B49">
                    <w:rPr>
                      <w:kern w:val="0"/>
                      <w:sz w:val="18"/>
                      <w:szCs w:val="18"/>
                    </w:rPr>
                    <w:t>；径流</w:t>
                  </w:r>
                  <w:r w:rsidRPr="00691B49">
                    <w:rPr>
                      <w:kern w:val="0"/>
                      <w:sz w:val="18"/>
                      <w:szCs w:val="18"/>
                    </w:rPr>
                    <w:t>□</w:t>
                  </w:r>
                  <w:r w:rsidRPr="00691B49">
                    <w:rPr>
                      <w:kern w:val="0"/>
                      <w:sz w:val="18"/>
                      <w:szCs w:val="18"/>
                    </w:rPr>
                    <w:t>；水域面积</w:t>
                  </w:r>
                  <w:r w:rsidRPr="00691B49">
                    <w:rPr>
                      <w:kern w:val="0"/>
                      <w:sz w:val="18"/>
                      <w:szCs w:val="18"/>
                    </w:rPr>
                    <w:t>□</w:t>
                  </w:r>
                </w:p>
              </w:tc>
            </w:tr>
            <w:tr w:rsidR="00D64F47" w:rsidRPr="00691B49" w14:paraId="5C0321D9" w14:textId="77777777" w:rsidTr="00691B49">
              <w:trPr>
                <w:trHeight w:val="340"/>
                <w:jc w:val="center"/>
              </w:trPr>
              <w:tc>
                <w:tcPr>
                  <w:tcW w:w="400" w:type="pct"/>
                  <w:vMerge/>
                  <w:vAlign w:val="center"/>
                  <w:hideMark/>
                </w:tcPr>
                <w:p w14:paraId="64D9C149"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10D9015D" w14:textId="77777777" w:rsidR="00D64F47" w:rsidRPr="00691B49" w:rsidRDefault="00D64F47" w:rsidP="00D64F47">
                  <w:pPr>
                    <w:snapToGrid w:val="0"/>
                    <w:jc w:val="center"/>
                    <w:rPr>
                      <w:kern w:val="0"/>
                      <w:sz w:val="18"/>
                      <w:szCs w:val="18"/>
                    </w:rPr>
                  </w:pPr>
                  <w:r w:rsidRPr="00691B49">
                    <w:rPr>
                      <w:kern w:val="0"/>
                      <w:sz w:val="18"/>
                      <w:szCs w:val="18"/>
                    </w:rPr>
                    <w:t>影响</w:t>
                  </w:r>
                </w:p>
                <w:p w14:paraId="7015F937" w14:textId="77777777" w:rsidR="00D64F47" w:rsidRPr="00691B49" w:rsidRDefault="00D64F47" w:rsidP="00D64F47">
                  <w:pPr>
                    <w:snapToGrid w:val="0"/>
                    <w:jc w:val="center"/>
                    <w:rPr>
                      <w:kern w:val="0"/>
                      <w:sz w:val="18"/>
                      <w:szCs w:val="18"/>
                    </w:rPr>
                  </w:pPr>
                  <w:r w:rsidRPr="00691B49">
                    <w:rPr>
                      <w:kern w:val="0"/>
                      <w:sz w:val="18"/>
                      <w:szCs w:val="18"/>
                    </w:rPr>
                    <w:t>因子</w:t>
                  </w:r>
                </w:p>
              </w:tc>
              <w:tc>
                <w:tcPr>
                  <w:tcW w:w="1901" w:type="pct"/>
                  <w:gridSpan w:val="5"/>
                  <w:shd w:val="clear" w:color="auto" w:fill="auto"/>
                  <w:vAlign w:val="center"/>
                  <w:hideMark/>
                </w:tcPr>
                <w:p w14:paraId="1606A82C" w14:textId="77777777" w:rsidR="00D64F47" w:rsidRPr="00691B49" w:rsidRDefault="00D64F47" w:rsidP="00D64F47">
                  <w:pPr>
                    <w:snapToGrid w:val="0"/>
                    <w:jc w:val="left"/>
                    <w:rPr>
                      <w:kern w:val="0"/>
                      <w:sz w:val="18"/>
                      <w:szCs w:val="18"/>
                    </w:rPr>
                  </w:pPr>
                  <w:r w:rsidRPr="00691B49">
                    <w:rPr>
                      <w:kern w:val="0"/>
                      <w:sz w:val="18"/>
                      <w:szCs w:val="18"/>
                    </w:rPr>
                    <w:t>持久性污染物</w:t>
                  </w:r>
                  <w:r w:rsidRPr="00691B49">
                    <w:rPr>
                      <w:kern w:val="0"/>
                      <w:sz w:val="18"/>
                      <w:szCs w:val="18"/>
                    </w:rPr>
                    <w:t>□</w:t>
                  </w:r>
                  <w:r w:rsidRPr="00691B49">
                    <w:rPr>
                      <w:kern w:val="0"/>
                      <w:sz w:val="18"/>
                      <w:szCs w:val="18"/>
                    </w:rPr>
                    <w:t>；有毒有害污染物</w:t>
                  </w:r>
                  <w:r w:rsidRPr="00691B49">
                    <w:rPr>
                      <w:kern w:val="0"/>
                      <w:sz w:val="18"/>
                      <w:szCs w:val="18"/>
                    </w:rPr>
                    <w:t>□</w:t>
                  </w:r>
                  <w:r w:rsidRPr="00691B49">
                    <w:rPr>
                      <w:kern w:val="0"/>
                      <w:sz w:val="18"/>
                      <w:szCs w:val="18"/>
                    </w:rPr>
                    <w:t>；非持久性污染物</w:t>
                  </w:r>
                  <w:r w:rsidRPr="00691B49">
                    <w:rPr>
                      <w:kern w:val="0"/>
                      <w:sz w:val="18"/>
                      <w:szCs w:val="18"/>
                    </w:rPr>
                    <w:t>□</w:t>
                  </w:r>
                  <w:r w:rsidRPr="00691B49">
                    <w:rPr>
                      <w:kern w:val="0"/>
                      <w:sz w:val="18"/>
                      <w:szCs w:val="18"/>
                    </w:rPr>
                    <w:t>；</w:t>
                  </w:r>
                  <w:r w:rsidRPr="00691B49">
                    <w:rPr>
                      <w:kern w:val="0"/>
                      <w:sz w:val="18"/>
                      <w:szCs w:val="18"/>
                    </w:rPr>
                    <w:t>pH</w:t>
                  </w:r>
                  <w:r w:rsidRPr="00691B49">
                    <w:rPr>
                      <w:kern w:val="0"/>
                      <w:sz w:val="18"/>
                      <w:szCs w:val="18"/>
                    </w:rPr>
                    <w:t>值</w:t>
                  </w:r>
                  <w:r w:rsidRPr="00691B49">
                    <w:rPr>
                      <w:kern w:val="0"/>
                      <w:sz w:val="18"/>
                      <w:szCs w:val="18"/>
                    </w:rPr>
                    <w:t>□</w:t>
                  </w:r>
                  <w:r w:rsidRPr="00691B49">
                    <w:rPr>
                      <w:kern w:val="0"/>
                      <w:sz w:val="18"/>
                      <w:szCs w:val="18"/>
                    </w:rPr>
                    <w:t>；热污染</w:t>
                  </w:r>
                  <w:r w:rsidRPr="00691B49">
                    <w:rPr>
                      <w:kern w:val="0"/>
                      <w:sz w:val="18"/>
                      <w:szCs w:val="18"/>
                    </w:rPr>
                    <w:t>□</w:t>
                  </w:r>
                  <w:r w:rsidRPr="00691B49">
                    <w:rPr>
                      <w:kern w:val="0"/>
                      <w:sz w:val="18"/>
                      <w:szCs w:val="18"/>
                    </w:rPr>
                    <w:t>；富营养化</w:t>
                  </w:r>
                  <w:r w:rsidRPr="00691B49">
                    <w:rPr>
                      <w:kern w:val="0"/>
                      <w:sz w:val="18"/>
                      <w:szCs w:val="18"/>
                    </w:rPr>
                    <w:t>□</w:t>
                  </w:r>
                  <w:r w:rsidRPr="00691B49">
                    <w:rPr>
                      <w:kern w:val="0"/>
                      <w:sz w:val="18"/>
                      <w:szCs w:val="18"/>
                    </w:rPr>
                    <w:t>；其他</w:t>
                  </w:r>
                  <w:r w:rsidRPr="00691B49">
                    <w:rPr>
                      <w:kern w:val="0"/>
                      <w:sz w:val="18"/>
                      <w:szCs w:val="18"/>
                    </w:rPr>
                    <w:t>□</w:t>
                  </w:r>
                </w:p>
              </w:tc>
              <w:tc>
                <w:tcPr>
                  <w:tcW w:w="2333" w:type="pct"/>
                  <w:gridSpan w:val="6"/>
                  <w:shd w:val="clear" w:color="auto" w:fill="auto"/>
                  <w:vAlign w:val="center"/>
                </w:tcPr>
                <w:p w14:paraId="186E56C2" w14:textId="77777777" w:rsidR="00D64F47" w:rsidRPr="00691B49" w:rsidRDefault="00D64F47" w:rsidP="00D64F47">
                  <w:pPr>
                    <w:snapToGrid w:val="0"/>
                    <w:jc w:val="left"/>
                    <w:rPr>
                      <w:kern w:val="0"/>
                      <w:sz w:val="18"/>
                      <w:szCs w:val="18"/>
                    </w:rPr>
                  </w:pPr>
                  <w:r w:rsidRPr="00691B49">
                    <w:rPr>
                      <w:kern w:val="0"/>
                      <w:sz w:val="18"/>
                      <w:szCs w:val="18"/>
                    </w:rPr>
                    <w:t>水温</w:t>
                  </w:r>
                  <w:r w:rsidRPr="00691B49">
                    <w:rPr>
                      <w:kern w:val="0"/>
                      <w:sz w:val="18"/>
                      <w:szCs w:val="18"/>
                    </w:rPr>
                    <w:t>□</w:t>
                  </w:r>
                  <w:r w:rsidRPr="00691B49">
                    <w:rPr>
                      <w:kern w:val="0"/>
                      <w:sz w:val="18"/>
                      <w:szCs w:val="18"/>
                    </w:rPr>
                    <w:t>；水位（水深）</w:t>
                  </w:r>
                  <w:r w:rsidRPr="00691B49">
                    <w:rPr>
                      <w:kern w:val="0"/>
                      <w:sz w:val="18"/>
                      <w:szCs w:val="18"/>
                    </w:rPr>
                    <w:t>□</w:t>
                  </w:r>
                  <w:r w:rsidRPr="00691B49">
                    <w:rPr>
                      <w:kern w:val="0"/>
                      <w:sz w:val="18"/>
                      <w:szCs w:val="18"/>
                    </w:rPr>
                    <w:t>；流速</w:t>
                  </w:r>
                  <w:r w:rsidRPr="00691B49">
                    <w:rPr>
                      <w:kern w:val="0"/>
                      <w:sz w:val="18"/>
                      <w:szCs w:val="18"/>
                    </w:rPr>
                    <w:t>□</w:t>
                  </w:r>
                  <w:r w:rsidRPr="00691B49">
                    <w:rPr>
                      <w:kern w:val="0"/>
                      <w:sz w:val="18"/>
                      <w:szCs w:val="18"/>
                    </w:rPr>
                    <w:t>；流量</w:t>
                  </w:r>
                  <w:r w:rsidRPr="00691B49">
                    <w:rPr>
                      <w:kern w:val="0"/>
                      <w:sz w:val="18"/>
                      <w:szCs w:val="18"/>
                    </w:rPr>
                    <w:t>□</w:t>
                  </w:r>
                  <w:r w:rsidRPr="00691B49">
                    <w:rPr>
                      <w:kern w:val="0"/>
                      <w:sz w:val="18"/>
                      <w:szCs w:val="18"/>
                    </w:rPr>
                    <w:t>；其他</w:t>
                  </w:r>
                  <w:r w:rsidRPr="00691B49">
                    <w:rPr>
                      <w:kern w:val="0"/>
                      <w:sz w:val="18"/>
                      <w:szCs w:val="18"/>
                    </w:rPr>
                    <w:t>□</w:t>
                  </w:r>
                </w:p>
              </w:tc>
            </w:tr>
            <w:tr w:rsidR="00D64F47" w:rsidRPr="00691B49" w14:paraId="22916122" w14:textId="77777777" w:rsidTr="00691B49">
              <w:trPr>
                <w:trHeight w:val="340"/>
                <w:jc w:val="center"/>
              </w:trPr>
              <w:tc>
                <w:tcPr>
                  <w:tcW w:w="766" w:type="pct"/>
                  <w:gridSpan w:val="2"/>
                  <w:vMerge w:val="restart"/>
                  <w:shd w:val="clear" w:color="auto" w:fill="auto"/>
                  <w:noWrap/>
                  <w:vAlign w:val="center"/>
                  <w:hideMark/>
                </w:tcPr>
                <w:p w14:paraId="7F3665B5" w14:textId="77777777" w:rsidR="00D64F47" w:rsidRPr="00691B49" w:rsidRDefault="00D64F47" w:rsidP="00D64F47">
                  <w:pPr>
                    <w:snapToGrid w:val="0"/>
                    <w:jc w:val="center"/>
                    <w:rPr>
                      <w:kern w:val="0"/>
                      <w:sz w:val="18"/>
                      <w:szCs w:val="18"/>
                    </w:rPr>
                  </w:pPr>
                  <w:r w:rsidRPr="00691B49">
                    <w:rPr>
                      <w:kern w:val="0"/>
                      <w:sz w:val="18"/>
                      <w:szCs w:val="18"/>
                    </w:rPr>
                    <w:lastRenderedPageBreak/>
                    <w:t>评价等级</w:t>
                  </w:r>
                </w:p>
              </w:tc>
              <w:tc>
                <w:tcPr>
                  <w:tcW w:w="1901" w:type="pct"/>
                  <w:gridSpan w:val="5"/>
                  <w:shd w:val="clear" w:color="auto" w:fill="auto"/>
                  <w:noWrap/>
                  <w:vAlign w:val="center"/>
                  <w:hideMark/>
                </w:tcPr>
                <w:p w14:paraId="64E8D5D3" w14:textId="77777777" w:rsidR="00D64F47" w:rsidRPr="00691B49" w:rsidRDefault="00D64F47" w:rsidP="00D64F47">
                  <w:pPr>
                    <w:snapToGrid w:val="0"/>
                    <w:jc w:val="center"/>
                    <w:rPr>
                      <w:kern w:val="0"/>
                      <w:sz w:val="18"/>
                      <w:szCs w:val="18"/>
                    </w:rPr>
                  </w:pPr>
                  <w:r w:rsidRPr="00691B49">
                    <w:rPr>
                      <w:kern w:val="0"/>
                      <w:sz w:val="18"/>
                      <w:szCs w:val="18"/>
                    </w:rPr>
                    <w:t>水污染影响型</w:t>
                  </w:r>
                </w:p>
              </w:tc>
              <w:tc>
                <w:tcPr>
                  <w:tcW w:w="2333" w:type="pct"/>
                  <w:gridSpan w:val="6"/>
                  <w:shd w:val="clear" w:color="auto" w:fill="auto"/>
                  <w:vAlign w:val="center"/>
                </w:tcPr>
                <w:p w14:paraId="535FF045" w14:textId="77777777" w:rsidR="00D64F47" w:rsidRPr="00691B49" w:rsidRDefault="00D64F47" w:rsidP="00D64F47">
                  <w:pPr>
                    <w:snapToGrid w:val="0"/>
                    <w:jc w:val="center"/>
                    <w:rPr>
                      <w:kern w:val="0"/>
                      <w:sz w:val="18"/>
                      <w:szCs w:val="18"/>
                    </w:rPr>
                  </w:pPr>
                  <w:r w:rsidRPr="00691B49">
                    <w:rPr>
                      <w:kern w:val="0"/>
                      <w:sz w:val="18"/>
                      <w:szCs w:val="18"/>
                    </w:rPr>
                    <w:t>水文要素影响型</w:t>
                  </w:r>
                </w:p>
              </w:tc>
            </w:tr>
            <w:tr w:rsidR="00D64F47" w:rsidRPr="00691B49" w14:paraId="3BE44A49" w14:textId="77777777" w:rsidTr="00691B49">
              <w:trPr>
                <w:trHeight w:val="340"/>
                <w:jc w:val="center"/>
              </w:trPr>
              <w:tc>
                <w:tcPr>
                  <w:tcW w:w="766" w:type="pct"/>
                  <w:gridSpan w:val="2"/>
                  <w:vMerge/>
                  <w:shd w:val="clear" w:color="auto" w:fill="auto"/>
                  <w:noWrap/>
                  <w:vAlign w:val="center"/>
                </w:tcPr>
                <w:p w14:paraId="3E481591" w14:textId="77777777" w:rsidR="00D64F47" w:rsidRPr="00691B49" w:rsidRDefault="00D64F47" w:rsidP="00D64F47">
                  <w:pPr>
                    <w:snapToGrid w:val="0"/>
                    <w:jc w:val="center"/>
                    <w:rPr>
                      <w:kern w:val="0"/>
                      <w:sz w:val="18"/>
                      <w:szCs w:val="18"/>
                    </w:rPr>
                  </w:pPr>
                </w:p>
              </w:tc>
              <w:tc>
                <w:tcPr>
                  <w:tcW w:w="1901" w:type="pct"/>
                  <w:gridSpan w:val="5"/>
                  <w:shd w:val="clear" w:color="auto" w:fill="auto"/>
                  <w:noWrap/>
                  <w:vAlign w:val="center"/>
                </w:tcPr>
                <w:p w14:paraId="6E7028B3" w14:textId="20CB80D7" w:rsidR="00D64F47" w:rsidRPr="00691B49" w:rsidRDefault="00D64F47" w:rsidP="00D64F47">
                  <w:pPr>
                    <w:snapToGrid w:val="0"/>
                    <w:jc w:val="left"/>
                    <w:rPr>
                      <w:kern w:val="0"/>
                      <w:sz w:val="18"/>
                      <w:szCs w:val="18"/>
                    </w:rPr>
                  </w:pPr>
                  <w:r w:rsidRPr="00691B49">
                    <w:rPr>
                      <w:kern w:val="0"/>
                      <w:sz w:val="18"/>
                      <w:szCs w:val="18"/>
                    </w:rPr>
                    <w:t>一级</w:t>
                  </w:r>
                  <w:r w:rsidRPr="00691B49">
                    <w:rPr>
                      <w:kern w:val="0"/>
                      <w:sz w:val="18"/>
                      <w:szCs w:val="18"/>
                    </w:rPr>
                    <w:t>□</w:t>
                  </w:r>
                  <w:r w:rsidRPr="00691B49">
                    <w:rPr>
                      <w:kern w:val="0"/>
                      <w:sz w:val="18"/>
                      <w:szCs w:val="18"/>
                    </w:rPr>
                    <w:t>；二级</w:t>
                  </w:r>
                  <w:r w:rsidRPr="00691B49">
                    <w:rPr>
                      <w:kern w:val="0"/>
                      <w:sz w:val="18"/>
                      <w:szCs w:val="18"/>
                    </w:rPr>
                    <w:t>□</w:t>
                  </w:r>
                  <w:r w:rsidRPr="00691B49">
                    <w:rPr>
                      <w:kern w:val="0"/>
                      <w:sz w:val="18"/>
                      <w:szCs w:val="18"/>
                    </w:rPr>
                    <w:t>；三级</w:t>
                  </w:r>
                  <w:r w:rsidRPr="00691B49">
                    <w:rPr>
                      <w:kern w:val="0"/>
                      <w:sz w:val="18"/>
                      <w:szCs w:val="18"/>
                    </w:rPr>
                    <w:t>A□</w:t>
                  </w:r>
                  <w:r w:rsidRPr="00691B49">
                    <w:rPr>
                      <w:kern w:val="0"/>
                      <w:sz w:val="18"/>
                      <w:szCs w:val="18"/>
                    </w:rPr>
                    <w:t>；三级</w:t>
                  </w:r>
                  <w:r w:rsidRPr="00691B49">
                    <w:rPr>
                      <w:kern w:val="0"/>
                      <w:sz w:val="18"/>
                      <w:szCs w:val="18"/>
                    </w:rPr>
                    <w:t>B</w:t>
                  </w:r>
                  <w:r w:rsidR="000F4C36" w:rsidRPr="00691B49">
                    <w:rPr>
                      <w:rFonts w:ascii="MS Mincho" w:eastAsia="MS Mincho" w:hAnsi="MS Mincho" w:cs="MS Mincho" w:hint="eastAsia"/>
                      <w:sz w:val="18"/>
                      <w:szCs w:val="18"/>
                    </w:rPr>
                    <w:t>☑</w:t>
                  </w:r>
                </w:p>
              </w:tc>
              <w:tc>
                <w:tcPr>
                  <w:tcW w:w="2333" w:type="pct"/>
                  <w:gridSpan w:val="6"/>
                  <w:shd w:val="clear" w:color="auto" w:fill="auto"/>
                  <w:vAlign w:val="center"/>
                </w:tcPr>
                <w:p w14:paraId="5FD650BD" w14:textId="77777777" w:rsidR="00D64F47" w:rsidRPr="00691B49" w:rsidRDefault="00D64F47" w:rsidP="00D64F47">
                  <w:pPr>
                    <w:snapToGrid w:val="0"/>
                    <w:jc w:val="left"/>
                    <w:rPr>
                      <w:kern w:val="0"/>
                      <w:sz w:val="18"/>
                      <w:szCs w:val="18"/>
                    </w:rPr>
                  </w:pPr>
                  <w:r w:rsidRPr="00691B49">
                    <w:rPr>
                      <w:kern w:val="0"/>
                      <w:sz w:val="18"/>
                      <w:szCs w:val="18"/>
                    </w:rPr>
                    <w:t>一级</w:t>
                  </w:r>
                  <w:r w:rsidRPr="00691B49">
                    <w:rPr>
                      <w:kern w:val="0"/>
                      <w:sz w:val="18"/>
                      <w:szCs w:val="18"/>
                    </w:rPr>
                    <w:t>□</w:t>
                  </w:r>
                  <w:r w:rsidRPr="00691B49">
                    <w:rPr>
                      <w:kern w:val="0"/>
                      <w:sz w:val="18"/>
                      <w:szCs w:val="18"/>
                    </w:rPr>
                    <w:t>；二级</w:t>
                  </w:r>
                  <w:r w:rsidRPr="00691B49">
                    <w:rPr>
                      <w:kern w:val="0"/>
                      <w:sz w:val="18"/>
                      <w:szCs w:val="18"/>
                    </w:rPr>
                    <w:t>□</w:t>
                  </w:r>
                  <w:r w:rsidRPr="00691B49">
                    <w:rPr>
                      <w:kern w:val="0"/>
                      <w:sz w:val="18"/>
                      <w:szCs w:val="18"/>
                    </w:rPr>
                    <w:t>；三级</w:t>
                  </w:r>
                  <w:r w:rsidRPr="00691B49">
                    <w:rPr>
                      <w:kern w:val="0"/>
                      <w:sz w:val="18"/>
                      <w:szCs w:val="18"/>
                    </w:rPr>
                    <w:t>□</w:t>
                  </w:r>
                </w:p>
              </w:tc>
            </w:tr>
            <w:tr w:rsidR="00D64F47" w:rsidRPr="00691B49" w14:paraId="5BAF0D50" w14:textId="77777777" w:rsidTr="00691B49">
              <w:trPr>
                <w:trHeight w:val="340"/>
                <w:jc w:val="center"/>
              </w:trPr>
              <w:tc>
                <w:tcPr>
                  <w:tcW w:w="400" w:type="pct"/>
                  <w:vMerge w:val="restart"/>
                  <w:shd w:val="clear" w:color="auto" w:fill="auto"/>
                  <w:noWrap/>
                  <w:vAlign w:val="center"/>
                  <w:hideMark/>
                </w:tcPr>
                <w:p w14:paraId="4002B460" w14:textId="77777777" w:rsidR="003E1D4F" w:rsidRPr="00691B49" w:rsidRDefault="00D64F47" w:rsidP="00D64F47">
                  <w:pPr>
                    <w:snapToGrid w:val="0"/>
                    <w:jc w:val="center"/>
                    <w:rPr>
                      <w:kern w:val="0"/>
                      <w:sz w:val="18"/>
                      <w:szCs w:val="18"/>
                    </w:rPr>
                  </w:pPr>
                  <w:r w:rsidRPr="00691B49">
                    <w:rPr>
                      <w:kern w:val="0"/>
                      <w:sz w:val="18"/>
                      <w:szCs w:val="18"/>
                    </w:rPr>
                    <w:t>现状</w:t>
                  </w:r>
                </w:p>
                <w:p w14:paraId="42CEA942" w14:textId="77777777" w:rsidR="00D64F47" w:rsidRPr="00691B49" w:rsidRDefault="00D64F47" w:rsidP="00D64F47">
                  <w:pPr>
                    <w:snapToGrid w:val="0"/>
                    <w:jc w:val="center"/>
                    <w:rPr>
                      <w:kern w:val="0"/>
                      <w:sz w:val="18"/>
                      <w:szCs w:val="18"/>
                    </w:rPr>
                  </w:pPr>
                  <w:r w:rsidRPr="00691B49">
                    <w:rPr>
                      <w:kern w:val="0"/>
                      <w:sz w:val="18"/>
                      <w:szCs w:val="18"/>
                    </w:rPr>
                    <w:t>调查</w:t>
                  </w:r>
                </w:p>
              </w:tc>
              <w:tc>
                <w:tcPr>
                  <w:tcW w:w="367" w:type="pct"/>
                  <w:vMerge w:val="restart"/>
                  <w:shd w:val="clear" w:color="auto" w:fill="auto"/>
                  <w:vAlign w:val="center"/>
                  <w:hideMark/>
                </w:tcPr>
                <w:p w14:paraId="0D400F6A" w14:textId="77777777" w:rsidR="00D64F47" w:rsidRPr="00691B49" w:rsidRDefault="00D64F47" w:rsidP="00D64F47">
                  <w:pPr>
                    <w:snapToGrid w:val="0"/>
                    <w:jc w:val="center"/>
                    <w:rPr>
                      <w:kern w:val="0"/>
                      <w:sz w:val="18"/>
                      <w:szCs w:val="18"/>
                    </w:rPr>
                  </w:pPr>
                  <w:r w:rsidRPr="00691B49">
                    <w:rPr>
                      <w:kern w:val="0"/>
                      <w:sz w:val="18"/>
                      <w:szCs w:val="18"/>
                    </w:rPr>
                    <w:t>区域污染源</w:t>
                  </w:r>
                </w:p>
              </w:tc>
              <w:tc>
                <w:tcPr>
                  <w:tcW w:w="1901" w:type="pct"/>
                  <w:gridSpan w:val="5"/>
                  <w:shd w:val="clear" w:color="auto" w:fill="auto"/>
                  <w:noWrap/>
                  <w:vAlign w:val="center"/>
                  <w:hideMark/>
                </w:tcPr>
                <w:p w14:paraId="6D9BFF17" w14:textId="77777777" w:rsidR="00D64F47" w:rsidRPr="00691B49" w:rsidRDefault="00D64F47" w:rsidP="00D64F47">
                  <w:pPr>
                    <w:snapToGrid w:val="0"/>
                    <w:jc w:val="center"/>
                    <w:rPr>
                      <w:kern w:val="0"/>
                      <w:sz w:val="18"/>
                      <w:szCs w:val="18"/>
                    </w:rPr>
                  </w:pPr>
                  <w:r w:rsidRPr="00691B49">
                    <w:rPr>
                      <w:kern w:val="0"/>
                      <w:sz w:val="18"/>
                      <w:szCs w:val="18"/>
                    </w:rPr>
                    <w:t>调查项目</w:t>
                  </w:r>
                </w:p>
              </w:tc>
              <w:tc>
                <w:tcPr>
                  <w:tcW w:w="2333" w:type="pct"/>
                  <w:gridSpan w:val="6"/>
                  <w:shd w:val="clear" w:color="auto" w:fill="auto"/>
                  <w:noWrap/>
                  <w:vAlign w:val="center"/>
                  <w:hideMark/>
                </w:tcPr>
                <w:p w14:paraId="14960E4B" w14:textId="77777777" w:rsidR="00D64F47" w:rsidRPr="00691B49" w:rsidRDefault="00D64F47" w:rsidP="00D64F47">
                  <w:pPr>
                    <w:snapToGrid w:val="0"/>
                    <w:jc w:val="center"/>
                    <w:rPr>
                      <w:kern w:val="0"/>
                      <w:sz w:val="18"/>
                      <w:szCs w:val="18"/>
                    </w:rPr>
                  </w:pPr>
                  <w:r w:rsidRPr="00691B49">
                    <w:rPr>
                      <w:kern w:val="0"/>
                      <w:sz w:val="18"/>
                      <w:szCs w:val="18"/>
                    </w:rPr>
                    <w:t>数据来源</w:t>
                  </w:r>
                </w:p>
              </w:tc>
            </w:tr>
            <w:tr w:rsidR="00D64F47" w:rsidRPr="00691B49" w14:paraId="0EA00DE8" w14:textId="77777777" w:rsidTr="00691B49">
              <w:trPr>
                <w:trHeight w:val="340"/>
                <w:jc w:val="center"/>
              </w:trPr>
              <w:tc>
                <w:tcPr>
                  <w:tcW w:w="400" w:type="pct"/>
                  <w:vMerge/>
                  <w:vAlign w:val="center"/>
                  <w:hideMark/>
                </w:tcPr>
                <w:p w14:paraId="659EAD7F" w14:textId="77777777" w:rsidR="00D64F47" w:rsidRPr="00691B49" w:rsidRDefault="00D64F47" w:rsidP="00D64F47">
                  <w:pPr>
                    <w:snapToGrid w:val="0"/>
                    <w:jc w:val="left"/>
                    <w:rPr>
                      <w:kern w:val="0"/>
                      <w:sz w:val="18"/>
                      <w:szCs w:val="18"/>
                    </w:rPr>
                  </w:pPr>
                </w:p>
              </w:tc>
              <w:tc>
                <w:tcPr>
                  <w:tcW w:w="367" w:type="pct"/>
                  <w:vMerge/>
                  <w:vAlign w:val="center"/>
                  <w:hideMark/>
                </w:tcPr>
                <w:p w14:paraId="1372CF82" w14:textId="77777777" w:rsidR="00D64F47" w:rsidRPr="00691B49" w:rsidRDefault="00D64F47" w:rsidP="00D64F47">
                  <w:pPr>
                    <w:snapToGrid w:val="0"/>
                    <w:jc w:val="left"/>
                    <w:rPr>
                      <w:kern w:val="0"/>
                      <w:sz w:val="18"/>
                      <w:szCs w:val="18"/>
                    </w:rPr>
                  </w:pPr>
                </w:p>
              </w:tc>
              <w:tc>
                <w:tcPr>
                  <w:tcW w:w="1275" w:type="pct"/>
                  <w:gridSpan w:val="2"/>
                  <w:shd w:val="clear" w:color="auto" w:fill="auto"/>
                  <w:vAlign w:val="center"/>
                  <w:hideMark/>
                </w:tcPr>
                <w:p w14:paraId="368F770F" w14:textId="77777777" w:rsidR="00D64F47" w:rsidRPr="00691B49" w:rsidRDefault="00D64F47" w:rsidP="00D64F47">
                  <w:pPr>
                    <w:snapToGrid w:val="0"/>
                    <w:jc w:val="left"/>
                    <w:rPr>
                      <w:kern w:val="0"/>
                      <w:sz w:val="18"/>
                      <w:szCs w:val="18"/>
                    </w:rPr>
                  </w:pPr>
                  <w:r w:rsidRPr="00691B49">
                    <w:rPr>
                      <w:kern w:val="0"/>
                      <w:sz w:val="18"/>
                      <w:szCs w:val="18"/>
                    </w:rPr>
                    <w:t>已建</w:t>
                  </w:r>
                  <w:r w:rsidRPr="00691B49">
                    <w:rPr>
                      <w:kern w:val="0"/>
                      <w:sz w:val="18"/>
                      <w:szCs w:val="18"/>
                    </w:rPr>
                    <w:t>□</w:t>
                  </w:r>
                  <w:r w:rsidRPr="00691B49">
                    <w:rPr>
                      <w:kern w:val="0"/>
                      <w:sz w:val="18"/>
                      <w:szCs w:val="18"/>
                    </w:rPr>
                    <w:t>；在建</w:t>
                  </w:r>
                  <w:r w:rsidRPr="00691B49">
                    <w:rPr>
                      <w:kern w:val="0"/>
                      <w:sz w:val="18"/>
                      <w:szCs w:val="18"/>
                    </w:rPr>
                    <w:t>□</w:t>
                  </w:r>
                  <w:r w:rsidRPr="00691B49">
                    <w:rPr>
                      <w:kern w:val="0"/>
                      <w:sz w:val="18"/>
                      <w:szCs w:val="18"/>
                    </w:rPr>
                    <w:t>；拟建</w:t>
                  </w:r>
                  <w:r w:rsidRPr="00691B49">
                    <w:rPr>
                      <w:kern w:val="0"/>
                      <w:sz w:val="18"/>
                      <w:szCs w:val="18"/>
                    </w:rPr>
                    <w:t>□</w:t>
                  </w:r>
                  <w:r w:rsidRPr="00691B49">
                    <w:rPr>
                      <w:kern w:val="0"/>
                      <w:sz w:val="18"/>
                      <w:szCs w:val="18"/>
                    </w:rPr>
                    <w:t>；其他</w:t>
                  </w:r>
                  <w:r w:rsidRPr="00691B49">
                    <w:rPr>
                      <w:kern w:val="0"/>
                      <w:sz w:val="18"/>
                      <w:szCs w:val="18"/>
                    </w:rPr>
                    <w:t>□</w:t>
                  </w:r>
                </w:p>
              </w:tc>
              <w:tc>
                <w:tcPr>
                  <w:tcW w:w="626" w:type="pct"/>
                  <w:gridSpan w:val="3"/>
                  <w:shd w:val="clear" w:color="auto" w:fill="auto"/>
                  <w:vAlign w:val="center"/>
                </w:tcPr>
                <w:p w14:paraId="38D74335" w14:textId="77777777" w:rsidR="00D64F47" w:rsidRPr="00691B49" w:rsidRDefault="00D64F47" w:rsidP="00D64F47">
                  <w:pPr>
                    <w:snapToGrid w:val="0"/>
                    <w:jc w:val="left"/>
                    <w:rPr>
                      <w:kern w:val="0"/>
                      <w:sz w:val="18"/>
                      <w:szCs w:val="18"/>
                    </w:rPr>
                  </w:pPr>
                  <w:r w:rsidRPr="00691B49">
                    <w:rPr>
                      <w:kern w:val="0"/>
                      <w:sz w:val="18"/>
                      <w:szCs w:val="18"/>
                    </w:rPr>
                    <w:t>拟替代的污染源</w:t>
                  </w:r>
                  <w:r w:rsidRPr="00691B49">
                    <w:rPr>
                      <w:kern w:val="0"/>
                      <w:sz w:val="18"/>
                      <w:szCs w:val="18"/>
                    </w:rPr>
                    <w:t>□</w:t>
                  </w:r>
                </w:p>
              </w:tc>
              <w:tc>
                <w:tcPr>
                  <w:tcW w:w="2333" w:type="pct"/>
                  <w:gridSpan w:val="6"/>
                  <w:shd w:val="clear" w:color="auto" w:fill="auto"/>
                  <w:vAlign w:val="center"/>
                  <w:hideMark/>
                </w:tcPr>
                <w:p w14:paraId="353A0A0B" w14:textId="77777777" w:rsidR="00D64F47" w:rsidRPr="00691B49" w:rsidRDefault="00D64F47" w:rsidP="00D64F47">
                  <w:pPr>
                    <w:snapToGrid w:val="0"/>
                    <w:jc w:val="left"/>
                    <w:rPr>
                      <w:kern w:val="0"/>
                      <w:sz w:val="18"/>
                      <w:szCs w:val="18"/>
                    </w:rPr>
                  </w:pPr>
                  <w:r w:rsidRPr="00691B49">
                    <w:rPr>
                      <w:kern w:val="0"/>
                      <w:sz w:val="18"/>
                      <w:szCs w:val="18"/>
                    </w:rPr>
                    <w:t>排污许可证</w:t>
                  </w:r>
                  <w:r w:rsidRPr="00691B49">
                    <w:rPr>
                      <w:kern w:val="0"/>
                      <w:sz w:val="18"/>
                      <w:szCs w:val="18"/>
                    </w:rPr>
                    <w:t>□</w:t>
                  </w:r>
                  <w:r w:rsidRPr="00691B49">
                    <w:rPr>
                      <w:kern w:val="0"/>
                      <w:sz w:val="18"/>
                      <w:szCs w:val="18"/>
                    </w:rPr>
                    <w:t>；环评</w:t>
                  </w:r>
                  <w:r w:rsidRPr="00691B49">
                    <w:rPr>
                      <w:kern w:val="0"/>
                      <w:sz w:val="18"/>
                      <w:szCs w:val="18"/>
                    </w:rPr>
                    <w:t>□</w:t>
                  </w:r>
                  <w:r w:rsidRPr="00691B49">
                    <w:rPr>
                      <w:kern w:val="0"/>
                      <w:sz w:val="18"/>
                      <w:szCs w:val="18"/>
                    </w:rPr>
                    <w:t>；环保验收</w:t>
                  </w:r>
                  <w:r w:rsidRPr="00691B49">
                    <w:rPr>
                      <w:kern w:val="0"/>
                      <w:sz w:val="18"/>
                      <w:szCs w:val="18"/>
                    </w:rPr>
                    <w:t>□</w:t>
                  </w:r>
                  <w:r w:rsidRPr="00691B49">
                    <w:rPr>
                      <w:kern w:val="0"/>
                      <w:sz w:val="18"/>
                      <w:szCs w:val="18"/>
                    </w:rPr>
                    <w:t>；既有实测</w:t>
                  </w:r>
                  <w:r w:rsidRPr="00691B49">
                    <w:rPr>
                      <w:kern w:val="0"/>
                      <w:sz w:val="18"/>
                      <w:szCs w:val="18"/>
                    </w:rPr>
                    <w:t>□</w:t>
                  </w:r>
                  <w:r w:rsidRPr="00691B49">
                    <w:rPr>
                      <w:kern w:val="0"/>
                      <w:sz w:val="18"/>
                      <w:szCs w:val="18"/>
                    </w:rPr>
                    <w:t>；现场监测</w:t>
                  </w:r>
                  <w:r w:rsidRPr="00691B49">
                    <w:rPr>
                      <w:kern w:val="0"/>
                      <w:sz w:val="18"/>
                      <w:szCs w:val="18"/>
                    </w:rPr>
                    <w:t>□</w:t>
                  </w:r>
                  <w:r w:rsidRPr="00691B49">
                    <w:rPr>
                      <w:kern w:val="0"/>
                      <w:sz w:val="18"/>
                      <w:szCs w:val="18"/>
                    </w:rPr>
                    <w:t>；入河排放口数据</w:t>
                  </w:r>
                  <w:r w:rsidRPr="00691B49">
                    <w:rPr>
                      <w:kern w:val="0"/>
                      <w:sz w:val="18"/>
                      <w:szCs w:val="18"/>
                    </w:rPr>
                    <w:t>□</w:t>
                  </w:r>
                  <w:r w:rsidRPr="00691B49">
                    <w:rPr>
                      <w:kern w:val="0"/>
                      <w:sz w:val="18"/>
                      <w:szCs w:val="18"/>
                    </w:rPr>
                    <w:t>；其他</w:t>
                  </w:r>
                  <w:r w:rsidRPr="00691B49">
                    <w:rPr>
                      <w:kern w:val="0"/>
                      <w:sz w:val="18"/>
                      <w:szCs w:val="18"/>
                    </w:rPr>
                    <w:t>□</w:t>
                  </w:r>
                </w:p>
              </w:tc>
            </w:tr>
            <w:tr w:rsidR="00D64F47" w:rsidRPr="00691B49" w14:paraId="6D928D0E" w14:textId="77777777" w:rsidTr="00691B49">
              <w:trPr>
                <w:trHeight w:val="340"/>
                <w:jc w:val="center"/>
              </w:trPr>
              <w:tc>
                <w:tcPr>
                  <w:tcW w:w="400" w:type="pct"/>
                  <w:vMerge/>
                  <w:vAlign w:val="center"/>
                  <w:hideMark/>
                </w:tcPr>
                <w:p w14:paraId="2D4242D1" w14:textId="77777777" w:rsidR="00D64F47" w:rsidRPr="00691B49" w:rsidRDefault="00D64F47" w:rsidP="00D64F47">
                  <w:pPr>
                    <w:snapToGrid w:val="0"/>
                    <w:jc w:val="left"/>
                    <w:rPr>
                      <w:kern w:val="0"/>
                      <w:sz w:val="18"/>
                      <w:szCs w:val="18"/>
                    </w:rPr>
                  </w:pPr>
                </w:p>
              </w:tc>
              <w:tc>
                <w:tcPr>
                  <w:tcW w:w="367" w:type="pct"/>
                  <w:vMerge w:val="restart"/>
                  <w:shd w:val="clear" w:color="auto" w:fill="auto"/>
                  <w:vAlign w:val="center"/>
                  <w:hideMark/>
                </w:tcPr>
                <w:p w14:paraId="620A14FB" w14:textId="77777777" w:rsidR="00D64F47" w:rsidRPr="00691B49" w:rsidRDefault="00D64F47" w:rsidP="00D64F47">
                  <w:pPr>
                    <w:snapToGrid w:val="0"/>
                    <w:jc w:val="center"/>
                    <w:rPr>
                      <w:kern w:val="0"/>
                      <w:sz w:val="18"/>
                      <w:szCs w:val="18"/>
                    </w:rPr>
                  </w:pPr>
                  <w:r w:rsidRPr="00691B49">
                    <w:rPr>
                      <w:kern w:val="0"/>
                      <w:sz w:val="18"/>
                      <w:szCs w:val="18"/>
                    </w:rPr>
                    <w:t>受影响水体水环境</w:t>
                  </w:r>
                </w:p>
                <w:p w14:paraId="37D3BED8" w14:textId="77777777" w:rsidR="00D64F47" w:rsidRPr="00691B49" w:rsidRDefault="00D64F47" w:rsidP="00D64F47">
                  <w:pPr>
                    <w:snapToGrid w:val="0"/>
                    <w:jc w:val="center"/>
                    <w:rPr>
                      <w:kern w:val="0"/>
                      <w:sz w:val="18"/>
                      <w:szCs w:val="18"/>
                    </w:rPr>
                  </w:pPr>
                  <w:r w:rsidRPr="00691B49">
                    <w:rPr>
                      <w:kern w:val="0"/>
                      <w:sz w:val="18"/>
                      <w:szCs w:val="18"/>
                    </w:rPr>
                    <w:t>质量</w:t>
                  </w:r>
                </w:p>
              </w:tc>
              <w:tc>
                <w:tcPr>
                  <w:tcW w:w="1901" w:type="pct"/>
                  <w:gridSpan w:val="5"/>
                  <w:shd w:val="clear" w:color="auto" w:fill="auto"/>
                  <w:noWrap/>
                  <w:vAlign w:val="center"/>
                  <w:hideMark/>
                </w:tcPr>
                <w:p w14:paraId="514D4041" w14:textId="77777777" w:rsidR="00D64F47" w:rsidRPr="00691B49" w:rsidRDefault="00D64F47" w:rsidP="00D64F47">
                  <w:pPr>
                    <w:snapToGrid w:val="0"/>
                    <w:jc w:val="center"/>
                    <w:rPr>
                      <w:kern w:val="0"/>
                      <w:sz w:val="18"/>
                      <w:szCs w:val="18"/>
                    </w:rPr>
                  </w:pPr>
                  <w:r w:rsidRPr="00691B49">
                    <w:rPr>
                      <w:kern w:val="0"/>
                      <w:sz w:val="18"/>
                      <w:szCs w:val="18"/>
                    </w:rPr>
                    <w:t>调查时期</w:t>
                  </w:r>
                </w:p>
              </w:tc>
              <w:tc>
                <w:tcPr>
                  <w:tcW w:w="2333" w:type="pct"/>
                  <w:gridSpan w:val="6"/>
                  <w:shd w:val="clear" w:color="auto" w:fill="auto"/>
                  <w:noWrap/>
                  <w:vAlign w:val="center"/>
                  <w:hideMark/>
                </w:tcPr>
                <w:p w14:paraId="1BA6EB03" w14:textId="77777777" w:rsidR="00D64F47" w:rsidRPr="00691B49" w:rsidRDefault="00D64F47" w:rsidP="00D64F47">
                  <w:pPr>
                    <w:snapToGrid w:val="0"/>
                    <w:jc w:val="center"/>
                    <w:rPr>
                      <w:kern w:val="0"/>
                      <w:sz w:val="18"/>
                      <w:szCs w:val="18"/>
                    </w:rPr>
                  </w:pPr>
                  <w:r w:rsidRPr="00691B49">
                    <w:rPr>
                      <w:kern w:val="0"/>
                      <w:sz w:val="18"/>
                      <w:szCs w:val="18"/>
                    </w:rPr>
                    <w:t>数据来源</w:t>
                  </w:r>
                </w:p>
              </w:tc>
            </w:tr>
            <w:tr w:rsidR="00D64F47" w:rsidRPr="00691B49" w14:paraId="5030DB4B" w14:textId="77777777" w:rsidTr="00691B49">
              <w:trPr>
                <w:trHeight w:val="340"/>
                <w:jc w:val="center"/>
              </w:trPr>
              <w:tc>
                <w:tcPr>
                  <w:tcW w:w="400" w:type="pct"/>
                  <w:vMerge/>
                  <w:vAlign w:val="center"/>
                  <w:hideMark/>
                </w:tcPr>
                <w:p w14:paraId="2A3A506B" w14:textId="77777777" w:rsidR="00D64F47" w:rsidRPr="00691B49" w:rsidRDefault="00D64F47" w:rsidP="00D64F47">
                  <w:pPr>
                    <w:snapToGrid w:val="0"/>
                    <w:jc w:val="left"/>
                    <w:rPr>
                      <w:kern w:val="0"/>
                      <w:sz w:val="18"/>
                      <w:szCs w:val="18"/>
                    </w:rPr>
                  </w:pPr>
                </w:p>
              </w:tc>
              <w:tc>
                <w:tcPr>
                  <w:tcW w:w="367" w:type="pct"/>
                  <w:vMerge/>
                  <w:shd w:val="clear" w:color="auto" w:fill="auto"/>
                  <w:vAlign w:val="center"/>
                  <w:hideMark/>
                </w:tcPr>
                <w:p w14:paraId="1A2BD5F1" w14:textId="77777777" w:rsidR="00D64F47" w:rsidRPr="00691B49" w:rsidRDefault="00D64F47" w:rsidP="00D64F47">
                  <w:pPr>
                    <w:snapToGrid w:val="0"/>
                    <w:jc w:val="center"/>
                    <w:rPr>
                      <w:kern w:val="0"/>
                      <w:sz w:val="18"/>
                      <w:szCs w:val="18"/>
                    </w:rPr>
                  </w:pPr>
                </w:p>
              </w:tc>
              <w:tc>
                <w:tcPr>
                  <w:tcW w:w="1901" w:type="pct"/>
                  <w:gridSpan w:val="5"/>
                  <w:shd w:val="clear" w:color="auto" w:fill="auto"/>
                  <w:vAlign w:val="center"/>
                  <w:hideMark/>
                </w:tcPr>
                <w:p w14:paraId="1EBB3374" w14:textId="77777777" w:rsidR="00D64F47" w:rsidRPr="00691B49" w:rsidRDefault="00D64F47" w:rsidP="00D64F47">
                  <w:pPr>
                    <w:snapToGrid w:val="0"/>
                    <w:jc w:val="left"/>
                    <w:rPr>
                      <w:kern w:val="0"/>
                      <w:sz w:val="18"/>
                      <w:szCs w:val="18"/>
                    </w:rPr>
                  </w:pPr>
                  <w:r w:rsidRPr="00691B49">
                    <w:rPr>
                      <w:kern w:val="0"/>
                      <w:sz w:val="18"/>
                      <w:szCs w:val="18"/>
                    </w:rPr>
                    <w:t>丰水期</w:t>
                  </w:r>
                  <w:r w:rsidRPr="00691B49">
                    <w:rPr>
                      <w:kern w:val="0"/>
                      <w:sz w:val="18"/>
                      <w:szCs w:val="18"/>
                    </w:rPr>
                    <w:t>□</w:t>
                  </w:r>
                  <w:r w:rsidRPr="00691B49">
                    <w:rPr>
                      <w:kern w:val="0"/>
                      <w:sz w:val="18"/>
                      <w:szCs w:val="18"/>
                    </w:rPr>
                    <w:t>；平水期</w:t>
                  </w:r>
                  <w:r w:rsidRPr="00691B49">
                    <w:rPr>
                      <w:kern w:val="0"/>
                      <w:sz w:val="18"/>
                      <w:szCs w:val="18"/>
                    </w:rPr>
                    <w:t>□</w:t>
                  </w:r>
                  <w:r w:rsidRPr="00691B49">
                    <w:rPr>
                      <w:kern w:val="0"/>
                      <w:sz w:val="18"/>
                      <w:szCs w:val="18"/>
                    </w:rPr>
                    <w:t>；枯水期</w:t>
                  </w:r>
                  <w:r w:rsidRPr="00691B49">
                    <w:rPr>
                      <w:kern w:val="0"/>
                      <w:sz w:val="18"/>
                      <w:szCs w:val="18"/>
                    </w:rPr>
                    <w:t>□</w:t>
                  </w:r>
                  <w:r w:rsidRPr="00691B49">
                    <w:rPr>
                      <w:kern w:val="0"/>
                      <w:sz w:val="18"/>
                      <w:szCs w:val="18"/>
                    </w:rPr>
                    <w:t>；冰封期</w:t>
                  </w:r>
                  <w:r w:rsidRPr="00691B49">
                    <w:rPr>
                      <w:kern w:val="0"/>
                      <w:sz w:val="18"/>
                      <w:szCs w:val="18"/>
                    </w:rPr>
                    <w:t>□</w:t>
                  </w:r>
                  <w:r w:rsidRPr="00691B49">
                    <w:rPr>
                      <w:kern w:val="0"/>
                      <w:sz w:val="18"/>
                      <w:szCs w:val="18"/>
                    </w:rPr>
                    <w:br/>
                  </w:r>
                  <w:r w:rsidRPr="00691B49">
                    <w:rPr>
                      <w:kern w:val="0"/>
                      <w:sz w:val="18"/>
                      <w:szCs w:val="18"/>
                    </w:rPr>
                    <w:t>春季</w:t>
                  </w:r>
                  <w:r w:rsidRPr="00691B49">
                    <w:rPr>
                      <w:kern w:val="0"/>
                      <w:sz w:val="18"/>
                      <w:szCs w:val="18"/>
                    </w:rPr>
                    <w:t>□</w:t>
                  </w:r>
                  <w:r w:rsidRPr="00691B49">
                    <w:rPr>
                      <w:kern w:val="0"/>
                      <w:sz w:val="18"/>
                      <w:szCs w:val="18"/>
                    </w:rPr>
                    <w:t>；夏季</w:t>
                  </w:r>
                  <w:r w:rsidRPr="00691B49">
                    <w:rPr>
                      <w:kern w:val="0"/>
                      <w:sz w:val="18"/>
                      <w:szCs w:val="18"/>
                    </w:rPr>
                    <w:t>□</w:t>
                  </w:r>
                  <w:r w:rsidRPr="00691B49">
                    <w:rPr>
                      <w:kern w:val="0"/>
                      <w:sz w:val="18"/>
                      <w:szCs w:val="18"/>
                    </w:rPr>
                    <w:t>；秋季</w:t>
                  </w:r>
                  <w:r w:rsidRPr="00691B49">
                    <w:rPr>
                      <w:kern w:val="0"/>
                      <w:sz w:val="18"/>
                      <w:szCs w:val="18"/>
                    </w:rPr>
                    <w:t>□</w:t>
                  </w:r>
                  <w:r w:rsidRPr="00691B49">
                    <w:rPr>
                      <w:kern w:val="0"/>
                      <w:sz w:val="18"/>
                      <w:szCs w:val="18"/>
                    </w:rPr>
                    <w:t>；冬季</w:t>
                  </w:r>
                  <w:r w:rsidRPr="00691B49">
                    <w:rPr>
                      <w:kern w:val="0"/>
                      <w:sz w:val="18"/>
                      <w:szCs w:val="18"/>
                    </w:rPr>
                    <w:t>□</w:t>
                  </w:r>
                </w:p>
              </w:tc>
              <w:tc>
                <w:tcPr>
                  <w:tcW w:w="2333" w:type="pct"/>
                  <w:gridSpan w:val="6"/>
                  <w:shd w:val="clear" w:color="auto" w:fill="auto"/>
                  <w:noWrap/>
                  <w:vAlign w:val="center"/>
                  <w:hideMark/>
                </w:tcPr>
                <w:p w14:paraId="0EB1A5C3" w14:textId="77777777" w:rsidR="00D64F47" w:rsidRPr="00691B49" w:rsidRDefault="00D64F47" w:rsidP="00D64F47">
                  <w:pPr>
                    <w:snapToGrid w:val="0"/>
                    <w:jc w:val="center"/>
                    <w:rPr>
                      <w:kern w:val="0"/>
                      <w:sz w:val="18"/>
                      <w:szCs w:val="18"/>
                    </w:rPr>
                  </w:pPr>
                  <w:r w:rsidRPr="00691B49">
                    <w:rPr>
                      <w:kern w:val="0"/>
                      <w:sz w:val="18"/>
                      <w:szCs w:val="18"/>
                    </w:rPr>
                    <w:t>生态环境保护主管部门</w:t>
                  </w:r>
                  <w:r w:rsidRPr="00691B49">
                    <w:rPr>
                      <w:kern w:val="0"/>
                      <w:sz w:val="18"/>
                      <w:szCs w:val="18"/>
                    </w:rPr>
                    <w:t>□</w:t>
                  </w:r>
                  <w:r w:rsidRPr="00691B49">
                    <w:rPr>
                      <w:kern w:val="0"/>
                      <w:sz w:val="18"/>
                      <w:szCs w:val="18"/>
                    </w:rPr>
                    <w:t>；补充监测</w:t>
                  </w:r>
                  <w:r w:rsidRPr="00691B49">
                    <w:rPr>
                      <w:kern w:val="0"/>
                      <w:sz w:val="18"/>
                      <w:szCs w:val="18"/>
                    </w:rPr>
                    <w:t>□</w:t>
                  </w:r>
                  <w:r w:rsidRPr="00691B49">
                    <w:rPr>
                      <w:kern w:val="0"/>
                      <w:sz w:val="18"/>
                      <w:szCs w:val="18"/>
                    </w:rPr>
                    <w:t>；其他</w:t>
                  </w:r>
                  <w:r w:rsidRPr="00691B49">
                    <w:rPr>
                      <w:kern w:val="0"/>
                      <w:sz w:val="18"/>
                      <w:szCs w:val="18"/>
                    </w:rPr>
                    <w:t>□</w:t>
                  </w:r>
                </w:p>
              </w:tc>
            </w:tr>
            <w:tr w:rsidR="00D64F47" w:rsidRPr="00691B49" w14:paraId="78F39DAD" w14:textId="77777777" w:rsidTr="00691B49">
              <w:trPr>
                <w:trHeight w:val="340"/>
                <w:jc w:val="center"/>
              </w:trPr>
              <w:tc>
                <w:tcPr>
                  <w:tcW w:w="400" w:type="pct"/>
                  <w:vMerge/>
                  <w:vAlign w:val="center"/>
                  <w:hideMark/>
                </w:tcPr>
                <w:p w14:paraId="7D59A196"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7298F36C" w14:textId="77777777" w:rsidR="00D64F47" w:rsidRPr="00691B49" w:rsidRDefault="00D64F47" w:rsidP="00D64F47">
                  <w:pPr>
                    <w:snapToGrid w:val="0"/>
                    <w:jc w:val="center"/>
                    <w:rPr>
                      <w:kern w:val="0"/>
                      <w:sz w:val="18"/>
                      <w:szCs w:val="18"/>
                    </w:rPr>
                  </w:pPr>
                  <w:r w:rsidRPr="00691B49">
                    <w:rPr>
                      <w:kern w:val="0"/>
                      <w:sz w:val="18"/>
                      <w:szCs w:val="18"/>
                    </w:rPr>
                    <w:t>区域水资源开发利用状况</w:t>
                  </w:r>
                </w:p>
              </w:tc>
              <w:tc>
                <w:tcPr>
                  <w:tcW w:w="4234" w:type="pct"/>
                  <w:gridSpan w:val="11"/>
                  <w:shd w:val="clear" w:color="auto" w:fill="auto"/>
                  <w:noWrap/>
                  <w:vAlign w:val="center"/>
                  <w:hideMark/>
                </w:tcPr>
                <w:p w14:paraId="70BF60DB" w14:textId="77777777" w:rsidR="00D64F47" w:rsidRPr="00691B49" w:rsidRDefault="00D64F47" w:rsidP="00D64F47">
                  <w:pPr>
                    <w:snapToGrid w:val="0"/>
                    <w:jc w:val="left"/>
                    <w:rPr>
                      <w:kern w:val="0"/>
                      <w:sz w:val="18"/>
                      <w:szCs w:val="18"/>
                    </w:rPr>
                  </w:pPr>
                  <w:r w:rsidRPr="00691B49">
                    <w:rPr>
                      <w:kern w:val="0"/>
                      <w:sz w:val="18"/>
                      <w:szCs w:val="18"/>
                    </w:rPr>
                    <w:t>未开发</w:t>
                  </w:r>
                  <w:r w:rsidRPr="00691B49">
                    <w:rPr>
                      <w:kern w:val="0"/>
                      <w:sz w:val="18"/>
                      <w:szCs w:val="18"/>
                    </w:rPr>
                    <w:t>□</w:t>
                  </w:r>
                  <w:r w:rsidRPr="00691B49">
                    <w:rPr>
                      <w:kern w:val="0"/>
                      <w:sz w:val="18"/>
                      <w:szCs w:val="18"/>
                    </w:rPr>
                    <w:t>；开发量</w:t>
                  </w:r>
                  <w:r w:rsidRPr="00691B49">
                    <w:rPr>
                      <w:kern w:val="0"/>
                      <w:sz w:val="18"/>
                      <w:szCs w:val="18"/>
                    </w:rPr>
                    <w:t>40%</w:t>
                  </w:r>
                  <w:r w:rsidRPr="00691B49">
                    <w:rPr>
                      <w:kern w:val="0"/>
                      <w:sz w:val="18"/>
                      <w:szCs w:val="18"/>
                    </w:rPr>
                    <w:t>以下</w:t>
                  </w:r>
                  <w:r w:rsidRPr="00691B49">
                    <w:rPr>
                      <w:kern w:val="0"/>
                      <w:sz w:val="18"/>
                      <w:szCs w:val="18"/>
                    </w:rPr>
                    <w:t>□</w:t>
                  </w:r>
                  <w:r w:rsidRPr="00691B49">
                    <w:rPr>
                      <w:kern w:val="0"/>
                      <w:sz w:val="18"/>
                      <w:szCs w:val="18"/>
                    </w:rPr>
                    <w:t>；开发量</w:t>
                  </w:r>
                  <w:r w:rsidRPr="00691B49">
                    <w:rPr>
                      <w:kern w:val="0"/>
                      <w:sz w:val="18"/>
                      <w:szCs w:val="18"/>
                    </w:rPr>
                    <w:t>40%</w:t>
                  </w:r>
                  <w:r w:rsidRPr="00691B49">
                    <w:rPr>
                      <w:kern w:val="0"/>
                      <w:sz w:val="18"/>
                      <w:szCs w:val="18"/>
                    </w:rPr>
                    <w:t>以上</w:t>
                  </w:r>
                  <w:r w:rsidRPr="00691B49">
                    <w:rPr>
                      <w:kern w:val="0"/>
                      <w:sz w:val="18"/>
                      <w:szCs w:val="18"/>
                    </w:rPr>
                    <w:t>□</w:t>
                  </w:r>
                </w:p>
              </w:tc>
            </w:tr>
            <w:tr w:rsidR="00D64F47" w:rsidRPr="00691B49" w14:paraId="61EBD72D" w14:textId="77777777" w:rsidTr="00691B49">
              <w:trPr>
                <w:trHeight w:val="340"/>
                <w:jc w:val="center"/>
              </w:trPr>
              <w:tc>
                <w:tcPr>
                  <w:tcW w:w="400" w:type="pct"/>
                  <w:vMerge/>
                  <w:vAlign w:val="center"/>
                  <w:hideMark/>
                </w:tcPr>
                <w:p w14:paraId="34F4FA3F" w14:textId="77777777" w:rsidR="00D64F47" w:rsidRPr="00691B49" w:rsidRDefault="00D64F47" w:rsidP="00D64F47">
                  <w:pPr>
                    <w:snapToGrid w:val="0"/>
                    <w:jc w:val="left"/>
                    <w:rPr>
                      <w:kern w:val="0"/>
                      <w:sz w:val="18"/>
                      <w:szCs w:val="18"/>
                    </w:rPr>
                  </w:pPr>
                </w:p>
              </w:tc>
              <w:tc>
                <w:tcPr>
                  <w:tcW w:w="367" w:type="pct"/>
                  <w:vMerge w:val="restart"/>
                  <w:shd w:val="clear" w:color="auto" w:fill="auto"/>
                  <w:vAlign w:val="center"/>
                  <w:hideMark/>
                </w:tcPr>
                <w:p w14:paraId="35311B3A" w14:textId="77777777" w:rsidR="00D64F47" w:rsidRPr="00691B49" w:rsidRDefault="00D64F47" w:rsidP="00D64F47">
                  <w:pPr>
                    <w:snapToGrid w:val="0"/>
                    <w:jc w:val="center"/>
                    <w:rPr>
                      <w:kern w:val="0"/>
                      <w:sz w:val="18"/>
                      <w:szCs w:val="18"/>
                    </w:rPr>
                  </w:pPr>
                  <w:r w:rsidRPr="00691B49">
                    <w:rPr>
                      <w:kern w:val="0"/>
                      <w:sz w:val="18"/>
                      <w:szCs w:val="18"/>
                    </w:rPr>
                    <w:t xml:space="preserve">水文情势调查　</w:t>
                  </w:r>
                </w:p>
              </w:tc>
              <w:tc>
                <w:tcPr>
                  <w:tcW w:w="1901" w:type="pct"/>
                  <w:gridSpan w:val="5"/>
                  <w:shd w:val="clear" w:color="auto" w:fill="auto"/>
                  <w:noWrap/>
                  <w:vAlign w:val="center"/>
                  <w:hideMark/>
                </w:tcPr>
                <w:p w14:paraId="37EE5FD4" w14:textId="77777777" w:rsidR="00D64F47" w:rsidRPr="00691B49" w:rsidRDefault="00D64F47" w:rsidP="00D64F47">
                  <w:pPr>
                    <w:snapToGrid w:val="0"/>
                    <w:jc w:val="center"/>
                    <w:rPr>
                      <w:kern w:val="0"/>
                      <w:sz w:val="18"/>
                      <w:szCs w:val="18"/>
                    </w:rPr>
                  </w:pPr>
                  <w:r w:rsidRPr="00691B49">
                    <w:rPr>
                      <w:kern w:val="0"/>
                      <w:sz w:val="18"/>
                      <w:szCs w:val="18"/>
                    </w:rPr>
                    <w:t>调查时期</w:t>
                  </w:r>
                </w:p>
              </w:tc>
              <w:tc>
                <w:tcPr>
                  <w:tcW w:w="2333" w:type="pct"/>
                  <w:gridSpan w:val="6"/>
                  <w:shd w:val="clear" w:color="auto" w:fill="auto"/>
                  <w:noWrap/>
                  <w:vAlign w:val="center"/>
                  <w:hideMark/>
                </w:tcPr>
                <w:p w14:paraId="4EDF2719" w14:textId="77777777" w:rsidR="00D64F47" w:rsidRPr="00691B49" w:rsidRDefault="00D64F47" w:rsidP="00D64F47">
                  <w:pPr>
                    <w:snapToGrid w:val="0"/>
                    <w:jc w:val="center"/>
                    <w:rPr>
                      <w:kern w:val="0"/>
                      <w:sz w:val="18"/>
                      <w:szCs w:val="18"/>
                    </w:rPr>
                  </w:pPr>
                  <w:r w:rsidRPr="00691B49">
                    <w:rPr>
                      <w:kern w:val="0"/>
                      <w:sz w:val="18"/>
                      <w:szCs w:val="18"/>
                    </w:rPr>
                    <w:t>数据来源</w:t>
                  </w:r>
                </w:p>
              </w:tc>
            </w:tr>
            <w:tr w:rsidR="00D64F47" w:rsidRPr="00691B49" w14:paraId="6D92D171" w14:textId="77777777" w:rsidTr="00691B49">
              <w:trPr>
                <w:trHeight w:val="340"/>
                <w:jc w:val="center"/>
              </w:trPr>
              <w:tc>
                <w:tcPr>
                  <w:tcW w:w="400" w:type="pct"/>
                  <w:vMerge/>
                  <w:vAlign w:val="center"/>
                  <w:hideMark/>
                </w:tcPr>
                <w:p w14:paraId="2FAAC52C" w14:textId="77777777" w:rsidR="00D64F47" w:rsidRPr="00691B49" w:rsidRDefault="00D64F47" w:rsidP="00D64F47">
                  <w:pPr>
                    <w:snapToGrid w:val="0"/>
                    <w:jc w:val="left"/>
                    <w:rPr>
                      <w:kern w:val="0"/>
                      <w:sz w:val="18"/>
                      <w:szCs w:val="18"/>
                    </w:rPr>
                  </w:pPr>
                </w:p>
              </w:tc>
              <w:tc>
                <w:tcPr>
                  <w:tcW w:w="367" w:type="pct"/>
                  <w:vMerge/>
                  <w:shd w:val="clear" w:color="auto" w:fill="auto"/>
                  <w:vAlign w:val="center"/>
                  <w:hideMark/>
                </w:tcPr>
                <w:p w14:paraId="455AEB12" w14:textId="77777777" w:rsidR="00D64F47" w:rsidRPr="00691B49" w:rsidRDefault="00D64F47" w:rsidP="00D64F47">
                  <w:pPr>
                    <w:snapToGrid w:val="0"/>
                    <w:jc w:val="center"/>
                    <w:rPr>
                      <w:kern w:val="0"/>
                      <w:sz w:val="18"/>
                      <w:szCs w:val="18"/>
                    </w:rPr>
                  </w:pPr>
                </w:p>
              </w:tc>
              <w:tc>
                <w:tcPr>
                  <w:tcW w:w="1901" w:type="pct"/>
                  <w:gridSpan w:val="5"/>
                  <w:shd w:val="clear" w:color="auto" w:fill="auto"/>
                  <w:vAlign w:val="center"/>
                  <w:hideMark/>
                </w:tcPr>
                <w:p w14:paraId="4BF8F352" w14:textId="77777777" w:rsidR="00D64F47" w:rsidRPr="00691B49" w:rsidRDefault="00D64F47" w:rsidP="00D64F47">
                  <w:pPr>
                    <w:snapToGrid w:val="0"/>
                    <w:jc w:val="left"/>
                    <w:rPr>
                      <w:kern w:val="0"/>
                      <w:sz w:val="18"/>
                      <w:szCs w:val="18"/>
                    </w:rPr>
                  </w:pPr>
                  <w:r w:rsidRPr="00691B49">
                    <w:rPr>
                      <w:kern w:val="0"/>
                      <w:sz w:val="18"/>
                      <w:szCs w:val="18"/>
                    </w:rPr>
                    <w:t>丰水期</w:t>
                  </w:r>
                  <w:r w:rsidRPr="00691B49">
                    <w:rPr>
                      <w:kern w:val="0"/>
                      <w:sz w:val="18"/>
                      <w:szCs w:val="18"/>
                    </w:rPr>
                    <w:t>□</w:t>
                  </w:r>
                  <w:r w:rsidRPr="00691B49">
                    <w:rPr>
                      <w:kern w:val="0"/>
                      <w:sz w:val="18"/>
                      <w:szCs w:val="18"/>
                    </w:rPr>
                    <w:t>；平水期</w:t>
                  </w:r>
                  <w:r w:rsidRPr="00691B49">
                    <w:rPr>
                      <w:kern w:val="0"/>
                      <w:sz w:val="18"/>
                      <w:szCs w:val="18"/>
                    </w:rPr>
                    <w:t>□</w:t>
                  </w:r>
                  <w:r w:rsidRPr="00691B49">
                    <w:rPr>
                      <w:kern w:val="0"/>
                      <w:sz w:val="18"/>
                      <w:szCs w:val="18"/>
                    </w:rPr>
                    <w:t>；枯水期</w:t>
                  </w:r>
                  <w:r w:rsidRPr="00691B49">
                    <w:rPr>
                      <w:kern w:val="0"/>
                      <w:sz w:val="18"/>
                      <w:szCs w:val="18"/>
                    </w:rPr>
                    <w:t>□</w:t>
                  </w:r>
                  <w:r w:rsidRPr="00691B49">
                    <w:rPr>
                      <w:kern w:val="0"/>
                      <w:sz w:val="18"/>
                      <w:szCs w:val="18"/>
                    </w:rPr>
                    <w:t>；冰封期</w:t>
                  </w:r>
                  <w:r w:rsidRPr="00691B49">
                    <w:rPr>
                      <w:kern w:val="0"/>
                      <w:sz w:val="18"/>
                      <w:szCs w:val="18"/>
                    </w:rPr>
                    <w:t>□</w:t>
                  </w:r>
                  <w:r w:rsidRPr="00691B49">
                    <w:rPr>
                      <w:kern w:val="0"/>
                      <w:sz w:val="18"/>
                      <w:szCs w:val="18"/>
                    </w:rPr>
                    <w:br/>
                  </w:r>
                  <w:r w:rsidRPr="00691B49">
                    <w:rPr>
                      <w:kern w:val="0"/>
                      <w:sz w:val="18"/>
                      <w:szCs w:val="18"/>
                    </w:rPr>
                    <w:t>春季</w:t>
                  </w:r>
                  <w:r w:rsidRPr="00691B49">
                    <w:rPr>
                      <w:kern w:val="0"/>
                      <w:sz w:val="18"/>
                      <w:szCs w:val="18"/>
                    </w:rPr>
                    <w:t>□</w:t>
                  </w:r>
                  <w:r w:rsidRPr="00691B49">
                    <w:rPr>
                      <w:kern w:val="0"/>
                      <w:sz w:val="18"/>
                      <w:szCs w:val="18"/>
                    </w:rPr>
                    <w:t>；夏季</w:t>
                  </w:r>
                  <w:r w:rsidRPr="00691B49">
                    <w:rPr>
                      <w:kern w:val="0"/>
                      <w:sz w:val="18"/>
                      <w:szCs w:val="18"/>
                    </w:rPr>
                    <w:t>□</w:t>
                  </w:r>
                  <w:r w:rsidRPr="00691B49">
                    <w:rPr>
                      <w:kern w:val="0"/>
                      <w:sz w:val="18"/>
                      <w:szCs w:val="18"/>
                    </w:rPr>
                    <w:t>；秋季</w:t>
                  </w:r>
                  <w:r w:rsidRPr="00691B49">
                    <w:rPr>
                      <w:kern w:val="0"/>
                      <w:sz w:val="18"/>
                      <w:szCs w:val="18"/>
                    </w:rPr>
                    <w:t>□</w:t>
                  </w:r>
                  <w:r w:rsidRPr="00691B49">
                    <w:rPr>
                      <w:kern w:val="0"/>
                      <w:sz w:val="18"/>
                      <w:szCs w:val="18"/>
                    </w:rPr>
                    <w:t>；冬季</w:t>
                  </w:r>
                  <w:r w:rsidRPr="00691B49">
                    <w:rPr>
                      <w:kern w:val="0"/>
                      <w:sz w:val="18"/>
                      <w:szCs w:val="18"/>
                    </w:rPr>
                    <w:t>□</w:t>
                  </w:r>
                </w:p>
              </w:tc>
              <w:tc>
                <w:tcPr>
                  <w:tcW w:w="2333" w:type="pct"/>
                  <w:gridSpan w:val="6"/>
                  <w:shd w:val="clear" w:color="auto" w:fill="auto"/>
                  <w:noWrap/>
                  <w:vAlign w:val="center"/>
                  <w:hideMark/>
                </w:tcPr>
                <w:p w14:paraId="289B6C34" w14:textId="77777777" w:rsidR="00D64F47" w:rsidRPr="00691B49" w:rsidRDefault="00D64F47" w:rsidP="00D64F47">
                  <w:pPr>
                    <w:snapToGrid w:val="0"/>
                    <w:jc w:val="left"/>
                    <w:rPr>
                      <w:kern w:val="0"/>
                      <w:sz w:val="18"/>
                      <w:szCs w:val="18"/>
                    </w:rPr>
                  </w:pPr>
                  <w:r w:rsidRPr="00691B49">
                    <w:rPr>
                      <w:kern w:val="0"/>
                      <w:sz w:val="18"/>
                      <w:szCs w:val="18"/>
                    </w:rPr>
                    <w:t>水行政主管部门</w:t>
                  </w:r>
                  <w:r w:rsidRPr="00691B49">
                    <w:rPr>
                      <w:kern w:val="0"/>
                      <w:sz w:val="18"/>
                      <w:szCs w:val="18"/>
                    </w:rPr>
                    <w:t>□</w:t>
                  </w:r>
                  <w:r w:rsidRPr="00691B49">
                    <w:rPr>
                      <w:kern w:val="0"/>
                      <w:sz w:val="18"/>
                      <w:szCs w:val="18"/>
                    </w:rPr>
                    <w:t>；补充监测</w:t>
                  </w:r>
                  <w:r w:rsidRPr="00691B49">
                    <w:rPr>
                      <w:kern w:val="0"/>
                      <w:sz w:val="18"/>
                      <w:szCs w:val="18"/>
                    </w:rPr>
                    <w:t>□</w:t>
                  </w:r>
                  <w:r w:rsidRPr="00691B49">
                    <w:rPr>
                      <w:kern w:val="0"/>
                      <w:sz w:val="18"/>
                      <w:szCs w:val="18"/>
                    </w:rPr>
                    <w:t>；其他</w:t>
                  </w:r>
                  <w:r w:rsidRPr="00691B49">
                    <w:rPr>
                      <w:kern w:val="0"/>
                      <w:sz w:val="18"/>
                      <w:szCs w:val="18"/>
                    </w:rPr>
                    <w:t>□</w:t>
                  </w:r>
                </w:p>
              </w:tc>
            </w:tr>
            <w:tr w:rsidR="00D64F47" w:rsidRPr="00691B49" w14:paraId="3B250B3F" w14:textId="77777777" w:rsidTr="00691B49">
              <w:trPr>
                <w:trHeight w:val="340"/>
                <w:jc w:val="center"/>
              </w:trPr>
              <w:tc>
                <w:tcPr>
                  <w:tcW w:w="400" w:type="pct"/>
                  <w:vMerge/>
                  <w:vAlign w:val="center"/>
                  <w:hideMark/>
                </w:tcPr>
                <w:p w14:paraId="3479D1FD" w14:textId="77777777" w:rsidR="00D64F47" w:rsidRPr="00691B49" w:rsidRDefault="00D64F47" w:rsidP="00D64F47">
                  <w:pPr>
                    <w:snapToGrid w:val="0"/>
                    <w:jc w:val="left"/>
                    <w:rPr>
                      <w:kern w:val="0"/>
                      <w:sz w:val="18"/>
                      <w:szCs w:val="18"/>
                    </w:rPr>
                  </w:pPr>
                </w:p>
              </w:tc>
              <w:tc>
                <w:tcPr>
                  <w:tcW w:w="367" w:type="pct"/>
                  <w:vMerge w:val="restart"/>
                  <w:shd w:val="clear" w:color="auto" w:fill="auto"/>
                  <w:vAlign w:val="center"/>
                  <w:hideMark/>
                </w:tcPr>
                <w:p w14:paraId="4079AD27" w14:textId="77777777" w:rsidR="00D64F47" w:rsidRPr="00691B49" w:rsidRDefault="00D64F47" w:rsidP="00D64F47">
                  <w:pPr>
                    <w:snapToGrid w:val="0"/>
                    <w:jc w:val="center"/>
                    <w:rPr>
                      <w:kern w:val="0"/>
                      <w:sz w:val="18"/>
                      <w:szCs w:val="18"/>
                    </w:rPr>
                  </w:pPr>
                  <w:r w:rsidRPr="00691B49">
                    <w:rPr>
                      <w:kern w:val="0"/>
                      <w:sz w:val="18"/>
                      <w:szCs w:val="18"/>
                    </w:rPr>
                    <w:t>补充</w:t>
                  </w:r>
                </w:p>
                <w:p w14:paraId="16F48DA2" w14:textId="77777777" w:rsidR="00D64F47" w:rsidRPr="00691B49" w:rsidRDefault="00D64F47" w:rsidP="00D64F47">
                  <w:pPr>
                    <w:snapToGrid w:val="0"/>
                    <w:jc w:val="center"/>
                    <w:rPr>
                      <w:kern w:val="0"/>
                      <w:sz w:val="18"/>
                      <w:szCs w:val="18"/>
                    </w:rPr>
                  </w:pPr>
                  <w:r w:rsidRPr="00691B49">
                    <w:rPr>
                      <w:kern w:val="0"/>
                      <w:sz w:val="18"/>
                      <w:szCs w:val="18"/>
                    </w:rPr>
                    <w:t>监测</w:t>
                  </w:r>
                </w:p>
              </w:tc>
              <w:tc>
                <w:tcPr>
                  <w:tcW w:w="1901" w:type="pct"/>
                  <w:gridSpan w:val="5"/>
                  <w:shd w:val="clear" w:color="auto" w:fill="auto"/>
                  <w:vAlign w:val="center"/>
                  <w:hideMark/>
                </w:tcPr>
                <w:p w14:paraId="3EEA38DF" w14:textId="77777777" w:rsidR="00D64F47" w:rsidRPr="00691B49" w:rsidRDefault="00D64F47" w:rsidP="00D64F47">
                  <w:pPr>
                    <w:snapToGrid w:val="0"/>
                    <w:jc w:val="center"/>
                    <w:rPr>
                      <w:kern w:val="0"/>
                      <w:sz w:val="18"/>
                      <w:szCs w:val="18"/>
                    </w:rPr>
                  </w:pPr>
                  <w:r w:rsidRPr="00691B49">
                    <w:rPr>
                      <w:kern w:val="0"/>
                      <w:sz w:val="18"/>
                      <w:szCs w:val="18"/>
                    </w:rPr>
                    <w:t>监测时期</w:t>
                  </w:r>
                </w:p>
              </w:tc>
              <w:tc>
                <w:tcPr>
                  <w:tcW w:w="425" w:type="pct"/>
                  <w:shd w:val="clear" w:color="auto" w:fill="auto"/>
                  <w:noWrap/>
                  <w:vAlign w:val="center"/>
                  <w:hideMark/>
                </w:tcPr>
                <w:p w14:paraId="3A94A59E" w14:textId="77777777" w:rsidR="00D64F47" w:rsidRPr="00691B49" w:rsidRDefault="00D64F47" w:rsidP="00D64F47">
                  <w:pPr>
                    <w:snapToGrid w:val="0"/>
                    <w:jc w:val="center"/>
                    <w:rPr>
                      <w:kern w:val="0"/>
                      <w:sz w:val="18"/>
                      <w:szCs w:val="18"/>
                    </w:rPr>
                  </w:pPr>
                  <w:r w:rsidRPr="00691B49">
                    <w:rPr>
                      <w:kern w:val="0"/>
                      <w:sz w:val="18"/>
                      <w:szCs w:val="18"/>
                    </w:rPr>
                    <w:t>监测因子</w:t>
                  </w:r>
                </w:p>
              </w:tc>
              <w:tc>
                <w:tcPr>
                  <w:tcW w:w="1908" w:type="pct"/>
                  <w:gridSpan w:val="5"/>
                  <w:shd w:val="clear" w:color="auto" w:fill="auto"/>
                  <w:noWrap/>
                  <w:vAlign w:val="center"/>
                  <w:hideMark/>
                </w:tcPr>
                <w:p w14:paraId="73A279BC" w14:textId="77777777" w:rsidR="00D64F47" w:rsidRPr="00691B49" w:rsidRDefault="00D64F47" w:rsidP="00D64F47">
                  <w:pPr>
                    <w:snapToGrid w:val="0"/>
                    <w:jc w:val="center"/>
                    <w:rPr>
                      <w:kern w:val="0"/>
                      <w:sz w:val="18"/>
                      <w:szCs w:val="18"/>
                    </w:rPr>
                  </w:pPr>
                  <w:r w:rsidRPr="00691B49">
                    <w:rPr>
                      <w:kern w:val="0"/>
                      <w:sz w:val="18"/>
                      <w:szCs w:val="18"/>
                    </w:rPr>
                    <w:t>监测断面或点位</w:t>
                  </w:r>
                </w:p>
              </w:tc>
            </w:tr>
            <w:tr w:rsidR="00D64F47" w:rsidRPr="00691B49" w14:paraId="4AE4E5AF" w14:textId="77777777" w:rsidTr="00691B49">
              <w:trPr>
                <w:trHeight w:val="340"/>
                <w:jc w:val="center"/>
              </w:trPr>
              <w:tc>
                <w:tcPr>
                  <w:tcW w:w="400" w:type="pct"/>
                  <w:vMerge/>
                  <w:vAlign w:val="center"/>
                  <w:hideMark/>
                </w:tcPr>
                <w:p w14:paraId="172D43BC" w14:textId="77777777" w:rsidR="00D64F47" w:rsidRPr="00691B49" w:rsidRDefault="00D64F47" w:rsidP="00D64F47">
                  <w:pPr>
                    <w:snapToGrid w:val="0"/>
                    <w:jc w:val="left"/>
                    <w:rPr>
                      <w:kern w:val="0"/>
                      <w:sz w:val="18"/>
                      <w:szCs w:val="18"/>
                    </w:rPr>
                  </w:pPr>
                </w:p>
              </w:tc>
              <w:tc>
                <w:tcPr>
                  <w:tcW w:w="367" w:type="pct"/>
                  <w:vMerge/>
                  <w:shd w:val="clear" w:color="auto" w:fill="auto"/>
                  <w:vAlign w:val="center"/>
                  <w:hideMark/>
                </w:tcPr>
                <w:p w14:paraId="3E8C4097" w14:textId="77777777" w:rsidR="00D64F47" w:rsidRPr="00691B49" w:rsidRDefault="00D64F47" w:rsidP="00D64F47">
                  <w:pPr>
                    <w:snapToGrid w:val="0"/>
                    <w:jc w:val="center"/>
                    <w:rPr>
                      <w:kern w:val="0"/>
                      <w:sz w:val="18"/>
                      <w:szCs w:val="18"/>
                    </w:rPr>
                  </w:pPr>
                </w:p>
              </w:tc>
              <w:tc>
                <w:tcPr>
                  <w:tcW w:w="1901" w:type="pct"/>
                  <w:gridSpan w:val="5"/>
                  <w:shd w:val="clear" w:color="auto" w:fill="auto"/>
                  <w:vAlign w:val="center"/>
                  <w:hideMark/>
                </w:tcPr>
                <w:p w14:paraId="2596AAA9" w14:textId="77777777" w:rsidR="00D64F47" w:rsidRPr="00691B49" w:rsidRDefault="00D64F47" w:rsidP="00D64F47">
                  <w:pPr>
                    <w:snapToGrid w:val="0"/>
                    <w:jc w:val="left"/>
                    <w:rPr>
                      <w:kern w:val="0"/>
                      <w:sz w:val="18"/>
                      <w:szCs w:val="18"/>
                    </w:rPr>
                  </w:pPr>
                  <w:r w:rsidRPr="00691B49">
                    <w:rPr>
                      <w:kern w:val="0"/>
                      <w:sz w:val="18"/>
                      <w:szCs w:val="18"/>
                    </w:rPr>
                    <w:t>丰水期</w:t>
                  </w:r>
                  <w:r w:rsidRPr="00691B49">
                    <w:rPr>
                      <w:kern w:val="0"/>
                      <w:sz w:val="18"/>
                      <w:szCs w:val="18"/>
                    </w:rPr>
                    <w:t>□</w:t>
                  </w:r>
                  <w:r w:rsidRPr="00691B49">
                    <w:rPr>
                      <w:kern w:val="0"/>
                      <w:sz w:val="18"/>
                      <w:szCs w:val="18"/>
                    </w:rPr>
                    <w:t>；平水期</w:t>
                  </w:r>
                  <w:r w:rsidRPr="00691B49">
                    <w:rPr>
                      <w:kern w:val="0"/>
                      <w:sz w:val="18"/>
                      <w:szCs w:val="18"/>
                    </w:rPr>
                    <w:t>□</w:t>
                  </w:r>
                  <w:r w:rsidRPr="00691B49">
                    <w:rPr>
                      <w:kern w:val="0"/>
                      <w:sz w:val="18"/>
                      <w:szCs w:val="18"/>
                    </w:rPr>
                    <w:t>；枯水期</w:t>
                  </w:r>
                  <w:r w:rsidRPr="00691B49">
                    <w:rPr>
                      <w:kern w:val="0"/>
                      <w:sz w:val="18"/>
                      <w:szCs w:val="18"/>
                    </w:rPr>
                    <w:t>□</w:t>
                  </w:r>
                  <w:r w:rsidRPr="00691B49">
                    <w:rPr>
                      <w:kern w:val="0"/>
                      <w:sz w:val="18"/>
                      <w:szCs w:val="18"/>
                    </w:rPr>
                    <w:t>；冰封期</w:t>
                  </w:r>
                  <w:r w:rsidRPr="00691B49">
                    <w:rPr>
                      <w:kern w:val="0"/>
                      <w:sz w:val="18"/>
                      <w:szCs w:val="18"/>
                    </w:rPr>
                    <w:t>□</w:t>
                  </w:r>
                  <w:r w:rsidRPr="00691B49">
                    <w:rPr>
                      <w:kern w:val="0"/>
                      <w:sz w:val="18"/>
                      <w:szCs w:val="18"/>
                    </w:rPr>
                    <w:br/>
                  </w:r>
                  <w:r w:rsidRPr="00691B49">
                    <w:rPr>
                      <w:kern w:val="0"/>
                      <w:sz w:val="18"/>
                      <w:szCs w:val="18"/>
                    </w:rPr>
                    <w:t>春季</w:t>
                  </w:r>
                  <w:r w:rsidRPr="00691B49">
                    <w:rPr>
                      <w:kern w:val="0"/>
                      <w:sz w:val="18"/>
                      <w:szCs w:val="18"/>
                    </w:rPr>
                    <w:t>□</w:t>
                  </w:r>
                  <w:r w:rsidRPr="00691B49">
                    <w:rPr>
                      <w:kern w:val="0"/>
                      <w:sz w:val="18"/>
                      <w:szCs w:val="18"/>
                    </w:rPr>
                    <w:t>；夏季</w:t>
                  </w:r>
                  <w:r w:rsidRPr="00691B49">
                    <w:rPr>
                      <w:kern w:val="0"/>
                      <w:sz w:val="18"/>
                      <w:szCs w:val="18"/>
                    </w:rPr>
                    <w:t>□</w:t>
                  </w:r>
                  <w:r w:rsidRPr="00691B49">
                    <w:rPr>
                      <w:kern w:val="0"/>
                      <w:sz w:val="18"/>
                      <w:szCs w:val="18"/>
                    </w:rPr>
                    <w:t>；秋季</w:t>
                  </w:r>
                  <w:r w:rsidRPr="00691B49">
                    <w:rPr>
                      <w:kern w:val="0"/>
                      <w:sz w:val="18"/>
                      <w:szCs w:val="18"/>
                    </w:rPr>
                    <w:t>□</w:t>
                  </w:r>
                  <w:r w:rsidRPr="00691B49">
                    <w:rPr>
                      <w:kern w:val="0"/>
                      <w:sz w:val="18"/>
                      <w:szCs w:val="18"/>
                    </w:rPr>
                    <w:t>；冬季</w:t>
                  </w:r>
                  <w:r w:rsidRPr="00691B49">
                    <w:rPr>
                      <w:kern w:val="0"/>
                      <w:sz w:val="18"/>
                      <w:szCs w:val="18"/>
                    </w:rPr>
                    <w:t>□</w:t>
                  </w:r>
                </w:p>
              </w:tc>
              <w:tc>
                <w:tcPr>
                  <w:tcW w:w="425" w:type="pct"/>
                  <w:shd w:val="clear" w:color="auto" w:fill="auto"/>
                  <w:noWrap/>
                  <w:vAlign w:val="center"/>
                  <w:hideMark/>
                </w:tcPr>
                <w:p w14:paraId="201DEC04" w14:textId="77777777" w:rsidR="00D64F47" w:rsidRPr="00691B49" w:rsidRDefault="00D64F47" w:rsidP="00D64F47">
                  <w:pPr>
                    <w:snapToGrid w:val="0"/>
                    <w:jc w:val="left"/>
                    <w:rPr>
                      <w:kern w:val="0"/>
                      <w:sz w:val="18"/>
                      <w:szCs w:val="18"/>
                    </w:rPr>
                  </w:pPr>
                  <w:r w:rsidRPr="00691B49">
                    <w:rPr>
                      <w:kern w:val="0"/>
                      <w:sz w:val="18"/>
                      <w:szCs w:val="18"/>
                    </w:rPr>
                    <w:t>（）</w:t>
                  </w:r>
                </w:p>
              </w:tc>
              <w:tc>
                <w:tcPr>
                  <w:tcW w:w="1908" w:type="pct"/>
                  <w:gridSpan w:val="5"/>
                  <w:shd w:val="clear" w:color="auto" w:fill="auto"/>
                  <w:noWrap/>
                  <w:vAlign w:val="center"/>
                  <w:hideMark/>
                </w:tcPr>
                <w:p w14:paraId="36F40808" w14:textId="77777777" w:rsidR="00D64F47" w:rsidRPr="00691B49" w:rsidRDefault="00D64F47" w:rsidP="00D64F47">
                  <w:pPr>
                    <w:snapToGrid w:val="0"/>
                    <w:jc w:val="left"/>
                    <w:rPr>
                      <w:kern w:val="0"/>
                      <w:sz w:val="18"/>
                      <w:szCs w:val="18"/>
                    </w:rPr>
                  </w:pPr>
                  <w:r w:rsidRPr="00691B49">
                    <w:rPr>
                      <w:kern w:val="0"/>
                      <w:sz w:val="18"/>
                      <w:szCs w:val="18"/>
                    </w:rPr>
                    <w:t>监测断面或点位个数（）个</w:t>
                  </w:r>
                </w:p>
              </w:tc>
            </w:tr>
            <w:tr w:rsidR="00D64F47" w:rsidRPr="00691B49" w14:paraId="2940A9BF" w14:textId="77777777" w:rsidTr="00691B49">
              <w:trPr>
                <w:trHeight w:val="340"/>
                <w:jc w:val="center"/>
              </w:trPr>
              <w:tc>
                <w:tcPr>
                  <w:tcW w:w="400" w:type="pct"/>
                  <w:vMerge w:val="restart"/>
                  <w:shd w:val="clear" w:color="auto" w:fill="auto"/>
                  <w:noWrap/>
                  <w:vAlign w:val="center"/>
                  <w:hideMark/>
                </w:tcPr>
                <w:p w14:paraId="4A4C4F0E" w14:textId="77777777" w:rsidR="003E1D4F" w:rsidRPr="00691B49" w:rsidRDefault="00D64F47" w:rsidP="00D64F47">
                  <w:pPr>
                    <w:snapToGrid w:val="0"/>
                    <w:jc w:val="center"/>
                    <w:rPr>
                      <w:kern w:val="0"/>
                      <w:sz w:val="18"/>
                      <w:szCs w:val="18"/>
                    </w:rPr>
                  </w:pPr>
                  <w:r w:rsidRPr="00691B49">
                    <w:rPr>
                      <w:kern w:val="0"/>
                      <w:sz w:val="18"/>
                      <w:szCs w:val="18"/>
                    </w:rPr>
                    <w:t>现状</w:t>
                  </w:r>
                </w:p>
                <w:p w14:paraId="6C8195D0" w14:textId="77777777" w:rsidR="00D64F47" w:rsidRPr="00691B49" w:rsidRDefault="00D64F47" w:rsidP="00D64F47">
                  <w:pPr>
                    <w:snapToGrid w:val="0"/>
                    <w:jc w:val="center"/>
                    <w:rPr>
                      <w:kern w:val="0"/>
                      <w:sz w:val="18"/>
                      <w:szCs w:val="18"/>
                    </w:rPr>
                  </w:pPr>
                  <w:r w:rsidRPr="00691B49">
                    <w:rPr>
                      <w:kern w:val="0"/>
                      <w:sz w:val="18"/>
                      <w:szCs w:val="18"/>
                    </w:rPr>
                    <w:t>评价</w:t>
                  </w:r>
                </w:p>
              </w:tc>
              <w:tc>
                <w:tcPr>
                  <w:tcW w:w="367" w:type="pct"/>
                  <w:shd w:val="clear" w:color="auto" w:fill="auto"/>
                  <w:vAlign w:val="center"/>
                  <w:hideMark/>
                </w:tcPr>
                <w:p w14:paraId="425D4293" w14:textId="77777777" w:rsidR="00D64F47" w:rsidRPr="00691B49" w:rsidRDefault="00D64F47" w:rsidP="00D64F47">
                  <w:pPr>
                    <w:snapToGrid w:val="0"/>
                    <w:jc w:val="center"/>
                    <w:rPr>
                      <w:kern w:val="0"/>
                      <w:sz w:val="18"/>
                      <w:szCs w:val="18"/>
                    </w:rPr>
                  </w:pPr>
                  <w:r w:rsidRPr="00691B49">
                    <w:rPr>
                      <w:kern w:val="0"/>
                      <w:sz w:val="18"/>
                      <w:szCs w:val="18"/>
                    </w:rPr>
                    <w:t>评价</w:t>
                  </w:r>
                </w:p>
                <w:p w14:paraId="0ECFDE8B" w14:textId="77777777" w:rsidR="00D64F47" w:rsidRPr="00691B49" w:rsidRDefault="00D64F47" w:rsidP="00D64F47">
                  <w:pPr>
                    <w:snapToGrid w:val="0"/>
                    <w:jc w:val="center"/>
                    <w:rPr>
                      <w:kern w:val="0"/>
                      <w:sz w:val="18"/>
                      <w:szCs w:val="18"/>
                    </w:rPr>
                  </w:pPr>
                  <w:r w:rsidRPr="00691B49">
                    <w:rPr>
                      <w:kern w:val="0"/>
                      <w:sz w:val="18"/>
                      <w:szCs w:val="18"/>
                    </w:rPr>
                    <w:t>范围</w:t>
                  </w:r>
                </w:p>
              </w:tc>
              <w:tc>
                <w:tcPr>
                  <w:tcW w:w="4234" w:type="pct"/>
                  <w:gridSpan w:val="11"/>
                  <w:shd w:val="clear" w:color="auto" w:fill="auto"/>
                  <w:noWrap/>
                  <w:vAlign w:val="center"/>
                  <w:hideMark/>
                </w:tcPr>
                <w:p w14:paraId="57992581" w14:textId="77777777" w:rsidR="00D64F47" w:rsidRPr="00691B49" w:rsidRDefault="00D64F47" w:rsidP="00D64F47">
                  <w:pPr>
                    <w:snapToGrid w:val="0"/>
                    <w:jc w:val="left"/>
                    <w:rPr>
                      <w:kern w:val="0"/>
                      <w:sz w:val="18"/>
                      <w:szCs w:val="18"/>
                    </w:rPr>
                  </w:pPr>
                  <w:r w:rsidRPr="00691B49">
                    <w:rPr>
                      <w:kern w:val="0"/>
                      <w:sz w:val="18"/>
                      <w:szCs w:val="18"/>
                    </w:rPr>
                    <w:t>河流：长度（）</w:t>
                  </w:r>
                  <w:r w:rsidRPr="00691B49">
                    <w:rPr>
                      <w:kern w:val="0"/>
                      <w:sz w:val="18"/>
                      <w:szCs w:val="18"/>
                    </w:rPr>
                    <w:t>km</w:t>
                  </w:r>
                  <w:r w:rsidRPr="00691B49">
                    <w:rPr>
                      <w:kern w:val="0"/>
                      <w:sz w:val="18"/>
                      <w:szCs w:val="18"/>
                    </w:rPr>
                    <w:t>；湖库、河口及近岸海域：面积（）</w:t>
                  </w:r>
                  <w:r w:rsidRPr="00691B49">
                    <w:rPr>
                      <w:kern w:val="0"/>
                      <w:sz w:val="18"/>
                      <w:szCs w:val="18"/>
                    </w:rPr>
                    <w:t>km</w:t>
                  </w:r>
                  <w:r w:rsidRPr="00691B49">
                    <w:rPr>
                      <w:kern w:val="0"/>
                      <w:sz w:val="18"/>
                      <w:szCs w:val="18"/>
                      <w:vertAlign w:val="superscript"/>
                    </w:rPr>
                    <w:t>2</w:t>
                  </w:r>
                </w:p>
              </w:tc>
            </w:tr>
            <w:tr w:rsidR="00D64F47" w:rsidRPr="00691B49" w14:paraId="2957042F" w14:textId="77777777" w:rsidTr="00691B49">
              <w:trPr>
                <w:trHeight w:val="340"/>
                <w:jc w:val="center"/>
              </w:trPr>
              <w:tc>
                <w:tcPr>
                  <w:tcW w:w="400" w:type="pct"/>
                  <w:vMerge/>
                  <w:vAlign w:val="center"/>
                  <w:hideMark/>
                </w:tcPr>
                <w:p w14:paraId="30BCBCBC"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53A1428D" w14:textId="77777777" w:rsidR="00D64F47" w:rsidRPr="00691B49" w:rsidRDefault="00D64F47" w:rsidP="00D64F47">
                  <w:pPr>
                    <w:snapToGrid w:val="0"/>
                    <w:jc w:val="center"/>
                    <w:rPr>
                      <w:kern w:val="0"/>
                      <w:sz w:val="18"/>
                      <w:szCs w:val="18"/>
                    </w:rPr>
                  </w:pPr>
                  <w:r w:rsidRPr="00691B49">
                    <w:rPr>
                      <w:kern w:val="0"/>
                      <w:sz w:val="18"/>
                      <w:szCs w:val="18"/>
                    </w:rPr>
                    <w:t>评价</w:t>
                  </w:r>
                </w:p>
                <w:p w14:paraId="6C82F549" w14:textId="77777777" w:rsidR="00D64F47" w:rsidRPr="00691B49" w:rsidRDefault="00D64F47" w:rsidP="00D64F47">
                  <w:pPr>
                    <w:snapToGrid w:val="0"/>
                    <w:jc w:val="center"/>
                    <w:rPr>
                      <w:kern w:val="0"/>
                      <w:sz w:val="18"/>
                      <w:szCs w:val="18"/>
                    </w:rPr>
                  </w:pPr>
                  <w:r w:rsidRPr="00691B49">
                    <w:rPr>
                      <w:kern w:val="0"/>
                      <w:sz w:val="18"/>
                      <w:szCs w:val="18"/>
                    </w:rPr>
                    <w:t>因子</w:t>
                  </w:r>
                </w:p>
              </w:tc>
              <w:tc>
                <w:tcPr>
                  <w:tcW w:w="4234" w:type="pct"/>
                  <w:gridSpan w:val="11"/>
                  <w:shd w:val="clear" w:color="auto" w:fill="auto"/>
                  <w:noWrap/>
                  <w:vAlign w:val="center"/>
                  <w:hideMark/>
                </w:tcPr>
                <w:p w14:paraId="7708D818" w14:textId="77777777" w:rsidR="00D64F47" w:rsidRPr="00691B49" w:rsidRDefault="00D64F47" w:rsidP="00D64F47">
                  <w:pPr>
                    <w:snapToGrid w:val="0"/>
                    <w:jc w:val="left"/>
                    <w:rPr>
                      <w:kern w:val="0"/>
                      <w:sz w:val="18"/>
                      <w:szCs w:val="18"/>
                    </w:rPr>
                  </w:pPr>
                  <w:r w:rsidRPr="00691B49">
                    <w:rPr>
                      <w:kern w:val="0"/>
                      <w:sz w:val="18"/>
                      <w:szCs w:val="18"/>
                    </w:rPr>
                    <w:t>（）</w:t>
                  </w:r>
                </w:p>
              </w:tc>
            </w:tr>
            <w:tr w:rsidR="00D64F47" w:rsidRPr="00691B49" w14:paraId="00F94FFF" w14:textId="77777777" w:rsidTr="00691B49">
              <w:trPr>
                <w:trHeight w:val="340"/>
                <w:jc w:val="center"/>
              </w:trPr>
              <w:tc>
                <w:tcPr>
                  <w:tcW w:w="400" w:type="pct"/>
                  <w:vMerge/>
                  <w:vAlign w:val="center"/>
                  <w:hideMark/>
                </w:tcPr>
                <w:p w14:paraId="0A485578"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1403A0A2" w14:textId="77777777" w:rsidR="00D64F47" w:rsidRPr="00691B49" w:rsidRDefault="00D64F47" w:rsidP="00D64F47">
                  <w:pPr>
                    <w:snapToGrid w:val="0"/>
                    <w:jc w:val="center"/>
                    <w:rPr>
                      <w:kern w:val="0"/>
                      <w:sz w:val="18"/>
                      <w:szCs w:val="18"/>
                    </w:rPr>
                  </w:pPr>
                  <w:r w:rsidRPr="00691B49">
                    <w:rPr>
                      <w:kern w:val="0"/>
                      <w:sz w:val="18"/>
                      <w:szCs w:val="18"/>
                    </w:rPr>
                    <w:t>评价</w:t>
                  </w:r>
                </w:p>
                <w:p w14:paraId="6A3617A1" w14:textId="77777777" w:rsidR="00D64F47" w:rsidRPr="00691B49" w:rsidRDefault="00D64F47" w:rsidP="00D64F47">
                  <w:pPr>
                    <w:snapToGrid w:val="0"/>
                    <w:jc w:val="center"/>
                    <w:rPr>
                      <w:kern w:val="0"/>
                      <w:sz w:val="18"/>
                      <w:szCs w:val="18"/>
                    </w:rPr>
                  </w:pPr>
                  <w:r w:rsidRPr="00691B49">
                    <w:rPr>
                      <w:kern w:val="0"/>
                      <w:sz w:val="18"/>
                      <w:szCs w:val="18"/>
                    </w:rPr>
                    <w:t>标准</w:t>
                  </w:r>
                </w:p>
              </w:tc>
              <w:tc>
                <w:tcPr>
                  <w:tcW w:w="4234" w:type="pct"/>
                  <w:gridSpan w:val="11"/>
                  <w:shd w:val="clear" w:color="auto" w:fill="auto"/>
                  <w:noWrap/>
                  <w:vAlign w:val="center"/>
                  <w:hideMark/>
                </w:tcPr>
                <w:p w14:paraId="38355ED8" w14:textId="7C6E58AF" w:rsidR="00D64F47" w:rsidRPr="00691B49" w:rsidRDefault="00D64F47" w:rsidP="00D64F47">
                  <w:pPr>
                    <w:snapToGrid w:val="0"/>
                    <w:jc w:val="left"/>
                    <w:rPr>
                      <w:kern w:val="0"/>
                      <w:sz w:val="18"/>
                      <w:szCs w:val="18"/>
                    </w:rPr>
                  </w:pPr>
                  <w:r w:rsidRPr="00691B49">
                    <w:rPr>
                      <w:kern w:val="0"/>
                      <w:sz w:val="18"/>
                      <w:szCs w:val="18"/>
                    </w:rPr>
                    <w:t>河流、湖库、河口：</w:t>
                  </w:r>
                  <w:r w:rsidRPr="00691B49">
                    <w:rPr>
                      <w:kern w:val="0"/>
                      <w:sz w:val="18"/>
                      <w:szCs w:val="18"/>
                    </w:rPr>
                    <w:t>Ⅰ</w:t>
                  </w:r>
                  <w:r w:rsidRPr="00691B49">
                    <w:rPr>
                      <w:kern w:val="0"/>
                      <w:sz w:val="18"/>
                      <w:szCs w:val="18"/>
                    </w:rPr>
                    <w:t>类</w:t>
                  </w:r>
                  <w:r w:rsidRPr="00691B49">
                    <w:rPr>
                      <w:kern w:val="0"/>
                      <w:sz w:val="18"/>
                      <w:szCs w:val="18"/>
                    </w:rPr>
                    <w:t>□</w:t>
                  </w:r>
                  <w:r w:rsidRPr="00691B49">
                    <w:rPr>
                      <w:kern w:val="0"/>
                      <w:sz w:val="18"/>
                      <w:szCs w:val="18"/>
                    </w:rPr>
                    <w:t>；</w:t>
                  </w:r>
                  <w:r w:rsidRPr="00691B49">
                    <w:rPr>
                      <w:kern w:val="0"/>
                      <w:sz w:val="18"/>
                      <w:szCs w:val="18"/>
                    </w:rPr>
                    <w:t>Ⅱ</w:t>
                  </w:r>
                  <w:r w:rsidRPr="00691B49">
                    <w:rPr>
                      <w:kern w:val="0"/>
                      <w:sz w:val="18"/>
                      <w:szCs w:val="18"/>
                    </w:rPr>
                    <w:t>类</w:t>
                  </w:r>
                  <w:r w:rsidRPr="00691B49">
                    <w:rPr>
                      <w:kern w:val="0"/>
                      <w:sz w:val="18"/>
                      <w:szCs w:val="18"/>
                    </w:rPr>
                    <w:t>□</w:t>
                  </w:r>
                  <w:r w:rsidRPr="00691B49">
                    <w:rPr>
                      <w:kern w:val="0"/>
                      <w:sz w:val="18"/>
                      <w:szCs w:val="18"/>
                    </w:rPr>
                    <w:t>；</w:t>
                  </w:r>
                  <w:r w:rsidRPr="00691B49">
                    <w:rPr>
                      <w:kern w:val="0"/>
                      <w:sz w:val="18"/>
                      <w:szCs w:val="18"/>
                    </w:rPr>
                    <w:t>Ⅲ</w:t>
                  </w:r>
                  <w:r w:rsidRPr="00691B49">
                    <w:rPr>
                      <w:kern w:val="0"/>
                      <w:sz w:val="18"/>
                      <w:szCs w:val="18"/>
                    </w:rPr>
                    <w:t>类</w:t>
                  </w:r>
                  <w:r w:rsidRPr="00691B49">
                    <w:rPr>
                      <w:kern w:val="0"/>
                      <w:sz w:val="18"/>
                      <w:szCs w:val="18"/>
                    </w:rPr>
                    <w:t>□</w:t>
                  </w:r>
                  <w:r w:rsidRPr="00691B49">
                    <w:rPr>
                      <w:kern w:val="0"/>
                      <w:sz w:val="18"/>
                      <w:szCs w:val="18"/>
                    </w:rPr>
                    <w:t>；</w:t>
                  </w:r>
                  <w:r w:rsidRPr="00691B49">
                    <w:rPr>
                      <w:kern w:val="0"/>
                      <w:sz w:val="18"/>
                      <w:szCs w:val="18"/>
                    </w:rPr>
                    <w:t>Ⅳ</w:t>
                  </w:r>
                  <w:r w:rsidRPr="00691B49">
                    <w:rPr>
                      <w:kern w:val="0"/>
                      <w:sz w:val="18"/>
                      <w:szCs w:val="18"/>
                    </w:rPr>
                    <w:t>类</w:t>
                  </w:r>
                  <w:r w:rsidR="000900C0" w:rsidRPr="00691B49">
                    <w:rPr>
                      <w:rFonts w:ascii="MS Mincho" w:eastAsia="MS Mincho" w:hAnsi="MS Mincho" w:cs="MS Mincho" w:hint="eastAsia"/>
                      <w:sz w:val="18"/>
                      <w:szCs w:val="18"/>
                    </w:rPr>
                    <w:t>☑</w:t>
                  </w:r>
                  <w:r w:rsidRPr="00691B49">
                    <w:rPr>
                      <w:kern w:val="0"/>
                      <w:sz w:val="18"/>
                      <w:szCs w:val="18"/>
                    </w:rPr>
                    <w:t>；</w:t>
                  </w:r>
                  <w:r w:rsidRPr="00691B49">
                    <w:rPr>
                      <w:kern w:val="0"/>
                      <w:sz w:val="18"/>
                      <w:szCs w:val="18"/>
                    </w:rPr>
                    <w:t>Ⅴ</w:t>
                  </w:r>
                  <w:r w:rsidRPr="00691B49">
                    <w:rPr>
                      <w:kern w:val="0"/>
                      <w:sz w:val="18"/>
                      <w:szCs w:val="18"/>
                    </w:rPr>
                    <w:t>类</w:t>
                  </w:r>
                  <w:r w:rsidRPr="00691B49">
                    <w:rPr>
                      <w:kern w:val="0"/>
                      <w:sz w:val="18"/>
                      <w:szCs w:val="18"/>
                    </w:rPr>
                    <w:t>□</w:t>
                  </w:r>
                </w:p>
                <w:p w14:paraId="728458C3" w14:textId="77777777" w:rsidR="00D64F47" w:rsidRPr="00691B49" w:rsidRDefault="00D64F47" w:rsidP="00D64F47">
                  <w:pPr>
                    <w:snapToGrid w:val="0"/>
                    <w:jc w:val="left"/>
                    <w:rPr>
                      <w:kern w:val="0"/>
                      <w:sz w:val="18"/>
                      <w:szCs w:val="18"/>
                    </w:rPr>
                  </w:pPr>
                  <w:r w:rsidRPr="00691B49">
                    <w:rPr>
                      <w:kern w:val="0"/>
                      <w:sz w:val="18"/>
                      <w:szCs w:val="18"/>
                    </w:rPr>
                    <w:t>近岸海域：第一类</w:t>
                  </w:r>
                  <w:r w:rsidRPr="00691B49">
                    <w:rPr>
                      <w:kern w:val="0"/>
                      <w:sz w:val="18"/>
                      <w:szCs w:val="18"/>
                    </w:rPr>
                    <w:t>□</w:t>
                  </w:r>
                  <w:r w:rsidRPr="00691B49">
                    <w:rPr>
                      <w:kern w:val="0"/>
                      <w:sz w:val="18"/>
                      <w:szCs w:val="18"/>
                    </w:rPr>
                    <w:t>；第二类</w:t>
                  </w:r>
                  <w:r w:rsidRPr="00691B49">
                    <w:rPr>
                      <w:kern w:val="0"/>
                      <w:sz w:val="18"/>
                      <w:szCs w:val="18"/>
                    </w:rPr>
                    <w:t>□</w:t>
                  </w:r>
                  <w:r w:rsidRPr="00691B49">
                    <w:rPr>
                      <w:kern w:val="0"/>
                      <w:sz w:val="18"/>
                      <w:szCs w:val="18"/>
                    </w:rPr>
                    <w:t>；第三类</w:t>
                  </w:r>
                  <w:r w:rsidRPr="00691B49">
                    <w:rPr>
                      <w:kern w:val="0"/>
                      <w:sz w:val="18"/>
                      <w:szCs w:val="18"/>
                    </w:rPr>
                    <w:t>□</w:t>
                  </w:r>
                  <w:r w:rsidRPr="00691B49">
                    <w:rPr>
                      <w:kern w:val="0"/>
                      <w:sz w:val="18"/>
                      <w:szCs w:val="18"/>
                    </w:rPr>
                    <w:t>；第四类</w:t>
                  </w:r>
                  <w:r w:rsidRPr="00691B49">
                    <w:rPr>
                      <w:kern w:val="0"/>
                      <w:sz w:val="18"/>
                      <w:szCs w:val="18"/>
                    </w:rPr>
                    <w:t>□</w:t>
                  </w:r>
                </w:p>
                <w:p w14:paraId="5A4E17F1" w14:textId="77777777" w:rsidR="00D64F47" w:rsidRPr="00691B49" w:rsidRDefault="00D64F47" w:rsidP="00D64F47">
                  <w:pPr>
                    <w:snapToGrid w:val="0"/>
                    <w:jc w:val="left"/>
                    <w:rPr>
                      <w:kern w:val="0"/>
                      <w:sz w:val="18"/>
                      <w:szCs w:val="18"/>
                    </w:rPr>
                  </w:pPr>
                  <w:r w:rsidRPr="00691B49">
                    <w:rPr>
                      <w:kern w:val="0"/>
                      <w:sz w:val="18"/>
                      <w:szCs w:val="18"/>
                    </w:rPr>
                    <w:t>规划年评价标准（</w:t>
                  </w:r>
                  <w:r w:rsidRPr="00691B49">
                    <w:rPr>
                      <w:kern w:val="0"/>
                      <w:sz w:val="18"/>
                      <w:szCs w:val="18"/>
                    </w:rPr>
                    <w:t>2020</w:t>
                  </w:r>
                  <w:r w:rsidRPr="00691B49">
                    <w:rPr>
                      <w:kern w:val="0"/>
                      <w:sz w:val="18"/>
                      <w:szCs w:val="18"/>
                    </w:rPr>
                    <w:t>年）</w:t>
                  </w:r>
                </w:p>
              </w:tc>
            </w:tr>
            <w:tr w:rsidR="00D64F47" w:rsidRPr="00691B49" w14:paraId="78806BA0" w14:textId="77777777" w:rsidTr="00691B49">
              <w:trPr>
                <w:trHeight w:val="340"/>
                <w:jc w:val="center"/>
              </w:trPr>
              <w:tc>
                <w:tcPr>
                  <w:tcW w:w="400" w:type="pct"/>
                  <w:vMerge/>
                  <w:vAlign w:val="center"/>
                  <w:hideMark/>
                </w:tcPr>
                <w:p w14:paraId="777E9C23"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4F38D4E4" w14:textId="77777777" w:rsidR="00D64F47" w:rsidRPr="00691B49" w:rsidRDefault="00D64F47" w:rsidP="00D64F47">
                  <w:pPr>
                    <w:snapToGrid w:val="0"/>
                    <w:jc w:val="center"/>
                    <w:rPr>
                      <w:kern w:val="0"/>
                      <w:sz w:val="18"/>
                      <w:szCs w:val="18"/>
                    </w:rPr>
                  </w:pPr>
                  <w:r w:rsidRPr="00691B49">
                    <w:rPr>
                      <w:kern w:val="0"/>
                      <w:sz w:val="18"/>
                      <w:szCs w:val="18"/>
                    </w:rPr>
                    <w:t>评价</w:t>
                  </w:r>
                </w:p>
                <w:p w14:paraId="524BFCAE" w14:textId="77777777" w:rsidR="00D64F47" w:rsidRPr="00691B49" w:rsidRDefault="00D64F47" w:rsidP="00D64F47">
                  <w:pPr>
                    <w:snapToGrid w:val="0"/>
                    <w:jc w:val="center"/>
                    <w:rPr>
                      <w:kern w:val="0"/>
                      <w:sz w:val="18"/>
                      <w:szCs w:val="18"/>
                    </w:rPr>
                  </w:pPr>
                  <w:r w:rsidRPr="00691B49">
                    <w:rPr>
                      <w:kern w:val="0"/>
                      <w:sz w:val="18"/>
                      <w:szCs w:val="18"/>
                    </w:rPr>
                    <w:t>时期</w:t>
                  </w:r>
                </w:p>
              </w:tc>
              <w:tc>
                <w:tcPr>
                  <w:tcW w:w="4234" w:type="pct"/>
                  <w:gridSpan w:val="11"/>
                  <w:shd w:val="clear" w:color="auto" w:fill="auto"/>
                  <w:vAlign w:val="center"/>
                  <w:hideMark/>
                </w:tcPr>
                <w:p w14:paraId="48296E7C" w14:textId="77777777" w:rsidR="00D64F47" w:rsidRPr="00691B49" w:rsidRDefault="00D64F47" w:rsidP="00D64F47">
                  <w:pPr>
                    <w:snapToGrid w:val="0"/>
                    <w:jc w:val="left"/>
                    <w:rPr>
                      <w:kern w:val="0"/>
                      <w:sz w:val="18"/>
                      <w:szCs w:val="18"/>
                    </w:rPr>
                  </w:pPr>
                  <w:r w:rsidRPr="00691B49">
                    <w:rPr>
                      <w:kern w:val="0"/>
                      <w:sz w:val="18"/>
                      <w:szCs w:val="18"/>
                    </w:rPr>
                    <w:t>丰水期</w:t>
                  </w:r>
                  <w:r w:rsidRPr="00691B49">
                    <w:rPr>
                      <w:kern w:val="0"/>
                      <w:sz w:val="18"/>
                      <w:szCs w:val="18"/>
                    </w:rPr>
                    <w:t>□</w:t>
                  </w:r>
                  <w:r w:rsidRPr="00691B49">
                    <w:rPr>
                      <w:kern w:val="0"/>
                      <w:sz w:val="18"/>
                      <w:szCs w:val="18"/>
                    </w:rPr>
                    <w:t>；平水期</w:t>
                  </w:r>
                  <w:r w:rsidRPr="00691B49">
                    <w:rPr>
                      <w:kern w:val="0"/>
                      <w:sz w:val="18"/>
                      <w:szCs w:val="18"/>
                    </w:rPr>
                    <w:t>□</w:t>
                  </w:r>
                  <w:r w:rsidRPr="00691B49">
                    <w:rPr>
                      <w:kern w:val="0"/>
                      <w:sz w:val="18"/>
                      <w:szCs w:val="18"/>
                    </w:rPr>
                    <w:t>；枯水期</w:t>
                  </w:r>
                  <w:r w:rsidRPr="00691B49">
                    <w:rPr>
                      <w:kern w:val="0"/>
                      <w:sz w:val="18"/>
                      <w:szCs w:val="18"/>
                    </w:rPr>
                    <w:t>□</w:t>
                  </w:r>
                  <w:r w:rsidRPr="00691B49">
                    <w:rPr>
                      <w:kern w:val="0"/>
                      <w:sz w:val="18"/>
                      <w:szCs w:val="18"/>
                    </w:rPr>
                    <w:t>；冰封期</w:t>
                  </w:r>
                  <w:r w:rsidRPr="00691B49">
                    <w:rPr>
                      <w:kern w:val="0"/>
                      <w:sz w:val="18"/>
                      <w:szCs w:val="18"/>
                    </w:rPr>
                    <w:t>□</w:t>
                  </w:r>
                  <w:r w:rsidRPr="00691B49">
                    <w:rPr>
                      <w:kern w:val="0"/>
                      <w:sz w:val="18"/>
                      <w:szCs w:val="18"/>
                    </w:rPr>
                    <w:br/>
                  </w:r>
                  <w:r w:rsidRPr="00691B49">
                    <w:rPr>
                      <w:kern w:val="0"/>
                      <w:sz w:val="18"/>
                      <w:szCs w:val="18"/>
                    </w:rPr>
                    <w:t>春季</w:t>
                  </w:r>
                  <w:r w:rsidRPr="00691B49">
                    <w:rPr>
                      <w:kern w:val="0"/>
                      <w:sz w:val="18"/>
                      <w:szCs w:val="18"/>
                    </w:rPr>
                    <w:t>□</w:t>
                  </w:r>
                  <w:r w:rsidRPr="00691B49">
                    <w:rPr>
                      <w:kern w:val="0"/>
                      <w:sz w:val="18"/>
                      <w:szCs w:val="18"/>
                    </w:rPr>
                    <w:t>；夏季</w:t>
                  </w:r>
                  <w:r w:rsidRPr="00691B49">
                    <w:rPr>
                      <w:kern w:val="0"/>
                      <w:sz w:val="18"/>
                      <w:szCs w:val="18"/>
                    </w:rPr>
                    <w:t>□</w:t>
                  </w:r>
                  <w:r w:rsidRPr="00691B49">
                    <w:rPr>
                      <w:kern w:val="0"/>
                      <w:sz w:val="18"/>
                      <w:szCs w:val="18"/>
                    </w:rPr>
                    <w:t>；秋季</w:t>
                  </w:r>
                  <w:r w:rsidRPr="00691B49">
                    <w:rPr>
                      <w:kern w:val="0"/>
                      <w:sz w:val="18"/>
                      <w:szCs w:val="18"/>
                    </w:rPr>
                    <w:t>□</w:t>
                  </w:r>
                  <w:r w:rsidRPr="00691B49">
                    <w:rPr>
                      <w:kern w:val="0"/>
                      <w:sz w:val="18"/>
                      <w:szCs w:val="18"/>
                    </w:rPr>
                    <w:t>；冬季</w:t>
                  </w:r>
                  <w:r w:rsidRPr="00691B49">
                    <w:rPr>
                      <w:kern w:val="0"/>
                      <w:sz w:val="18"/>
                      <w:szCs w:val="18"/>
                    </w:rPr>
                    <w:t>□</w:t>
                  </w:r>
                </w:p>
              </w:tc>
            </w:tr>
            <w:tr w:rsidR="00D64F47" w:rsidRPr="00691B49" w14:paraId="7B7C6C4D" w14:textId="77777777" w:rsidTr="00691B49">
              <w:trPr>
                <w:trHeight w:val="340"/>
                <w:jc w:val="center"/>
              </w:trPr>
              <w:tc>
                <w:tcPr>
                  <w:tcW w:w="400" w:type="pct"/>
                  <w:vMerge/>
                  <w:vAlign w:val="center"/>
                  <w:hideMark/>
                </w:tcPr>
                <w:p w14:paraId="71ADDE7F"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363D9444" w14:textId="77777777" w:rsidR="00D64F47" w:rsidRPr="00691B49" w:rsidRDefault="00D64F47" w:rsidP="00D64F47">
                  <w:pPr>
                    <w:snapToGrid w:val="0"/>
                    <w:jc w:val="center"/>
                    <w:rPr>
                      <w:kern w:val="0"/>
                      <w:sz w:val="18"/>
                      <w:szCs w:val="18"/>
                    </w:rPr>
                  </w:pPr>
                  <w:r w:rsidRPr="00691B49">
                    <w:rPr>
                      <w:kern w:val="0"/>
                      <w:sz w:val="18"/>
                      <w:szCs w:val="18"/>
                    </w:rPr>
                    <w:t>评价</w:t>
                  </w:r>
                </w:p>
                <w:p w14:paraId="736DBE5B" w14:textId="77777777" w:rsidR="00D64F47" w:rsidRPr="00691B49" w:rsidRDefault="00D64F47" w:rsidP="00D64F47">
                  <w:pPr>
                    <w:snapToGrid w:val="0"/>
                    <w:jc w:val="center"/>
                    <w:rPr>
                      <w:kern w:val="0"/>
                      <w:sz w:val="18"/>
                      <w:szCs w:val="18"/>
                    </w:rPr>
                  </w:pPr>
                  <w:r w:rsidRPr="00691B49">
                    <w:rPr>
                      <w:kern w:val="0"/>
                      <w:sz w:val="18"/>
                      <w:szCs w:val="18"/>
                    </w:rPr>
                    <w:t>结论</w:t>
                  </w:r>
                </w:p>
              </w:tc>
              <w:tc>
                <w:tcPr>
                  <w:tcW w:w="3296" w:type="pct"/>
                  <w:gridSpan w:val="9"/>
                  <w:shd w:val="clear" w:color="auto" w:fill="auto"/>
                  <w:vAlign w:val="center"/>
                  <w:hideMark/>
                </w:tcPr>
                <w:p w14:paraId="542C981A" w14:textId="4D620A41" w:rsidR="00D64F47" w:rsidRPr="00691B49" w:rsidRDefault="00D64F47" w:rsidP="00D64F47">
                  <w:pPr>
                    <w:snapToGrid w:val="0"/>
                    <w:jc w:val="left"/>
                    <w:rPr>
                      <w:kern w:val="0"/>
                      <w:sz w:val="18"/>
                      <w:szCs w:val="18"/>
                    </w:rPr>
                  </w:pPr>
                  <w:r w:rsidRPr="00691B49">
                    <w:rPr>
                      <w:kern w:val="0"/>
                      <w:sz w:val="18"/>
                      <w:szCs w:val="18"/>
                    </w:rPr>
                    <w:t>水环境功能区或水功能区、近岸海域环境功能区水质达标状况</w:t>
                  </w:r>
                  <w:r w:rsidR="000900C0" w:rsidRPr="00691B49">
                    <w:rPr>
                      <w:rFonts w:ascii="MS Mincho" w:eastAsia="MS Mincho" w:hAnsi="MS Mincho" w:cs="MS Mincho" w:hint="eastAsia"/>
                      <w:sz w:val="18"/>
                      <w:szCs w:val="18"/>
                    </w:rPr>
                    <w:t>☑</w:t>
                  </w:r>
                  <w:r w:rsidRPr="00691B49">
                    <w:rPr>
                      <w:kern w:val="0"/>
                      <w:sz w:val="18"/>
                      <w:szCs w:val="18"/>
                    </w:rPr>
                    <w:t>：达标</w:t>
                  </w:r>
                  <w:r w:rsidR="000900C0" w:rsidRPr="00691B49">
                    <w:rPr>
                      <w:rFonts w:ascii="MS Mincho" w:eastAsia="MS Mincho" w:hAnsi="MS Mincho" w:cs="MS Mincho" w:hint="eastAsia"/>
                      <w:sz w:val="18"/>
                      <w:szCs w:val="18"/>
                    </w:rPr>
                    <w:t>☑</w:t>
                  </w:r>
                  <w:r w:rsidRPr="00691B49">
                    <w:rPr>
                      <w:kern w:val="0"/>
                      <w:sz w:val="18"/>
                      <w:szCs w:val="18"/>
                    </w:rPr>
                    <w:t>；不达标</w:t>
                  </w:r>
                  <w:r w:rsidRPr="00691B49">
                    <w:rPr>
                      <w:kern w:val="0"/>
                      <w:sz w:val="18"/>
                      <w:szCs w:val="18"/>
                    </w:rPr>
                    <w:t>□</w:t>
                  </w:r>
                  <w:r w:rsidRPr="00691B49">
                    <w:rPr>
                      <w:kern w:val="0"/>
                      <w:sz w:val="18"/>
                      <w:szCs w:val="18"/>
                    </w:rPr>
                    <w:br/>
                  </w:r>
                  <w:r w:rsidRPr="00691B49">
                    <w:rPr>
                      <w:kern w:val="0"/>
                      <w:sz w:val="18"/>
                      <w:szCs w:val="18"/>
                    </w:rPr>
                    <w:t>水环境控制单元或断面水质达标状况</w:t>
                  </w:r>
                  <w:r w:rsidRPr="00691B49">
                    <w:rPr>
                      <w:kern w:val="0"/>
                      <w:sz w:val="18"/>
                      <w:szCs w:val="18"/>
                    </w:rPr>
                    <w:t>□</w:t>
                  </w:r>
                  <w:r w:rsidRPr="00691B49">
                    <w:rPr>
                      <w:kern w:val="0"/>
                      <w:sz w:val="18"/>
                      <w:szCs w:val="18"/>
                    </w:rPr>
                    <w:t>：达标</w:t>
                  </w:r>
                  <w:r w:rsidRPr="00691B49">
                    <w:rPr>
                      <w:kern w:val="0"/>
                      <w:sz w:val="18"/>
                      <w:szCs w:val="18"/>
                    </w:rPr>
                    <w:t>□</w:t>
                  </w:r>
                  <w:r w:rsidRPr="00691B49">
                    <w:rPr>
                      <w:kern w:val="0"/>
                      <w:sz w:val="18"/>
                      <w:szCs w:val="18"/>
                    </w:rPr>
                    <w:t>；不达标</w:t>
                  </w:r>
                  <w:r w:rsidRPr="00691B49">
                    <w:rPr>
                      <w:kern w:val="0"/>
                      <w:sz w:val="18"/>
                      <w:szCs w:val="18"/>
                    </w:rPr>
                    <w:t>□</w:t>
                  </w:r>
                  <w:r w:rsidRPr="00691B49">
                    <w:rPr>
                      <w:kern w:val="0"/>
                      <w:sz w:val="18"/>
                      <w:szCs w:val="18"/>
                    </w:rPr>
                    <w:br/>
                  </w:r>
                  <w:r w:rsidRPr="00691B49">
                    <w:rPr>
                      <w:kern w:val="0"/>
                      <w:sz w:val="18"/>
                      <w:szCs w:val="18"/>
                    </w:rPr>
                    <w:t>水环境保护目标质量状况</w:t>
                  </w:r>
                  <w:r w:rsidRPr="00691B49">
                    <w:rPr>
                      <w:kern w:val="0"/>
                      <w:sz w:val="18"/>
                      <w:szCs w:val="18"/>
                    </w:rPr>
                    <w:t>□</w:t>
                  </w:r>
                  <w:r w:rsidRPr="00691B49">
                    <w:rPr>
                      <w:kern w:val="0"/>
                      <w:sz w:val="18"/>
                      <w:szCs w:val="18"/>
                    </w:rPr>
                    <w:t>：达标</w:t>
                  </w:r>
                  <w:r w:rsidRPr="00691B49">
                    <w:rPr>
                      <w:kern w:val="0"/>
                      <w:sz w:val="18"/>
                      <w:szCs w:val="18"/>
                    </w:rPr>
                    <w:t>□</w:t>
                  </w:r>
                  <w:r w:rsidRPr="00691B49">
                    <w:rPr>
                      <w:kern w:val="0"/>
                      <w:sz w:val="18"/>
                      <w:szCs w:val="18"/>
                    </w:rPr>
                    <w:t>；不达标</w:t>
                  </w:r>
                  <w:r w:rsidRPr="00691B49">
                    <w:rPr>
                      <w:kern w:val="0"/>
                      <w:sz w:val="18"/>
                      <w:szCs w:val="18"/>
                    </w:rPr>
                    <w:t>□</w:t>
                  </w:r>
                  <w:r w:rsidRPr="00691B49">
                    <w:rPr>
                      <w:kern w:val="0"/>
                      <w:sz w:val="18"/>
                      <w:szCs w:val="18"/>
                    </w:rPr>
                    <w:br/>
                  </w:r>
                  <w:r w:rsidRPr="00691B49">
                    <w:rPr>
                      <w:kern w:val="0"/>
                      <w:sz w:val="18"/>
                      <w:szCs w:val="18"/>
                    </w:rPr>
                    <w:t>对照断面、控制断面等代表性断面的水质状况</w:t>
                  </w:r>
                  <w:r w:rsidRPr="00691B49">
                    <w:rPr>
                      <w:kern w:val="0"/>
                      <w:sz w:val="18"/>
                      <w:szCs w:val="18"/>
                    </w:rPr>
                    <w:t>□</w:t>
                  </w:r>
                  <w:r w:rsidRPr="00691B49">
                    <w:rPr>
                      <w:kern w:val="0"/>
                      <w:sz w:val="18"/>
                      <w:szCs w:val="18"/>
                    </w:rPr>
                    <w:t>：达标</w:t>
                  </w:r>
                  <w:r w:rsidRPr="00691B49">
                    <w:rPr>
                      <w:kern w:val="0"/>
                      <w:sz w:val="18"/>
                      <w:szCs w:val="18"/>
                    </w:rPr>
                    <w:t>□</w:t>
                  </w:r>
                  <w:r w:rsidRPr="00691B49">
                    <w:rPr>
                      <w:kern w:val="0"/>
                      <w:sz w:val="18"/>
                      <w:szCs w:val="18"/>
                    </w:rPr>
                    <w:t>；不达标</w:t>
                  </w:r>
                  <w:r w:rsidRPr="00691B49">
                    <w:rPr>
                      <w:kern w:val="0"/>
                      <w:sz w:val="18"/>
                      <w:szCs w:val="18"/>
                    </w:rPr>
                    <w:t>□</w:t>
                  </w:r>
                </w:p>
                <w:p w14:paraId="4DD3FEC7" w14:textId="77777777" w:rsidR="00D64F47" w:rsidRPr="00691B49" w:rsidRDefault="00D64F47" w:rsidP="00D64F47">
                  <w:pPr>
                    <w:snapToGrid w:val="0"/>
                    <w:jc w:val="left"/>
                    <w:rPr>
                      <w:kern w:val="0"/>
                      <w:sz w:val="18"/>
                      <w:szCs w:val="18"/>
                    </w:rPr>
                  </w:pPr>
                  <w:r w:rsidRPr="00691B49">
                    <w:rPr>
                      <w:kern w:val="0"/>
                      <w:sz w:val="18"/>
                      <w:szCs w:val="18"/>
                    </w:rPr>
                    <w:t>底泥污染评价</w:t>
                  </w:r>
                  <w:r w:rsidRPr="00691B49">
                    <w:rPr>
                      <w:kern w:val="0"/>
                      <w:sz w:val="18"/>
                      <w:szCs w:val="18"/>
                    </w:rPr>
                    <w:t>□</w:t>
                  </w:r>
                  <w:r w:rsidRPr="00691B49">
                    <w:rPr>
                      <w:kern w:val="0"/>
                      <w:sz w:val="18"/>
                      <w:szCs w:val="18"/>
                    </w:rPr>
                    <w:br/>
                  </w:r>
                  <w:r w:rsidRPr="00691B49">
                    <w:rPr>
                      <w:kern w:val="0"/>
                      <w:sz w:val="18"/>
                      <w:szCs w:val="18"/>
                    </w:rPr>
                    <w:t>水资源与开发利用程度及其水文情势评价</w:t>
                  </w:r>
                  <w:r w:rsidRPr="00691B49">
                    <w:rPr>
                      <w:kern w:val="0"/>
                      <w:sz w:val="18"/>
                      <w:szCs w:val="18"/>
                    </w:rPr>
                    <w:t>□</w:t>
                  </w:r>
                  <w:r w:rsidRPr="00691B49">
                    <w:rPr>
                      <w:kern w:val="0"/>
                      <w:sz w:val="18"/>
                      <w:szCs w:val="18"/>
                    </w:rPr>
                    <w:br/>
                  </w:r>
                  <w:r w:rsidRPr="00691B49">
                    <w:rPr>
                      <w:kern w:val="0"/>
                      <w:sz w:val="18"/>
                      <w:szCs w:val="18"/>
                    </w:rPr>
                    <w:t>水环境质量回顾评价</w:t>
                  </w:r>
                  <w:r w:rsidRPr="00691B49">
                    <w:rPr>
                      <w:kern w:val="0"/>
                      <w:sz w:val="18"/>
                      <w:szCs w:val="18"/>
                    </w:rPr>
                    <w:t>□</w:t>
                  </w:r>
                  <w:r w:rsidRPr="00691B49">
                    <w:rPr>
                      <w:kern w:val="0"/>
                      <w:sz w:val="18"/>
                      <w:szCs w:val="18"/>
                    </w:rPr>
                    <w:br/>
                  </w:r>
                  <w:r w:rsidRPr="00691B49">
                    <w:rPr>
                      <w:kern w:val="0"/>
                      <w:sz w:val="18"/>
                      <w:szCs w:val="18"/>
                    </w:rPr>
                    <w:t>流域（区域）水资源（包括水能资源）与开发利用总体状况、生态流量管理要求与现状满足程度、建设项目占用水域空间的水流状况与河湖演变状况</w:t>
                  </w:r>
                  <w:r w:rsidRPr="00691B49">
                    <w:rPr>
                      <w:kern w:val="0"/>
                      <w:sz w:val="18"/>
                      <w:szCs w:val="18"/>
                    </w:rPr>
                    <w:t>□</w:t>
                  </w:r>
                </w:p>
              </w:tc>
              <w:tc>
                <w:tcPr>
                  <w:tcW w:w="938" w:type="pct"/>
                  <w:gridSpan w:val="2"/>
                  <w:shd w:val="clear" w:color="auto" w:fill="auto"/>
                  <w:vAlign w:val="center"/>
                </w:tcPr>
                <w:p w14:paraId="58E1F042" w14:textId="0242DF63" w:rsidR="00D64F47" w:rsidRPr="00691B49" w:rsidRDefault="00D64F47" w:rsidP="00D64F47">
                  <w:pPr>
                    <w:snapToGrid w:val="0"/>
                    <w:jc w:val="left"/>
                    <w:rPr>
                      <w:kern w:val="0"/>
                      <w:sz w:val="18"/>
                      <w:szCs w:val="18"/>
                    </w:rPr>
                  </w:pPr>
                  <w:r w:rsidRPr="00691B49">
                    <w:rPr>
                      <w:kern w:val="0"/>
                      <w:sz w:val="18"/>
                      <w:szCs w:val="18"/>
                    </w:rPr>
                    <w:t>达标区</w:t>
                  </w:r>
                  <w:r w:rsidR="000900C0" w:rsidRPr="00691B49">
                    <w:rPr>
                      <w:rFonts w:ascii="MS Mincho" w:eastAsia="MS Mincho" w:hAnsi="MS Mincho" w:cs="MS Mincho" w:hint="eastAsia"/>
                      <w:sz w:val="18"/>
                      <w:szCs w:val="18"/>
                    </w:rPr>
                    <w:t>☑</w:t>
                  </w:r>
                </w:p>
                <w:p w14:paraId="6ECAF741" w14:textId="77777777" w:rsidR="00D64F47" w:rsidRPr="00691B49" w:rsidRDefault="00D64F47" w:rsidP="00D64F47">
                  <w:pPr>
                    <w:snapToGrid w:val="0"/>
                    <w:jc w:val="left"/>
                    <w:rPr>
                      <w:kern w:val="0"/>
                      <w:sz w:val="18"/>
                      <w:szCs w:val="18"/>
                    </w:rPr>
                  </w:pPr>
                  <w:r w:rsidRPr="00691B49">
                    <w:rPr>
                      <w:kern w:val="0"/>
                      <w:sz w:val="18"/>
                      <w:szCs w:val="18"/>
                    </w:rPr>
                    <w:t>不达标区</w:t>
                  </w:r>
                  <w:r w:rsidRPr="00691B49">
                    <w:rPr>
                      <w:kern w:val="0"/>
                      <w:sz w:val="18"/>
                      <w:szCs w:val="18"/>
                    </w:rPr>
                    <w:t>□</w:t>
                  </w:r>
                </w:p>
              </w:tc>
            </w:tr>
            <w:tr w:rsidR="00D64F47" w:rsidRPr="00691B49" w14:paraId="5B63DC53" w14:textId="77777777" w:rsidTr="00691B49">
              <w:trPr>
                <w:trHeight w:val="340"/>
                <w:jc w:val="center"/>
              </w:trPr>
              <w:tc>
                <w:tcPr>
                  <w:tcW w:w="400" w:type="pct"/>
                  <w:vMerge w:val="restart"/>
                  <w:shd w:val="clear" w:color="auto" w:fill="auto"/>
                  <w:noWrap/>
                  <w:vAlign w:val="center"/>
                  <w:hideMark/>
                </w:tcPr>
                <w:p w14:paraId="6F53B131" w14:textId="77777777" w:rsidR="003E1D4F" w:rsidRPr="00691B49" w:rsidRDefault="00D64F47" w:rsidP="00D64F47">
                  <w:pPr>
                    <w:snapToGrid w:val="0"/>
                    <w:jc w:val="center"/>
                    <w:rPr>
                      <w:kern w:val="0"/>
                      <w:sz w:val="18"/>
                      <w:szCs w:val="18"/>
                    </w:rPr>
                  </w:pPr>
                  <w:r w:rsidRPr="00691B49">
                    <w:rPr>
                      <w:kern w:val="0"/>
                      <w:sz w:val="18"/>
                      <w:szCs w:val="18"/>
                    </w:rPr>
                    <w:t>影响</w:t>
                  </w:r>
                </w:p>
                <w:p w14:paraId="78C1A24D" w14:textId="77777777" w:rsidR="00D64F47" w:rsidRPr="00691B49" w:rsidRDefault="00D64F47" w:rsidP="00D64F47">
                  <w:pPr>
                    <w:snapToGrid w:val="0"/>
                    <w:jc w:val="center"/>
                    <w:rPr>
                      <w:kern w:val="0"/>
                      <w:sz w:val="18"/>
                      <w:szCs w:val="18"/>
                    </w:rPr>
                  </w:pPr>
                  <w:r w:rsidRPr="00691B49">
                    <w:rPr>
                      <w:kern w:val="0"/>
                      <w:sz w:val="18"/>
                      <w:szCs w:val="18"/>
                    </w:rPr>
                    <w:t>预测</w:t>
                  </w:r>
                </w:p>
              </w:tc>
              <w:tc>
                <w:tcPr>
                  <w:tcW w:w="367" w:type="pct"/>
                  <w:shd w:val="clear" w:color="auto" w:fill="auto"/>
                  <w:vAlign w:val="center"/>
                  <w:hideMark/>
                </w:tcPr>
                <w:p w14:paraId="377C6DC4" w14:textId="77777777" w:rsidR="00D64F47" w:rsidRPr="00691B49" w:rsidRDefault="00D64F47" w:rsidP="00D64F47">
                  <w:pPr>
                    <w:snapToGrid w:val="0"/>
                    <w:jc w:val="center"/>
                    <w:rPr>
                      <w:kern w:val="0"/>
                      <w:sz w:val="18"/>
                      <w:szCs w:val="18"/>
                    </w:rPr>
                  </w:pPr>
                  <w:r w:rsidRPr="00691B49">
                    <w:rPr>
                      <w:kern w:val="0"/>
                      <w:sz w:val="18"/>
                      <w:szCs w:val="18"/>
                    </w:rPr>
                    <w:t>预测</w:t>
                  </w:r>
                </w:p>
                <w:p w14:paraId="3B8BD38B" w14:textId="77777777" w:rsidR="00D64F47" w:rsidRPr="00691B49" w:rsidRDefault="00D64F47" w:rsidP="00D64F47">
                  <w:pPr>
                    <w:snapToGrid w:val="0"/>
                    <w:jc w:val="center"/>
                    <w:rPr>
                      <w:kern w:val="0"/>
                      <w:sz w:val="18"/>
                      <w:szCs w:val="18"/>
                    </w:rPr>
                  </w:pPr>
                  <w:r w:rsidRPr="00691B49">
                    <w:rPr>
                      <w:kern w:val="0"/>
                      <w:sz w:val="18"/>
                      <w:szCs w:val="18"/>
                    </w:rPr>
                    <w:t>范围</w:t>
                  </w:r>
                </w:p>
              </w:tc>
              <w:tc>
                <w:tcPr>
                  <w:tcW w:w="4234" w:type="pct"/>
                  <w:gridSpan w:val="11"/>
                  <w:shd w:val="clear" w:color="auto" w:fill="auto"/>
                  <w:noWrap/>
                  <w:vAlign w:val="center"/>
                  <w:hideMark/>
                </w:tcPr>
                <w:p w14:paraId="7E3F3F14" w14:textId="77777777" w:rsidR="00D64F47" w:rsidRPr="00691B49" w:rsidRDefault="00D64F47" w:rsidP="00D64F47">
                  <w:pPr>
                    <w:snapToGrid w:val="0"/>
                    <w:jc w:val="left"/>
                    <w:rPr>
                      <w:kern w:val="0"/>
                      <w:sz w:val="18"/>
                      <w:szCs w:val="18"/>
                    </w:rPr>
                  </w:pPr>
                  <w:r w:rsidRPr="00691B49">
                    <w:rPr>
                      <w:kern w:val="0"/>
                      <w:sz w:val="18"/>
                      <w:szCs w:val="18"/>
                    </w:rPr>
                    <w:t>河流：长度（）</w:t>
                  </w:r>
                  <w:r w:rsidRPr="00691B49">
                    <w:rPr>
                      <w:kern w:val="0"/>
                      <w:sz w:val="18"/>
                      <w:szCs w:val="18"/>
                    </w:rPr>
                    <w:t>km</w:t>
                  </w:r>
                  <w:r w:rsidRPr="00691B49">
                    <w:rPr>
                      <w:kern w:val="0"/>
                      <w:sz w:val="18"/>
                      <w:szCs w:val="18"/>
                    </w:rPr>
                    <w:t>；湖库、河口及近岸海域：面积（）</w:t>
                  </w:r>
                  <w:r w:rsidRPr="00691B49">
                    <w:rPr>
                      <w:kern w:val="0"/>
                      <w:sz w:val="18"/>
                      <w:szCs w:val="18"/>
                    </w:rPr>
                    <w:t>km</w:t>
                  </w:r>
                  <w:r w:rsidRPr="00691B49">
                    <w:rPr>
                      <w:kern w:val="0"/>
                      <w:sz w:val="18"/>
                      <w:szCs w:val="18"/>
                      <w:vertAlign w:val="superscript"/>
                    </w:rPr>
                    <w:t>2</w:t>
                  </w:r>
                </w:p>
              </w:tc>
            </w:tr>
            <w:tr w:rsidR="00D64F47" w:rsidRPr="00691B49" w14:paraId="0E942725" w14:textId="77777777" w:rsidTr="00691B49">
              <w:trPr>
                <w:trHeight w:val="340"/>
                <w:jc w:val="center"/>
              </w:trPr>
              <w:tc>
                <w:tcPr>
                  <w:tcW w:w="400" w:type="pct"/>
                  <w:vMerge/>
                  <w:vAlign w:val="center"/>
                  <w:hideMark/>
                </w:tcPr>
                <w:p w14:paraId="210831F3"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5270E9EE" w14:textId="77777777" w:rsidR="00D64F47" w:rsidRPr="00691B49" w:rsidRDefault="00D64F47" w:rsidP="00D64F47">
                  <w:pPr>
                    <w:snapToGrid w:val="0"/>
                    <w:jc w:val="center"/>
                    <w:rPr>
                      <w:kern w:val="0"/>
                      <w:sz w:val="18"/>
                      <w:szCs w:val="18"/>
                    </w:rPr>
                  </w:pPr>
                  <w:r w:rsidRPr="00691B49">
                    <w:rPr>
                      <w:kern w:val="0"/>
                      <w:sz w:val="18"/>
                      <w:szCs w:val="18"/>
                    </w:rPr>
                    <w:t>预测</w:t>
                  </w:r>
                </w:p>
                <w:p w14:paraId="50CB2135" w14:textId="77777777" w:rsidR="00D64F47" w:rsidRPr="00691B49" w:rsidRDefault="00D64F47" w:rsidP="00D64F47">
                  <w:pPr>
                    <w:snapToGrid w:val="0"/>
                    <w:jc w:val="center"/>
                    <w:rPr>
                      <w:kern w:val="0"/>
                      <w:sz w:val="18"/>
                      <w:szCs w:val="18"/>
                    </w:rPr>
                  </w:pPr>
                  <w:r w:rsidRPr="00691B49">
                    <w:rPr>
                      <w:kern w:val="0"/>
                      <w:sz w:val="18"/>
                      <w:szCs w:val="18"/>
                    </w:rPr>
                    <w:t>因子</w:t>
                  </w:r>
                </w:p>
              </w:tc>
              <w:tc>
                <w:tcPr>
                  <w:tcW w:w="4234" w:type="pct"/>
                  <w:gridSpan w:val="11"/>
                  <w:shd w:val="clear" w:color="auto" w:fill="auto"/>
                  <w:noWrap/>
                  <w:vAlign w:val="center"/>
                  <w:hideMark/>
                </w:tcPr>
                <w:p w14:paraId="1BC5CE9D" w14:textId="77777777" w:rsidR="00D64F47" w:rsidRPr="00691B49" w:rsidRDefault="00D64F47" w:rsidP="00D64F47">
                  <w:pPr>
                    <w:snapToGrid w:val="0"/>
                    <w:jc w:val="left"/>
                    <w:rPr>
                      <w:kern w:val="0"/>
                      <w:sz w:val="18"/>
                      <w:szCs w:val="18"/>
                    </w:rPr>
                  </w:pPr>
                  <w:r w:rsidRPr="00691B49">
                    <w:rPr>
                      <w:kern w:val="0"/>
                      <w:sz w:val="18"/>
                      <w:szCs w:val="18"/>
                    </w:rPr>
                    <w:t>（）</w:t>
                  </w:r>
                </w:p>
              </w:tc>
            </w:tr>
            <w:tr w:rsidR="00D64F47" w:rsidRPr="00691B49" w14:paraId="7D3C6019" w14:textId="77777777" w:rsidTr="00691B49">
              <w:trPr>
                <w:trHeight w:val="340"/>
                <w:jc w:val="center"/>
              </w:trPr>
              <w:tc>
                <w:tcPr>
                  <w:tcW w:w="400" w:type="pct"/>
                  <w:vMerge/>
                  <w:vAlign w:val="center"/>
                  <w:hideMark/>
                </w:tcPr>
                <w:p w14:paraId="64AE5C34"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101425B6" w14:textId="77777777" w:rsidR="00D64F47" w:rsidRPr="00691B49" w:rsidRDefault="00D64F47" w:rsidP="00D64F47">
                  <w:pPr>
                    <w:snapToGrid w:val="0"/>
                    <w:jc w:val="center"/>
                    <w:rPr>
                      <w:kern w:val="0"/>
                      <w:sz w:val="18"/>
                      <w:szCs w:val="18"/>
                    </w:rPr>
                  </w:pPr>
                  <w:r w:rsidRPr="00691B49">
                    <w:rPr>
                      <w:kern w:val="0"/>
                      <w:sz w:val="18"/>
                      <w:szCs w:val="18"/>
                    </w:rPr>
                    <w:t>预测</w:t>
                  </w:r>
                </w:p>
                <w:p w14:paraId="6FF78364" w14:textId="77777777" w:rsidR="00D64F47" w:rsidRPr="00691B49" w:rsidRDefault="00D64F47" w:rsidP="00D64F47">
                  <w:pPr>
                    <w:snapToGrid w:val="0"/>
                    <w:jc w:val="center"/>
                    <w:rPr>
                      <w:kern w:val="0"/>
                      <w:sz w:val="18"/>
                      <w:szCs w:val="18"/>
                    </w:rPr>
                  </w:pPr>
                  <w:r w:rsidRPr="00691B49">
                    <w:rPr>
                      <w:kern w:val="0"/>
                      <w:sz w:val="18"/>
                      <w:szCs w:val="18"/>
                    </w:rPr>
                    <w:t>时期</w:t>
                  </w:r>
                </w:p>
              </w:tc>
              <w:tc>
                <w:tcPr>
                  <w:tcW w:w="4234" w:type="pct"/>
                  <w:gridSpan w:val="11"/>
                  <w:shd w:val="clear" w:color="auto" w:fill="auto"/>
                  <w:vAlign w:val="center"/>
                  <w:hideMark/>
                </w:tcPr>
                <w:p w14:paraId="05789016" w14:textId="77777777" w:rsidR="00D64F47" w:rsidRPr="00691B49" w:rsidRDefault="00D64F47" w:rsidP="00D64F47">
                  <w:pPr>
                    <w:snapToGrid w:val="0"/>
                    <w:jc w:val="left"/>
                    <w:rPr>
                      <w:kern w:val="0"/>
                      <w:sz w:val="18"/>
                      <w:szCs w:val="18"/>
                    </w:rPr>
                  </w:pPr>
                  <w:r w:rsidRPr="00691B49">
                    <w:rPr>
                      <w:kern w:val="0"/>
                      <w:sz w:val="18"/>
                      <w:szCs w:val="18"/>
                    </w:rPr>
                    <w:t>丰水期</w:t>
                  </w:r>
                  <w:r w:rsidRPr="00691B49">
                    <w:rPr>
                      <w:kern w:val="0"/>
                      <w:sz w:val="18"/>
                      <w:szCs w:val="18"/>
                    </w:rPr>
                    <w:t>□</w:t>
                  </w:r>
                  <w:r w:rsidRPr="00691B49">
                    <w:rPr>
                      <w:kern w:val="0"/>
                      <w:sz w:val="18"/>
                      <w:szCs w:val="18"/>
                    </w:rPr>
                    <w:t>；平水期</w:t>
                  </w:r>
                  <w:r w:rsidRPr="00691B49">
                    <w:rPr>
                      <w:kern w:val="0"/>
                      <w:sz w:val="18"/>
                      <w:szCs w:val="18"/>
                    </w:rPr>
                    <w:t>□</w:t>
                  </w:r>
                  <w:r w:rsidRPr="00691B49">
                    <w:rPr>
                      <w:kern w:val="0"/>
                      <w:sz w:val="18"/>
                      <w:szCs w:val="18"/>
                    </w:rPr>
                    <w:t>；枯水期</w:t>
                  </w:r>
                  <w:r w:rsidRPr="00691B49">
                    <w:rPr>
                      <w:kern w:val="0"/>
                      <w:sz w:val="18"/>
                      <w:szCs w:val="18"/>
                    </w:rPr>
                    <w:t>□</w:t>
                  </w:r>
                  <w:r w:rsidRPr="00691B49">
                    <w:rPr>
                      <w:kern w:val="0"/>
                      <w:sz w:val="18"/>
                      <w:szCs w:val="18"/>
                    </w:rPr>
                    <w:t>；冰封期</w:t>
                  </w:r>
                  <w:r w:rsidRPr="00691B49">
                    <w:rPr>
                      <w:kern w:val="0"/>
                      <w:sz w:val="18"/>
                      <w:szCs w:val="18"/>
                    </w:rPr>
                    <w:t>□</w:t>
                  </w:r>
                  <w:r w:rsidRPr="00691B49">
                    <w:rPr>
                      <w:kern w:val="0"/>
                      <w:sz w:val="18"/>
                      <w:szCs w:val="18"/>
                    </w:rPr>
                    <w:br/>
                  </w:r>
                  <w:r w:rsidRPr="00691B49">
                    <w:rPr>
                      <w:kern w:val="0"/>
                      <w:sz w:val="18"/>
                      <w:szCs w:val="18"/>
                    </w:rPr>
                    <w:t>春季</w:t>
                  </w:r>
                  <w:r w:rsidRPr="00691B49">
                    <w:rPr>
                      <w:kern w:val="0"/>
                      <w:sz w:val="18"/>
                      <w:szCs w:val="18"/>
                    </w:rPr>
                    <w:t>□</w:t>
                  </w:r>
                  <w:r w:rsidRPr="00691B49">
                    <w:rPr>
                      <w:kern w:val="0"/>
                      <w:sz w:val="18"/>
                      <w:szCs w:val="18"/>
                    </w:rPr>
                    <w:t>；夏季</w:t>
                  </w:r>
                  <w:r w:rsidRPr="00691B49">
                    <w:rPr>
                      <w:kern w:val="0"/>
                      <w:sz w:val="18"/>
                      <w:szCs w:val="18"/>
                    </w:rPr>
                    <w:t>□</w:t>
                  </w:r>
                  <w:r w:rsidRPr="00691B49">
                    <w:rPr>
                      <w:kern w:val="0"/>
                      <w:sz w:val="18"/>
                      <w:szCs w:val="18"/>
                    </w:rPr>
                    <w:t>；秋季</w:t>
                  </w:r>
                  <w:r w:rsidRPr="00691B49">
                    <w:rPr>
                      <w:kern w:val="0"/>
                      <w:sz w:val="18"/>
                      <w:szCs w:val="18"/>
                    </w:rPr>
                    <w:t>□</w:t>
                  </w:r>
                  <w:r w:rsidRPr="00691B49">
                    <w:rPr>
                      <w:kern w:val="0"/>
                      <w:sz w:val="18"/>
                      <w:szCs w:val="18"/>
                    </w:rPr>
                    <w:t>；冬季</w:t>
                  </w:r>
                  <w:r w:rsidRPr="00691B49">
                    <w:rPr>
                      <w:kern w:val="0"/>
                      <w:sz w:val="18"/>
                      <w:szCs w:val="18"/>
                    </w:rPr>
                    <w:t>□</w:t>
                  </w:r>
                  <w:r w:rsidRPr="00691B49">
                    <w:rPr>
                      <w:kern w:val="0"/>
                      <w:sz w:val="18"/>
                      <w:szCs w:val="18"/>
                    </w:rPr>
                    <w:br/>
                  </w:r>
                  <w:r w:rsidRPr="00691B49">
                    <w:rPr>
                      <w:kern w:val="0"/>
                      <w:sz w:val="18"/>
                      <w:szCs w:val="18"/>
                    </w:rPr>
                    <w:t>设计水文条件</w:t>
                  </w:r>
                  <w:r w:rsidRPr="00691B49">
                    <w:rPr>
                      <w:kern w:val="0"/>
                      <w:sz w:val="18"/>
                      <w:szCs w:val="18"/>
                    </w:rPr>
                    <w:t>□</w:t>
                  </w:r>
                </w:p>
              </w:tc>
            </w:tr>
            <w:tr w:rsidR="00D64F47" w:rsidRPr="00691B49" w14:paraId="5CD16C11" w14:textId="77777777" w:rsidTr="00691B49">
              <w:trPr>
                <w:trHeight w:val="340"/>
                <w:jc w:val="center"/>
              </w:trPr>
              <w:tc>
                <w:tcPr>
                  <w:tcW w:w="400" w:type="pct"/>
                  <w:vMerge/>
                  <w:vAlign w:val="center"/>
                  <w:hideMark/>
                </w:tcPr>
                <w:p w14:paraId="103FA38F"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74725DD1" w14:textId="77777777" w:rsidR="00D64F47" w:rsidRPr="00691B49" w:rsidRDefault="00D64F47" w:rsidP="00D64F47">
                  <w:pPr>
                    <w:snapToGrid w:val="0"/>
                    <w:jc w:val="center"/>
                    <w:rPr>
                      <w:kern w:val="0"/>
                      <w:sz w:val="18"/>
                      <w:szCs w:val="18"/>
                    </w:rPr>
                  </w:pPr>
                  <w:r w:rsidRPr="00691B49">
                    <w:rPr>
                      <w:kern w:val="0"/>
                      <w:sz w:val="18"/>
                      <w:szCs w:val="18"/>
                    </w:rPr>
                    <w:t>预测</w:t>
                  </w:r>
                </w:p>
                <w:p w14:paraId="628615F5" w14:textId="77777777" w:rsidR="00D64F47" w:rsidRPr="00691B49" w:rsidRDefault="00D64F47" w:rsidP="00D64F47">
                  <w:pPr>
                    <w:snapToGrid w:val="0"/>
                    <w:jc w:val="center"/>
                    <w:rPr>
                      <w:kern w:val="0"/>
                      <w:sz w:val="18"/>
                      <w:szCs w:val="18"/>
                    </w:rPr>
                  </w:pPr>
                  <w:r w:rsidRPr="00691B49">
                    <w:rPr>
                      <w:kern w:val="0"/>
                      <w:sz w:val="18"/>
                      <w:szCs w:val="18"/>
                    </w:rPr>
                    <w:t>情景</w:t>
                  </w:r>
                </w:p>
              </w:tc>
              <w:tc>
                <w:tcPr>
                  <w:tcW w:w="4234" w:type="pct"/>
                  <w:gridSpan w:val="11"/>
                  <w:shd w:val="clear" w:color="auto" w:fill="auto"/>
                  <w:vAlign w:val="center"/>
                  <w:hideMark/>
                </w:tcPr>
                <w:p w14:paraId="4D053BBC" w14:textId="77777777" w:rsidR="00D64F47" w:rsidRPr="00691B49" w:rsidRDefault="00D64F47" w:rsidP="00D64F47">
                  <w:pPr>
                    <w:snapToGrid w:val="0"/>
                    <w:jc w:val="left"/>
                    <w:rPr>
                      <w:kern w:val="0"/>
                      <w:sz w:val="18"/>
                      <w:szCs w:val="18"/>
                    </w:rPr>
                  </w:pPr>
                  <w:r w:rsidRPr="00691B49">
                    <w:rPr>
                      <w:kern w:val="0"/>
                      <w:sz w:val="18"/>
                      <w:szCs w:val="18"/>
                    </w:rPr>
                    <w:t>建设期</w:t>
                  </w:r>
                  <w:r w:rsidRPr="00691B49">
                    <w:rPr>
                      <w:kern w:val="0"/>
                      <w:sz w:val="18"/>
                      <w:szCs w:val="18"/>
                    </w:rPr>
                    <w:t>□</w:t>
                  </w:r>
                  <w:r w:rsidRPr="00691B49">
                    <w:rPr>
                      <w:kern w:val="0"/>
                      <w:sz w:val="18"/>
                      <w:szCs w:val="18"/>
                    </w:rPr>
                    <w:t>；生产运行期</w:t>
                  </w:r>
                  <w:r w:rsidRPr="00691B49">
                    <w:rPr>
                      <w:kern w:val="0"/>
                      <w:sz w:val="18"/>
                      <w:szCs w:val="18"/>
                    </w:rPr>
                    <w:t>□</w:t>
                  </w:r>
                  <w:r w:rsidRPr="00691B49">
                    <w:rPr>
                      <w:kern w:val="0"/>
                      <w:sz w:val="18"/>
                      <w:szCs w:val="18"/>
                    </w:rPr>
                    <w:t>；服务期满后</w:t>
                  </w:r>
                  <w:r w:rsidRPr="00691B49">
                    <w:rPr>
                      <w:kern w:val="0"/>
                      <w:sz w:val="18"/>
                      <w:szCs w:val="18"/>
                    </w:rPr>
                    <w:t>□</w:t>
                  </w:r>
                  <w:r w:rsidRPr="00691B49">
                    <w:rPr>
                      <w:kern w:val="0"/>
                      <w:sz w:val="18"/>
                      <w:szCs w:val="18"/>
                    </w:rPr>
                    <w:br/>
                  </w:r>
                  <w:r w:rsidRPr="00691B49">
                    <w:rPr>
                      <w:kern w:val="0"/>
                      <w:sz w:val="18"/>
                      <w:szCs w:val="18"/>
                    </w:rPr>
                    <w:t>正常工况</w:t>
                  </w:r>
                  <w:r w:rsidRPr="00691B49">
                    <w:rPr>
                      <w:kern w:val="0"/>
                      <w:sz w:val="18"/>
                      <w:szCs w:val="18"/>
                    </w:rPr>
                    <w:t>□</w:t>
                  </w:r>
                  <w:r w:rsidRPr="00691B49">
                    <w:rPr>
                      <w:kern w:val="0"/>
                      <w:sz w:val="18"/>
                      <w:szCs w:val="18"/>
                    </w:rPr>
                    <w:t>；非正常工况</w:t>
                  </w:r>
                  <w:r w:rsidRPr="00691B49">
                    <w:rPr>
                      <w:kern w:val="0"/>
                      <w:sz w:val="18"/>
                      <w:szCs w:val="18"/>
                    </w:rPr>
                    <w:t>□</w:t>
                  </w:r>
                  <w:r w:rsidRPr="00691B49">
                    <w:rPr>
                      <w:kern w:val="0"/>
                      <w:sz w:val="18"/>
                      <w:szCs w:val="18"/>
                    </w:rPr>
                    <w:br/>
                  </w:r>
                  <w:r w:rsidRPr="00691B49">
                    <w:rPr>
                      <w:kern w:val="0"/>
                      <w:sz w:val="18"/>
                      <w:szCs w:val="18"/>
                    </w:rPr>
                    <w:t>污染控制和减缓措施方案</w:t>
                  </w:r>
                  <w:r w:rsidRPr="00691B49">
                    <w:rPr>
                      <w:kern w:val="0"/>
                      <w:sz w:val="18"/>
                      <w:szCs w:val="18"/>
                    </w:rPr>
                    <w:t>□</w:t>
                  </w:r>
                  <w:r w:rsidRPr="00691B49">
                    <w:rPr>
                      <w:kern w:val="0"/>
                      <w:sz w:val="18"/>
                      <w:szCs w:val="18"/>
                    </w:rPr>
                    <w:br/>
                  </w:r>
                  <w:r w:rsidRPr="00691B49">
                    <w:rPr>
                      <w:kern w:val="0"/>
                      <w:sz w:val="18"/>
                      <w:szCs w:val="18"/>
                    </w:rPr>
                    <w:t>区（流）域环境质量改善目标要求情景</w:t>
                  </w:r>
                  <w:r w:rsidRPr="00691B49">
                    <w:rPr>
                      <w:kern w:val="0"/>
                      <w:sz w:val="18"/>
                      <w:szCs w:val="18"/>
                    </w:rPr>
                    <w:t>□</w:t>
                  </w:r>
                </w:p>
              </w:tc>
            </w:tr>
            <w:tr w:rsidR="00D64F47" w:rsidRPr="00691B49" w14:paraId="7DD415F9" w14:textId="77777777" w:rsidTr="00691B49">
              <w:trPr>
                <w:trHeight w:val="340"/>
                <w:jc w:val="center"/>
              </w:trPr>
              <w:tc>
                <w:tcPr>
                  <w:tcW w:w="400" w:type="pct"/>
                  <w:vMerge/>
                  <w:vAlign w:val="center"/>
                  <w:hideMark/>
                </w:tcPr>
                <w:p w14:paraId="692BC108"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4E994F95" w14:textId="77777777" w:rsidR="00D64F47" w:rsidRPr="00691B49" w:rsidRDefault="00D64F47" w:rsidP="00D64F47">
                  <w:pPr>
                    <w:snapToGrid w:val="0"/>
                    <w:jc w:val="center"/>
                    <w:rPr>
                      <w:kern w:val="0"/>
                      <w:sz w:val="18"/>
                      <w:szCs w:val="18"/>
                    </w:rPr>
                  </w:pPr>
                  <w:r w:rsidRPr="00691B49">
                    <w:rPr>
                      <w:kern w:val="0"/>
                      <w:sz w:val="18"/>
                      <w:szCs w:val="18"/>
                    </w:rPr>
                    <w:t>预测</w:t>
                  </w:r>
                </w:p>
                <w:p w14:paraId="6A8EF4BF" w14:textId="77777777" w:rsidR="00D64F47" w:rsidRPr="00691B49" w:rsidRDefault="00D64F47" w:rsidP="00D64F47">
                  <w:pPr>
                    <w:snapToGrid w:val="0"/>
                    <w:jc w:val="center"/>
                    <w:rPr>
                      <w:kern w:val="0"/>
                      <w:sz w:val="18"/>
                      <w:szCs w:val="18"/>
                    </w:rPr>
                  </w:pPr>
                  <w:r w:rsidRPr="00691B49">
                    <w:rPr>
                      <w:kern w:val="0"/>
                      <w:sz w:val="18"/>
                      <w:szCs w:val="18"/>
                    </w:rPr>
                    <w:t>方法</w:t>
                  </w:r>
                </w:p>
              </w:tc>
              <w:tc>
                <w:tcPr>
                  <w:tcW w:w="4234" w:type="pct"/>
                  <w:gridSpan w:val="11"/>
                  <w:shd w:val="clear" w:color="auto" w:fill="auto"/>
                  <w:noWrap/>
                  <w:vAlign w:val="center"/>
                  <w:hideMark/>
                </w:tcPr>
                <w:p w14:paraId="095039A1" w14:textId="77777777" w:rsidR="00D64F47" w:rsidRPr="00691B49" w:rsidRDefault="00D64F47" w:rsidP="00D64F47">
                  <w:pPr>
                    <w:snapToGrid w:val="0"/>
                    <w:rPr>
                      <w:kern w:val="0"/>
                      <w:sz w:val="18"/>
                      <w:szCs w:val="18"/>
                    </w:rPr>
                  </w:pPr>
                  <w:r w:rsidRPr="00691B49">
                    <w:rPr>
                      <w:kern w:val="0"/>
                      <w:sz w:val="18"/>
                      <w:szCs w:val="18"/>
                    </w:rPr>
                    <w:t>数值解</w:t>
                  </w:r>
                  <w:r w:rsidRPr="00691B49">
                    <w:rPr>
                      <w:kern w:val="0"/>
                      <w:sz w:val="18"/>
                      <w:szCs w:val="18"/>
                    </w:rPr>
                    <w:t>□</w:t>
                  </w:r>
                  <w:r w:rsidRPr="00691B49">
                    <w:rPr>
                      <w:kern w:val="0"/>
                      <w:sz w:val="18"/>
                      <w:szCs w:val="18"/>
                    </w:rPr>
                    <w:t>：解析解</w:t>
                  </w:r>
                  <w:r w:rsidRPr="00691B49">
                    <w:rPr>
                      <w:kern w:val="0"/>
                      <w:sz w:val="18"/>
                      <w:szCs w:val="18"/>
                    </w:rPr>
                    <w:t>□</w:t>
                  </w:r>
                  <w:r w:rsidRPr="00691B49">
                    <w:rPr>
                      <w:kern w:val="0"/>
                      <w:sz w:val="18"/>
                      <w:szCs w:val="18"/>
                    </w:rPr>
                    <w:t>；其他</w:t>
                  </w:r>
                  <w:r w:rsidRPr="00691B49">
                    <w:rPr>
                      <w:kern w:val="0"/>
                      <w:sz w:val="18"/>
                      <w:szCs w:val="18"/>
                    </w:rPr>
                    <w:t>□</w:t>
                  </w:r>
                </w:p>
                <w:p w14:paraId="65BF7ABA" w14:textId="77777777" w:rsidR="00D64F47" w:rsidRPr="00691B49" w:rsidRDefault="00D64F47" w:rsidP="00D64F47">
                  <w:pPr>
                    <w:snapToGrid w:val="0"/>
                    <w:rPr>
                      <w:kern w:val="0"/>
                      <w:sz w:val="18"/>
                      <w:szCs w:val="18"/>
                    </w:rPr>
                  </w:pPr>
                  <w:r w:rsidRPr="00691B49">
                    <w:rPr>
                      <w:kern w:val="0"/>
                      <w:sz w:val="18"/>
                      <w:szCs w:val="18"/>
                    </w:rPr>
                    <w:t>导则推荐模式</w:t>
                  </w:r>
                  <w:r w:rsidRPr="00691B49">
                    <w:rPr>
                      <w:kern w:val="0"/>
                      <w:sz w:val="18"/>
                      <w:szCs w:val="18"/>
                    </w:rPr>
                    <w:t>□</w:t>
                  </w:r>
                  <w:r w:rsidRPr="00691B49">
                    <w:rPr>
                      <w:kern w:val="0"/>
                      <w:sz w:val="18"/>
                      <w:szCs w:val="18"/>
                    </w:rPr>
                    <w:t>：其他</w:t>
                  </w:r>
                  <w:r w:rsidRPr="00691B49">
                    <w:rPr>
                      <w:kern w:val="0"/>
                      <w:sz w:val="18"/>
                      <w:szCs w:val="18"/>
                    </w:rPr>
                    <w:t>□</w:t>
                  </w:r>
                </w:p>
              </w:tc>
            </w:tr>
            <w:tr w:rsidR="00D64F47" w:rsidRPr="00691B49" w14:paraId="610E8AF6" w14:textId="77777777" w:rsidTr="00691B49">
              <w:trPr>
                <w:trHeight w:val="340"/>
                <w:jc w:val="center"/>
              </w:trPr>
              <w:tc>
                <w:tcPr>
                  <w:tcW w:w="400" w:type="pct"/>
                  <w:vMerge w:val="restart"/>
                  <w:shd w:val="clear" w:color="auto" w:fill="auto"/>
                  <w:noWrap/>
                  <w:vAlign w:val="center"/>
                  <w:hideMark/>
                </w:tcPr>
                <w:p w14:paraId="4C5BDA95" w14:textId="77777777" w:rsidR="003E1D4F" w:rsidRPr="00691B49" w:rsidRDefault="00D64F47" w:rsidP="00D64F47">
                  <w:pPr>
                    <w:snapToGrid w:val="0"/>
                    <w:jc w:val="center"/>
                    <w:rPr>
                      <w:kern w:val="0"/>
                      <w:sz w:val="18"/>
                      <w:szCs w:val="18"/>
                    </w:rPr>
                  </w:pPr>
                  <w:r w:rsidRPr="00691B49">
                    <w:rPr>
                      <w:kern w:val="0"/>
                      <w:sz w:val="18"/>
                      <w:szCs w:val="18"/>
                    </w:rPr>
                    <w:t>影响</w:t>
                  </w:r>
                </w:p>
                <w:p w14:paraId="7ADD59F8" w14:textId="77777777" w:rsidR="00D64F47" w:rsidRPr="00691B49" w:rsidRDefault="00D64F47" w:rsidP="00D64F47">
                  <w:pPr>
                    <w:snapToGrid w:val="0"/>
                    <w:jc w:val="center"/>
                    <w:rPr>
                      <w:kern w:val="0"/>
                      <w:sz w:val="18"/>
                      <w:szCs w:val="18"/>
                    </w:rPr>
                  </w:pPr>
                  <w:r w:rsidRPr="00691B49">
                    <w:rPr>
                      <w:kern w:val="0"/>
                      <w:sz w:val="18"/>
                      <w:szCs w:val="18"/>
                    </w:rPr>
                    <w:t>评价</w:t>
                  </w:r>
                </w:p>
              </w:tc>
              <w:tc>
                <w:tcPr>
                  <w:tcW w:w="367" w:type="pct"/>
                  <w:shd w:val="clear" w:color="auto" w:fill="auto"/>
                  <w:vAlign w:val="center"/>
                  <w:hideMark/>
                </w:tcPr>
                <w:p w14:paraId="18D1891D" w14:textId="77777777" w:rsidR="00D64F47" w:rsidRPr="00691B49" w:rsidRDefault="00D64F47" w:rsidP="00D64F47">
                  <w:pPr>
                    <w:snapToGrid w:val="0"/>
                    <w:jc w:val="center"/>
                    <w:rPr>
                      <w:kern w:val="0"/>
                      <w:sz w:val="18"/>
                      <w:szCs w:val="18"/>
                    </w:rPr>
                  </w:pPr>
                  <w:r w:rsidRPr="00691B49">
                    <w:rPr>
                      <w:kern w:val="0"/>
                      <w:sz w:val="18"/>
                      <w:szCs w:val="18"/>
                    </w:rPr>
                    <w:t>水污染控制和水环境影响减缓措施</w:t>
                  </w:r>
                  <w:r w:rsidRPr="00691B49">
                    <w:rPr>
                      <w:kern w:val="0"/>
                      <w:sz w:val="18"/>
                      <w:szCs w:val="18"/>
                    </w:rPr>
                    <w:lastRenderedPageBreak/>
                    <w:t>有效性评价</w:t>
                  </w:r>
                </w:p>
              </w:tc>
              <w:tc>
                <w:tcPr>
                  <w:tcW w:w="4234" w:type="pct"/>
                  <w:gridSpan w:val="11"/>
                  <w:shd w:val="clear" w:color="auto" w:fill="auto"/>
                  <w:noWrap/>
                  <w:vAlign w:val="center"/>
                  <w:hideMark/>
                </w:tcPr>
                <w:p w14:paraId="3985E77D" w14:textId="77777777" w:rsidR="00D64F47" w:rsidRPr="00691B49" w:rsidRDefault="00D64F47" w:rsidP="00D64F47">
                  <w:pPr>
                    <w:snapToGrid w:val="0"/>
                    <w:jc w:val="left"/>
                    <w:rPr>
                      <w:kern w:val="0"/>
                      <w:sz w:val="18"/>
                      <w:szCs w:val="18"/>
                    </w:rPr>
                  </w:pPr>
                  <w:r w:rsidRPr="00691B49">
                    <w:rPr>
                      <w:kern w:val="0"/>
                      <w:sz w:val="18"/>
                      <w:szCs w:val="18"/>
                    </w:rPr>
                    <w:lastRenderedPageBreak/>
                    <w:t>区（流）域水环境质量改善目标</w:t>
                  </w:r>
                  <w:r w:rsidRPr="00691B49">
                    <w:rPr>
                      <w:kern w:val="0"/>
                      <w:sz w:val="18"/>
                      <w:szCs w:val="18"/>
                    </w:rPr>
                    <w:t>□</w:t>
                  </w:r>
                  <w:r w:rsidRPr="00691B49">
                    <w:rPr>
                      <w:kern w:val="0"/>
                      <w:sz w:val="18"/>
                      <w:szCs w:val="18"/>
                    </w:rPr>
                    <w:t>；替代削减源</w:t>
                  </w:r>
                  <w:r w:rsidRPr="00691B49">
                    <w:rPr>
                      <w:kern w:val="0"/>
                      <w:sz w:val="18"/>
                      <w:szCs w:val="18"/>
                    </w:rPr>
                    <w:t>□</w:t>
                  </w:r>
                </w:p>
              </w:tc>
            </w:tr>
            <w:tr w:rsidR="00D64F47" w:rsidRPr="00691B49" w14:paraId="3A970FE0" w14:textId="77777777" w:rsidTr="00691B49">
              <w:trPr>
                <w:trHeight w:val="340"/>
                <w:jc w:val="center"/>
              </w:trPr>
              <w:tc>
                <w:tcPr>
                  <w:tcW w:w="400" w:type="pct"/>
                  <w:vMerge/>
                  <w:vAlign w:val="center"/>
                  <w:hideMark/>
                </w:tcPr>
                <w:p w14:paraId="05F5F66F"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47FBA57D" w14:textId="77777777" w:rsidR="00D64F47" w:rsidRPr="00691B49" w:rsidRDefault="00D64F47" w:rsidP="003E1D4F">
                  <w:pPr>
                    <w:snapToGrid w:val="0"/>
                    <w:jc w:val="center"/>
                    <w:rPr>
                      <w:kern w:val="0"/>
                      <w:sz w:val="18"/>
                      <w:szCs w:val="18"/>
                    </w:rPr>
                  </w:pPr>
                  <w:r w:rsidRPr="00691B49">
                    <w:rPr>
                      <w:kern w:val="0"/>
                      <w:sz w:val="18"/>
                      <w:szCs w:val="18"/>
                    </w:rPr>
                    <w:t>水环境影响评价</w:t>
                  </w:r>
                </w:p>
              </w:tc>
              <w:tc>
                <w:tcPr>
                  <w:tcW w:w="4234" w:type="pct"/>
                  <w:gridSpan w:val="11"/>
                  <w:shd w:val="clear" w:color="auto" w:fill="auto"/>
                  <w:vAlign w:val="center"/>
                  <w:hideMark/>
                </w:tcPr>
                <w:p w14:paraId="1C0889D9" w14:textId="77777777" w:rsidR="00D64F47" w:rsidRPr="00691B49" w:rsidRDefault="00D64F47" w:rsidP="00D64F47">
                  <w:pPr>
                    <w:snapToGrid w:val="0"/>
                    <w:jc w:val="left"/>
                    <w:rPr>
                      <w:kern w:val="0"/>
                      <w:sz w:val="18"/>
                      <w:szCs w:val="18"/>
                    </w:rPr>
                  </w:pPr>
                  <w:r w:rsidRPr="00691B49">
                    <w:rPr>
                      <w:kern w:val="0"/>
                      <w:sz w:val="18"/>
                      <w:szCs w:val="18"/>
                    </w:rPr>
                    <w:t>排放口混合区外满足水环境管理要求</w:t>
                  </w:r>
                  <w:r w:rsidRPr="00691B49">
                    <w:rPr>
                      <w:kern w:val="0"/>
                      <w:sz w:val="18"/>
                      <w:szCs w:val="18"/>
                    </w:rPr>
                    <w:t>□</w:t>
                  </w:r>
                  <w:r w:rsidRPr="00691B49">
                    <w:rPr>
                      <w:kern w:val="0"/>
                      <w:sz w:val="18"/>
                      <w:szCs w:val="18"/>
                    </w:rPr>
                    <w:br/>
                  </w:r>
                  <w:r w:rsidRPr="00691B49">
                    <w:rPr>
                      <w:kern w:val="0"/>
                      <w:sz w:val="18"/>
                      <w:szCs w:val="18"/>
                    </w:rPr>
                    <w:t>水环境功能区或水功能区、近岸海域环境功能区水质达标</w:t>
                  </w:r>
                  <w:r w:rsidRPr="00691B49">
                    <w:rPr>
                      <w:kern w:val="0"/>
                      <w:sz w:val="18"/>
                      <w:szCs w:val="18"/>
                    </w:rPr>
                    <w:t>□</w:t>
                  </w:r>
                  <w:r w:rsidRPr="00691B49">
                    <w:rPr>
                      <w:kern w:val="0"/>
                      <w:sz w:val="18"/>
                      <w:szCs w:val="18"/>
                    </w:rPr>
                    <w:br/>
                  </w:r>
                  <w:r w:rsidRPr="00691B49">
                    <w:rPr>
                      <w:kern w:val="0"/>
                      <w:sz w:val="18"/>
                      <w:szCs w:val="18"/>
                    </w:rPr>
                    <w:t>满足水环境保护目标水域水环境质量要求</w:t>
                  </w:r>
                  <w:r w:rsidRPr="00691B49">
                    <w:rPr>
                      <w:kern w:val="0"/>
                      <w:sz w:val="18"/>
                      <w:szCs w:val="18"/>
                    </w:rPr>
                    <w:t>□</w:t>
                  </w:r>
                  <w:r w:rsidRPr="00691B49">
                    <w:rPr>
                      <w:kern w:val="0"/>
                      <w:sz w:val="18"/>
                      <w:szCs w:val="18"/>
                    </w:rPr>
                    <w:br/>
                  </w:r>
                  <w:r w:rsidRPr="00691B49">
                    <w:rPr>
                      <w:kern w:val="0"/>
                      <w:sz w:val="18"/>
                      <w:szCs w:val="18"/>
                    </w:rPr>
                    <w:t>水环境控制单元或断面水质达标</w:t>
                  </w:r>
                  <w:r w:rsidRPr="00691B49">
                    <w:rPr>
                      <w:kern w:val="0"/>
                      <w:sz w:val="18"/>
                      <w:szCs w:val="18"/>
                    </w:rPr>
                    <w:t>□</w:t>
                  </w:r>
                  <w:r w:rsidRPr="00691B49">
                    <w:rPr>
                      <w:kern w:val="0"/>
                      <w:sz w:val="18"/>
                      <w:szCs w:val="18"/>
                    </w:rPr>
                    <w:br/>
                  </w:r>
                  <w:r w:rsidRPr="00691B49">
                    <w:rPr>
                      <w:kern w:val="0"/>
                      <w:sz w:val="18"/>
                      <w:szCs w:val="18"/>
                    </w:rPr>
                    <w:t>满足重点水污染物排放总量控制指标要求，重点行业建设项目，主要污染物排放满足等量或减量替代要求</w:t>
                  </w:r>
                  <w:r w:rsidRPr="00691B49">
                    <w:rPr>
                      <w:kern w:val="0"/>
                      <w:sz w:val="18"/>
                      <w:szCs w:val="18"/>
                    </w:rPr>
                    <w:t>□</w:t>
                  </w:r>
                </w:p>
                <w:p w14:paraId="0E9D10B8" w14:textId="77777777" w:rsidR="00D64F47" w:rsidRPr="00691B49" w:rsidRDefault="00D64F47" w:rsidP="00D64F47">
                  <w:pPr>
                    <w:snapToGrid w:val="0"/>
                    <w:jc w:val="left"/>
                    <w:rPr>
                      <w:kern w:val="0"/>
                      <w:sz w:val="18"/>
                      <w:szCs w:val="18"/>
                    </w:rPr>
                  </w:pPr>
                  <w:r w:rsidRPr="00691B49">
                    <w:rPr>
                      <w:kern w:val="0"/>
                      <w:sz w:val="18"/>
                      <w:szCs w:val="18"/>
                    </w:rPr>
                    <w:t>满足区（流）域水环境质量改善目标要求</w:t>
                  </w:r>
                  <w:r w:rsidRPr="00691B49">
                    <w:rPr>
                      <w:kern w:val="0"/>
                      <w:sz w:val="18"/>
                      <w:szCs w:val="18"/>
                    </w:rPr>
                    <w:t>□</w:t>
                  </w:r>
                  <w:r w:rsidRPr="00691B49">
                    <w:rPr>
                      <w:kern w:val="0"/>
                      <w:sz w:val="18"/>
                      <w:szCs w:val="18"/>
                    </w:rPr>
                    <w:br/>
                  </w:r>
                  <w:r w:rsidRPr="00691B49">
                    <w:rPr>
                      <w:kern w:val="0"/>
                      <w:sz w:val="18"/>
                      <w:szCs w:val="18"/>
                    </w:rPr>
                    <w:t>水文要素影响型建设项目同时应包括水文情势变化评价、主要水文特征值影响评价、生态流量符合性评价</w:t>
                  </w:r>
                  <w:r w:rsidRPr="00691B49">
                    <w:rPr>
                      <w:kern w:val="0"/>
                      <w:sz w:val="18"/>
                      <w:szCs w:val="18"/>
                    </w:rPr>
                    <w:t>□</w:t>
                  </w:r>
                  <w:r w:rsidRPr="00691B49">
                    <w:rPr>
                      <w:kern w:val="0"/>
                      <w:sz w:val="18"/>
                      <w:szCs w:val="18"/>
                    </w:rPr>
                    <w:br/>
                  </w:r>
                  <w:r w:rsidRPr="00691B49">
                    <w:rPr>
                      <w:kern w:val="0"/>
                      <w:sz w:val="18"/>
                      <w:szCs w:val="18"/>
                    </w:rPr>
                    <w:t>对于新设或调整入河（湖库、近岸海域）排放口的建设项目，应包括排放口设置的环境合理性评价</w:t>
                  </w:r>
                  <w:r w:rsidRPr="00691B49">
                    <w:rPr>
                      <w:kern w:val="0"/>
                      <w:sz w:val="18"/>
                      <w:szCs w:val="18"/>
                    </w:rPr>
                    <w:t>□</w:t>
                  </w:r>
                  <w:r w:rsidRPr="00691B49">
                    <w:rPr>
                      <w:kern w:val="0"/>
                      <w:sz w:val="18"/>
                      <w:szCs w:val="18"/>
                    </w:rPr>
                    <w:br/>
                  </w:r>
                  <w:r w:rsidRPr="00691B49">
                    <w:rPr>
                      <w:kern w:val="0"/>
                      <w:sz w:val="18"/>
                      <w:szCs w:val="18"/>
                    </w:rPr>
                    <w:t>满足生态保护红线、水环境质量底线、资源利用上线和环境准入清单管理要求</w:t>
                  </w:r>
                  <w:r w:rsidRPr="00691B49">
                    <w:rPr>
                      <w:kern w:val="0"/>
                      <w:sz w:val="18"/>
                      <w:szCs w:val="18"/>
                    </w:rPr>
                    <w:t>□</w:t>
                  </w:r>
                </w:p>
              </w:tc>
            </w:tr>
            <w:tr w:rsidR="00D64F47" w:rsidRPr="00691B49" w14:paraId="3E5848F8" w14:textId="77777777" w:rsidTr="00691B49">
              <w:trPr>
                <w:trHeight w:val="340"/>
                <w:jc w:val="center"/>
              </w:trPr>
              <w:tc>
                <w:tcPr>
                  <w:tcW w:w="400" w:type="pct"/>
                  <w:vMerge/>
                  <w:vAlign w:val="center"/>
                  <w:hideMark/>
                </w:tcPr>
                <w:p w14:paraId="5048E495" w14:textId="77777777" w:rsidR="00D64F47" w:rsidRPr="00691B49" w:rsidRDefault="00D64F47" w:rsidP="00D64F47">
                  <w:pPr>
                    <w:snapToGrid w:val="0"/>
                    <w:jc w:val="left"/>
                    <w:rPr>
                      <w:kern w:val="0"/>
                      <w:sz w:val="18"/>
                      <w:szCs w:val="18"/>
                    </w:rPr>
                  </w:pPr>
                </w:p>
              </w:tc>
              <w:tc>
                <w:tcPr>
                  <w:tcW w:w="367" w:type="pct"/>
                  <w:vMerge w:val="restart"/>
                  <w:shd w:val="clear" w:color="auto" w:fill="auto"/>
                  <w:vAlign w:val="center"/>
                  <w:hideMark/>
                </w:tcPr>
                <w:p w14:paraId="17760AAA" w14:textId="77777777" w:rsidR="00D64F47" w:rsidRPr="00691B49" w:rsidRDefault="00D64F47" w:rsidP="00D64F47">
                  <w:pPr>
                    <w:snapToGrid w:val="0"/>
                    <w:jc w:val="center"/>
                    <w:rPr>
                      <w:kern w:val="0"/>
                      <w:sz w:val="18"/>
                      <w:szCs w:val="18"/>
                    </w:rPr>
                  </w:pPr>
                  <w:r w:rsidRPr="00691B49">
                    <w:rPr>
                      <w:kern w:val="0"/>
                      <w:sz w:val="18"/>
                      <w:szCs w:val="18"/>
                    </w:rPr>
                    <w:t>污染源排放量核算</w:t>
                  </w:r>
                </w:p>
              </w:tc>
              <w:tc>
                <w:tcPr>
                  <w:tcW w:w="1420" w:type="pct"/>
                  <w:gridSpan w:val="3"/>
                  <w:shd w:val="clear" w:color="auto" w:fill="auto"/>
                  <w:noWrap/>
                  <w:vAlign w:val="center"/>
                  <w:hideMark/>
                </w:tcPr>
                <w:p w14:paraId="2683C9C4" w14:textId="77777777" w:rsidR="00D64F47" w:rsidRPr="00691B49" w:rsidRDefault="00D64F47" w:rsidP="00D64F47">
                  <w:pPr>
                    <w:snapToGrid w:val="0"/>
                    <w:jc w:val="center"/>
                    <w:rPr>
                      <w:kern w:val="0"/>
                      <w:sz w:val="18"/>
                      <w:szCs w:val="18"/>
                    </w:rPr>
                  </w:pPr>
                  <w:r w:rsidRPr="00691B49">
                    <w:rPr>
                      <w:kern w:val="0"/>
                      <w:sz w:val="18"/>
                      <w:szCs w:val="18"/>
                    </w:rPr>
                    <w:t>污染物名称</w:t>
                  </w:r>
                </w:p>
              </w:tc>
              <w:tc>
                <w:tcPr>
                  <w:tcW w:w="1395" w:type="pct"/>
                  <w:gridSpan w:val="5"/>
                  <w:shd w:val="clear" w:color="auto" w:fill="auto"/>
                  <w:vAlign w:val="center"/>
                </w:tcPr>
                <w:p w14:paraId="28E02BE9" w14:textId="77777777" w:rsidR="00D64F47" w:rsidRPr="00691B49" w:rsidRDefault="00D64F47" w:rsidP="00D64F47">
                  <w:pPr>
                    <w:snapToGrid w:val="0"/>
                    <w:jc w:val="center"/>
                    <w:rPr>
                      <w:kern w:val="0"/>
                      <w:sz w:val="18"/>
                      <w:szCs w:val="18"/>
                    </w:rPr>
                  </w:pPr>
                  <w:r w:rsidRPr="00691B49">
                    <w:rPr>
                      <w:kern w:val="0"/>
                      <w:sz w:val="18"/>
                      <w:szCs w:val="18"/>
                    </w:rPr>
                    <w:t>排放量</w:t>
                  </w:r>
                  <w:r w:rsidRPr="00691B49">
                    <w:rPr>
                      <w:kern w:val="0"/>
                      <w:sz w:val="18"/>
                      <w:szCs w:val="18"/>
                    </w:rPr>
                    <w:t>/</w:t>
                  </w:r>
                  <w:r w:rsidRPr="00691B49">
                    <w:rPr>
                      <w:kern w:val="0"/>
                      <w:sz w:val="18"/>
                      <w:szCs w:val="18"/>
                    </w:rPr>
                    <w:t>（</w:t>
                  </w:r>
                  <w:r w:rsidRPr="00691B49">
                    <w:rPr>
                      <w:sz w:val="18"/>
                      <w:szCs w:val="18"/>
                    </w:rPr>
                    <w:t>t/a</w:t>
                  </w:r>
                  <w:r w:rsidRPr="00691B49">
                    <w:rPr>
                      <w:kern w:val="0"/>
                      <w:sz w:val="18"/>
                      <w:szCs w:val="18"/>
                    </w:rPr>
                    <w:t>）</w:t>
                  </w:r>
                </w:p>
              </w:tc>
              <w:tc>
                <w:tcPr>
                  <w:tcW w:w="1419" w:type="pct"/>
                  <w:gridSpan w:val="3"/>
                  <w:shd w:val="clear" w:color="auto" w:fill="auto"/>
                  <w:vAlign w:val="center"/>
                </w:tcPr>
                <w:p w14:paraId="3B015CF7" w14:textId="77777777" w:rsidR="00D64F47" w:rsidRPr="00691B49" w:rsidRDefault="00D64F47" w:rsidP="00D64F47">
                  <w:pPr>
                    <w:snapToGrid w:val="0"/>
                    <w:jc w:val="center"/>
                    <w:rPr>
                      <w:kern w:val="0"/>
                      <w:sz w:val="18"/>
                      <w:szCs w:val="18"/>
                    </w:rPr>
                  </w:pPr>
                  <w:r w:rsidRPr="00691B49">
                    <w:rPr>
                      <w:kern w:val="0"/>
                      <w:sz w:val="18"/>
                      <w:szCs w:val="18"/>
                    </w:rPr>
                    <w:t>排放浓度</w:t>
                  </w:r>
                  <w:r w:rsidRPr="00691B49">
                    <w:rPr>
                      <w:kern w:val="0"/>
                      <w:sz w:val="18"/>
                      <w:szCs w:val="18"/>
                    </w:rPr>
                    <w:t>/</w:t>
                  </w:r>
                  <w:r w:rsidRPr="00691B49">
                    <w:rPr>
                      <w:kern w:val="0"/>
                      <w:sz w:val="18"/>
                      <w:szCs w:val="18"/>
                    </w:rPr>
                    <w:t>（</w:t>
                  </w:r>
                  <w:r w:rsidRPr="00691B49">
                    <w:rPr>
                      <w:kern w:val="0"/>
                      <w:sz w:val="18"/>
                      <w:szCs w:val="18"/>
                    </w:rPr>
                    <w:t>mg/L</w:t>
                  </w:r>
                  <w:r w:rsidRPr="00691B49">
                    <w:rPr>
                      <w:kern w:val="0"/>
                      <w:sz w:val="18"/>
                      <w:szCs w:val="18"/>
                    </w:rPr>
                    <w:t>）</w:t>
                  </w:r>
                </w:p>
              </w:tc>
            </w:tr>
            <w:tr w:rsidR="003B7833" w:rsidRPr="00691B49" w14:paraId="366CD645" w14:textId="77777777" w:rsidTr="00691B49">
              <w:trPr>
                <w:trHeight w:val="340"/>
                <w:jc w:val="center"/>
              </w:trPr>
              <w:tc>
                <w:tcPr>
                  <w:tcW w:w="400" w:type="pct"/>
                  <w:vMerge/>
                  <w:vAlign w:val="center"/>
                </w:tcPr>
                <w:p w14:paraId="5BF438BE" w14:textId="77777777" w:rsidR="003B7833" w:rsidRPr="00691B49" w:rsidRDefault="003B7833" w:rsidP="003B7833">
                  <w:pPr>
                    <w:snapToGrid w:val="0"/>
                    <w:jc w:val="left"/>
                    <w:rPr>
                      <w:kern w:val="0"/>
                      <w:sz w:val="18"/>
                      <w:szCs w:val="18"/>
                    </w:rPr>
                  </w:pPr>
                </w:p>
              </w:tc>
              <w:tc>
                <w:tcPr>
                  <w:tcW w:w="367" w:type="pct"/>
                  <w:vMerge/>
                  <w:shd w:val="clear" w:color="auto" w:fill="auto"/>
                  <w:vAlign w:val="center"/>
                </w:tcPr>
                <w:p w14:paraId="4331CB62" w14:textId="77777777" w:rsidR="003B7833" w:rsidRPr="00691B49" w:rsidRDefault="003B7833" w:rsidP="003B7833">
                  <w:pPr>
                    <w:snapToGrid w:val="0"/>
                    <w:jc w:val="center"/>
                    <w:rPr>
                      <w:kern w:val="0"/>
                      <w:sz w:val="18"/>
                      <w:szCs w:val="18"/>
                    </w:rPr>
                  </w:pPr>
                </w:p>
              </w:tc>
              <w:tc>
                <w:tcPr>
                  <w:tcW w:w="1420" w:type="pct"/>
                  <w:gridSpan w:val="3"/>
                  <w:shd w:val="clear" w:color="auto" w:fill="auto"/>
                  <w:noWrap/>
                  <w:vAlign w:val="center"/>
                </w:tcPr>
                <w:p w14:paraId="685439D4" w14:textId="77777777" w:rsidR="003B7833" w:rsidRPr="00691B49" w:rsidRDefault="003B7833" w:rsidP="003B7833">
                  <w:pPr>
                    <w:tabs>
                      <w:tab w:val="left" w:pos="2110"/>
                    </w:tabs>
                    <w:snapToGrid w:val="0"/>
                    <w:jc w:val="center"/>
                    <w:rPr>
                      <w:sz w:val="18"/>
                      <w:szCs w:val="18"/>
                    </w:rPr>
                  </w:pPr>
                  <w:r w:rsidRPr="00691B49">
                    <w:rPr>
                      <w:sz w:val="18"/>
                      <w:szCs w:val="18"/>
                    </w:rPr>
                    <w:t>COD</w:t>
                  </w:r>
                </w:p>
              </w:tc>
              <w:tc>
                <w:tcPr>
                  <w:tcW w:w="1395" w:type="pct"/>
                  <w:gridSpan w:val="5"/>
                  <w:shd w:val="clear" w:color="auto" w:fill="auto"/>
                  <w:vAlign w:val="center"/>
                </w:tcPr>
                <w:p w14:paraId="023B61F2" w14:textId="0B168C34"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425.9</w:t>
                  </w:r>
                </w:p>
              </w:tc>
              <w:tc>
                <w:tcPr>
                  <w:tcW w:w="1419" w:type="pct"/>
                  <w:gridSpan w:val="3"/>
                  <w:shd w:val="clear" w:color="auto" w:fill="auto"/>
                  <w:vAlign w:val="center"/>
                </w:tcPr>
                <w:p w14:paraId="3B2931EB" w14:textId="231EE08E"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 xml:space="preserve">0.122 </w:t>
                  </w:r>
                </w:p>
              </w:tc>
            </w:tr>
            <w:tr w:rsidR="003B7833" w:rsidRPr="00691B49" w14:paraId="47195E6B" w14:textId="77777777" w:rsidTr="00691B49">
              <w:trPr>
                <w:trHeight w:val="340"/>
                <w:jc w:val="center"/>
              </w:trPr>
              <w:tc>
                <w:tcPr>
                  <w:tcW w:w="400" w:type="pct"/>
                  <w:vMerge/>
                  <w:vAlign w:val="center"/>
                </w:tcPr>
                <w:p w14:paraId="0864F401" w14:textId="77777777" w:rsidR="003B7833" w:rsidRPr="00691B49" w:rsidRDefault="003B7833" w:rsidP="003B7833">
                  <w:pPr>
                    <w:snapToGrid w:val="0"/>
                    <w:jc w:val="left"/>
                    <w:rPr>
                      <w:kern w:val="0"/>
                      <w:sz w:val="18"/>
                      <w:szCs w:val="18"/>
                    </w:rPr>
                  </w:pPr>
                </w:p>
              </w:tc>
              <w:tc>
                <w:tcPr>
                  <w:tcW w:w="367" w:type="pct"/>
                  <w:vMerge/>
                  <w:shd w:val="clear" w:color="auto" w:fill="auto"/>
                  <w:vAlign w:val="center"/>
                </w:tcPr>
                <w:p w14:paraId="23F18329" w14:textId="77777777" w:rsidR="003B7833" w:rsidRPr="00691B49" w:rsidRDefault="003B7833" w:rsidP="003B7833">
                  <w:pPr>
                    <w:snapToGrid w:val="0"/>
                    <w:jc w:val="center"/>
                    <w:rPr>
                      <w:kern w:val="0"/>
                      <w:sz w:val="18"/>
                      <w:szCs w:val="18"/>
                    </w:rPr>
                  </w:pPr>
                </w:p>
              </w:tc>
              <w:tc>
                <w:tcPr>
                  <w:tcW w:w="1420" w:type="pct"/>
                  <w:gridSpan w:val="3"/>
                  <w:shd w:val="clear" w:color="auto" w:fill="auto"/>
                  <w:noWrap/>
                  <w:vAlign w:val="center"/>
                </w:tcPr>
                <w:p w14:paraId="03418999" w14:textId="77777777" w:rsidR="003B7833" w:rsidRPr="00691B49" w:rsidRDefault="003B7833" w:rsidP="003B7833">
                  <w:pPr>
                    <w:tabs>
                      <w:tab w:val="left" w:pos="2110"/>
                    </w:tabs>
                    <w:snapToGrid w:val="0"/>
                    <w:jc w:val="center"/>
                    <w:rPr>
                      <w:sz w:val="18"/>
                      <w:szCs w:val="18"/>
                    </w:rPr>
                  </w:pPr>
                  <w:r w:rsidRPr="00691B49">
                    <w:rPr>
                      <w:sz w:val="18"/>
                      <w:szCs w:val="18"/>
                    </w:rPr>
                    <w:t>SS</w:t>
                  </w:r>
                </w:p>
              </w:tc>
              <w:tc>
                <w:tcPr>
                  <w:tcW w:w="1395" w:type="pct"/>
                  <w:gridSpan w:val="5"/>
                  <w:shd w:val="clear" w:color="auto" w:fill="auto"/>
                  <w:vAlign w:val="center"/>
                </w:tcPr>
                <w:p w14:paraId="044873EC" w14:textId="4A115CAA"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342.0</w:t>
                  </w:r>
                </w:p>
              </w:tc>
              <w:tc>
                <w:tcPr>
                  <w:tcW w:w="1419" w:type="pct"/>
                  <w:gridSpan w:val="3"/>
                  <w:shd w:val="clear" w:color="auto" w:fill="auto"/>
                  <w:vAlign w:val="center"/>
                </w:tcPr>
                <w:p w14:paraId="6A93E732" w14:textId="01837843"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 xml:space="preserve">0.098 </w:t>
                  </w:r>
                </w:p>
              </w:tc>
            </w:tr>
            <w:tr w:rsidR="003B7833" w:rsidRPr="00691B49" w14:paraId="48F1DE7E" w14:textId="77777777" w:rsidTr="00691B49">
              <w:trPr>
                <w:trHeight w:val="340"/>
                <w:jc w:val="center"/>
              </w:trPr>
              <w:tc>
                <w:tcPr>
                  <w:tcW w:w="400" w:type="pct"/>
                  <w:vMerge/>
                  <w:vAlign w:val="center"/>
                </w:tcPr>
                <w:p w14:paraId="334803B1" w14:textId="77777777" w:rsidR="003B7833" w:rsidRPr="00691B49" w:rsidRDefault="003B7833" w:rsidP="003B7833">
                  <w:pPr>
                    <w:snapToGrid w:val="0"/>
                    <w:jc w:val="left"/>
                    <w:rPr>
                      <w:kern w:val="0"/>
                      <w:sz w:val="18"/>
                      <w:szCs w:val="18"/>
                    </w:rPr>
                  </w:pPr>
                </w:p>
              </w:tc>
              <w:tc>
                <w:tcPr>
                  <w:tcW w:w="367" w:type="pct"/>
                  <w:vMerge/>
                  <w:shd w:val="clear" w:color="auto" w:fill="auto"/>
                  <w:vAlign w:val="center"/>
                </w:tcPr>
                <w:p w14:paraId="6CC26874" w14:textId="77777777" w:rsidR="003B7833" w:rsidRPr="00691B49" w:rsidRDefault="003B7833" w:rsidP="003B7833">
                  <w:pPr>
                    <w:snapToGrid w:val="0"/>
                    <w:jc w:val="center"/>
                    <w:rPr>
                      <w:kern w:val="0"/>
                      <w:sz w:val="18"/>
                      <w:szCs w:val="18"/>
                    </w:rPr>
                  </w:pPr>
                </w:p>
              </w:tc>
              <w:tc>
                <w:tcPr>
                  <w:tcW w:w="1420" w:type="pct"/>
                  <w:gridSpan w:val="3"/>
                  <w:shd w:val="clear" w:color="auto" w:fill="auto"/>
                  <w:noWrap/>
                  <w:vAlign w:val="center"/>
                </w:tcPr>
                <w:p w14:paraId="792E0B18" w14:textId="77777777" w:rsidR="003B7833" w:rsidRPr="00691B49" w:rsidRDefault="003B7833" w:rsidP="003B7833">
                  <w:pPr>
                    <w:tabs>
                      <w:tab w:val="left" w:pos="2110"/>
                    </w:tabs>
                    <w:snapToGrid w:val="0"/>
                    <w:jc w:val="center"/>
                    <w:rPr>
                      <w:sz w:val="18"/>
                      <w:szCs w:val="18"/>
                    </w:rPr>
                  </w:pPr>
                  <w:r w:rsidRPr="00691B49">
                    <w:rPr>
                      <w:sz w:val="18"/>
                      <w:szCs w:val="18"/>
                    </w:rPr>
                    <w:t>NH</w:t>
                  </w:r>
                  <w:r w:rsidRPr="00691B49">
                    <w:rPr>
                      <w:sz w:val="18"/>
                      <w:szCs w:val="18"/>
                      <w:vertAlign w:val="subscript"/>
                    </w:rPr>
                    <w:t>3</w:t>
                  </w:r>
                  <w:r w:rsidRPr="00691B49">
                    <w:rPr>
                      <w:sz w:val="18"/>
                      <w:szCs w:val="18"/>
                    </w:rPr>
                    <w:t>-N</w:t>
                  </w:r>
                </w:p>
              </w:tc>
              <w:tc>
                <w:tcPr>
                  <w:tcW w:w="1395" w:type="pct"/>
                  <w:gridSpan w:val="5"/>
                  <w:shd w:val="clear" w:color="auto" w:fill="auto"/>
                  <w:vAlign w:val="center"/>
                </w:tcPr>
                <w:p w14:paraId="766C99B7" w14:textId="46F48AFA"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37.7</w:t>
                  </w:r>
                </w:p>
              </w:tc>
              <w:tc>
                <w:tcPr>
                  <w:tcW w:w="1419" w:type="pct"/>
                  <w:gridSpan w:val="3"/>
                  <w:shd w:val="clear" w:color="auto" w:fill="auto"/>
                  <w:vAlign w:val="center"/>
                </w:tcPr>
                <w:p w14:paraId="3F520761" w14:textId="1B4AF938"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0.011</w:t>
                  </w:r>
                </w:p>
              </w:tc>
            </w:tr>
            <w:tr w:rsidR="003B7833" w:rsidRPr="00691B49" w14:paraId="3ADC6481" w14:textId="77777777" w:rsidTr="00691B49">
              <w:trPr>
                <w:trHeight w:val="340"/>
                <w:jc w:val="center"/>
              </w:trPr>
              <w:tc>
                <w:tcPr>
                  <w:tcW w:w="400" w:type="pct"/>
                  <w:vMerge/>
                  <w:vAlign w:val="center"/>
                </w:tcPr>
                <w:p w14:paraId="01F161D7" w14:textId="77777777" w:rsidR="003B7833" w:rsidRPr="00691B49" w:rsidRDefault="003B7833" w:rsidP="003B7833">
                  <w:pPr>
                    <w:snapToGrid w:val="0"/>
                    <w:jc w:val="left"/>
                    <w:rPr>
                      <w:kern w:val="0"/>
                      <w:sz w:val="18"/>
                      <w:szCs w:val="18"/>
                    </w:rPr>
                  </w:pPr>
                </w:p>
              </w:tc>
              <w:tc>
                <w:tcPr>
                  <w:tcW w:w="367" w:type="pct"/>
                  <w:vMerge/>
                  <w:shd w:val="clear" w:color="auto" w:fill="auto"/>
                  <w:vAlign w:val="center"/>
                </w:tcPr>
                <w:p w14:paraId="24433552" w14:textId="77777777" w:rsidR="003B7833" w:rsidRPr="00691B49" w:rsidRDefault="003B7833" w:rsidP="003B7833">
                  <w:pPr>
                    <w:snapToGrid w:val="0"/>
                    <w:jc w:val="center"/>
                    <w:rPr>
                      <w:kern w:val="0"/>
                      <w:sz w:val="18"/>
                      <w:szCs w:val="18"/>
                    </w:rPr>
                  </w:pPr>
                </w:p>
              </w:tc>
              <w:tc>
                <w:tcPr>
                  <w:tcW w:w="1420" w:type="pct"/>
                  <w:gridSpan w:val="3"/>
                  <w:shd w:val="clear" w:color="auto" w:fill="auto"/>
                  <w:noWrap/>
                  <w:vAlign w:val="center"/>
                </w:tcPr>
                <w:p w14:paraId="416157D1" w14:textId="77777777" w:rsidR="003B7833" w:rsidRPr="00691B49" w:rsidRDefault="003B7833" w:rsidP="003B7833">
                  <w:pPr>
                    <w:tabs>
                      <w:tab w:val="left" w:pos="2110"/>
                    </w:tabs>
                    <w:snapToGrid w:val="0"/>
                    <w:jc w:val="center"/>
                    <w:rPr>
                      <w:sz w:val="18"/>
                      <w:szCs w:val="18"/>
                    </w:rPr>
                  </w:pPr>
                  <w:r w:rsidRPr="00691B49">
                    <w:rPr>
                      <w:sz w:val="18"/>
                      <w:szCs w:val="18"/>
                    </w:rPr>
                    <w:t>TP</w:t>
                  </w:r>
                </w:p>
              </w:tc>
              <w:tc>
                <w:tcPr>
                  <w:tcW w:w="1395" w:type="pct"/>
                  <w:gridSpan w:val="5"/>
                  <w:shd w:val="clear" w:color="auto" w:fill="auto"/>
                  <w:vAlign w:val="center"/>
                </w:tcPr>
                <w:p w14:paraId="4E72D347" w14:textId="282FE617"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6.7</w:t>
                  </w:r>
                </w:p>
              </w:tc>
              <w:tc>
                <w:tcPr>
                  <w:tcW w:w="1419" w:type="pct"/>
                  <w:gridSpan w:val="3"/>
                  <w:shd w:val="clear" w:color="auto" w:fill="auto"/>
                  <w:vAlign w:val="center"/>
                </w:tcPr>
                <w:p w14:paraId="26202948" w14:textId="26BEFEAD" w:rsidR="003B7833" w:rsidRPr="00691B49" w:rsidRDefault="003B7833" w:rsidP="003B7833">
                  <w:pPr>
                    <w:widowControl/>
                    <w:snapToGrid w:val="0"/>
                    <w:jc w:val="center"/>
                    <w:textAlignment w:val="center"/>
                    <w:rPr>
                      <w:sz w:val="18"/>
                      <w:szCs w:val="18"/>
                      <w:highlight w:val="yellow"/>
                    </w:rPr>
                  </w:pPr>
                  <w:r w:rsidRPr="00691B49">
                    <w:rPr>
                      <w:color w:val="000000"/>
                      <w:sz w:val="18"/>
                      <w:szCs w:val="18"/>
                    </w:rPr>
                    <w:t>0.002</w:t>
                  </w:r>
                </w:p>
              </w:tc>
            </w:tr>
            <w:tr w:rsidR="00D64F47" w:rsidRPr="00691B49" w14:paraId="2F47ACFF" w14:textId="77777777" w:rsidTr="00691B49">
              <w:trPr>
                <w:trHeight w:val="340"/>
                <w:jc w:val="center"/>
              </w:trPr>
              <w:tc>
                <w:tcPr>
                  <w:tcW w:w="400" w:type="pct"/>
                  <w:vMerge/>
                  <w:vAlign w:val="center"/>
                </w:tcPr>
                <w:p w14:paraId="34088F4B" w14:textId="77777777" w:rsidR="00D64F47" w:rsidRPr="00691B49" w:rsidRDefault="00D64F47" w:rsidP="00D64F47">
                  <w:pPr>
                    <w:snapToGrid w:val="0"/>
                    <w:jc w:val="left"/>
                    <w:rPr>
                      <w:kern w:val="0"/>
                      <w:sz w:val="18"/>
                      <w:szCs w:val="18"/>
                    </w:rPr>
                  </w:pPr>
                </w:p>
              </w:tc>
              <w:tc>
                <w:tcPr>
                  <w:tcW w:w="367" w:type="pct"/>
                  <w:vMerge w:val="restart"/>
                  <w:shd w:val="clear" w:color="auto" w:fill="auto"/>
                  <w:vAlign w:val="center"/>
                </w:tcPr>
                <w:p w14:paraId="476DEF56" w14:textId="77777777" w:rsidR="00D64F47" w:rsidRPr="00691B49" w:rsidRDefault="00D64F47" w:rsidP="003E1D4F">
                  <w:pPr>
                    <w:snapToGrid w:val="0"/>
                    <w:jc w:val="center"/>
                    <w:rPr>
                      <w:kern w:val="0"/>
                      <w:sz w:val="18"/>
                      <w:szCs w:val="18"/>
                    </w:rPr>
                  </w:pPr>
                  <w:r w:rsidRPr="00691B49">
                    <w:rPr>
                      <w:kern w:val="0"/>
                      <w:sz w:val="18"/>
                      <w:szCs w:val="18"/>
                    </w:rPr>
                    <w:t>替代源排放情况</w:t>
                  </w:r>
                </w:p>
              </w:tc>
              <w:tc>
                <w:tcPr>
                  <w:tcW w:w="863" w:type="pct"/>
                  <w:shd w:val="clear" w:color="auto" w:fill="auto"/>
                  <w:noWrap/>
                  <w:vAlign w:val="center"/>
                </w:tcPr>
                <w:p w14:paraId="5F838DD5" w14:textId="77777777" w:rsidR="00D64F47" w:rsidRPr="00691B49" w:rsidRDefault="00D64F47" w:rsidP="00D64F47">
                  <w:pPr>
                    <w:snapToGrid w:val="0"/>
                    <w:jc w:val="center"/>
                    <w:rPr>
                      <w:kern w:val="0"/>
                      <w:sz w:val="18"/>
                      <w:szCs w:val="18"/>
                    </w:rPr>
                  </w:pPr>
                  <w:r w:rsidRPr="00691B49">
                    <w:rPr>
                      <w:kern w:val="0"/>
                      <w:sz w:val="18"/>
                      <w:szCs w:val="18"/>
                    </w:rPr>
                    <w:t>污染源名称</w:t>
                  </w:r>
                </w:p>
              </w:tc>
              <w:tc>
                <w:tcPr>
                  <w:tcW w:w="835" w:type="pct"/>
                  <w:gridSpan w:val="3"/>
                  <w:shd w:val="clear" w:color="auto" w:fill="auto"/>
                  <w:vAlign w:val="center"/>
                </w:tcPr>
                <w:p w14:paraId="54E50B2E" w14:textId="77777777" w:rsidR="00D64F47" w:rsidRPr="00691B49" w:rsidRDefault="00D64F47" w:rsidP="00D64F47">
                  <w:pPr>
                    <w:snapToGrid w:val="0"/>
                    <w:jc w:val="center"/>
                    <w:rPr>
                      <w:kern w:val="0"/>
                      <w:sz w:val="18"/>
                      <w:szCs w:val="18"/>
                    </w:rPr>
                  </w:pPr>
                  <w:r w:rsidRPr="00691B49">
                    <w:rPr>
                      <w:kern w:val="0"/>
                      <w:sz w:val="18"/>
                      <w:szCs w:val="18"/>
                    </w:rPr>
                    <w:t>排污许可证编号</w:t>
                  </w:r>
                </w:p>
              </w:tc>
              <w:tc>
                <w:tcPr>
                  <w:tcW w:w="836" w:type="pct"/>
                  <w:gridSpan w:val="3"/>
                  <w:shd w:val="clear" w:color="auto" w:fill="auto"/>
                  <w:vAlign w:val="center"/>
                </w:tcPr>
                <w:p w14:paraId="71EAC5A4" w14:textId="77777777" w:rsidR="00D64F47" w:rsidRPr="00691B49" w:rsidRDefault="00D64F47" w:rsidP="00D64F47">
                  <w:pPr>
                    <w:snapToGrid w:val="0"/>
                    <w:jc w:val="center"/>
                    <w:rPr>
                      <w:kern w:val="0"/>
                      <w:sz w:val="18"/>
                      <w:szCs w:val="18"/>
                    </w:rPr>
                  </w:pPr>
                  <w:r w:rsidRPr="00691B49">
                    <w:rPr>
                      <w:kern w:val="0"/>
                      <w:sz w:val="18"/>
                      <w:szCs w:val="18"/>
                    </w:rPr>
                    <w:t>污染物名称</w:t>
                  </w:r>
                </w:p>
              </w:tc>
              <w:tc>
                <w:tcPr>
                  <w:tcW w:w="835" w:type="pct"/>
                  <w:gridSpan w:val="3"/>
                  <w:shd w:val="clear" w:color="auto" w:fill="auto"/>
                  <w:vAlign w:val="center"/>
                </w:tcPr>
                <w:p w14:paraId="56AD0DED" w14:textId="77777777" w:rsidR="00D64F47" w:rsidRPr="00691B49" w:rsidRDefault="00D64F47" w:rsidP="00D64F47">
                  <w:pPr>
                    <w:snapToGrid w:val="0"/>
                    <w:jc w:val="center"/>
                    <w:rPr>
                      <w:kern w:val="0"/>
                      <w:sz w:val="18"/>
                      <w:szCs w:val="18"/>
                    </w:rPr>
                  </w:pPr>
                  <w:r w:rsidRPr="00691B49">
                    <w:rPr>
                      <w:kern w:val="0"/>
                      <w:sz w:val="18"/>
                      <w:szCs w:val="18"/>
                    </w:rPr>
                    <w:t>排放量</w:t>
                  </w:r>
                  <w:r w:rsidRPr="00691B49">
                    <w:rPr>
                      <w:kern w:val="0"/>
                      <w:sz w:val="18"/>
                      <w:szCs w:val="18"/>
                    </w:rPr>
                    <w:t>/</w:t>
                  </w:r>
                  <w:r w:rsidRPr="00691B49">
                    <w:rPr>
                      <w:kern w:val="0"/>
                      <w:sz w:val="18"/>
                      <w:szCs w:val="18"/>
                    </w:rPr>
                    <w:t>（</w:t>
                  </w:r>
                  <w:r w:rsidRPr="00691B49">
                    <w:rPr>
                      <w:sz w:val="18"/>
                      <w:szCs w:val="18"/>
                    </w:rPr>
                    <w:t>t/a</w:t>
                  </w:r>
                  <w:r w:rsidRPr="00691B49">
                    <w:rPr>
                      <w:kern w:val="0"/>
                      <w:sz w:val="18"/>
                      <w:szCs w:val="18"/>
                    </w:rPr>
                    <w:t>）</w:t>
                  </w:r>
                </w:p>
              </w:tc>
              <w:tc>
                <w:tcPr>
                  <w:tcW w:w="864" w:type="pct"/>
                  <w:shd w:val="clear" w:color="auto" w:fill="auto"/>
                  <w:vAlign w:val="center"/>
                </w:tcPr>
                <w:p w14:paraId="47FC25EC" w14:textId="77777777" w:rsidR="00D64F47" w:rsidRPr="00691B49" w:rsidRDefault="00D64F47" w:rsidP="00D64F47">
                  <w:pPr>
                    <w:snapToGrid w:val="0"/>
                    <w:jc w:val="center"/>
                    <w:rPr>
                      <w:kern w:val="0"/>
                      <w:sz w:val="18"/>
                      <w:szCs w:val="18"/>
                    </w:rPr>
                  </w:pPr>
                  <w:r w:rsidRPr="00691B49">
                    <w:rPr>
                      <w:kern w:val="0"/>
                      <w:sz w:val="18"/>
                      <w:szCs w:val="18"/>
                    </w:rPr>
                    <w:t>排放浓度</w:t>
                  </w:r>
                  <w:r w:rsidRPr="00691B49">
                    <w:rPr>
                      <w:kern w:val="0"/>
                      <w:sz w:val="18"/>
                      <w:szCs w:val="18"/>
                    </w:rPr>
                    <w:t>/</w:t>
                  </w:r>
                  <w:r w:rsidRPr="00691B49">
                    <w:rPr>
                      <w:kern w:val="0"/>
                      <w:sz w:val="18"/>
                      <w:szCs w:val="18"/>
                    </w:rPr>
                    <w:t>（</w:t>
                  </w:r>
                  <w:r w:rsidRPr="00691B49">
                    <w:rPr>
                      <w:kern w:val="0"/>
                      <w:sz w:val="18"/>
                      <w:szCs w:val="18"/>
                    </w:rPr>
                    <w:t>mg/L</w:t>
                  </w:r>
                  <w:r w:rsidRPr="00691B49">
                    <w:rPr>
                      <w:kern w:val="0"/>
                      <w:sz w:val="18"/>
                      <w:szCs w:val="18"/>
                    </w:rPr>
                    <w:t>）</w:t>
                  </w:r>
                </w:p>
              </w:tc>
            </w:tr>
            <w:tr w:rsidR="00D64F47" w:rsidRPr="00691B49" w14:paraId="2C7C9E51" w14:textId="77777777" w:rsidTr="00691B49">
              <w:trPr>
                <w:trHeight w:val="340"/>
                <w:jc w:val="center"/>
              </w:trPr>
              <w:tc>
                <w:tcPr>
                  <w:tcW w:w="400" w:type="pct"/>
                  <w:vMerge/>
                  <w:vAlign w:val="center"/>
                </w:tcPr>
                <w:p w14:paraId="6BC47971" w14:textId="77777777" w:rsidR="00D64F47" w:rsidRPr="00691B49" w:rsidRDefault="00D64F47" w:rsidP="00D64F47">
                  <w:pPr>
                    <w:snapToGrid w:val="0"/>
                    <w:jc w:val="left"/>
                    <w:rPr>
                      <w:kern w:val="0"/>
                      <w:sz w:val="18"/>
                      <w:szCs w:val="18"/>
                    </w:rPr>
                  </w:pPr>
                </w:p>
              </w:tc>
              <w:tc>
                <w:tcPr>
                  <w:tcW w:w="367" w:type="pct"/>
                  <w:vMerge/>
                  <w:shd w:val="clear" w:color="auto" w:fill="auto"/>
                  <w:vAlign w:val="center"/>
                </w:tcPr>
                <w:p w14:paraId="6B73D6D7" w14:textId="77777777" w:rsidR="00D64F47" w:rsidRPr="00691B49" w:rsidRDefault="00D64F47" w:rsidP="00D64F47">
                  <w:pPr>
                    <w:snapToGrid w:val="0"/>
                    <w:jc w:val="center"/>
                    <w:rPr>
                      <w:kern w:val="0"/>
                      <w:sz w:val="18"/>
                      <w:szCs w:val="18"/>
                    </w:rPr>
                  </w:pPr>
                </w:p>
              </w:tc>
              <w:tc>
                <w:tcPr>
                  <w:tcW w:w="863" w:type="pct"/>
                  <w:shd w:val="clear" w:color="auto" w:fill="auto"/>
                  <w:noWrap/>
                  <w:vAlign w:val="center"/>
                </w:tcPr>
                <w:p w14:paraId="5605DA6F" w14:textId="77777777" w:rsidR="00D64F47" w:rsidRPr="00691B49" w:rsidRDefault="00D64F47" w:rsidP="00D64F47">
                  <w:pPr>
                    <w:snapToGrid w:val="0"/>
                    <w:jc w:val="center"/>
                    <w:rPr>
                      <w:kern w:val="0"/>
                      <w:sz w:val="18"/>
                      <w:szCs w:val="18"/>
                    </w:rPr>
                  </w:pPr>
                  <w:r w:rsidRPr="00691B49">
                    <w:rPr>
                      <w:kern w:val="0"/>
                      <w:sz w:val="18"/>
                      <w:szCs w:val="18"/>
                    </w:rPr>
                    <w:t>（）</w:t>
                  </w:r>
                </w:p>
              </w:tc>
              <w:tc>
                <w:tcPr>
                  <w:tcW w:w="835" w:type="pct"/>
                  <w:gridSpan w:val="3"/>
                  <w:shd w:val="clear" w:color="auto" w:fill="auto"/>
                  <w:vAlign w:val="center"/>
                </w:tcPr>
                <w:p w14:paraId="3999B68E" w14:textId="77777777" w:rsidR="00D64F47" w:rsidRPr="00691B49" w:rsidRDefault="00D64F47" w:rsidP="00D64F47">
                  <w:pPr>
                    <w:snapToGrid w:val="0"/>
                    <w:jc w:val="center"/>
                    <w:rPr>
                      <w:kern w:val="0"/>
                      <w:sz w:val="18"/>
                      <w:szCs w:val="18"/>
                    </w:rPr>
                  </w:pPr>
                  <w:r w:rsidRPr="00691B49">
                    <w:rPr>
                      <w:kern w:val="0"/>
                      <w:sz w:val="18"/>
                      <w:szCs w:val="18"/>
                    </w:rPr>
                    <w:t>（）</w:t>
                  </w:r>
                </w:p>
              </w:tc>
              <w:tc>
                <w:tcPr>
                  <w:tcW w:w="836" w:type="pct"/>
                  <w:gridSpan w:val="3"/>
                  <w:shd w:val="clear" w:color="auto" w:fill="auto"/>
                  <w:vAlign w:val="center"/>
                </w:tcPr>
                <w:p w14:paraId="58FD4472" w14:textId="77777777" w:rsidR="00D64F47" w:rsidRPr="00691B49" w:rsidRDefault="00D64F47" w:rsidP="00D64F47">
                  <w:pPr>
                    <w:snapToGrid w:val="0"/>
                    <w:jc w:val="center"/>
                    <w:rPr>
                      <w:kern w:val="0"/>
                      <w:sz w:val="18"/>
                      <w:szCs w:val="18"/>
                    </w:rPr>
                  </w:pPr>
                  <w:r w:rsidRPr="00691B49">
                    <w:rPr>
                      <w:kern w:val="0"/>
                      <w:sz w:val="18"/>
                      <w:szCs w:val="18"/>
                    </w:rPr>
                    <w:t>（）</w:t>
                  </w:r>
                </w:p>
              </w:tc>
              <w:tc>
                <w:tcPr>
                  <w:tcW w:w="835" w:type="pct"/>
                  <w:gridSpan w:val="3"/>
                  <w:shd w:val="clear" w:color="auto" w:fill="auto"/>
                  <w:vAlign w:val="center"/>
                </w:tcPr>
                <w:p w14:paraId="0737A19C" w14:textId="77777777" w:rsidR="00D64F47" w:rsidRPr="00691B49" w:rsidRDefault="00D64F47" w:rsidP="00D64F47">
                  <w:pPr>
                    <w:snapToGrid w:val="0"/>
                    <w:jc w:val="center"/>
                    <w:rPr>
                      <w:kern w:val="0"/>
                      <w:sz w:val="18"/>
                      <w:szCs w:val="18"/>
                    </w:rPr>
                  </w:pPr>
                  <w:r w:rsidRPr="00691B49">
                    <w:rPr>
                      <w:kern w:val="0"/>
                      <w:sz w:val="18"/>
                      <w:szCs w:val="18"/>
                    </w:rPr>
                    <w:t>（）</w:t>
                  </w:r>
                </w:p>
              </w:tc>
              <w:tc>
                <w:tcPr>
                  <w:tcW w:w="864" w:type="pct"/>
                  <w:shd w:val="clear" w:color="auto" w:fill="auto"/>
                  <w:vAlign w:val="center"/>
                </w:tcPr>
                <w:p w14:paraId="7C3F8920" w14:textId="77777777" w:rsidR="00D64F47" w:rsidRPr="00691B49" w:rsidRDefault="00D64F47" w:rsidP="00D64F47">
                  <w:pPr>
                    <w:snapToGrid w:val="0"/>
                    <w:jc w:val="center"/>
                    <w:rPr>
                      <w:kern w:val="0"/>
                      <w:sz w:val="18"/>
                      <w:szCs w:val="18"/>
                    </w:rPr>
                  </w:pPr>
                  <w:r w:rsidRPr="00691B49">
                    <w:rPr>
                      <w:kern w:val="0"/>
                      <w:sz w:val="18"/>
                      <w:szCs w:val="18"/>
                    </w:rPr>
                    <w:t>（）</w:t>
                  </w:r>
                </w:p>
              </w:tc>
            </w:tr>
            <w:tr w:rsidR="00D64F47" w:rsidRPr="00691B49" w14:paraId="39AC7BAC" w14:textId="77777777" w:rsidTr="00691B49">
              <w:trPr>
                <w:trHeight w:val="340"/>
                <w:jc w:val="center"/>
              </w:trPr>
              <w:tc>
                <w:tcPr>
                  <w:tcW w:w="400" w:type="pct"/>
                  <w:vMerge/>
                  <w:vAlign w:val="center"/>
                  <w:hideMark/>
                </w:tcPr>
                <w:p w14:paraId="43D24F7C"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76401B84" w14:textId="77777777" w:rsidR="00D64F47" w:rsidRPr="00691B49" w:rsidRDefault="00D64F47" w:rsidP="00D64F47">
                  <w:pPr>
                    <w:snapToGrid w:val="0"/>
                    <w:jc w:val="center"/>
                    <w:rPr>
                      <w:kern w:val="0"/>
                      <w:sz w:val="18"/>
                      <w:szCs w:val="18"/>
                    </w:rPr>
                  </w:pPr>
                  <w:r w:rsidRPr="00691B49">
                    <w:rPr>
                      <w:kern w:val="0"/>
                      <w:sz w:val="18"/>
                      <w:szCs w:val="18"/>
                    </w:rPr>
                    <w:t>生态流量确定</w:t>
                  </w:r>
                </w:p>
              </w:tc>
              <w:tc>
                <w:tcPr>
                  <w:tcW w:w="4234" w:type="pct"/>
                  <w:gridSpan w:val="11"/>
                  <w:shd w:val="clear" w:color="auto" w:fill="auto"/>
                  <w:noWrap/>
                  <w:vAlign w:val="center"/>
                  <w:hideMark/>
                </w:tcPr>
                <w:p w14:paraId="146C7E22" w14:textId="77777777" w:rsidR="00D64F47" w:rsidRPr="00691B49" w:rsidRDefault="00D64F47" w:rsidP="00D64F47">
                  <w:pPr>
                    <w:snapToGrid w:val="0"/>
                    <w:jc w:val="left"/>
                    <w:rPr>
                      <w:kern w:val="0"/>
                      <w:sz w:val="18"/>
                      <w:szCs w:val="18"/>
                    </w:rPr>
                  </w:pPr>
                  <w:r w:rsidRPr="00691B49">
                    <w:rPr>
                      <w:kern w:val="0"/>
                      <w:sz w:val="18"/>
                      <w:szCs w:val="18"/>
                    </w:rPr>
                    <w:t>生态流量：一般水期（）</w:t>
                  </w:r>
                  <w:r w:rsidRPr="00691B49">
                    <w:rPr>
                      <w:kern w:val="0"/>
                      <w:sz w:val="18"/>
                      <w:szCs w:val="18"/>
                    </w:rPr>
                    <w:t>m</w:t>
                  </w:r>
                  <w:r w:rsidRPr="00691B49">
                    <w:rPr>
                      <w:kern w:val="0"/>
                      <w:sz w:val="18"/>
                      <w:szCs w:val="18"/>
                      <w:vertAlign w:val="superscript"/>
                    </w:rPr>
                    <w:t>3</w:t>
                  </w:r>
                  <w:r w:rsidRPr="00691B49">
                    <w:rPr>
                      <w:kern w:val="0"/>
                      <w:sz w:val="18"/>
                      <w:szCs w:val="18"/>
                    </w:rPr>
                    <w:t>/s</w:t>
                  </w:r>
                  <w:r w:rsidRPr="00691B49">
                    <w:rPr>
                      <w:kern w:val="0"/>
                      <w:sz w:val="18"/>
                      <w:szCs w:val="18"/>
                    </w:rPr>
                    <w:t>；鱼类繁殖期（）</w:t>
                  </w:r>
                  <w:r w:rsidRPr="00691B49">
                    <w:rPr>
                      <w:kern w:val="0"/>
                      <w:sz w:val="18"/>
                      <w:szCs w:val="18"/>
                    </w:rPr>
                    <w:t>m</w:t>
                  </w:r>
                  <w:r w:rsidRPr="00691B49">
                    <w:rPr>
                      <w:kern w:val="0"/>
                      <w:sz w:val="18"/>
                      <w:szCs w:val="18"/>
                      <w:vertAlign w:val="superscript"/>
                    </w:rPr>
                    <w:t>3</w:t>
                  </w:r>
                  <w:r w:rsidRPr="00691B49">
                    <w:rPr>
                      <w:kern w:val="0"/>
                      <w:sz w:val="18"/>
                      <w:szCs w:val="18"/>
                    </w:rPr>
                    <w:t>/s</w:t>
                  </w:r>
                  <w:r w:rsidRPr="00691B49">
                    <w:rPr>
                      <w:kern w:val="0"/>
                      <w:sz w:val="18"/>
                      <w:szCs w:val="18"/>
                    </w:rPr>
                    <w:t>；其他（）</w:t>
                  </w:r>
                  <w:r w:rsidRPr="00691B49">
                    <w:rPr>
                      <w:kern w:val="0"/>
                      <w:sz w:val="18"/>
                      <w:szCs w:val="18"/>
                    </w:rPr>
                    <w:t>m</w:t>
                  </w:r>
                  <w:r w:rsidRPr="00691B49">
                    <w:rPr>
                      <w:kern w:val="0"/>
                      <w:sz w:val="18"/>
                      <w:szCs w:val="18"/>
                      <w:vertAlign w:val="superscript"/>
                    </w:rPr>
                    <w:t>3</w:t>
                  </w:r>
                  <w:r w:rsidRPr="00691B49">
                    <w:rPr>
                      <w:kern w:val="0"/>
                      <w:sz w:val="18"/>
                      <w:szCs w:val="18"/>
                    </w:rPr>
                    <w:t>/s</w:t>
                  </w:r>
                </w:p>
                <w:p w14:paraId="212F967A" w14:textId="77777777" w:rsidR="00D64F47" w:rsidRPr="00691B49" w:rsidRDefault="00D64F47" w:rsidP="00D64F47">
                  <w:pPr>
                    <w:snapToGrid w:val="0"/>
                    <w:jc w:val="left"/>
                    <w:rPr>
                      <w:kern w:val="0"/>
                      <w:sz w:val="18"/>
                      <w:szCs w:val="18"/>
                    </w:rPr>
                  </w:pPr>
                  <w:r w:rsidRPr="00691B49">
                    <w:rPr>
                      <w:kern w:val="0"/>
                      <w:sz w:val="18"/>
                      <w:szCs w:val="18"/>
                    </w:rPr>
                    <w:t>生态水位：一般水期（）</w:t>
                  </w:r>
                  <w:r w:rsidRPr="00691B49">
                    <w:rPr>
                      <w:kern w:val="0"/>
                      <w:sz w:val="18"/>
                      <w:szCs w:val="18"/>
                    </w:rPr>
                    <w:t>m</w:t>
                  </w:r>
                  <w:r w:rsidRPr="00691B49">
                    <w:rPr>
                      <w:kern w:val="0"/>
                      <w:sz w:val="18"/>
                      <w:szCs w:val="18"/>
                    </w:rPr>
                    <w:t>；鱼类繁殖期（）</w:t>
                  </w:r>
                  <w:r w:rsidRPr="00691B49">
                    <w:rPr>
                      <w:kern w:val="0"/>
                      <w:sz w:val="18"/>
                      <w:szCs w:val="18"/>
                    </w:rPr>
                    <w:t>m</w:t>
                  </w:r>
                  <w:r w:rsidRPr="00691B49">
                    <w:rPr>
                      <w:kern w:val="0"/>
                      <w:sz w:val="18"/>
                      <w:szCs w:val="18"/>
                    </w:rPr>
                    <w:t>；其他（）</w:t>
                  </w:r>
                  <w:r w:rsidRPr="00691B49">
                    <w:rPr>
                      <w:kern w:val="0"/>
                      <w:sz w:val="18"/>
                      <w:szCs w:val="18"/>
                    </w:rPr>
                    <w:t>m</w:t>
                  </w:r>
                </w:p>
              </w:tc>
            </w:tr>
            <w:tr w:rsidR="00D64F47" w:rsidRPr="00691B49" w14:paraId="121F0F87" w14:textId="77777777" w:rsidTr="00691B49">
              <w:trPr>
                <w:trHeight w:val="340"/>
                <w:jc w:val="center"/>
              </w:trPr>
              <w:tc>
                <w:tcPr>
                  <w:tcW w:w="400" w:type="pct"/>
                  <w:vMerge w:val="restart"/>
                  <w:shd w:val="clear" w:color="auto" w:fill="auto"/>
                  <w:noWrap/>
                  <w:vAlign w:val="center"/>
                  <w:hideMark/>
                </w:tcPr>
                <w:p w14:paraId="2911358D" w14:textId="77777777" w:rsidR="00D64F47" w:rsidRPr="00691B49" w:rsidRDefault="00D64F47" w:rsidP="00D64F47">
                  <w:pPr>
                    <w:snapToGrid w:val="0"/>
                    <w:jc w:val="center"/>
                    <w:rPr>
                      <w:kern w:val="0"/>
                      <w:sz w:val="18"/>
                      <w:szCs w:val="18"/>
                    </w:rPr>
                  </w:pPr>
                  <w:r w:rsidRPr="00691B49">
                    <w:rPr>
                      <w:kern w:val="0"/>
                      <w:sz w:val="18"/>
                      <w:szCs w:val="18"/>
                    </w:rPr>
                    <w:t>防治措施</w:t>
                  </w:r>
                </w:p>
              </w:tc>
              <w:tc>
                <w:tcPr>
                  <w:tcW w:w="367" w:type="pct"/>
                  <w:shd w:val="clear" w:color="auto" w:fill="auto"/>
                  <w:vAlign w:val="center"/>
                  <w:hideMark/>
                </w:tcPr>
                <w:p w14:paraId="14402151" w14:textId="77777777" w:rsidR="00D64F47" w:rsidRPr="00691B49" w:rsidRDefault="00D64F47" w:rsidP="00D64F47">
                  <w:pPr>
                    <w:snapToGrid w:val="0"/>
                    <w:jc w:val="center"/>
                    <w:rPr>
                      <w:kern w:val="0"/>
                      <w:sz w:val="18"/>
                      <w:szCs w:val="18"/>
                    </w:rPr>
                  </w:pPr>
                  <w:r w:rsidRPr="00691B49">
                    <w:rPr>
                      <w:kern w:val="0"/>
                      <w:sz w:val="18"/>
                      <w:szCs w:val="18"/>
                    </w:rPr>
                    <w:t>环保</w:t>
                  </w:r>
                </w:p>
                <w:p w14:paraId="7B4AD1A6" w14:textId="77777777" w:rsidR="00D64F47" w:rsidRPr="00691B49" w:rsidRDefault="00D64F47" w:rsidP="00D64F47">
                  <w:pPr>
                    <w:snapToGrid w:val="0"/>
                    <w:jc w:val="center"/>
                    <w:rPr>
                      <w:kern w:val="0"/>
                      <w:sz w:val="18"/>
                      <w:szCs w:val="18"/>
                    </w:rPr>
                  </w:pPr>
                  <w:r w:rsidRPr="00691B49">
                    <w:rPr>
                      <w:kern w:val="0"/>
                      <w:sz w:val="18"/>
                      <w:szCs w:val="18"/>
                    </w:rPr>
                    <w:t>措施</w:t>
                  </w:r>
                </w:p>
              </w:tc>
              <w:tc>
                <w:tcPr>
                  <w:tcW w:w="4234" w:type="pct"/>
                  <w:gridSpan w:val="11"/>
                  <w:shd w:val="clear" w:color="auto" w:fill="auto"/>
                  <w:noWrap/>
                  <w:vAlign w:val="center"/>
                  <w:hideMark/>
                </w:tcPr>
                <w:p w14:paraId="0059DA79" w14:textId="77777777" w:rsidR="00D64F47" w:rsidRPr="00691B49" w:rsidRDefault="00D64F47" w:rsidP="00D64F47">
                  <w:pPr>
                    <w:snapToGrid w:val="0"/>
                    <w:jc w:val="left"/>
                    <w:rPr>
                      <w:kern w:val="0"/>
                      <w:sz w:val="18"/>
                      <w:szCs w:val="18"/>
                    </w:rPr>
                  </w:pPr>
                  <w:r w:rsidRPr="00691B49">
                    <w:rPr>
                      <w:kern w:val="0"/>
                      <w:sz w:val="18"/>
                      <w:szCs w:val="18"/>
                    </w:rPr>
                    <w:t>污水处理设施</w:t>
                  </w:r>
                  <w:r w:rsidRPr="00691B49">
                    <w:rPr>
                      <w:kern w:val="0"/>
                      <w:sz w:val="18"/>
                      <w:szCs w:val="18"/>
                    </w:rPr>
                    <w:t>□</w:t>
                  </w:r>
                  <w:r w:rsidRPr="00691B49">
                    <w:rPr>
                      <w:kern w:val="0"/>
                      <w:sz w:val="18"/>
                      <w:szCs w:val="18"/>
                    </w:rPr>
                    <w:t>；水文减缓设施</w:t>
                  </w:r>
                  <w:r w:rsidRPr="00691B49">
                    <w:rPr>
                      <w:kern w:val="0"/>
                      <w:sz w:val="18"/>
                      <w:szCs w:val="18"/>
                    </w:rPr>
                    <w:t>□</w:t>
                  </w:r>
                  <w:r w:rsidRPr="00691B49">
                    <w:rPr>
                      <w:kern w:val="0"/>
                      <w:sz w:val="18"/>
                      <w:szCs w:val="18"/>
                    </w:rPr>
                    <w:t>；生态流量保障设施</w:t>
                  </w:r>
                  <w:r w:rsidRPr="00691B49">
                    <w:rPr>
                      <w:kern w:val="0"/>
                      <w:sz w:val="18"/>
                      <w:szCs w:val="18"/>
                    </w:rPr>
                    <w:t>□</w:t>
                  </w:r>
                  <w:r w:rsidRPr="00691B49">
                    <w:rPr>
                      <w:kern w:val="0"/>
                      <w:sz w:val="18"/>
                      <w:szCs w:val="18"/>
                    </w:rPr>
                    <w:t>；区域削减</w:t>
                  </w:r>
                  <w:r w:rsidRPr="00691B49">
                    <w:rPr>
                      <w:kern w:val="0"/>
                      <w:sz w:val="18"/>
                      <w:szCs w:val="18"/>
                    </w:rPr>
                    <w:t>□</w:t>
                  </w:r>
                  <w:r w:rsidRPr="00691B49">
                    <w:rPr>
                      <w:kern w:val="0"/>
                      <w:sz w:val="18"/>
                      <w:szCs w:val="18"/>
                    </w:rPr>
                    <w:t>；依托其他工程措施</w:t>
                  </w:r>
                  <w:r w:rsidRPr="00691B49">
                    <w:rPr>
                      <w:kern w:val="0"/>
                      <w:sz w:val="18"/>
                      <w:szCs w:val="18"/>
                    </w:rPr>
                    <w:t>□</w:t>
                  </w:r>
                  <w:r w:rsidRPr="00691B49">
                    <w:rPr>
                      <w:kern w:val="0"/>
                      <w:sz w:val="18"/>
                      <w:szCs w:val="18"/>
                    </w:rPr>
                    <w:t>；其他</w:t>
                  </w:r>
                  <w:r w:rsidRPr="00691B49">
                    <w:rPr>
                      <w:kern w:val="0"/>
                      <w:sz w:val="18"/>
                      <w:szCs w:val="18"/>
                    </w:rPr>
                    <w:t>□</w:t>
                  </w:r>
                </w:p>
              </w:tc>
            </w:tr>
            <w:tr w:rsidR="00D64F47" w:rsidRPr="00691B49" w14:paraId="4F24D15C" w14:textId="77777777" w:rsidTr="00691B49">
              <w:trPr>
                <w:trHeight w:val="340"/>
                <w:jc w:val="center"/>
              </w:trPr>
              <w:tc>
                <w:tcPr>
                  <w:tcW w:w="400" w:type="pct"/>
                  <w:vMerge/>
                  <w:vAlign w:val="center"/>
                  <w:hideMark/>
                </w:tcPr>
                <w:p w14:paraId="4CA37108" w14:textId="77777777" w:rsidR="00D64F47" w:rsidRPr="00691B49" w:rsidRDefault="00D64F47" w:rsidP="00D64F47">
                  <w:pPr>
                    <w:snapToGrid w:val="0"/>
                    <w:jc w:val="left"/>
                    <w:rPr>
                      <w:kern w:val="0"/>
                      <w:sz w:val="18"/>
                      <w:szCs w:val="18"/>
                    </w:rPr>
                  </w:pPr>
                </w:p>
              </w:tc>
              <w:tc>
                <w:tcPr>
                  <w:tcW w:w="367" w:type="pct"/>
                  <w:vMerge w:val="restart"/>
                  <w:shd w:val="clear" w:color="auto" w:fill="auto"/>
                  <w:vAlign w:val="center"/>
                  <w:hideMark/>
                </w:tcPr>
                <w:p w14:paraId="35341096" w14:textId="77777777" w:rsidR="00D64F47" w:rsidRPr="00691B49" w:rsidRDefault="00D64F47" w:rsidP="00D64F47">
                  <w:pPr>
                    <w:snapToGrid w:val="0"/>
                    <w:jc w:val="center"/>
                    <w:rPr>
                      <w:kern w:val="0"/>
                      <w:sz w:val="18"/>
                      <w:szCs w:val="18"/>
                    </w:rPr>
                  </w:pPr>
                  <w:r w:rsidRPr="00691B49">
                    <w:rPr>
                      <w:kern w:val="0"/>
                      <w:sz w:val="18"/>
                      <w:szCs w:val="18"/>
                    </w:rPr>
                    <w:t>监测</w:t>
                  </w:r>
                </w:p>
                <w:p w14:paraId="296D1DE4" w14:textId="77777777" w:rsidR="00D64F47" w:rsidRPr="00691B49" w:rsidRDefault="00D64F47" w:rsidP="00D64F47">
                  <w:pPr>
                    <w:snapToGrid w:val="0"/>
                    <w:jc w:val="center"/>
                    <w:rPr>
                      <w:kern w:val="0"/>
                      <w:sz w:val="18"/>
                      <w:szCs w:val="18"/>
                    </w:rPr>
                  </w:pPr>
                  <w:r w:rsidRPr="00691B49">
                    <w:rPr>
                      <w:kern w:val="0"/>
                      <w:sz w:val="18"/>
                      <w:szCs w:val="18"/>
                    </w:rPr>
                    <w:t>计划</w:t>
                  </w:r>
                </w:p>
              </w:tc>
              <w:tc>
                <w:tcPr>
                  <w:tcW w:w="1420" w:type="pct"/>
                  <w:gridSpan w:val="3"/>
                  <w:shd w:val="clear" w:color="auto" w:fill="auto"/>
                  <w:noWrap/>
                  <w:vAlign w:val="center"/>
                  <w:hideMark/>
                </w:tcPr>
                <w:p w14:paraId="5A206DAC" w14:textId="77777777" w:rsidR="00D64F47" w:rsidRPr="00691B49" w:rsidRDefault="00D64F47" w:rsidP="00D64F47">
                  <w:pPr>
                    <w:snapToGrid w:val="0"/>
                    <w:jc w:val="center"/>
                    <w:rPr>
                      <w:kern w:val="0"/>
                      <w:sz w:val="18"/>
                      <w:szCs w:val="18"/>
                    </w:rPr>
                  </w:pPr>
                </w:p>
              </w:tc>
              <w:tc>
                <w:tcPr>
                  <w:tcW w:w="1395" w:type="pct"/>
                  <w:gridSpan w:val="5"/>
                  <w:shd w:val="clear" w:color="auto" w:fill="auto"/>
                  <w:vAlign w:val="center"/>
                </w:tcPr>
                <w:p w14:paraId="291C4204" w14:textId="77777777" w:rsidR="00D64F47" w:rsidRPr="00691B49" w:rsidRDefault="00D64F47" w:rsidP="00D64F47">
                  <w:pPr>
                    <w:snapToGrid w:val="0"/>
                    <w:jc w:val="center"/>
                    <w:rPr>
                      <w:kern w:val="0"/>
                      <w:sz w:val="18"/>
                      <w:szCs w:val="18"/>
                    </w:rPr>
                  </w:pPr>
                  <w:r w:rsidRPr="00691B49">
                    <w:rPr>
                      <w:kern w:val="0"/>
                      <w:sz w:val="18"/>
                      <w:szCs w:val="18"/>
                    </w:rPr>
                    <w:t>环境质量</w:t>
                  </w:r>
                </w:p>
              </w:tc>
              <w:tc>
                <w:tcPr>
                  <w:tcW w:w="1419" w:type="pct"/>
                  <w:gridSpan w:val="3"/>
                  <w:shd w:val="clear" w:color="auto" w:fill="auto"/>
                  <w:vAlign w:val="center"/>
                </w:tcPr>
                <w:p w14:paraId="3C1D67D3" w14:textId="77777777" w:rsidR="00D64F47" w:rsidRPr="00691B49" w:rsidRDefault="00D64F47" w:rsidP="00D64F47">
                  <w:pPr>
                    <w:snapToGrid w:val="0"/>
                    <w:jc w:val="center"/>
                    <w:rPr>
                      <w:kern w:val="0"/>
                      <w:sz w:val="18"/>
                      <w:szCs w:val="18"/>
                    </w:rPr>
                  </w:pPr>
                  <w:r w:rsidRPr="00691B49">
                    <w:rPr>
                      <w:kern w:val="0"/>
                      <w:sz w:val="18"/>
                      <w:szCs w:val="18"/>
                    </w:rPr>
                    <w:t>污染源</w:t>
                  </w:r>
                </w:p>
              </w:tc>
            </w:tr>
            <w:tr w:rsidR="00D64F47" w:rsidRPr="00691B49" w14:paraId="1E1EDA0B" w14:textId="77777777" w:rsidTr="00691B49">
              <w:trPr>
                <w:trHeight w:val="340"/>
                <w:jc w:val="center"/>
              </w:trPr>
              <w:tc>
                <w:tcPr>
                  <w:tcW w:w="400" w:type="pct"/>
                  <w:vMerge/>
                  <w:vAlign w:val="center"/>
                </w:tcPr>
                <w:p w14:paraId="528089BE" w14:textId="77777777" w:rsidR="00D64F47" w:rsidRPr="00691B49" w:rsidRDefault="00D64F47" w:rsidP="00D64F47">
                  <w:pPr>
                    <w:snapToGrid w:val="0"/>
                    <w:jc w:val="left"/>
                    <w:rPr>
                      <w:kern w:val="0"/>
                      <w:sz w:val="18"/>
                      <w:szCs w:val="18"/>
                    </w:rPr>
                  </w:pPr>
                </w:p>
              </w:tc>
              <w:tc>
                <w:tcPr>
                  <w:tcW w:w="367" w:type="pct"/>
                  <w:vMerge/>
                  <w:shd w:val="clear" w:color="auto" w:fill="auto"/>
                  <w:vAlign w:val="center"/>
                </w:tcPr>
                <w:p w14:paraId="28311744" w14:textId="77777777" w:rsidR="00D64F47" w:rsidRPr="00691B49" w:rsidRDefault="00D64F47" w:rsidP="00D64F47">
                  <w:pPr>
                    <w:snapToGrid w:val="0"/>
                    <w:jc w:val="center"/>
                    <w:rPr>
                      <w:kern w:val="0"/>
                      <w:sz w:val="18"/>
                      <w:szCs w:val="18"/>
                    </w:rPr>
                  </w:pPr>
                </w:p>
              </w:tc>
              <w:tc>
                <w:tcPr>
                  <w:tcW w:w="1420" w:type="pct"/>
                  <w:gridSpan w:val="3"/>
                  <w:shd w:val="clear" w:color="auto" w:fill="auto"/>
                  <w:noWrap/>
                  <w:vAlign w:val="center"/>
                </w:tcPr>
                <w:p w14:paraId="7E564BFD" w14:textId="77777777" w:rsidR="00D64F47" w:rsidRPr="00691B49" w:rsidDel="00C62133" w:rsidRDefault="00D64F47" w:rsidP="00D64F47">
                  <w:pPr>
                    <w:snapToGrid w:val="0"/>
                    <w:jc w:val="center"/>
                    <w:rPr>
                      <w:kern w:val="0"/>
                      <w:sz w:val="18"/>
                      <w:szCs w:val="18"/>
                    </w:rPr>
                  </w:pPr>
                  <w:r w:rsidRPr="00691B49">
                    <w:rPr>
                      <w:kern w:val="0"/>
                      <w:sz w:val="18"/>
                      <w:szCs w:val="18"/>
                    </w:rPr>
                    <w:t>监测方式</w:t>
                  </w:r>
                </w:p>
              </w:tc>
              <w:tc>
                <w:tcPr>
                  <w:tcW w:w="1395" w:type="pct"/>
                  <w:gridSpan w:val="5"/>
                  <w:shd w:val="clear" w:color="auto" w:fill="auto"/>
                  <w:vAlign w:val="center"/>
                </w:tcPr>
                <w:p w14:paraId="4FAE2344" w14:textId="77777777" w:rsidR="00D64F47" w:rsidRPr="00691B49" w:rsidDel="00C62133" w:rsidRDefault="00D64F47" w:rsidP="00D64F47">
                  <w:pPr>
                    <w:snapToGrid w:val="0"/>
                    <w:jc w:val="center"/>
                    <w:rPr>
                      <w:b/>
                      <w:kern w:val="0"/>
                      <w:sz w:val="18"/>
                      <w:szCs w:val="18"/>
                    </w:rPr>
                  </w:pPr>
                  <w:r w:rsidRPr="00691B49">
                    <w:rPr>
                      <w:kern w:val="0"/>
                      <w:sz w:val="18"/>
                      <w:szCs w:val="18"/>
                    </w:rPr>
                    <w:t>手动</w:t>
                  </w:r>
                  <w:r w:rsidRPr="00691B49">
                    <w:rPr>
                      <w:kern w:val="0"/>
                      <w:sz w:val="18"/>
                      <w:szCs w:val="18"/>
                    </w:rPr>
                    <w:t>□</w:t>
                  </w:r>
                  <w:r w:rsidRPr="00691B49">
                    <w:rPr>
                      <w:kern w:val="0"/>
                      <w:sz w:val="18"/>
                      <w:szCs w:val="18"/>
                    </w:rPr>
                    <w:t>；自动</w:t>
                  </w:r>
                  <w:r w:rsidRPr="00691B49">
                    <w:rPr>
                      <w:kern w:val="0"/>
                      <w:sz w:val="18"/>
                      <w:szCs w:val="18"/>
                    </w:rPr>
                    <w:t>□</w:t>
                  </w:r>
                  <w:r w:rsidRPr="00691B49">
                    <w:rPr>
                      <w:kern w:val="0"/>
                      <w:sz w:val="18"/>
                      <w:szCs w:val="18"/>
                    </w:rPr>
                    <w:t>；无监测</w:t>
                  </w:r>
                  <w:r w:rsidRPr="00691B49">
                    <w:rPr>
                      <w:kern w:val="0"/>
                      <w:sz w:val="18"/>
                      <w:szCs w:val="18"/>
                    </w:rPr>
                    <w:t>□</w:t>
                  </w:r>
                </w:p>
              </w:tc>
              <w:tc>
                <w:tcPr>
                  <w:tcW w:w="1419" w:type="pct"/>
                  <w:gridSpan w:val="3"/>
                  <w:shd w:val="clear" w:color="auto" w:fill="auto"/>
                  <w:vAlign w:val="center"/>
                </w:tcPr>
                <w:p w14:paraId="668BD95E" w14:textId="454D0F31" w:rsidR="00D64F47" w:rsidRPr="00691B49" w:rsidRDefault="00D64F47" w:rsidP="00D64F47">
                  <w:pPr>
                    <w:snapToGrid w:val="0"/>
                    <w:jc w:val="center"/>
                    <w:rPr>
                      <w:kern w:val="0"/>
                      <w:sz w:val="18"/>
                      <w:szCs w:val="18"/>
                    </w:rPr>
                  </w:pPr>
                  <w:r w:rsidRPr="00691B49">
                    <w:rPr>
                      <w:kern w:val="0"/>
                      <w:sz w:val="18"/>
                      <w:szCs w:val="18"/>
                    </w:rPr>
                    <w:t>手动</w:t>
                  </w:r>
                  <w:r w:rsidR="000900C0" w:rsidRPr="00691B49">
                    <w:rPr>
                      <w:rFonts w:ascii="MS Mincho" w:eastAsia="MS Mincho" w:hAnsi="MS Mincho" w:cs="MS Mincho" w:hint="eastAsia"/>
                      <w:sz w:val="18"/>
                      <w:szCs w:val="18"/>
                    </w:rPr>
                    <w:t>☑</w:t>
                  </w:r>
                  <w:r w:rsidRPr="00691B49">
                    <w:rPr>
                      <w:kern w:val="0"/>
                      <w:sz w:val="18"/>
                      <w:szCs w:val="18"/>
                    </w:rPr>
                    <w:t>；自动</w:t>
                  </w:r>
                  <w:r w:rsidRPr="00691B49">
                    <w:rPr>
                      <w:kern w:val="0"/>
                      <w:sz w:val="18"/>
                      <w:szCs w:val="18"/>
                    </w:rPr>
                    <w:t>□</w:t>
                  </w:r>
                  <w:r w:rsidRPr="00691B49">
                    <w:rPr>
                      <w:kern w:val="0"/>
                      <w:sz w:val="18"/>
                      <w:szCs w:val="18"/>
                    </w:rPr>
                    <w:t>；无监测</w:t>
                  </w:r>
                  <w:r w:rsidRPr="00691B49">
                    <w:rPr>
                      <w:kern w:val="0"/>
                      <w:sz w:val="18"/>
                      <w:szCs w:val="18"/>
                    </w:rPr>
                    <w:t>□</w:t>
                  </w:r>
                </w:p>
              </w:tc>
            </w:tr>
            <w:tr w:rsidR="00D64F47" w:rsidRPr="00691B49" w14:paraId="2A19C05B" w14:textId="77777777" w:rsidTr="00691B49">
              <w:trPr>
                <w:trHeight w:val="340"/>
                <w:jc w:val="center"/>
              </w:trPr>
              <w:tc>
                <w:tcPr>
                  <w:tcW w:w="400" w:type="pct"/>
                  <w:vMerge/>
                  <w:vAlign w:val="center"/>
                </w:tcPr>
                <w:p w14:paraId="209FAB3E" w14:textId="77777777" w:rsidR="00D64F47" w:rsidRPr="00691B49" w:rsidRDefault="00D64F47" w:rsidP="00D64F47">
                  <w:pPr>
                    <w:snapToGrid w:val="0"/>
                    <w:jc w:val="left"/>
                    <w:rPr>
                      <w:kern w:val="0"/>
                      <w:sz w:val="18"/>
                      <w:szCs w:val="18"/>
                    </w:rPr>
                  </w:pPr>
                </w:p>
              </w:tc>
              <w:tc>
                <w:tcPr>
                  <w:tcW w:w="367" w:type="pct"/>
                  <w:vMerge/>
                  <w:shd w:val="clear" w:color="auto" w:fill="auto"/>
                  <w:vAlign w:val="center"/>
                </w:tcPr>
                <w:p w14:paraId="28793BCC" w14:textId="77777777" w:rsidR="00D64F47" w:rsidRPr="00691B49" w:rsidRDefault="00D64F47" w:rsidP="00D64F47">
                  <w:pPr>
                    <w:snapToGrid w:val="0"/>
                    <w:jc w:val="center"/>
                    <w:rPr>
                      <w:kern w:val="0"/>
                      <w:sz w:val="18"/>
                      <w:szCs w:val="18"/>
                    </w:rPr>
                  </w:pPr>
                </w:p>
              </w:tc>
              <w:tc>
                <w:tcPr>
                  <w:tcW w:w="1420" w:type="pct"/>
                  <w:gridSpan w:val="3"/>
                  <w:shd w:val="clear" w:color="auto" w:fill="auto"/>
                  <w:noWrap/>
                  <w:vAlign w:val="center"/>
                </w:tcPr>
                <w:p w14:paraId="4DF7C585" w14:textId="77777777" w:rsidR="00D64F47" w:rsidRPr="00691B49" w:rsidRDefault="00D64F47" w:rsidP="00D64F47">
                  <w:pPr>
                    <w:snapToGrid w:val="0"/>
                    <w:jc w:val="center"/>
                    <w:rPr>
                      <w:kern w:val="0"/>
                      <w:sz w:val="18"/>
                      <w:szCs w:val="18"/>
                    </w:rPr>
                  </w:pPr>
                  <w:r w:rsidRPr="00691B49">
                    <w:rPr>
                      <w:kern w:val="0"/>
                      <w:sz w:val="18"/>
                      <w:szCs w:val="18"/>
                    </w:rPr>
                    <w:t>监测点位</w:t>
                  </w:r>
                </w:p>
              </w:tc>
              <w:tc>
                <w:tcPr>
                  <w:tcW w:w="1395" w:type="pct"/>
                  <w:gridSpan w:val="5"/>
                  <w:shd w:val="clear" w:color="auto" w:fill="auto"/>
                  <w:vAlign w:val="center"/>
                </w:tcPr>
                <w:p w14:paraId="356152F0" w14:textId="77777777" w:rsidR="00D64F47" w:rsidRPr="00691B49" w:rsidRDefault="00D64F47" w:rsidP="00D64F47">
                  <w:pPr>
                    <w:snapToGrid w:val="0"/>
                    <w:jc w:val="center"/>
                    <w:rPr>
                      <w:kern w:val="0"/>
                      <w:sz w:val="18"/>
                      <w:szCs w:val="18"/>
                    </w:rPr>
                  </w:pPr>
                  <w:r w:rsidRPr="00691B49">
                    <w:rPr>
                      <w:kern w:val="0"/>
                      <w:sz w:val="18"/>
                      <w:szCs w:val="18"/>
                    </w:rPr>
                    <w:t>（）</w:t>
                  </w:r>
                </w:p>
              </w:tc>
              <w:tc>
                <w:tcPr>
                  <w:tcW w:w="1419" w:type="pct"/>
                  <w:gridSpan w:val="3"/>
                  <w:shd w:val="clear" w:color="auto" w:fill="auto"/>
                  <w:vAlign w:val="center"/>
                </w:tcPr>
                <w:p w14:paraId="71B78FEF" w14:textId="77777777" w:rsidR="00D64F47" w:rsidRPr="00691B49" w:rsidRDefault="00D64F47" w:rsidP="00D64F47">
                  <w:pPr>
                    <w:snapToGrid w:val="0"/>
                    <w:jc w:val="center"/>
                    <w:rPr>
                      <w:kern w:val="0"/>
                      <w:sz w:val="18"/>
                      <w:szCs w:val="18"/>
                    </w:rPr>
                  </w:pPr>
                  <w:r w:rsidRPr="00691B49">
                    <w:rPr>
                      <w:kern w:val="0"/>
                      <w:sz w:val="18"/>
                      <w:szCs w:val="18"/>
                    </w:rPr>
                    <w:t>（企业污水总排口）</w:t>
                  </w:r>
                </w:p>
              </w:tc>
            </w:tr>
            <w:tr w:rsidR="00D64F47" w:rsidRPr="00691B49" w14:paraId="25139B2D" w14:textId="77777777" w:rsidTr="00691B49">
              <w:trPr>
                <w:trHeight w:val="340"/>
                <w:jc w:val="center"/>
              </w:trPr>
              <w:tc>
                <w:tcPr>
                  <w:tcW w:w="400" w:type="pct"/>
                  <w:vMerge/>
                  <w:vAlign w:val="center"/>
                </w:tcPr>
                <w:p w14:paraId="38F538B4" w14:textId="77777777" w:rsidR="00D64F47" w:rsidRPr="00691B49" w:rsidRDefault="00D64F47" w:rsidP="00D64F47">
                  <w:pPr>
                    <w:snapToGrid w:val="0"/>
                    <w:jc w:val="left"/>
                    <w:rPr>
                      <w:kern w:val="0"/>
                      <w:sz w:val="18"/>
                      <w:szCs w:val="18"/>
                    </w:rPr>
                  </w:pPr>
                </w:p>
              </w:tc>
              <w:tc>
                <w:tcPr>
                  <w:tcW w:w="367" w:type="pct"/>
                  <w:vMerge/>
                  <w:shd w:val="clear" w:color="auto" w:fill="auto"/>
                  <w:vAlign w:val="center"/>
                </w:tcPr>
                <w:p w14:paraId="328D1C78" w14:textId="77777777" w:rsidR="00D64F47" w:rsidRPr="00691B49" w:rsidRDefault="00D64F47" w:rsidP="00D64F47">
                  <w:pPr>
                    <w:snapToGrid w:val="0"/>
                    <w:jc w:val="center"/>
                    <w:rPr>
                      <w:kern w:val="0"/>
                      <w:sz w:val="18"/>
                      <w:szCs w:val="18"/>
                    </w:rPr>
                  </w:pPr>
                </w:p>
              </w:tc>
              <w:tc>
                <w:tcPr>
                  <w:tcW w:w="1420" w:type="pct"/>
                  <w:gridSpan w:val="3"/>
                  <w:shd w:val="clear" w:color="auto" w:fill="auto"/>
                  <w:noWrap/>
                  <w:vAlign w:val="center"/>
                </w:tcPr>
                <w:p w14:paraId="6A8A0195" w14:textId="77777777" w:rsidR="00D64F47" w:rsidRPr="00691B49" w:rsidRDefault="00D64F47" w:rsidP="00D64F47">
                  <w:pPr>
                    <w:snapToGrid w:val="0"/>
                    <w:jc w:val="center"/>
                    <w:rPr>
                      <w:kern w:val="0"/>
                      <w:sz w:val="18"/>
                      <w:szCs w:val="18"/>
                    </w:rPr>
                  </w:pPr>
                  <w:r w:rsidRPr="00691B49">
                    <w:rPr>
                      <w:kern w:val="0"/>
                      <w:sz w:val="18"/>
                      <w:szCs w:val="18"/>
                    </w:rPr>
                    <w:t>监测因子</w:t>
                  </w:r>
                </w:p>
              </w:tc>
              <w:tc>
                <w:tcPr>
                  <w:tcW w:w="1395" w:type="pct"/>
                  <w:gridSpan w:val="5"/>
                  <w:shd w:val="clear" w:color="auto" w:fill="auto"/>
                  <w:vAlign w:val="center"/>
                </w:tcPr>
                <w:p w14:paraId="4B6B90BD" w14:textId="77777777" w:rsidR="00D64F47" w:rsidRPr="00691B49" w:rsidRDefault="00D64F47" w:rsidP="00D64F47">
                  <w:pPr>
                    <w:snapToGrid w:val="0"/>
                    <w:jc w:val="center"/>
                    <w:rPr>
                      <w:kern w:val="0"/>
                      <w:sz w:val="18"/>
                      <w:szCs w:val="18"/>
                    </w:rPr>
                  </w:pPr>
                  <w:r w:rsidRPr="00691B49">
                    <w:rPr>
                      <w:kern w:val="0"/>
                      <w:sz w:val="18"/>
                      <w:szCs w:val="18"/>
                    </w:rPr>
                    <w:t>（）</w:t>
                  </w:r>
                </w:p>
              </w:tc>
              <w:tc>
                <w:tcPr>
                  <w:tcW w:w="1419" w:type="pct"/>
                  <w:gridSpan w:val="3"/>
                  <w:shd w:val="clear" w:color="auto" w:fill="auto"/>
                  <w:vAlign w:val="center"/>
                </w:tcPr>
                <w:p w14:paraId="789C73CE" w14:textId="77777777" w:rsidR="00D64F47" w:rsidRPr="00691B49" w:rsidRDefault="00D64F47" w:rsidP="00D64F47">
                  <w:pPr>
                    <w:snapToGrid w:val="0"/>
                    <w:jc w:val="center"/>
                    <w:rPr>
                      <w:kern w:val="0"/>
                      <w:sz w:val="18"/>
                      <w:szCs w:val="18"/>
                    </w:rPr>
                  </w:pPr>
                  <w:r w:rsidRPr="00691B49">
                    <w:rPr>
                      <w:kern w:val="0"/>
                      <w:sz w:val="18"/>
                      <w:szCs w:val="18"/>
                    </w:rPr>
                    <w:t>（</w:t>
                  </w:r>
                  <w:r w:rsidRPr="00691B49">
                    <w:rPr>
                      <w:sz w:val="18"/>
                      <w:szCs w:val="18"/>
                    </w:rPr>
                    <w:t>COD</w:t>
                  </w:r>
                  <w:r w:rsidRPr="00691B49">
                    <w:rPr>
                      <w:sz w:val="18"/>
                      <w:szCs w:val="18"/>
                    </w:rPr>
                    <w:t>、</w:t>
                  </w:r>
                  <w:r w:rsidRPr="00691B49">
                    <w:rPr>
                      <w:sz w:val="18"/>
                      <w:szCs w:val="18"/>
                    </w:rPr>
                    <w:t>SS</w:t>
                  </w:r>
                  <w:r w:rsidRPr="00691B49">
                    <w:rPr>
                      <w:sz w:val="18"/>
                      <w:szCs w:val="18"/>
                    </w:rPr>
                    <w:t>、</w:t>
                  </w:r>
                  <w:r w:rsidRPr="00691B49">
                    <w:rPr>
                      <w:sz w:val="18"/>
                      <w:szCs w:val="18"/>
                    </w:rPr>
                    <w:t>NH</w:t>
                  </w:r>
                  <w:r w:rsidRPr="00691B49">
                    <w:rPr>
                      <w:sz w:val="18"/>
                      <w:szCs w:val="18"/>
                      <w:vertAlign w:val="subscript"/>
                    </w:rPr>
                    <w:t>3</w:t>
                  </w:r>
                  <w:r w:rsidRPr="00691B49">
                    <w:rPr>
                      <w:sz w:val="18"/>
                      <w:szCs w:val="18"/>
                    </w:rPr>
                    <w:t>-N</w:t>
                  </w:r>
                  <w:r w:rsidRPr="00691B49">
                    <w:rPr>
                      <w:sz w:val="18"/>
                      <w:szCs w:val="18"/>
                    </w:rPr>
                    <w:t>、</w:t>
                  </w:r>
                  <w:r w:rsidRPr="00691B49">
                    <w:rPr>
                      <w:sz w:val="18"/>
                      <w:szCs w:val="18"/>
                    </w:rPr>
                    <w:t>TP</w:t>
                  </w:r>
                  <w:r w:rsidRPr="00691B49">
                    <w:rPr>
                      <w:kern w:val="0"/>
                      <w:sz w:val="18"/>
                      <w:szCs w:val="18"/>
                    </w:rPr>
                    <w:t>）</w:t>
                  </w:r>
                </w:p>
              </w:tc>
            </w:tr>
            <w:tr w:rsidR="00D64F47" w:rsidRPr="00691B49" w14:paraId="48F14681" w14:textId="77777777" w:rsidTr="00691B49">
              <w:trPr>
                <w:trHeight w:val="340"/>
                <w:jc w:val="center"/>
              </w:trPr>
              <w:tc>
                <w:tcPr>
                  <w:tcW w:w="400" w:type="pct"/>
                  <w:vMerge/>
                  <w:vAlign w:val="center"/>
                  <w:hideMark/>
                </w:tcPr>
                <w:p w14:paraId="7C34D234" w14:textId="77777777" w:rsidR="00D64F47" w:rsidRPr="00691B49" w:rsidRDefault="00D64F47" w:rsidP="00D64F47">
                  <w:pPr>
                    <w:snapToGrid w:val="0"/>
                    <w:jc w:val="left"/>
                    <w:rPr>
                      <w:kern w:val="0"/>
                      <w:sz w:val="18"/>
                      <w:szCs w:val="18"/>
                    </w:rPr>
                  </w:pPr>
                </w:p>
              </w:tc>
              <w:tc>
                <w:tcPr>
                  <w:tcW w:w="367" w:type="pct"/>
                  <w:shd w:val="clear" w:color="auto" w:fill="auto"/>
                  <w:vAlign w:val="center"/>
                  <w:hideMark/>
                </w:tcPr>
                <w:p w14:paraId="11711253" w14:textId="77777777" w:rsidR="00D64F47" w:rsidRPr="00691B49" w:rsidRDefault="00D64F47" w:rsidP="003E1D4F">
                  <w:pPr>
                    <w:snapToGrid w:val="0"/>
                    <w:jc w:val="center"/>
                    <w:rPr>
                      <w:kern w:val="0"/>
                      <w:sz w:val="18"/>
                      <w:szCs w:val="18"/>
                    </w:rPr>
                  </w:pPr>
                  <w:r w:rsidRPr="00691B49">
                    <w:rPr>
                      <w:kern w:val="0"/>
                      <w:sz w:val="18"/>
                      <w:szCs w:val="18"/>
                    </w:rPr>
                    <w:t>污染物排放清单</w:t>
                  </w:r>
                </w:p>
              </w:tc>
              <w:tc>
                <w:tcPr>
                  <w:tcW w:w="4234" w:type="pct"/>
                  <w:gridSpan w:val="11"/>
                  <w:shd w:val="clear" w:color="auto" w:fill="auto"/>
                  <w:noWrap/>
                  <w:vAlign w:val="center"/>
                  <w:hideMark/>
                </w:tcPr>
                <w:p w14:paraId="39D8B054" w14:textId="77777777" w:rsidR="00D64F47" w:rsidRPr="00691B49" w:rsidRDefault="00D64F47" w:rsidP="00D64F47">
                  <w:pPr>
                    <w:snapToGrid w:val="0"/>
                    <w:jc w:val="left"/>
                    <w:rPr>
                      <w:kern w:val="0"/>
                      <w:sz w:val="18"/>
                      <w:szCs w:val="18"/>
                    </w:rPr>
                  </w:pPr>
                  <w:r w:rsidRPr="00691B49">
                    <w:rPr>
                      <w:kern w:val="0"/>
                      <w:sz w:val="18"/>
                      <w:szCs w:val="18"/>
                    </w:rPr>
                    <w:t>□</w:t>
                  </w:r>
                </w:p>
              </w:tc>
            </w:tr>
            <w:tr w:rsidR="00D64F47" w:rsidRPr="00691B49" w14:paraId="13541F6D" w14:textId="77777777" w:rsidTr="00691B49">
              <w:trPr>
                <w:trHeight w:val="340"/>
                <w:jc w:val="center"/>
              </w:trPr>
              <w:tc>
                <w:tcPr>
                  <w:tcW w:w="766" w:type="pct"/>
                  <w:gridSpan w:val="2"/>
                  <w:shd w:val="clear" w:color="auto" w:fill="auto"/>
                  <w:noWrap/>
                  <w:vAlign w:val="center"/>
                  <w:hideMark/>
                </w:tcPr>
                <w:p w14:paraId="6B2AA158" w14:textId="77777777" w:rsidR="00D64F47" w:rsidRPr="00691B49" w:rsidRDefault="00D64F47" w:rsidP="00D64F47">
                  <w:pPr>
                    <w:snapToGrid w:val="0"/>
                    <w:jc w:val="center"/>
                    <w:rPr>
                      <w:kern w:val="0"/>
                      <w:sz w:val="18"/>
                      <w:szCs w:val="18"/>
                    </w:rPr>
                  </w:pPr>
                  <w:r w:rsidRPr="00691B49">
                    <w:rPr>
                      <w:kern w:val="0"/>
                      <w:sz w:val="18"/>
                      <w:szCs w:val="18"/>
                    </w:rPr>
                    <w:t>评价结论</w:t>
                  </w:r>
                </w:p>
              </w:tc>
              <w:tc>
                <w:tcPr>
                  <w:tcW w:w="4234" w:type="pct"/>
                  <w:gridSpan w:val="11"/>
                  <w:shd w:val="clear" w:color="auto" w:fill="auto"/>
                  <w:noWrap/>
                  <w:vAlign w:val="center"/>
                  <w:hideMark/>
                </w:tcPr>
                <w:p w14:paraId="5D7CAF0B" w14:textId="3699AA58" w:rsidR="00D64F47" w:rsidRPr="00691B49" w:rsidRDefault="00D64F47" w:rsidP="00D64F47">
                  <w:pPr>
                    <w:snapToGrid w:val="0"/>
                    <w:jc w:val="left"/>
                    <w:rPr>
                      <w:kern w:val="0"/>
                      <w:sz w:val="18"/>
                      <w:szCs w:val="18"/>
                    </w:rPr>
                  </w:pPr>
                  <w:r w:rsidRPr="00691B49">
                    <w:rPr>
                      <w:kern w:val="0"/>
                      <w:sz w:val="18"/>
                      <w:szCs w:val="18"/>
                    </w:rPr>
                    <w:t>可以接受</w:t>
                  </w:r>
                  <w:r w:rsidR="000900C0" w:rsidRPr="00691B49">
                    <w:rPr>
                      <w:rFonts w:ascii="MS Mincho" w:eastAsia="MS Mincho" w:hAnsi="MS Mincho" w:cs="MS Mincho" w:hint="eastAsia"/>
                      <w:sz w:val="18"/>
                      <w:szCs w:val="18"/>
                    </w:rPr>
                    <w:t>☑</w:t>
                  </w:r>
                  <w:r w:rsidRPr="00691B49">
                    <w:rPr>
                      <w:kern w:val="0"/>
                      <w:sz w:val="18"/>
                      <w:szCs w:val="18"/>
                    </w:rPr>
                    <w:t>；不可以接受</w:t>
                  </w:r>
                  <w:r w:rsidRPr="00691B49">
                    <w:rPr>
                      <w:kern w:val="0"/>
                      <w:sz w:val="18"/>
                      <w:szCs w:val="18"/>
                    </w:rPr>
                    <w:t>□</w:t>
                  </w:r>
                </w:p>
              </w:tc>
            </w:tr>
            <w:tr w:rsidR="00D64F47" w:rsidRPr="00691B49" w14:paraId="2E9ED288" w14:textId="77777777" w:rsidTr="00691B49">
              <w:trPr>
                <w:trHeight w:val="340"/>
                <w:jc w:val="center"/>
              </w:trPr>
              <w:tc>
                <w:tcPr>
                  <w:tcW w:w="5000" w:type="pct"/>
                  <w:gridSpan w:val="13"/>
                  <w:shd w:val="clear" w:color="auto" w:fill="auto"/>
                  <w:noWrap/>
                  <w:vAlign w:val="center"/>
                </w:tcPr>
                <w:p w14:paraId="1D4657B1" w14:textId="77777777" w:rsidR="00D64F47" w:rsidRPr="00691B49" w:rsidRDefault="00D64F47" w:rsidP="00D64F47">
                  <w:pPr>
                    <w:snapToGrid w:val="0"/>
                    <w:jc w:val="left"/>
                    <w:rPr>
                      <w:kern w:val="0"/>
                      <w:sz w:val="18"/>
                      <w:szCs w:val="18"/>
                    </w:rPr>
                  </w:pPr>
                  <w:r w:rsidRPr="00691B49">
                    <w:rPr>
                      <w:kern w:val="0"/>
                      <w:sz w:val="18"/>
                      <w:szCs w:val="18"/>
                    </w:rPr>
                    <w:t>注：</w:t>
                  </w:r>
                  <w:r w:rsidRPr="00691B49">
                    <w:rPr>
                      <w:kern w:val="0"/>
                      <w:sz w:val="18"/>
                      <w:szCs w:val="18"/>
                    </w:rPr>
                    <w:t>“□”</w:t>
                  </w:r>
                  <w:r w:rsidRPr="00691B49">
                    <w:rPr>
                      <w:kern w:val="0"/>
                      <w:sz w:val="18"/>
                      <w:szCs w:val="18"/>
                    </w:rPr>
                    <w:t>为勾选项，可</w:t>
                  </w:r>
                  <w:r w:rsidRPr="00691B49">
                    <w:rPr>
                      <w:kern w:val="0"/>
                      <w:sz w:val="18"/>
                      <w:szCs w:val="18"/>
                    </w:rPr>
                    <w:t>√</w:t>
                  </w:r>
                  <w:r w:rsidRPr="00691B49">
                    <w:rPr>
                      <w:kern w:val="0"/>
                      <w:sz w:val="18"/>
                      <w:szCs w:val="18"/>
                    </w:rPr>
                    <w:t>；</w:t>
                  </w:r>
                  <w:r w:rsidRPr="00691B49">
                    <w:rPr>
                      <w:kern w:val="0"/>
                      <w:sz w:val="18"/>
                      <w:szCs w:val="18"/>
                    </w:rPr>
                    <w:t>“</w:t>
                  </w:r>
                  <w:r w:rsidRPr="00691B49">
                    <w:rPr>
                      <w:kern w:val="0"/>
                      <w:sz w:val="18"/>
                      <w:szCs w:val="18"/>
                    </w:rPr>
                    <w:t>（）</w:t>
                  </w:r>
                  <w:r w:rsidRPr="00691B49">
                    <w:rPr>
                      <w:kern w:val="0"/>
                      <w:sz w:val="18"/>
                      <w:szCs w:val="18"/>
                    </w:rPr>
                    <w:t>”</w:t>
                  </w:r>
                  <w:r w:rsidRPr="00691B49">
                    <w:rPr>
                      <w:kern w:val="0"/>
                      <w:sz w:val="18"/>
                      <w:szCs w:val="18"/>
                    </w:rPr>
                    <w:t>为内容填写项；</w:t>
                  </w:r>
                  <w:r w:rsidRPr="00691B49">
                    <w:rPr>
                      <w:kern w:val="0"/>
                      <w:sz w:val="18"/>
                      <w:szCs w:val="18"/>
                    </w:rPr>
                    <w:t>“</w:t>
                  </w:r>
                  <w:r w:rsidRPr="00691B49">
                    <w:rPr>
                      <w:kern w:val="0"/>
                      <w:sz w:val="18"/>
                      <w:szCs w:val="18"/>
                    </w:rPr>
                    <w:t>备注</w:t>
                  </w:r>
                  <w:r w:rsidRPr="00691B49">
                    <w:rPr>
                      <w:kern w:val="0"/>
                      <w:sz w:val="18"/>
                      <w:szCs w:val="18"/>
                    </w:rPr>
                    <w:t>”</w:t>
                  </w:r>
                  <w:r w:rsidRPr="00691B49">
                    <w:rPr>
                      <w:kern w:val="0"/>
                      <w:sz w:val="18"/>
                      <w:szCs w:val="18"/>
                    </w:rPr>
                    <w:t>为其他补充内容。</w:t>
                  </w:r>
                </w:p>
              </w:tc>
            </w:tr>
          </w:tbl>
          <w:p w14:paraId="6AD91F66" w14:textId="77777777" w:rsidR="00BF322D" w:rsidRPr="001D46FF" w:rsidRDefault="00D43150" w:rsidP="00691B49">
            <w:pPr>
              <w:widowControl/>
              <w:numPr>
                <w:ilvl w:val="0"/>
                <w:numId w:val="8"/>
              </w:numPr>
              <w:snapToGrid w:val="0"/>
              <w:spacing w:beforeLines="50" w:before="156" w:line="360" w:lineRule="auto"/>
              <w:ind w:firstLineChars="200" w:firstLine="482"/>
              <w:jc w:val="left"/>
              <w:rPr>
                <w:b/>
                <w:sz w:val="24"/>
              </w:rPr>
            </w:pPr>
            <w:r w:rsidRPr="001D46FF">
              <w:rPr>
                <w:b/>
                <w:sz w:val="24"/>
              </w:rPr>
              <w:t>声环境影响分析</w:t>
            </w:r>
          </w:p>
          <w:p w14:paraId="26967568" w14:textId="032E6639" w:rsidR="00BF322D" w:rsidRPr="001D46FF" w:rsidRDefault="00353F9D">
            <w:pPr>
              <w:spacing w:line="360" w:lineRule="auto"/>
              <w:ind w:firstLineChars="200" w:firstLine="480"/>
              <w:jc w:val="left"/>
              <w:rPr>
                <w:sz w:val="24"/>
              </w:rPr>
            </w:pPr>
            <w:r w:rsidRPr="001D46FF">
              <w:rPr>
                <w:sz w:val="24"/>
              </w:rPr>
              <w:t>本</w:t>
            </w:r>
            <w:r w:rsidR="00D43150" w:rsidRPr="001D46FF">
              <w:rPr>
                <w:sz w:val="24"/>
              </w:rPr>
              <w:t>项目高噪声设备为</w:t>
            </w:r>
            <w:r w:rsidR="00977825" w:rsidRPr="001D46FF">
              <w:rPr>
                <w:bCs/>
                <w:color w:val="000000"/>
                <w:sz w:val="24"/>
              </w:rPr>
              <w:t>镀膜机（含真空机组）、喷砂机、空压机等，</w:t>
            </w:r>
            <w:r w:rsidR="00D43150" w:rsidRPr="001D46FF">
              <w:rPr>
                <w:sz w:val="24"/>
              </w:rPr>
              <w:t>其噪声源强为</w:t>
            </w:r>
            <w:r w:rsidR="00247A9A">
              <w:rPr>
                <w:rFonts w:hint="eastAsia"/>
                <w:sz w:val="24"/>
              </w:rPr>
              <w:t>7</w:t>
            </w:r>
            <w:r w:rsidR="00247A9A">
              <w:rPr>
                <w:sz w:val="24"/>
              </w:rPr>
              <w:t>5</w:t>
            </w:r>
            <w:r w:rsidR="00D43150" w:rsidRPr="001D46FF">
              <w:rPr>
                <w:sz w:val="24"/>
              </w:rPr>
              <w:t>~</w:t>
            </w:r>
            <w:r w:rsidR="00977825" w:rsidRPr="001D46FF">
              <w:rPr>
                <w:sz w:val="24"/>
              </w:rPr>
              <w:t>85</w:t>
            </w:r>
            <w:r w:rsidR="00D43150" w:rsidRPr="001D46FF">
              <w:rPr>
                <w:sz w:val="24"/>
              </w:rPr>
              <w:t>dB</w:t>
            </w:r>
            <w:r w:rsidR="00D43150" w:rsidRPr="001D46FF">
              <w:rPr>
                <w:sz w:val="24"/>
              </w:rPr>
              <w:t>（</w:t>
            </w:r>
            <w:r w:rsidR="00D43150" w:rsidRPr="001D46FF">
              <w:rPr>
                <w:sz w:val="24"/>
              </w:rPr>
              <w:t>A</w:t>
            </w:r>
            <w:r w:rsidR="00D43150" w:rsidRPr="001D46FF">
              <w:rPr>
                <w:sz w:val="24"/>
              </w:rPr>
              <w:t>）之间。项目所有产噪设备均设置在建筑物内部，并且严格按照工业设备安装规范安装施工，通过合理布局、墙体隔声等措施来控制噪声。</w:t>
            </w:r>
          </w:p>
          <w:p w14:paraId="7522D93D" w14:textId="77777777" w:rsidR="00BF322D" w:rsidRPr="001D46FF" w:rsidRDefault="00D43150">
            <w:pPr>
              <w:jc w:val="center"/>
              <w:rPr>
                <w:b/>
                <w:bCs/>
                <w:sz w:val="24"/>
              </w:rPr>
            </w:pPr>
            <w:r w:rsidRPr="001D46FF">
              <w:rPr>
                <w:b/>
                <w:bCs/>
                <w:sz w:val="24"/>
              </w:rPr>
              <w:t>表</w:t>
            </w:r>
            <w:r w:rsidRPr="001D46FF">
              <w:rPr>
                <w:b/>
                <w:bCs/>
                <w:sz w:val="24"/>
              </w:rPr>
              <w:t>7-</w:t>
            </w:r>
            <w:r w:rsidR="00D64F47" w:rsidRPr="001D46FF">
              <w:rPr>
                <w:b/>
                <w:bCs/>
                <w:sz w:val="24"/>
              </w:rPr>
              <w:t>12</w:t>
            </w:r>
            <w:r w:rsidR="00353F9D" w:rsidRPr="001D46FF">
              <w:rPr>
                <w:b/>
                <w:bCs/>
                <w:sz w:val="24"/>
              </w:rPr>
              <w:t>本</w:t>
            </w:r>
            <w:r w:rsidRPr="001D46FF">
              <w:rPr>
                <w:b/>
                <w:bCs/>
                <w:sz w:val="24"/>
              </w:rPr>
              <w:t>项目噪声产生源强</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1566"/>
              <w:gridCol w:w="1416"/>
              <w:gridCol w:w="1437"/>
              <w:gridCol w:w="1273"/>
              <w:gridCol w:w="786"/>
              <w:gridCol w:w="958"/>
              <w:gridCol w:w="914"/>
            </w:tblGrid>
            <w:tr w:rsidR="00977825" w:rsidRPr="001D46FF" w14:paraId="1A40C142" w14:textId="77777777" w:rsidTr="00691B49">
              <w:trPr>
                <w:trHeight w:val="340"/>
                <w:tblHeader/>
                <w:jc w:val="center"/>
              </w:trPr>
              <w:tc>
                <w:tcPr>
                  <w:tcW w:w="388" w:type="pct"/>
                  <w:vMerge w:val="restart"/>
                  <w:vAlign w:val="center"/>
                </w:tcPr>
                <w:p w14:paraId="54F4FDC8" w14:textId="77777777" w:rsidR="00977825" w:rsidRPr="001D46FF" w:rsidRDefault="00977825">
                  <w:pPr>
                    <w:snapToGrid w:val="0"/>
                    <w:jc w:val="center"/>
                    <w:rPr>
                      <w:b/>
                      <w:kern w:val="0"/>
                      <w:szCs w:val="21"/>
                    </w:rPr>
                  </w:pPr>
                  <w:r w:rsidRPr="001D46FF">
                    <w:rPr>
                      <w:b/>
                      <w:kern w:val="0"/>
                      <w:szCs w:val="21"/>
                    </w:rPr>
                    <w:t>序号</w:t>
                  </w:r>
                </w:p>
              </w:tc>
              <w:tc>
                <w:tcPr>
                  <w:tcW w:w="865" w:type="pct"/>
                  <w:vMerge w:val="restart"/>
                  <w:tcMar>
                    <w:left w:w="0" w:type="dxa"/>
                    <w:right w:w="0" w:type="dxa"/>
                  </w:tcMar>
                  <w:vAlign w:val="center"/>
                </w:tcPr>
                <w:p w14:paraId="55B8CEFA" w14:textId="77777777" w:rsidR="00977825" w:rsidRPr="001D46FF" w:rsidRDefault="00977825">
                  <w:pPr>
                    <w:snapToGrid w:val="0"/>
                    <w:jc w:val="center"/>
                    <w:rPr>
                      <w:b/>
                      <w:kern w:val="0"/>
                      <w:szCs w:val="21"/>
                    </w:rPr>
                  </w:pPr>
                  <w:r w:rsidRPr="001D46FF">
                    <w:rPr>
                      <w:b/>
                      <w:kern w:val="0"/>
                      <w:szCs w:val="21"/>
                    </w:rPr>
                    <w:t>噪声源名称</w:t>
                  </w:r>
                </w:p>
              </w:tc>
              <w:tc>
                <w:tcPr>
                  <w:tcW w:w="782" w:type="pct"/>
                  <w:vMerge w:val="restart"/>
                  <w:tcMar>
                    <w:left w:w="0" w:type="dxa"/>
                    <w:right w:w="0" w:type="dxa"/>
                  </w:tcMar>
                  <w:vAlign w:val="center"/>
                </w:tcPr>
                <w:p w14:paraId="2DE9272F" w14:textId="77777777" w:rsidR="00977825" w:rsidRPr="001D46FF" w:rsidRDefault="00977825">
                  <w:pPr>
                    <w:snapToGrid w:val="0"/>
                    <w:jc w:val="center"/>
                    <w:rPr>
                      <w:b/>
                      <w:kern w:val="0"/>
                      <w:szCs w:val="21"/>
                    </w:rPr>
                  </w:pPr>
                  <w:r w:rsidRPr="001D46FF">
                    <w:rPr>
                      <w:b/>
                      <w:kern w:val="0"/>
                      <w:szCs w:val="21"/>
                    </w:rPr>
                    <w:t>源强</w:t>
                  </w:r>
                  <w:r w:rsidRPr="001D46FF">
                    <w:rPr>
                      <w:b/>
                      <w:kern w:val="0"/>
                      <w:szCs w:val="21"/>
                    </w:rPr>
                    <w:t>dB(A)</w:t>
                  </w:r>
                </w:p>
              </w:tc>
              <w:tc>
                <w:tcPr>
                  <w:tcW w:w="794" w:type="pct"/>
                  <w:vMerge w:val="restart"/>
                  <w:tcMar>
                    <w:left w:w="0" w:type="dxa"/>
                    <w:right w:w="0" w:type="dxa"/>
                  </w:tcMar>
                  <w:vAlign w:val="center"/>
                </w:tcPr>
                <w:p w14:paraId="64911229" w14:textId="77777777" w:rsidR="00977825" w:rsidRPr="001D46FF" w:rsidRDefault="00977825">
                  <w:pPr>
                    <w:snapToGrid w:val="0"/>
                    <w:jc w:val="center"/>
                    <w:rPr>
                      <w:b/>
                      <w:kern w:val="0"/>
                      <w:szCs w:val="21"/>
                    </w:rPr>
                  </w:pPr>
                  <w:r w:rsidRPr="001D46FF">
                    <w:rPr>
                      <w:b/>
                      <w:kern w:val="0"/>
                      <w:szCs w:val="21"/>
                    </w:rPr>
                    <w:t>数量（台）</w:t>
                  </w:r>
                </w:p>
              </w:tc>
              <w:tc>
                <w:tcPr>
                  <w:tcW w:w="703" w:type="pct"/>
                  <w:vMerge w:val="restart"/>
                  <w:tcMar>
                    <w:left w:w="0" w:type="dxa"/>
                    <w:right w:w="0" w:type="dxa"/>
                  </w:tcMar>
                  <w:vAlign w:val="center"/>
                </w:tcPr>
                <w:p w14:paraId="2C7291CD" w14:textId="77777777" w:rsidR="00977825" w:rsidRPr="001D46FF" w:rsidRDefault="00977825">
                  <w:pPr>
                    <w:snapToGrid w:val="0"/>
                    <w:jc w:val="center"/>
                    <w:rPr>
                      <w:b/>
                      <w:kern w:val="0"/>
                      <w:szCs w:val="21"/>
                    </w:rPr>
                  </w:pPr>
                  <w:r w:rsidRPr="001D46FF">
                    <w:rPr>
                      <w:b/>
                      <w:kern w:val="0"/>
                      <w:szCs w:val="21"/>
                    </w:rPr>
                    <w:t>防治措施</w:t>
                  </w:r>
                </w:p>
              </w:tc>
              <w:tc>
                <w:tcPr>
                  <w:tcW w:w="1469" w:type="pct"/>
                  <w:gridSpan w:val="3"/>
                  <w:tcMar>
                    <w:left w:w="0" w:type="dxa"/>
                    <w:right w:w="0" w:type="dxa"/>
                  </w:tcMar>
                  <w:vAlign w:val="center"/>
                </w:tcPr>
                <w:p w14:paraId="42503652" w14:textId="77777777" w:rsidR="00977825" w:rsidRPr="001D46FF" w:rsidRDefault="00977825">
                  <w:pPr>
                    <w:snapToGrid w:val="0"/>
                    <w:jc w:val="center"/>
                    <w:rPr>
                      <w:b/>
                      <w:kern w:val="0"/>
                      <w:szCs w:val="21"/>
                    </w:rPr>
                  </w:pPr>
                  <w:r w:rsidRPr="001D46FF">
                    <w:rPr>
                      <w:b/>
                      <w:kern w:val="0"/>
                      <w:szCs w:val="21"/>
                    </w:rPr>
                    <w:t>距厂界距离</w:t>
                  </w:r>
                  <w:r w:rsidRPr="001D46FF">
                    <w:rPr>
                      <w:b/>
                      <w:kern w:val="0"/>
                      <w:szCs w:val="21"/>
                    </w:rPr>
                    <w:t>m</w:t>
                  </w:r>
                </w:p>
              </w:tc>
            </w:tr>
            <w:tr w:rsidR="00977825" w:rsidRPr="001D46FF" w14:paraId="231479EA" w14:textId="77777777" w:rsidTr="00691B49">
              <w:trPr>
                <w:trHeight w:val="340"/>
                <w:tblHeader/>
                <w:jc w:val="center"/>
              </w:trPr>
              <w:tc>
                <w:tcPr>
                  <w:tcW w:w="388" w:type="pct"/>
                  <w:vMerge/>
                  <w:vAlign w:val="center"/>
                </w:tcPr>
                <w:p w14:paraId="4142AFCF" w14:textId="77777777" w:rsidR="00977825" w:rsidRPr="001D46FF" w:rsidRDefault="00977825">
                  <w:pPr>
                    <w:snapToGrid w:val="0"/>
                    <w:jc w:val="center"/>
                    <w:rPr>
                      <w:b/>
                      <w:kern w:val="0"/>
                      <w:szCs w:val="21"/>
                    </w:rPr>
                  </w:pPr>
                </w:p>
              </w:tc>
              <w:tc>
                <w:tcPr>
                  <w:tcW w:w="865" w:type="pct"/>
                  <w:vMerge/>
                  <w:tcMar>
                    <w:left w:w="0" w:type="dxa"/>
                    <w:right w:w="0" w:type="dxa"/>
                  </w:tcMar>
                  <w:vAlign w:val="center"/>
                </w:tcPr>
                <w:p w14:paraId="365F5FD5" w14:textId="77777777" w:rsidR="00977825" w:rsidRPr="001D46FF" w:rsidRDefault="00977825">
                  <w:pPr>
                    <w:snapToGrid w:val="0"/>
                    <w:jc w:val="center"/>
                    <w:rPr>
                      <w:b/>
                      <w:kern w:val="0"/>
                      <w:szCs w:val="21"/>
                    </w:rPr>
                  </w:pPr>
                </w:p>
              </w:tc>
              <w:tc>
                <w:tcPr>
                  <w:tcW w:w="782" w:type="pct"/>
                  <w:vMerge/>
                  <w:tcMar>
                    <w:left w:w="0" w:type="dxa"/>
                    <w:right w:w="0" w:type="dxa"/>
                  </w:tcMar>
                  <w:vAlign w:val="center"/>
                </w:tcPr>
                <w:p w14:paraId="03EC3ABC" w14:textId="77777777" w:rsidR="00977825" w:rsidRPr="001D46FF" w:rsidRDefault="00977825">
                  <w:pPr>
                    <w:snapToGrid w:val="0"/>
                    <w:jc w:val="center"/>
                    <w:rPr>
                      <w:b/>
                      <w:kern w:val="0"/>
                      <w:szCs w:val="21"/>
                    </w:rPr>
                  </w:pPr>
                </w:p>
              </w:tc>
              <w:tc>
                <w:tcPr>
                  <w:tcW w:w="794" w:type="pct"/>
                  <w:vMerge/>
                  <w:tcMar>
                    <w:left w:w="0" w:type="dxa"/>
                    <w:right w:w="0" w:type="dxa"/>
                  </w:tcMar>
                  <w:vAlign w:val="center"/>
                </w:tcPr>
                <w:p w14:paraId="1895F54C" w14:textId="77777777" w:rsidR="00977825" w:rsidRPr="001D46FF" w:rsidRDefault="00977825">
                  <w:pPr>
                    <w:snapToGrid w:val="0"/>
                    <w:jc w:val="center"/>
                    <w:rPr>
                      <w:b/>
                      <w:kern w:val="0"/>
                      <w:szCs w:val="21"/>
                    </w:rPr>
                  </w:pPr>
                </w:p>
              </w:tc>
              <w:tc>
                <w:tcPr>
                  <w:tcW w:w="703" w:type="pct"/>
                  <w:vMerge/>
                  <w:tcMar>
                    <w:left w:w="0" w:type="dxa"/>
                    <w:right w:w="0" w:type="dxa"/>
                  </w:tcMar>
                  <w:vAlign w:val="center"/>
                </w:tcPr>
                <w:p w14:paraId="4BF02486" w14:textId="77777777" w:rsidR="00977825" w:rsidRPr="001D46FF" w:rsidRDefault="00977825">
                  <w:pPr>
                    <w:snapToGrid w:val="0"/>
                    <w:jc w:val="center"/>
                    <w:rPr>
                      <w:b/>
                      <w:kern w:val="0"/>
                      <w:szCs w:val="21"/>
                    </w:rPr>
                  </w:pPr>
                </w:p>
              </w:tc>
              <w:tc>
                <w:tcPr>
                  <w:tcW w:w="434" w:type="pct"/>
                  <w:tcMar>
                    <w:left w:w="0" w:type="dxa"/>
                    <w:right w:w="0" w:type="dxa"/>
                  </w:tcMar>
                  <w:vAlign w:val="center"/>
                </w:tcPr>
                <w:p w14:paraId="56B60032" w14:textId="77777777" w:rsidR="00977825" w:rsidRPr="001D46FF" w:rsidRDefault="00977825">
                  <w:pPr>
                    <w:snapToGrid w:val="0"/>
                    <w:jc w:val="center"/>
                    <w:rPr>
                      <w:b/>
                      <w:bCs/>
                      <w:kern w:val="0"/>
                      <w:szCs w:val="21"/>
                    </w:rPr>
                  </w:pPr>
                  <w:r w:rsidRPr="001D46FF">
                    <w:rPr>
                      <w:b/>
                      <w:bCs/>
                      <w:kern w:val="0"/>
                      <w:szCs w:val="21"/>
                    </w:rPr>
                    <w:t>E</w:t>
                  </w:r>
                </w:p>
              </w:tc>
              <w:tc>
                <w:tcPr>
                  <w:tcW w:w="529" w:type="pct"/>
                  <w:tcMar>
                    <w:left w:w="0" w:type="dxa"/>
                    <w:right w:w="0" w:type="dxa"/>
                  </w:tcMar>
                  <w:vAlign w:val="center"/>
                </w:tcPr>
                <w:p w14:paraId="1F325E00" w14:textId="77777777" w:rsidR="00977825" w:rsidRPr="001D46FF" w:rsidRDefault="00977825">
                  <w:pPr>
                    <w:snapToGrid w:val="0"/>
                    <w:jc w:val="center"/>
                    <w:rPr>
                      <w:b/>
                      <w:bCs/>
                      <w:kern w:val="0"/>
                      <w:szCs w:val="21"/>
                    </w:rPr>
                  </w:pPr>
                  <w:r w:rsidRPr="001D46FF">
                    <w:rPr>
                      <w:b/>
                      <w:bCs/>
                      <w:kern w:val="0"/>
                      <w:szCs w:val="21"/>
                    </w:rPr>
                    <w:t>S</w:t>
                  </w:r>
                </w:p>
              </w:tc>
              <w:tc>
                <w:tcPr>
                  <w:tcW w:w="506" w:type="pct"/>
                  <w:tcMar>
                    <w:left w:w="0" w:type="dxa"/>
                    <w:right w:w="0" w:type="dxa"/>
                  </w:tcMar>
                  <w:vAlign w:val="center"/>
                </w:tcPr>
                <w:p w14:paraId="6A4CE5B0" w14:textId="77777777" w:rsidR="00977825" w:rsidRPr="001D46FF" w:rsidRDefault="00977825">
                  <w:pPr>
                    <w:snapToGrid w:val="0"/>
                    <w:jc w:val="center"/>
                    <w:rPr>
                      <w:b/>
                      <w:bCs/>
                      <w:kern w:val="0"/>
                      <w:szCs w:val="21"/>
                    </w:rPr>
                  </w:pPr>
                  <w:r w:rsidRPr="001D46FF">
                    <w:rPr>
                      <w:b/>
                      <w:bCs/>
                      <w:kern w:val="0"/>
                      <w:szCs w:val="21"/>
                    </w:rPr>
                    <w:t>W</w:t>
                  </w:r>
                </w:p>
              </w:tc>
            </w:tr>
            <w:tr w:rsidR="00B77CC8" w:rsidRPr="001D46FF" w14:paraId="34B8F7E1" w14:textId="77777777" w:rsidTr="00691B49">
              <w:trPr>
                <w:trHeight w:val="340"/>
                <w:jc w:val="center"/>
              </w:trPr>
              <w:tc>
                <w:tcPr>
                  <w:tcW w:w="388" w:type="pct"/>
                  <w:vAlign w:val="center"/>
                </w:tcPr>
                <w:p w14:paraId="6395CBD7" w14:textId="77777777" w:rsidR="00B77CC8" w:rsidRPr="001D46FF" w:rsidRDefault="00B77CC8" w:rsidP="00B77CC8">
                  <w:pPr>
                    <w:pStyle w:val="xl27"/>
                    <w:widowControl w:val="0"/>
                    <w:pBdr>
                      <w:bottom w:val="none" w:sz="0" w:space="0" w:color="auto"/>
                    </w:pBdr>
                    <w:snapToGrid w:val="0"/>
                    <w:spacing w:before="0" w:after="0"/>
                    <w:rPr>
                      <w:rFonts w:ascii="Times New Roman" w:hAnsi="Times New Roman"/>
                    </w:rPr>
                  </w:pPr>
                  <w:r w:rsidRPr="001D46FF">
                    <w:rPr>
                      <w:rFonts w:ascii="Times New Roman" w:hAnsi="Times New Roman"/>
                    </w:rPr>
                    <w:t>1</w:t>
                  </w:r>
                </w:p>
              </w:tc>
              <w:tc>
                <w:tcPr>
                  <w:tcW w:w="865" w:type="pct"/>
                  <w:tcMar>
                    <w:left w:w="0" w:type="dxa"/>
                    <w:right w:w="0" w:type="dxa"/>
                  </w:tcMar>
                  <w:vAlign w:val="center"/>
                </w:tcPr>
                <w:p w14:paraId="04B9DC0A" w14:textId="77777777" w:rsidR="00B77CC8" w:rsidRPr="001D46FF" w:rsidRDefault="00B77CC8" w:rsidP="00B77CC8">
                  <w:pPr>
                    <w:snapToGrid w:val="0"/>
                    <w:jc w:val="center"/>
                    <w:rPr>
                      <w:szCs w:val="21"/>
                    </w:rPr>
                  </w:pPr>
                  <w:r w:rsidRPr="001D46FF">
                    <w:rPr>
                      <w:color w:val="000000"/>
                      <w:szCs w:val="21"/>
                    </w:rPr>
                    <w:t>镀膜机</w:t>
                  </w:r>
                </w:p>
              </w:tc>
              <w:tc>
                <w:tcPr>
                  <w:tcW w:w="782" w:type="pct"/>
                  <w:tcMar>
                    <w:left w:w="0" w:type="dxa"/>
                    <w:right w:w="0" w:type="dxa"/>
                  </w:tcMar>
                  <w:vAlign w:val="center"/>
                </w:tcPr>
                <w:p w14:paraId="693B1272" w14:textId="55498CF4" w:rsidR="00B77CC8" w:rsidRPr="001D46FF" w:rsidRDefault="00AD35C7" w:rsidP="00B77CC8">
                  <w:pPr>
                    <w:snapToGrid w:val="0"/>
                    <w:jc w:val="center"/>
                    <w:rPr>
                      <w:szCs w:val="21"/>
                    </w:rPr>
                  </w:pPr>
                  <w:r w:rsidRPr="001D46FF">
                    <w:rPr>
                      <w:color w:val="000000"/>
                      <w:szCs w:val="21"/>
                    </w:rPr>
                    <w:t>75</w:t>
                  </w:r>
                  <w:r w:rsidR="00247A9A">
                    <w:rPr>
                      <w:rFonts w:hint="eastAsia"/>
                      <w:color w:val="000000"/>
                      <w:szCs w:val="21"/>
                    </w:rPr>
                    <w:t>~</w:t>
                  </w:r>
                  <w:r w:rsidR="00247A9A">
                    <w:rPr>
                      <w:color w:val="000000"/>
                      <w:szCs w:val="21"/>
                    </w:rPr>
                    <w:t>80</w:t>
                  </w:r>
                </w:p>
              </w:tc>
              <w:tc>
                <w:tcPr>
                  <w:tcW w:w="794" w:type="pct"/>
                  <w:tcBorders>
                    <w:bottom w:val="single" w:sz="4" w:space="0" w:color="auto"/>
                  </w:tcBorders>
                  <w:tcMar>
                    <w:left w:w="0" w:type="dxa"/>
                    <w:right w:w="0" w:type="dxa"/>
                  </w:tcMar>
                  <w:vAlign w:val="center"/>
                </w:tcPr>
                <w:p w14:paraId="1A3F7CB4" w14:textId="77777777" w:rsidR="00B77CC8" w:rsidRPr="001D46FF" w:rsidRDefault="00B77CC8" w:rsidP="00B77CC8">
                  <w:pPr>
                    <w:snapToGrid w:val="0"/>
                    <w:jc w:val="center"/>
                    <w:rPr>
                      <w:szCs w:val="21"/>
                    </w:rPr>
                  </w:pPr>
                  <w:r w:rsidRPr="001D46FF">
                    <w:rPr>
                      <w:color w:val="000000"/>
                      <w:szCs w:val="21"/>
                    </w:rPr>
                    <w:t>2</w:t>
                  </w:r>
                </w:p>
              </w:tc>
              <w:tc>
                <w:tcPr>
                  <w:tcW w:w="703" w:type="pct"/>
                  <w:vMerge w:val="restart"/>
                  <w:tcMar>
                    <w:left w:w="0" w:type="dxa"/>
                    <w:right w:w="0" w:type="dxa"/>
                  </w:tcMar>
                  <w:vAlign w:val="center"/>
                </w:tcPr>
                <w:p w14:paraId="109FBE57" w14:textId="77777777" w:rsidR="00B77CC8" w:rsidRPr="001D46FF" w:rsidRDefault="00B77CC8" w:rsidP="00B77CC8">
                  <w:pPr>
                    <w:snapToGrid w:val="0"/>
                    <w:jc w:val="center"/>
                    <w:rPr>
                      <w:kern w:val="0"/>
                      <w:szCs w:val="21"/>
                    </w:rPr>
                  </w:pPr>
                  <w:r w:rsidRPr="001D46FF">
                    <w:rPr>
                      <w:szCs w:val="21"/>
                    </w:rPr>
                    <w:t>优选低噪声设备、基础减振、厂房隔声等</w:t>
                  </w:r>
                </w:p>
              </w:tc>
              <w:tc>
                <w:tcPr>
                  <w:tcW w:w="434" w:type="pct"/>
                  <w:tcMar>
                    <w:left w:w="0" w:type="dxa"/>
                    <w:right w:w="0" w:type="dxa"/>
                  </w:tcMar>
                  <w:vAlign w:val="center"/>
                </w:tcPr>
                <w:p w14:paraId="5B55C4E1" w14:textId="77777777" w:rsidR="00B77CC8" w:rsidRPr="001D46FF" w:rsidRDefault="00AD35C7" w:rsidP="00B77CC8">
                  <w:pPr>
                    <w:snapToGrid w:val="0"/>
                    <w:jc w:val="center"/>
                    <w:rPr>
                      <w:kern w:val="0"/>
                      <w:szCs w:val="21"/>
                    </w:rPr>
                  </w:pPr>
                  <w:r w:rsidRPr="001D46FF">
                    <w:rPr>
                      <w:kern w:val="0"/>
                      <w:szCs w:val="21"/>
                    </w:rPr>
                    <w:t>2</w:t>
                  </w:r>
                </w:p>
              </w:tc>
              <w:tc>
                <w:tcPr>
                  <w:tcW w:w="529" w:type="pct"/>
                  <w:tcMar>
                    <w:left w:w="0" w:type="dxa"/>
                    <w:right w:w="0" w:type="dxa"/>
                  </w:tcMar>
                  <w:vAlign w:val="center"/>
                </w:tcPr>
                <w:p w14:paraId="046ECB33" w14:textId="77777777" w:rsidR="00B77CC8" w:rsidRPr="001D46FF" w:rsidRDefault="00AD35C7" w:rsidP="00B77CC8">
                  <w:pPr>
                    <w:snapToGrid w:val="0"/>
                    <w:jc w:val="center"/>
                    <w:rPr>
                      <w:kern w:val="0"/>
                      <w:szCs w:val="21"/>
                    </w:rPr>
                  </w:pPr>
                  <w:r w:rsidRPr="001D46FF">
                    <w:rPr>
                      <w:kern w:val="0"/>
                      <w:szCs w:val="21"/>
                    </w:rPr>
                    <w:t>24.5</w:t>
                  </w:r>
                </w:p>
              </w:tc>
              <w:tc>
                <w:tcPr>
                  <w:tcW w:w="506" w:type="pct"/>
                  <w:tcMar>
                    <w:left w:w="0" w:type="dxa"/>
                    <w:right w:w="0" w:type="dxa"/>
                  </w:tcMar>
                  <w:vAlign w:val="center"/>
                </w:tcPr>
                <w:p w14:paraId="297626BD" w14:textId="77777777" w:rsidR="00B77CC8" w:rsidRPr="001D46FF" w:rsidRDefault="00AD35C7" w:rsidP="00B77CC8">
                  <w:pPr>
                    <w:snapToGrid w:val="0"/>
                    <w:jc w:val="center"/>
                    <w:rPr>
                      <w:kern w:val="0"/>
                      <w:szCs w:val="21"/>
                    </w:rPr>
                  </w:pPr>
                  <w:r w:rsidRPr="001D46FF">
                    <w:rPr>
                      <w:kern w:val="0"/>
                      <w:szCs w:val="21"/>
                    </w:rPr>
                    <w:t>22.5</w:t>
                  </w:r>
                </w:p>
              </w:tc>
            </w:tr>
            <w:tr w:rsidR="00977825" w:rsidRPr="001D46FF" w14:paraId="7DA29067" w14:textId="77777777" w:rsidTr="00691B49">
              <w:trPr>
                <w:trHeight w:val="340"/>
                <w:jc w:val="center"/>
              </w:trPr>
              <w:tc>
                <w:tcPr>
                  <w:tcW w:w="388" w:type="pct"/>
                  <w:vAlign w:val="center"/>
                </w:tcPr>
                <w:p w14:paraId="370A36B3" w14:textId="77777777" w:rsidR="00977825" w:rsidRPr="001D46FF" w:rsidRDefault="00977825" w:rsidP="00977825">
                  <w:pPr>
                    <w:pStyle w:val="xl27"/>
                    <w:widowControl w:val="0"/>
                    <w:pBdr>
                      <w:bottom w:val="none" w:sz="0" w:space="0" w:color="auto"/>
                    </w:pBdr>
                    <w:snapToGrid w:val="0"/>
                    <w:spacing w:before="0" w:after="0"/>
                    <w:rPr>
                      <w:rFonts w:ascii="Times New Roman" w:hAnsi="Times New Roman"/>
                      <w:szCs w:val="21"/>
                    </w:rPr>
                  </w:pPr>
                  <w:r w:rsidRPr="001D46FF">
                    <w:rPr>
                      <w:rFonts w:ascii="Times New Roman" w:hAnsi="Times New Roman"/>
                      <w:szCs w:val="21"/>
                    </w:rPr>
                    <w:t>2</w:t>
                  </w:r>
                </w:p>
              </w:tc>
              <w:tc>
                <w:tcPr>
                  <w:tcW w:w="865" w:type="pct"/>
                  <w:tcMar>
                    <w:left w:w="0" w:type="dxa"/>
                    <w:right w:w="0" w:type="dxa"/>
                  </w:tcMar>
                  <w:vAlign w:val="center"/>
                </w:tcPr>
                <w:p w14:paraId="1DE14134" w14:textId="77777777" w:rsidR="00977825" w:rsidRPr="001D46FF" w:rsidRDefault="00977825" w:rsidP="00977825">
                  <w:pPr>
                    <w:snapToGrid w:val="0"/>
                    <w:jc w:val="center"/>
                    <w:rPr>
                      <w:szCs w:val="21"/>
                    </w:rPr>
                  </w:pPr>
                  <w:r w:rsidRPr="001D46FF">
                    <w:rPr>
                      <w:color w:val="000000"/>
                      <w:szCs w:val="21"/>
                    </w:rPr>
                    <w:t>空压机</w:t>
                  </w:r>
                </w:p>
              </w:tc>
              <w:tc>
                <w:tcPr>
                  <w:tcW w:w="782" w:type="pct"/>
                  <w:tcMar>
                    <w:left w:w="0" w:type="dxa"/>
                    <w:right w:w="0" w:type="dxa"/>
                  </w:tcMar>
                  <w:vAlign w:val="center"/>
                </w:tcPr>
                <w:p w14:paraId="658F2900" w14:textId="0AFA9690" w:rsidR="00977825" w:rsidRPr="001D46FF" w:rsidRDefault="00AD35C7" w:rsidP="00977825">
                  <w:pPr>
                    <w:snapToGrid w:val="0"/>
                    <w:jc w:val="center"/>
                    <w:rPr>
                      <w:szCs w:val="21"/>
                    </w:rPr>
                  </w:pPr>
                  <w:r w:rsidRPr="001D46FF">
                    <w:rPr>
                      <w:color w:val="000000"/>
                      <w:szCs w:val="21"/>
                    </w:rPr>
                    <w:t>8</w:t>
                  </w:r>
                  <w:r w:rsidR="00247A9A">
                    <w:rPr>
                      <w:color w:val="000000"/>
                      <w:szCs w:val="21"/>
                    </w:rPr>
                    <w:t>5</w:t>
                  </w:r>
                </w:p>
              </w:tc>
              <w:tc>
                <w:tcPr>
                  <w:tcW w:w="794" w:type="pct"/>
                  <w:tcMar>
                    <w:left w:w="0" w:type="dxa"/>
                    <w:right w:w="0" w:type="dxa"/>
                  </w:tcMar>
                  <w:vAlign w:val="center"/>
                </w:tcPr>
                <w:p w14:paraId="4024DF49" w14:textId="77777777" w:rsidR="00977825" w:rsidRPr="001D46FF" w:rsidRDefault="00977825" w:rsidP="00977825">
                  <w:pPr>
                    <w:snapToGrid w:val="0"/>
                    <w:jc w:val="center"/>
                    <w:rPr>
                      <w:szCs w:val="21"/>
                    </w:rPr>
                  </w:pPr>
                  <w:r w:rsidRPr="001D46FF">
                    <w:rPr>
                      <w:color w:val="000000"/>
                      <w:szCs w:val="21"/>
                    </w:rPr>
                    <w:t>1</w:t>
                  </w:r>
                </w:p>
              </w:tc>
              <w:tc>
                <w:tcPr>
                  <w:tcW w:w="703" w:type="pct"/>
                  <w:vMerge/>
                  <w:tcMar>
                    <w:left w:w="0" w:type="dxa"/>
                    <w:right w:w="0" w:type="dxa"/>
                  </w:tcMar>
                  <w:vAlign w:val="center"/>
                </w:tcPr>
                <w:p w14:paraId="6196B7C7" w14:textId="77777777" w:rsidR="00977825" w:rsidRPr="001D46FF" w:rsidRDefault="00977825" w:rsidP="00977825">
                  <w:pPr>
                    <w:snapToGrid w:val="0"/>
                    <w:jc w:val="center"/>
                    <w:rPr>
                      <w:kern w:val="0"/>
                      <w:szCs w:val="21"/>
                    </w:rPr>
                  </w:pPr>
                </w:p>
              </w:tc>
              <w:tc>
                <w:tcPr>
                  <w:tcW w:w="434" w:type="pct"/>
                  <w:tcMar>
                    <w:left w:w="0" w:type="dxa"/>
                    <w:right w:w="0" w:type="dxa"/>
                  </w:tcMar>
                  <w:vAlign w:val="center"/>
                </w:tcPr>
                <w:p w14:paraId="6E153956" w14:textId="77777777" w:rsidR="00977825" w:rsidRPr="001D46FF" w:rsidRDefault="00AD35C7" w:rsidP="00977825">
                  <w:pPr>
                    <w:snapToGrid w:val="0"/>
                    <w:jc w:val="center"/>
                    <w:rPr>
                      <w:kern w:val="0"/>
                      <w:szCs w:val="21"/>
                    </w:rPr>
                  </w:pPr>
                  <w:r w:rsidRPr="001D46FF">
                    <w:rPr>
                      <w:kern w:val="0"/>
                      <w:szCs w:val="21"/>
                    </w:rPr>
                    <w:t>2</w:t>
                  </w:r>
                </w:p>
              </w:tc>
              <w:tc>
                <w:tcPr>
                  <w:tcW w:w="529" w:type="pct"/>
                  <w:tcMar>
                    <w:left w:w="0" w:type="dxa"/>
                    <w:right w:w="0" w:type="dxa"/>
                  </w:tcMar>
                  <w:vAlign w:val="center"/>
                </w:tcPr>
                <w:p w14:paraId="3F459599" w14:textId="77777777" w:rsidR="00977825" w:rsidRPr="001D46FF" w:rsidRDefault="00AD35C7" w:rsidP="00977825">
                  <w:pPr>
                    <w:snapToGrid w:val="0"/>
                    <w:jc w:val="center"/>
                    <w:rPr>
                      <w:kern w:val="0"/>
                      <w:szCs w:val="21"/>
                    </w:rPr>
                  </w:pPr>
                  <w:r w:rsidRPr="001D46FF">
                    <w:rPr>
                      <w:kern w:val="0"/>
                      <w:szCs w:val="21"/>
                    </w:rPr>
                    <w:t>17.8</w:t>
                  </w:r>
                </w:p>
              </w:tc>
              <w:tc>
                <w:tcPr>
                  <w:tcW w:w="506" w:type="pct"/>
                  <w:tcMar>
                    <w:left w:w="0" w:type="dxa"/>
                    <w:right w:w="0" w:type="dxa"/>
                  </w:tcMar>
                  <w:vAlign w:val="center"/>
                </w:tcPr>
                <w:p w14:paraId="6B88E413" w14:textId="77777777" w:rsidR="00977825" w:rsidRPr="001D46FF" w:rsidRDefault="00AD35C7" w:rsidP="00977825">
                  <w:pPr>
                    <w:snapToGrid w:val="0"/>
                    <w:jc w:val="center"/>
                    <w:rPr>
                      <w:kern w:val="0"/>
                      <w:szCs w:val="21"/>
                    </w:rPr>
                  </w:pPr>
                  <w:r w:rsidRPr="001D46FF">
                    <w:rPr>
                      <w:kern w:val="0"/>
                      <w:szCs w:val="21"/>
                    </w:rPr>
                    <w:t>22.5</w:t>
                  </w:r>
                </w:p>
              </w:tc>
            </w:tr>
            <w:tr w:rsidR="00AD35C7" w:rsidRPr="001D46FF" w14:paraId="09FC6572" w14:textId="77777777" w:rsidTr="00691B49">
              <w:trPr>
                <w:trHeight w:val="340"/>
                <w:jc w:val="center"/>
              </w:trPr>
              <w:tc>
                <w:tcPr>
                  <w:tcW w:w="388" w:type="pct"/>
                  <w:vAlign w:val="center"/>
                </w:tcPr>
                <w:p w14:paraId="608AC803" w14:textId="77777777" w:rsidR="00AD35C7" w:rsidRPr="001D46FF" w:rsidRDefault="00AD35C7" w:rsidP="00AD35C7">
                  <w:pPr>
                    <w:pStyle w:val="xl27"/>
                    <w:widowControl w:val="0"/>
                    <w:pBdr>
                      <w:bottom w:val="none" w:sz="0" w:space="0" w:color="auto"/>
                    </w:pBdr>
                    <w:snapToGrid w:val="0"/>
                    <w:spacing w:before="0" w:after="0"/>
                    <w:rPr>
                      <w:rFonts w:ascii="Times New Roman" w:hAnsi="Times New Roman"/>
                      <w:szCs w:val="21"/>
                    </w:rPr>
                  </w:pPr>
                  <w:r w:rsidRPr="001D46FF">
                    <w:rPr>
                      <w:rFonts w:ascii="Times New Roman" w:hAnsi="Times New Roman"/>
                      <w:szCs w:val="21"/>
                    </w:rPr>
                    <w:t>3</w:t>
                  </w:r>
                </w:p>
              </w:tc>
              <w:tc>
                <w:tcPr>
                  <w:tcW w:w="865" w:type="pct"/>
                  <w:tcMar>
                    <w:left w:w="0" w:type="dxa"/>
                    <w:right w:w="0" w:type="dxa"/>
                  </w:tcMar>
                  <w:vAlign w:val="center"/>
                </w:tcPr>
                <w:p w14:paraId="4727FA06" w14:textId="77777777" w:rsidR="00AD35C7" w:rsidRPr="001D46FF" w:rsidRDefault="00AD35C7" w:rsidP="00AD35C7">
                  <w:pPr>
                    <w:snapToGrid w:val="0"/>
                    <w:jc w:val="center"/>
                    <w:rPr>
                      <w:szCs w:val="21"/>
                    </w:rPr>
                  </w:pPr>
                  <w:r w:rsidRPr="001D46FF">
                    <w:rPr>
                      <w:color w:val="000000"/>
                      <w:szCs w:val="21"/>
                    </w:rPr>
                    <w:t>喷砂机</w:t>
                  </w:r>
                </w:p>
              </w:tc>
              <w:tc>
                <w:tcPr>
                  <w:tcW w:w="782" w:type="pct"/>
                  <w:tcMar>
                    <w:left w:w="0" w:type="dxa"/>
                    <w:right w:w="0" w:type="dxa"/>
                  </w:tcMar>
                  <w:vAlign w:val="center"/>
                </w:tcPr>
                <w:p w14:paraId="63AF9756" w14:textId="72F83331" w:rsidR="00AD35C7" w:rsidRPr="001D46FF" w:rsidRDefault="00AD35C7" w:rsidP="00AD35C7">
                  <w:pPr>
                    <w:snapToGrid w:val="0"/>
                    <w:jc w:val="center"/>
                    <w:rPr>
                      <w:szCs w:val="21"/>
                    </w:rPr>
                  </w:pPr>
                  <w:r w:rsidRPr="001D46FF">
                    <w:rPr>
                      <w:color w:val="000000"/>
                      <w:szCs w:val="21"/>
                    </w:rPr>
                    <w:t>75</w:t>
                  </w:r>
                  <w:r w:rsidR="00247A9A">
                    <w:rPr>
                      <w:rFonts w:hint="eastAsia"/>
                      <w:color w:val="000000"/>
                      <w:szCs w:val="21"/>
                    </w:rPr>
                    <w:t>~</w:t>
                  </w:r>
                  <w:r w:rsidR="00247A9A">
                    <w:rPr>
                      <w:color w:val="000000"/>
                      <w:szCs w:val="21"/>
                    </w:rPr>
                    <w:t>80</w:t>
                  </w:r>
                </w:p>
              </w:tc>
              <w:tc>
                <w:tcPr>
                  <w:tcW w:w="794" w:type="pct"/>
                  <w:tcMar>
                    <w:left w:w="0" w:type="dxa"/>
                    <w:right w:w="0" w:type="dxa"/>
                  </w:tcMar>
                  <w:vAlign w:val="center"/>
                </w:tcPr>
                <w:p w14:paraId="624DB24E" w14:textId="77777777" w:rsidR="00AD35C7" w:rsidRPr="001D46FF" w:rsidRDefault="00AD35C7" w:rsidP="00AD35C7">
                  <w:pPr>
                    <w:snapToGrid w:val="0"/>
                    <w:jc w:val="center"/>
                    <w:rPr>
                      <w:szCs w:val="21"/>
                    </w:rPr>
                  </w:pPr>
                  <w:r w:rsidRPr="001D46FF">
                    <w:rPr>
                      <w:color w:val="000000"/>
                      <w:szCs w:val="21"/>
                    </w:rPr>
                    <w:t>2</w:t>
                  </w:r>
                </w:p>
              </w:tc>
              <w:tc>
                <w:tcPr>
                  <w:tcW w:w="703" w:type="pct"/>
                  <w:vMerge/>
                  <w:tcMar>
                    <w:left w:w="0" w:type="dxa"/>
                    <w:right w:w="0" w:type="dxa"/>
                  </w:tcMar>
                  <w:vAlign w:val="center"/>
                </w:tcPr>
                <w:p w14:paraId="59BE4209" w14:textId="77777777" w:rsidR="00AD35C7" w:rsidRPr="001D46FF" w:rsidRDefault="00AD35C7" w:rsidP="00AD35C7">
                  <w:pPr>
                    <w:snapToGrid w:val="0"/>
                    <w:jc w:val="center"/>
                    <w:rPr>
                      <w:kern w:val="0"/>
                      <w:szCs w:val="21"/>
                    </w:rPr>
                  </w:pPr>
                </w:p>
              </w:tc>
              <w:tc>
                <w:tcPr>
                  <w:tcW w:w="434" w:type="pct"/>
                  <w:tcMar>
                    <w:left w:w="0" w:type="dxa"/>
                    <w:right w:w="0" w:type="dxa"/>
                  </w:tcMar>
                  <w:vAlign w:val="center"/>
                </w:tcPr>
                <w:p w14:paraId="72F83C17" w14:textId="77777777" w:rsidR="00AD35C7" w:rsidRPr="001D46FF" w:rsidRDefault="00AD35C7" w:rsidP="00AD35C7">
                  <w:pPr>
                    <w:snapToGrid w:val="0"/>
                    <w:jc w:val="center"/>
                    <w:rPr>
                      <w:kern w:val="0"/>
                      <w:szCs w:val="21"/>
                    </w:rPr>
                  </w:pPr>
                  <w:r w:rsidRPr="001D46FF">
                    <w:rPr>
                      <w:kern w:val="0"/>
                      <w:szCs w:val="21"/>
                    </w:rPr>
                    <w:t>2.6</w:t>
                  </w:r>
                </w:p>
              </w:tc>
              <w:tc>
                <w:tcPr>
                  <w:tcW w:w="529" w:type="pct"/>
                  <w:tcMar>
                    <w:left w:w="0" w:type="dxa"/>
                    <w:right w:w="0" w:type="dxa"/>
                  </w:tcMar>
                  <w:vAlign w:val="center"/>
                </w:tcPr>
                <w:p w14:paraId="382642FB" w14:textId="77777777" w:rsidR="00AD35C7" w:rsidRPr="001D46FF" w:rsidRDefault="00AD35C7" w:rsidP="00AD35C7">
                  <w:pPr>
                    <w:snapToGrid w:val="0"/>
                    <w:jc w:val="center"/>
                    <w:rPr>
                      <w:kern w:val="0"/>
                      <w:szCs w:val="21"/>
                    </w:rPr>
                  </w:pPr>
                  <w:r w:rsidRPr="001D46FF">
                    <w:rPr>
                      <w:kern w:val="0"/>
                      <w:szCs w:val="21"/>
                    </w:rPr>
                    <w:t>19.2</w:t>
                  </w:r>
                </w:p>
              </w:tc>
              <w:tc>
                <w:tcPr>
                  <w:tcW w:w="506" w:type="pct"/>
                  <w:tcMar>
                    <w:left w:w="0" w:type="dxa"/>
                    <w:right w:w="0" w:type="dxa"/>
                  </w:tcMar>
                  <w:vAlign w:val="center"/>
                </w:tcPr>
                <w:p w14:paraId="2EE45E24" w14:textId="77777777" w:rsidR="00AD35C7" w:rsidRPr="001D46FF" w:rsidRDefault="00AD35C7" w:rsidP="00AD35C7">
                  <w:pPr>
                    <w:snapToGrid w:val="0"/>
                    <w:jc w:val="center"/>
                    <w:rPr>
                      <w:kern w:val="0"/>
                      <w:szCs w:val="21"/>
                    </w:rPr>
                  </w:pPr>
                  <w:r w:rsidRPr="001D46FF">
                    <w:rPr>
                      <w:kern w:val="0"/>
                      <w:szCs w:val="21"/>
                    </w:rPr>
                    <w:t>21.8</w:t>
                  </w:r>
                </w:p>
              </w:tc>
            </w:tr>
          </w:tbl>
          <w:p w14:paraId="32CC7C24" w14:textId="12788F66" w:rsidR="004A5347" w:rsidRPr="001D46FF" w:rsidRDefault="004A5347" w:rsidP="00172A22">
            <w:pPr>
              <w:widowControl/>
              <w:adjustRightInd w:val="0"/>
              <w:snapToGrid w:val="0"/>
              <w:spacing w:beforeLines="30" w:before="93" w:line="360" w:lineRule="auto"/>
              <w:ind w:firstLineChars="200" w:firstLine="480"/>
              <w:jc w:val="left"/>
              <w:rPr>
                <w:sz w:val="24"/>
              </w:rPr>
            </w:pPr>
            <w:r w:rsidRPr="001D46FF">
              <w:rPr>
                <w:sz w:val="24"/>
              </w:rPr>
              <w:lastRenderedPageBreak/>
              <w:t>（</w:t>
            </w:r>
            <w:r w:rsidRPr="001D46FF">
              <w:rPr>
                <w:sz w:val="24"/>
              </w:rPr>
              <w:t>1</w:t>
            </w:r>
            <w:r w:rsidRPr="001D46FF">
              <w:rPr>
                <w:sz w:val="24"/>
              </w:rPr>
              <w:t>）噪声治理措施</w:t>
            </w:r>
          </w:p>
          <w:p w14:paraId="69C32D9E" w14:textId="77777777" w:rsidR="004A5347" w:rsidRPr="001D46FF" w:rsidRDefault="004A5347" w:rsidP="004A5347">
            <w:pPr>
              <w:widowControl/>
              <w:adjustRightInd w:val="0"/>
              <w:snapToGrid w:val="0"/>
              <w:spacing w:line="360" w:lineRule="auto"/>
              <w:ind w:firstLineChars="200" w:firstLine="480"/>
              <w:jc w:val="left"/>
              <w:rPr>
                <w:bCs/>
                <w:sz w:val="24"/>
              </w:rPr>
            </w:pPr>
            <w:r w:rsidRPr="001D46FF">
              <w:rPr>
                <w:bCs/>
                <w:sz w:val="24"/>
              </w:rPr>
              <w:t>为确保拟建项目建成运营后厂界噪声稳定达标，拟采取以下噪声污染防治措施。</w:t>
            </w:r>
          </w:p>
          <w:p w14:paraId="7FB9FD9B" w14:textId="77777777" w:rsidR="004A5347" w:rsidRPr="001D46FF" w:rsidRDefault="00B36E9D" w:rsidP="004A5347">
            <w:pPr>
              <w:widowControl/>
              <w:adjustRightInd w:val="0"/>
              <w:snapToGrid w:val="0"/>
              <w:spacing w:line="360" w:lineRule="auto"/>
              <w:ind w:firstLineChars="200" w:firstLine="480"/>
              <w:jc w:val="left"/>
              <w:rPr>
                <w:bCs/>
                <w:sz w:val="24"/>
              </w:rPr>
            </w:pPr>
            <w:r w:rsidRPr="001D46FF">
              <w:rPr>
                <w:bCs/>
                <w:sz w:val="24"/>
              </w:rPr>
              <w:fldChar w:fldCharType="begin"/>
            </w:r>
            <w:r w:rsidR="004A5347" w:rsidRPr="001D46FF">
              <w:rPr>
                <w:bCs/>
                <w:sz w:val="24"/>
              </w:rPr>
              <w:instrText xml:space="preserve"> = 1 \* GB3 </w:instrText>
            </w:r>
            <w:r w:rsidRPr="001D46FF">
              <w:rPr>
                <w:bCs/>
                <w:sz w:val="24"/>
              </w:rPr>
              <w:fldChar w:fldCharType="separate"/>
            </w:r>
            <w:r w:rsidR="004A5347" w:rsidRPr="001D46FF">
              <w:rPr>
                <w:rFonts w:ascii="宋体"/>
                <w:bCs/>
                <w:noProof/>
                <w:sz w:val="24"/>
              </w:rPr>
              <w:t>①</w:t>
            </w:r>
            <w:r w:rsidRPr="001D46FF">
              <w:rPr>
                <w:bCs/>
                <w:sz w:val="24"/>
              </w:rPr>
              <w:fldChar w:fldCharType="end"/>
            </w:r>
            <w:r w:rsidR="004A5347" w:rsidRPr="001D46FF">
              <w:rPr>
                <w:bCs/>
                <w:sz w:val="24"/>
              </w:rPr>
              <w:t>优化平面布置，主要高噪声设备远离车间边界。通过距离消减可以有效降低厂界的噪声。靠厂房的围护结构隔声，围护结构的墙为砖混结构。</w:t>
            </w:r>
          </w:p>
          <w:p w14:paraId="1D432324" w14:textId="77777777" w:rsidR="004A5347" w:rsidRPr="001D46FF" w:rsidRDefault="00B36E9D" w:rsidP="004A5347">
            <w:pPr>
              <w:widowControl/>
              <w:adjustRightInd w:val="0"/>
              <w:snapToGrid w:val="0"/>
              <w:spacing w:line="360" w:lineRule="auto"/>
              <w:ind w:firstLineChars="200" w:firstLine="480"/>
              <w:jc w:val="left"/>
              <w:rPr>
                <w:bCs/>
                <w:sz w:val="24"/>
              </w:rPr>
            </w:pPr>
            <w:r w:rsidRPr="001D46FF">
              <w:rPr>
                <w:bCs/>
                <w:sz w:val="24"/>
              </w:rPr>
              <w:fldChar w:fldCharType="begin"/>
            </w:r>
            <w:r w:rsidR="004A5347" w:rsidRPr="001D46FF">
              <w:rPr>
                <w:bCs/>
                <w:sz w:val="24"/>
              </w:rPr>
              <w:instrText xml:space="preserve"> = 2 \* GB3 </w:instrText>
            </w:r>
            <w:r w:rsidRPr="001D46FF">
              <w:rPr>
                <w:bCs/>
                <w:sz w:val="24"/>
              </w:rPr>
              <w:fldChar w:fldCharType="separate"/>
            </w:r>
            <w:r w:rsidR="004A5347" w:rsidRPr="001D46FF">
              <w:rPr>
                <w:rFonts w:ascii="宋体"/>
                <w:bCs/>
                <w:noProof/>
                <w:sz w:val="24"/>
              </w:rPr>
              <w:t>②</w:t>
            </w:r>
            <w:r w:rsidRPr="001D46FF">
              <w:rPr>
                <w:bCs/>
                <w:sz w:val="24"/>
              </w:rPr>
              <w:fldChar w:fldCharType="end"/>
            </w:r>
            <w:r w:rsidR="004A5347" w:rsidRPr="001D46FF">
              <w:rPr>
                <w:bCs/>
                <w:sz w:val="24"/>
              </w:rPr>
              <w:t>根据本项目噪声源特征，选用先进的低噪声设备；提高机械设备装配精度，加强维护和检修，减少机械振动和摩擦产生的噪声，防止共振；大型设备的底座安装减振器，风机进出口安装消声器。</w:t>
            </w:r>
          </w:p>
          <w:p w14:paraId="33A7CB0F" w14:textId="77777777" w:rsidR="004A5347" w:rsidRPr="001D46FF" w:rsidRDefault="00B36E9D" w:rsidP="004A5347">
            <w:pPr>
              <w:widowControl/>
              <w:adjustRightInd w:val="0"/>
              <w:snapToGrid w:val="0"/>
              <w:spacing w:line="360" w:lineRule="auto"/>
              <w:ind w:firstLineChars="200" w:firstLine="480"/>
              <w:jc w:val="left"/>
              <w:rPr>
                <w:bCs/>
                <w:sz w:val="24"/>
              </w:rPr>
            </w:pPr>
            <w:r w:rsidRPr="001D46FF">
              <w:rPr>
                <w:bCs/>
                <w:sz w:val="24"/>
              </w:rPr>
              <w:fldChar w:fldCharType="begin"/>
            </w:r>
            <w:r w:rsidR="004A5347" w:rsidRPr="001D46FF">
              <w:rPr>
                <w:bCs/>
                <w:sz w:val="24"/>
              </w:rPr>
              <w:instrText xml:space="preserve"> = 3 \* GB3 </w:instrText>
            </w:r>
            <w:r w:rsidRPr="001D46FF">
              <w:rPr>
                <w:bCs/>
                <w:sz w:val="24"/>
              </w:rPr>
              <w:fldChar w:fldCharType="separate"/>
            </w:r>
            <w:r w:rsidR="004A5347" w:rsidRPr="001D46FF">
              <w:rPr>
                <w:rFonts w:ascii="宋体"/>
                <w:bCs/>
                <w:noProof/>
                <w:sz w:val="24"/>
              </w:rPr>
              <w:t>③</w:t>
            </w:r>
            <w:r w:rsidRPr="001D46FF">
              <w:rPr>
                <w:bCs/>
                <w:sz w:val="24"/>
              </w:rPr>
              <w:fldChar w:fldCharType="end"/>
            </w:r>
            <w:r w:rsidR="004A5347" w:rsidRPr="001D46FF">
              <w:rPr>
                <w:bCs/>
                <w:sz w:val="24"/>
              </w:rPr>
              <w:t>加强文明生产管理，减小原材料装卸作业的撞击声。</w:t>
            </w:r>
          </w:p>
          <w:p w14:paraId="4725D404" w14:textId="77777777" w:rsidR="004A5347" w:rsidRPr="001D46FF" w:rsidRDefault="004A5347" w:rsidP="004A5347">
            <w:pPr>
              <w:widowControl/>
              <w:adjustRightInd w:val="0"/>
              <w:snapToGrid w:val="0"/>
              <w:spacing w:line="360" w:lineRule="auto"/>
              <w:ind w:firstLineChars="200" w:firstLine="480"/>
              <w:jc w:val="left"/>
              <w:rPr>
                <w:bCs/>
                <w:sz w:val="24"/>
              </w:rPr>
            </w:pPr>
            <w:r w:rsidRPr="001D46FF">
              <w:rPr>
                <w:bCs/>
                <w:sz w:val="24"/>
              </w:rPr>
              <w:t>（</w:t>
            </w:r>
            <w:r w:rsidRPr="001D46FF">
              <w:rPr>
                <w:bCs/>
                <w:sz w:val="24"/>
              </w:rPr>
              <w:t>2</w:t>
            </w:r>
            <w:r w:rsidRPr="001D46FF">
              <w:rPr>
                <w:bCs/>
                <w:sz w:val="24"/>
              </w:rPr>
              <w:t>）噪声影响预测</w:t>
            </w:r>
          </w:p>
          <w:p w14:paraId="114387EE" w14:textId="77777777" w:rsidR="004A5347" w:rsidRPr="001D46FF" w:rsidRDefault="00B36E9D" w:rsidP="004A5347">
            <w:pPr>
              <w:widowControl/>
              <w:adjustRightInd w:val="0"/>
              <w:snapToGrid w:val="0"/>
              <w:spacing w:line="360" w:lineRule="auto"/>
              <w:ind w:firstLineChars="200" w:firstLine="480"/>
              <w:jc w:val="left"/>
              <w:rPr>
                <w:bCs/>
                <w:sz w:val="24"/>
              </w:rPr>
            </w:pPr>
            <w:r w:rsidRPr="001D46FF">
              <w:rPr>
                <w:bCs/>
                <w:sz w:val="24"/>
              </w:rPr>
              <w:fldChar w:fldCharType="begin"/>
            </w:r>
            <w:r w:rsidR="004A5347" w:rsidRPr="001D46FF">
              <w:rPr>
                <w:bCs/>
                <w:sz w:val="24"/>
              </w:rPr>
              <w:instrText xml:space="preserve"> = 1 \* GB3 </w:instrText>
            </w:r>
            <w:r w:rsidRPr="001D46FF">
              <w:rPr>
                <w:bCs/>
                <w:sz w:val="24"/>
              </w:rPr>
              <w:fldChar w:fldCharType="separate"/>
            </w:r>
            <w:r w:rsidR="004A5347" w:rsidRPr="001D46FF">
              <w:rPr>
                <w:rFonts w:ascii="宋体"/>
                <w:bCs/>
                <w:noProof/>
                <w:sz w:val="24"/>
              </w:rPr>
              <w:t>①</w:t>
            </w:r>
            <w:r w:rsidRPr="001D46FF">
              <w:rPr>
                <w:bCs/>
                <w:sz w:val="24"/>
              </w:rPr>
              <w:fldChar w:fldCharType="end"/>
            </w:r>
            <w:r w:rsidR="004A5347" w:rsidRPr="001D46FF">
              <w:rPr>
                <w:bCs/>
                <w:sz w:val="24"/>
              </w:rPr>
              <w:t>预测内容</w:t>
            </w:r>
          </w:p>
          <w:p w14:paraId="66C26D35" w14:textId="77777777" w:rsidR="004A5347" w:rsidRPr="001D46FF" w:rsidRDefault="004A5347" w:rsidP="004A5347">
            <w:pPr>
              <w:widowControl/>
              <w:adjustRightInd w:val="0"/>
              <w:snapToGrid w:val="0"/>
              <w:spacing w:line="360" w:lineRule="auto"/>
              <w:ind w:firstLineChars="200" w:firstLine="480"/>
              <w:jc w:val="left"/>
              <w:rPr>
                <w:bCs/>
                <w:sz w:val="24"/>
              </w:rPr>
            </w:pPr>
            <w:r w:rsidRPr="001D46FF">
              <w:rPr>
                <w:bCs/>
                <w:sz w:val="24"/>
              </w:rPr>
              <w:t>各噪声源在预测点位的声压级叠加值，预测点位同监测点位。</w:t>
            </w:r>
          </w:p>
          <w:p w14:paraId="4BE4697D" w14:textId="77777777" w:rsidR="004A5347" w:rsidRPr="001D46FF" w:rsidRDefault="00B36E9D" w:rsidP="004A5347">
            <w:pPr>
              <w:widowControl/>
              <w:adjustRightInd w:val="0"/>
              <w:snapToGrid w:val="0"/>
              <w:spacing w:line="360" w:lineRule="auto"/>
              <w:ind w:firstLineChars="200" w:firstLine="480"/>
              <w:jc w:val="left"/>
              <w:rPr>
                <w:bCs/>
                <w:sz w:val="24"/>
              </w:rPr>
            </w:pPr>
            <w:r w:rsidRPr="001D46FF">
              <w:rPr>
                <w:bCs/>
                <w:sz w:val="24"/>
              </w:rPr>
              <w:fldChar w:fldCharType="begin"/>
            </w:r>
            <w:r w:rsidR="004A5347" w:rsidRPr="001D46FF">
              <w:rPr>
                <w:bCs/>
                <w:sz w:val="24"/>
              </w:rPr>
              <w:instrText xml:space="preserve"> = 2 \* GB3 </w:instrText>
            </w:r>
            <w:r w:rsidRPr="001D46FF">
              <w:rPr>
                <w:bCs/>
                <w:sz w:val="24"/>
              </w:rPr>
              <w:fldChar w:fldCharType="separate"/>
            </w:r>
            <w:r w:rsidR="004A5347" w:rsidRPr="001D46FF">
              <w:rPr>
                <w:bCs/>
                <w:noProof/>
                <w:sz w:val="24"/>
              </w:rPr>
              <w:t>②</w:t>
            </w:r>
            <w:r w:rsidRPr="001D46FF">
              <w:rPr>
                <w:bCs/>
                <w:sz w:val="24"/>
              </w:rPr>
              <w:fldChar w:fldCharType="end"/>
            </w:r>
            <w:r w:rsidR="004A5347" w:rsidRPr="001D46FF">
              <w:rPr>
                <w:bCs/>
                <w:sz w:val="24"/>
              </w:rPr>
              <w:t>预测因子</w:t>
            </w:r>
          </w:p>
          <w:p w14:paraId="14AFB515" w14:textId="77777777" w:rsidR="004A5347" w:rsidRPr="001D46FF" w:rsidRDefault="004A5347" w:rsidP="004A5347">
            <w:pPr>
              <w:widowControl/>
              <w:adjustRightInd w:val="0"/>
              <w:snapToGrid w:val="0"/>
              <w:spacing w:line="360" w:lineRule="auto"/>
              <w:ind w:firstLineChars="200" w:firstLine="480"/>
              <w:jc w:val="left"/>
              <w:rPr>
                <w:bCs/>
                <w:sz w:val="24"/>
              </w:rPr>
            </w:pPr>
            <w:r w:rsidRPr="001D46FF">
              <w:rPr>
                <w:bCs/>
                <w:sz w:val="24"/>
              </w:rPr>
              <w:t>平均连续等效</w:t>
            </w:r>
            <w:r w:rsidRPr="001D46FF">
              <w:rPr>
                <w:bCs/>
                <w:sz w:val="24"/>
              </w:rPr>
              <w:t>A</w:t>
            </w:r>
            <w:r w:rsidRPr="001D46FF">
              <w:rPr>
                <w:bCs/>
                <w:sz w:val="24"/>
              </w:rPr>
              <w:t>声级。</w:t>
            </w:r>
          </w:p>
          <w:p w14:paraId="33C2A3D9" w14:textId="77777777" w:rsidR="004A5347" w:rsidRPr="001D46FF" w:rsidRDefault="00B36E9D" w:rsidP="004A5347">
            <w:pPr>
              <w:widowControl/>
              <w:adjustRightInd w:val="0"/>
              <w:snapToGrid w:val="0"/>
              <w:spacing w:line="360" w:lineRule="auto"/>
              <w:ind w:firstLineChars="200" w:firstLine="480"/>
              <w:jc w:val="left"/>
              <w:rPr>
                <w:bCs/>
                <w:sz w:val="24"/>
              </w:rPr>
            </w:pPr>
            <w:r w:rsidRPr="001D46FF">
              <w:rPr>
                <w:bCs/>
                <w:sz w:val="24"/>
              </w:rPr>
              <w:fldChar w:fldCharType="begin"/>
            </w:r>
            <w:r w:rsidR="004A5347" w:rsidRPr="001D46FF">
              <w:rPr>
                <w:bCs/>
                <w:sz w:val="24"/>
              </w:rPr>
              <w:instrText xml:space="preserve"> = 3 \* GB3 </w:instrText>
            </w:r>
            <w:r w:rsidRPr="001D46FF">
              <w:rPr>
                <w:bCs/>
                <w:sz w:val="24"/>
              </w:rPr>
              <w:fldChar w:fldCharType="separate"/>
            </w:r>
            <w:r w:rsidR="004A5347" w:rsidRPr="001D46FF">
              <w:rPr>
                <w:bCs/>
                <w:noProof/>
                <w:sz w:val="24"/>
              </w:rPr>
              <w:t>③</w:t>
            </w:r>
            <w:r w:rsidRPr="001D46FF">
              <w:rPr>
                <w:bCs/>
                <w:sz w:val="24"/>
              </w:rPr>
              <w:fldChar w:fldCharType="end"/>
            </w:r>
            <w:r w:rsidR="004A5347" w:rsidRPr="001D46FF">
              <w:rPr>
                <w:bCs/>
                <w:sz w:val="24"/>
              </w:rPr>
              <w:t>预测模式</w:t>
            </w:r>
          </w:p>
          <w:p w14:paraId="4D147EAB" w14:textId="77777777" w:rsidR="004A5347" w:rsidRPr="001D46FF" w:rsidRDefault="004A5347" w:rsidP="004A5347">
            <w:pPr>
              <w:widowControl/>
              <w:adjustRightInd w:val="0"/>
              <w:snapToGrid w:val="0"/>
              <w:spacing w:line="360" w:lineRule="auto"/>
              <w:ind w:firstLineChars="200" w:firstLine="480"/>
              <w:jc w:val="left"/>
              <w:rPr>
                <w:bCs/>
                <w:sz w:val="24"/>
              </w:rPr>
            </w:pPr>
            <w:r w:rsidRPr="001D46FF">
              <w:rPr>
                <w:bCs/>
                <w:sz w:val="24"/>
              </w:rPr>
              <w:t>根据声环境导则的规定，选用预测模式，应用过程中将根据具体情况作必要简化。</w:t>
            </w:r>
          </w:p>
          <w:p w14:paraId="264C40DC" w14:textId="77777777" w:rsidR="004A5347" w:rsidRPr="001D46FF" w:rsidRDefault="004A5347" w:rsidP="004A5347">
            <w:pPr>
              <w:widowControl/>
              <w:adjustRightInd w:val="0"/>
              <w:snapToGrid w:val="0"/>
              <w:spacing w:line="360" w:lineRule="auto"/>
              <w:ind w:firstLineChars="200" w:firstLine="480"/>
              <w:jc w:val="left"/>
              <w:rPr>
                <w:bCs/>
                <w:sz w:val="24"/>
              </w:rPr>
            </w:pPr>
            <w:r w:rsidRPr="001D46FF">
              <w:rPr>
                <w:bCs/>
                <w:sz w:val="24"/>
              </w:rPr>
              <w:t>在进行噪声预测时，一般采用声源的倍频带声功率级，</w:t>
            </w:r>
            <w:r w:rsidRPr="001D46FF">
              <w:rPr>
                <w:bCs/>
                <w:sz w:val="24"/>
              </w:rPr>
              <w:t>A</w:t>
            </w:r>
            <w:r w:rsidRPr="001D46FF">
              <w:rPr>
                <w:bCs/>
                <w:sz w:val="24"/>
              </w:rPr>
              <w:t>声功率级或靠近源某一位置的倍频带声压级、</w:t>
            </w:r>
            <w:r w:rsidRPr="001D46FF">
              <w:rPr>
                <w:bCs/>
                <w:sz w:val="24"/>
              </w:rPr>
              <w:t>A</w:t>
            </w:r>
            <w:r w:rsidRPr="001D46FF">
              <w:rPr>
                <w:bCs/>
                <w:sz w:val="24"/>
              </w:rPr>
              <w:t>声级来预测计算不同距离的声级。</w:t>
            </w:r>
          </w:p>
          <w:p w14:paraId="5661107C" w14:textId="77777777" w:rsidR="004A5347" w:rsidRPr="001D46FF" w:rsidRDefault="004A5347" w:rsidP="004A5347">
            <w:pPr>
              <w:widowControl/>
              <w:numPr>
                <w:ilvl w:val="0"/>
                <w:numId w:val="9"/>
              </w:numPr>
              <w:adjustRightInd w:val="0"/>
              <w:snapToGrid w:val="0"/>
              <w:spacing w:line="360" w:lineRule="auto"/>
              <w:jc w:val="left"/>
              <w:rPr>
                <w:bCs/>
                <w:sz w:val="24"/>
              </w:rPr>
            </w:pPr>
            <w:r w:rsidRPr="001D46FF">
              <w:rPr>
                <w:bCs/>
                <w:sz w:val="24"/>
              </w:rPr>
              <w:t>室外点声源在预测点的倍频带声压级</w:t>
            </w:r>
          </w:p>
          <w:p w14:paraId="64C259B5" w14:textId="77777777" w:rsidR="004A5347" w:rsidRPr="001D46FF" w:rsidRDefault="004A5347" w:rsidP="004A5347">
            <w:pPr>
              <w:widowControl/>
              <w:adjustRightInd w:val="0"/>
              <w:snapToGrid w:val="0"/>
              <w:spacing w:line="360" w:lineRule="auto"/>
              <w:ind w:left="480"/>
              <w:jc w:val="left"/>
              <w:rPr>
                <w:bCs/>
                <w:sz w:val="24"/>
              </w:rPr>
            </w:pPr>
            <w:r w:rsidRPr="001D46FF">
              <w:rPr>
                <w:bCs/>
                <w:sz w:val="24"/>
              </w:rPr>
              <w:t>a</w:t>
            </w:r>
            <w:r w:rsidRPr="001D46FF">
              <w:rPr>
                <w:bCs/>
                <w:sz w:val="24"/>
              </w:rPr>
              <w:t>、某个点源在预测点的倍频带声压级</w:t>
            </w:r>
          </w:p>
          <w:p w14:paraId="0EF86DD7" w14:textId="77777777" w:rsidR="004A5347" w:rsidRPr="001D46FF" w:rsidRDefault="004A5347" w:rsidP="004A5347">
            <w:pPr>
              <w:widowControl/>
              <w:adjustRightInd w:val="0"/>
              <w:snapToGrid w:val="0"/>
              <w:jc w:val="center"/>
              <w:rPr>
                <w:bCs/>
                <w:sz w:val="24"/>
              </w:rPr>
            </w:pPr>
            <w:r w:rsidRPr="001D46FF">
              <w:rPr>
                <w:bCs/>
                <w:noProof/>
                <w:sz w:val="24"/>
              </w:rPr>
              <w:drawing>
                <wp:inline distT="0" distB="0" distL="0" distR="0" wp14:anchorId="6EE4FBFE" wp14:editId="61A439A1">
                  <wp:extent cx="2381250" cy="314325"/>
                  <wp:effectExtent l="19050" t="0" r="0" b="0"/>
                  <wp:docPr id="12" name="图片 1" descr="QJ34RGIP%00)KI(R7DH8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J34RGIP%00)KI(R7DH8CD2"/>
                          <pic:cNvPicPr>
                            <a:picLocks noChangeAspect="1" noChangeArrowheads="1"/>
                          </pic:cNvPicPr>
                        </pic:nvPicPr>
                        <pic:blipFill>
                          <a:blip r:embed="rId23" cstate="print"/>
                          <a:srcRect/>
                          <a:stretch>
                            <a:fillRect/>
                          </a:stretch>
                        </pic:blipFill>
                        <pic:spPr bwMode="auto">
                          <a:xfrm>
                            <a:off x="0" y="0"/>
                            <a:ext cx="2381250" cy="314325"/>
                          </a:xfrm>
                          <a:prstGeom prst="rect">
                            <a:avLst/>
                          </a:prstGeom>
                          <a:noFill/>
                          <a:ln w="9525">
                            <a:noFill/>
                            <a:miter lim="800000"/>
                            <a:headEnd/>
                            <a:tailEnd/>
                          </a:ln>
                        </pic:spPr>
                      </pic:pic>
                    </a:graphicData>
                  </a:graphic>
                </wp:inline>
              </w:drawing>
            </w:r>
          </w:p>
          <w:p w14:paraId="6B9A98F6" w14:textId="77777777" w:rsidR="004A5347" w:rsidRPr="001D46FF" w:rsidRDefault="004A5347" w:rsidP="004A5347">
            <w:pPr>
              <w:widowControl/>
              <w:adjustRightInd w:val="0"/>
              <w:snapToGrid w:val="0"/>
              <w:spacing w:line="360" w:lineRule="auto"/>
              <w:ind w:left="480"/>
              <w:jc w:val="left"/>
              <w:rPr>
                <w:bCs/>
                <w:sz w:val="24"/>
              </w:rPr>
            </w:pPr>
            <w:r w:rsidRPr="001D46FF">
              <w:rPr>
                <w:bCs/>
                <w:sz w:val="24"/>
              </w:rPr>
              <w:t>式中：</w:t>
            </w:r>
            <w:r w:rsidRPr="001D46FF">
              <w:rPr>
                <w:bCs/>
                <w:sz w:val="24"/>
              </w:rPr>
              <w:t>L</w:t>
            </w:r>
            <w:r w:rsidRPr="001D46FF">
              <w:rPr>
                <w:bCs/>
                <w:sz w:val="24"/>
                <w:vertAlign w:val="subscript"/>
              </w:rPr>
              <w:t>oct</w:t>
            </w:r>
            <w:r w:rsidRPr="001D46FF">
              <w:rPr>
                <w:bCs/>
                <w:sz w:val="24"/>
              </w:rPr>
              <w:t>（</w:t>
            </w:r>
            <w:r w:rsidRPr="001D46FF">
              <w:rPr>
                <w:bCs/>
                <w:sz w:val="28"/>
              </w:rPr>
              <w:t>r</w:t>
            </w:r>
            <w:r w:rsidRPr="001D46FF">
              <w:rPr>
                <w:bCs/>
                <w:sz w:val="24"/>
              </w:rPr>
              <w:t>）</w:t>
            </w:r>
            <w:r w:rsidRPr="001D46FF">
              <w:rPr>
                <w:bCs/>
                <w:sz w:val="24"/>
              </w:rPr>
              <w:t>——</w:t>
            </w:r>
            <w:r w:rsidRPr="001D46FF">
              <w:rPr>
                <w:bCs/>
                <w:sz w:val="24"/>
              </w:rPr>
              <w:t>点声源在预测点产生的倍频带声压级；</w:t>
            </w:r>
          </w:p>
          <w:p w14:paraId="24EAF6A0" w14:textId="77777777" w:rsidR="004A5347" w:rsidRPr="001D46FF" w:rsidRDefault="004A5347" w:rsidP="004A5347">
            <w:pPr>
              <w:widowControl/>
              <w:adjustRightInd w:val="0"/>
              <w:snapToGrid w:val="0"/>
              <w:spacing w:line="360" w:lineRule="auto"/>
              <w:ind w:left="480" w:firstLineChars="300" w:firstLine="720"/>
              <w:jc w:val="left"/>
              <w:rPr>
                <w:bCs/>
                <w:sz w:val="24"/>
              </w:rPr>
            </w:pPr>
            <w:r w:rsidRPr="001D46FF">
              <w:rPr>
                <w:bCs/>
                <w:sz w:val="24"/>
              </w:rPr>
              <w:t>L</w:t>
            </w:r>
            <w:r w:rsidRPr="001D46FF">
              <w:rPr>
                <w:bCs/>
                <w:sz w:val="24"/>
                <w:vertAlign w:val="subscript"/>
              </w:rPr>
              <w:t>oct</w:t>
            </w:r>
            <w:r w:rsidRPr="001D46FF">
              <w:rPr>
                <w:bCs/>
                <w:sz w:val="24"/>
              </w:rPr>
              <w:t>（</w:t>
            </w:r>
            <w:r w:rsidRPr="001D46FF">
              <w:rPr>
                <w:bCs/>
                <w:sz w:val="28"/>
              </w:rPr>
              <w:t>r</w:t>
            </w:r>
            <w:r w:rsidRPr="001D46FF">
              <w:rPr>
                <w:bCs/>
                <w:sz w:val="18"/>
                <w:vertAlign w:val="subscript"/>
              </w:rPr>
              <w:t>0</w:t>
            </w:r>
            <w:r w:rsidRPr="001D46FF">
              <w:rPr>
                <w:bCs/>
                <w:sz w:val="24"/>
              </w:rPr>
              <w:t>）</w:t>
            </w:r>
            <w:r w:rsidRPr="001D46FF">
              <w:rPr>
                <w:bCs/>
                <w:sz w:val="24"/>
              </w:rPr>
              <w:t>——</w:t>
            </w:r>
            <w:r w:rsidRPr="001D46FF">
              <w:rPr>
                <w:bCs/>
                <w:sz w:val="24"/>
              </w:rPr>
              <w:t>参考位置</w:t>
            </w:r>
            <w:r w:rsidRPr="001D46FF">
              <w:rPr>
                <w:bCs/>
                <w:sz w:val="28"/>
              </w:rPr>
              <w:t>r</w:t>
            </w:r>
            <w:r w:rsidRPr="001D46FF">
              <w:rPr>
                <w:bCs/>
                <w:sz w:val="22"/>
                <w:vertAlign w:val="subscript"/>
              </w:rPr>
              <w:t>0</w:t>
            </w:r>
            <w:r w:rsidRPr="001D46FF">
              <w:rPr>
                <w:bCs/>
                <w:sz w:val="24"/>
              </w:rPr>
              <w:t>处的倍频带声压级；</w:t>
            </w:r>
          </w:p>
          <w:p w14:paraId="65042945" w14:textId="77777777" w:rsidR="004A5347" w:rsidRPr="001D46FF" w:rsidRDefault="004A5347" w:rsidP="004A5347">
            <w:pPr>
              <w:widowControl/>
              <w:adjustRightInd w:val="0"/>
              <w:snapToGrid w:val="0"/>
              <w:spacing w:line="360" w:lineRule="auto"/>
              <w:ind w:firstLineChars="450" w:firstLine="1260"/>
              <w:jc w:val="left"/>
              <w:rPr>
                <w:bCs/>
                <w:sz w:val="24"/>
              </w:rPr>
            </w:pPr>
            <w:r w:rsidRPr="001D46FF">
              <w:rPr>
                <w:bCs/>
                <w:sz w:val="28"/>
              </w:rPr>
              <w:t>r</w:t>
            </w:r>
            <w:r w:rsidRPr="001D46FF">
              <w:rPr>
                <w:bCs/>
                <w:sz w:val="24"/>
              </w:rPr>
              <w:t>——</w:t>
            </w:r>
            <w:r w:rsidRPr="001D46FF">
              <w:rPr>
                <w:bCs/>
                <w:sz w:val="24"/>
              </w:rPr>
              <w:t>预测点距声源的距离，</w:t>
            </w:r>
            <w:r w:rsidRPr="001D46FF">
              <w:rPr>
                <w:bCs/>
                <w:sz w:val="24"/>
              </w:rPr>
              <w:t>m</w:t>
            </w:r>
            <w:r w:rsidRPr="001D46FF">
              <w:rPr>
                <w:bCs/>
                <w:sz w:val="24"/>
              </w:rPr>
              <w:t>；</w:t>
            </w:r>
          </w:p>
          <w:p w14:paraId="6BB03167" w14:textId="77777777" w:rsidR="004A5347" w:rsidRPr="001D46FF" w:rsidRDefault="004A5347" w:rsidP="004A5347">
            <w:pPr>
              <w:widowControl/>
              <w:adjustRightInd w:val="0"/>
              <w:snapToGrid w:val="0"/>
              <w:spacing w:line="360" w:lineRule="auto"/>
              <w:ind w:firstLineChars="450" w:firstLine="1260"/>
              <w:jc w:val="left"/>
              <w:rPr>
                <w:bCs/>
                <w:sz w:val="24"/>
              </w:rPr>
            </w:pPr>
            <w:r w:rsidRPr="001D46FF">
              <w:rPr>
                <w:bCs/>
                <w:sz w:val="28"/>
              </w:rPr>
              <w:t>r</w:t>
            </w:r>
            <w:r w:rsidRPr="001D46FF">
              <w:rPr>
                <w:bCs/>
                <w:sz w:val="22"/>
                <w:vertAlign w:val="subscript"/>
              </w:rPr>
              <w:t>0</w:t>
            </w:r>
            <w:r w:rsidRPr="001D46FF">
              <w:rPr>
                <w:bCs/>
                <w:sz w:val="24"/>
              </w:rPr>
              <w:t>——</w:t>
            </w:r>
            <w:r w:rsidRPr="001D46FF">
              <w:rPr>
                <w:bCs/>
                <w:sz w:val="24"/>
              </w:rPr>
              <w:t>参考位置距声源的距离，</w:t>
            </w:r>
            <w:r w:rsidRPr="001D46FF">
              <w:rPr>
                <w:bCs/>
                <w:sz w:val="24"/>
              </w:rPr>
              <w:t>m</w:t>
            </w:r>
            <w:r w:rsidRPr="001D46FF">
              <w:rPr>
                <w:bCs/>
                <w:sz w:val="24"/>
              </w:rPr>
              <w:t>；</w:t>
            </w:r>
          </w:p>
          <w:p w14:paraId="6164277D" w14:textId="77777777" w:rsidR="004A5347" w:rsidRPr="001D46FF" w:rsidRDefault="004A5347" w:rsidP="004A5347">
            <w:pPr>
              <w:widowControl/>
              <w:adjustRightInd w:val="0"/>
              <w:snapToGrid w:val="0"/>
              <w:spacing w:line="360" w:lineRule="auto"/>
              <w:ind w:firstLineChars="500" w:firstLine="1200"/>
              <w:jc w:val="left"/>
              <w:rPr>
                <w:bCs/>
                <w:sz w:val="24"/>
              </w:rPr>
            </w:pPr>
            <w:r w:rsidRPr="001D46FF">
              <w:rPr>
                <w:bCs/>
                <w:sz w:val="24"/>
              </w:rPr>
              <w:t>ΔL</w:t>
            </w:r>
            <w:r w:rsidRPr="001D46FF">
              <w:rPr>
                <w:bCs/>
                <w:sz w:val="24"/>
                <w:vertAlign w:val="subscript"/>
              </w:rPr>
              <w:t>oct</w:t>
            </w:r>
            <w:r w:rsidRPr="001D46FF">
              <w:rPr>
                <w:bCs/>
                <w:sz w:val="24"/>
              </w:rPr>
              <w:t>——</w:t>
            </w:r>
            <w:r w:rsidRPr="001D46FF">
              <w:rPr>
                <w:bCs/>
                <w:sz w:val="24"/>
              </w:rPr>
              <w:t>各种因素引起的衰减量，包括声屏障、空气吸收和地面效应引起的衰减。</w:t>
            </w:r>
          </w:p>
          <w:p w14:paraId="5A4BD5FA" w14:textId="77777777" w:rsidR="004A5347" w:rsidRPr="001D46FF" w:rsidRDefault="004A5347" w:rsidP="004A5347">
            <w:pPr>
              <w:widowControl/>
              <w:adjustRightInd w:val="0"/>
              <w:snapToGrid w:val="0"/>
              <w:spacing w:line="360" w:lineRule="auto"/>
              <w:ind w:left="480"/>
              <w:jc w:val="left"/>
              <w:rPr>
                <w:bCs/>
                <w:sz w:val="24"/>
              </w:rPr>
            </w:pPr>
            <w:r w:rsidRPr="001D46FF">
              <w:rPr>
                <w:bCs/>
                <w:sz w:val="24"/>
              </w:rPr>
              <w:t>b</w:t>
            </w:r>
            <w:r w:rsidRPr="001D46FF">
              <w:rPr>
                <w:bCs/>
                <w:sz w:val="24"/>
              </w:rPr>
              <w:t>、如果已知声源的倍频带声功率级</w:t>
            </w:r>
            <w:r w:rsidRPr="001D46FF">
              <w:rPr>
                <w:bCs/>
                <w:sz w:val="24"/>
              </w:rPr>
              <w:t xml:space="preserve"> Lw cot</w:t>
            </w:r>
            <w:r w:rsidRPr="001D46FF">
              <w:rPr>
                <w:bCs/>
                <w:sz w:val="24"/>
              </w:rPr>
              <w:t>，且声源可看作是位于地面上的，则：</w:t>
            </w:r>
          </w:p>
          <w:p w14:paraId="2A5CC36B" w14:textId="77777777" w:rsidR="004A5347" w:rsidRPr="001D46FF" w:rsidRDefault="004A5347" w:rsidP="004A5347">
            <w:pPr>
              <w:widowControl/>
              <w:adjustRightInd w:val="0"/>
              <w:snapToGrid w:val="0"/>
              <w:spacing w:line="360" w:lineRule="auto"/>
              <w:jc w:val="center"/>
              <w:rPr>
                <w:bCs/>
                <w:sz w:val="24"/>
              </w:rPr>
            </w:pPr>
            <w:r w:rsidRPr="001D46FF">
              <w:rPr>
                <w:bCs/>
                <w:sz w:val="24"/>
              </w:rPr>
              <w:lastRenderedPageBreak/>
              <w:t>L</w:t>
            </w:r>
            <w:r w:rsidRPr="001D46FF">
              <w:rPr>
                <w:bCs/>
                <w:sz w:val="24"/>
                <w:vertAlign w:val="subscript"/>
              </w:rPr>
              <w:t>cot</w:t>
            </w:r>
            <w:r w:rsidRPr="001D46FF">
              <w:rPr>
                <w:bCs/>
                <w:sz w:val="24"/>
              </w:rPr>
              <w:t>=L</w:t>
            </w:r>
            <w:r w:rsidRPr="001D46FF">
              <w:rPr>
                <w:bCs/>
                <w:sz w:val="24"/>
                <w:vertAlign w:val="subscript"/>
              </w:rPr>
              <w:t>w cot</w:t>
            </w:r>
            <w:r w:rsidRPr="001D46FF">
              <w:rPr>
                <w:bCs/>
                <w:sz w:val="24"/>
              </w:rPr>
              <w:t>－</w:t>
            </w:r>
            <w:r w:rsidRPr="001D46FF">
              <w:rPr>
                <w:bCs/>
                <w:sz w:val="24"/>
              </w:rPr>
              <w:t>20lg</w:t>
            </w:r>
            <w:r w:rsidRPr="001D46FF">
              <w:rPr>
                <w:bCs/>
                <w:sz w:val="28"/>
              </w:rPr>
              <w:t>r</w:t>
            </w:r>
            <w:r w:rsidRPr="001D46FF">
              <w:rPr>
                <w:bCs/>
                <w:sz w:val="22"/>
                <w:vertAlign w:val="subscript"/>
              </w:rPr>
              <w:t>0</w:t>
            </w:r>
            <w:r w:rsidRPr="001D46FF">
              <w:rPr>
                <w:bCs/>
                <w:sz w:val="24"/>
              </w:rPr>
              <w:t>-8</w:t>
            </w:r>
          </w:p>
          <w:p w14:paraId="43C1B36B" w14:textId="77777777" w:rsidR="004A5347" w:rsidRPr="001D46FF" w:rsidRDefault="004A5347" w:rsidP="004A5347">
            <w:pPr>
              <w:widowControl/>
              <w:adjustRightInd w:val="0"/>
              <w:snapToGrid w:val="0"/>
              <w:spacing w:line="360" w:lineRule="auto"/>
              <w:ind w:firstLineChars="200" w:firstLine="480"/>
              <w:jc w:val="left"/>
              <w:rPr>
                <w:bCs/>
                <w:sz w:val="24"/>
              </w:rPr>
            </w:pPr>
            <w:r w:rsidRPr="001D46FF">
              <w:rPr>
                <w:bCs/>
                <w:sz w:val="24"/>
              </w:rPr>
              <w:t>c</w:t>
            </w:r>
            <w:r w:rsidRPr="001D46FF">
              <w:rPr>
                <w:bCs/>
                <w:sz w:val="24"/>
              </w:rPr>
              <w:t>、由各倍频带声压级合成计算出该声源产生的</w:t>
            </w:r>
            <w:r w:rsidRPr="001D46FF">
              <w:rPr>
                <w:bCs/>
                <w:sz w:val="24"/>
              </w:rPr>
              <w:t>A</w:t>
            </w:r>
            <w:r w:rsidRPr="001D46FF">
              <w:rPr>
                <w:bCs/>
                <w:sz w:val="24"/>
              </w:rPr>
              <w:t>声级</w:t>
            </w:r>
            <w:r w:rsidRPr="001D46FF">
              <w:rPr>
                <w:bCs/>
                <w:sz w:val="24"/>
              </w:rPr>
              <w:t>L</w:t>
            </w:r>
            <w:r w:rsidRPr="001D46FF">
              <w:rPr>
                <w:bCs/>
                <w:sz w:val="24"/>
                <w:vertAlign w:val="subscript"/>
              </w:rPr>
              <w:t>A</w:t>
            </w:r>
            <w:r w:rsidRPr="001D46FF">
              <w:rPr>
                <w:bCs/>
                <w:sz w:val="24"/>
              </w:rPr>
              <w:t>：</w:t>
            </w:r>
          </w:p>
          <w:p w14:paraId="790CD7A6" w14:textId="77777777" w:rsidR="004A5347" w:rsidRPr="001D46FF" w:rsidRDefault="004A5347" w:rsidP="004A5347">
            <w:pPr>
              <w:widowControl/>
              <w:adjustRightInd w:val="0"/>
              <w:snapToGrid w:val="0"/>
              <w:jc w:val="center"/>
              <w:rPr>
                <w:bCs/>
                <w:sz w:val="24"/>
              </w:rPr>
            </w:pPr>
            <w:r w:rsidRPr="001D46FF">
              <w:rPr>
                <w:bCs/>
                <w:noProof/>
                <w:sz w:val="24"/>
              </w:rPr>
              <w:drawing>
                <wp:inline distT="0" distB="0" distL="0" distR="0" wp14:anchorId="7443C727" wp14:editId="673C120F">
                  <wp:extent cx="1657350" cy="447675"/>
                  <wp:effectExtent l="19050" t="0" r="0" b="0"/>
                  <wp:docPr id="11" name="图片 2" descr="DD}X3}%P6C4EP[]@G])6)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X3}%P6C4EP[]@G])6)IP"/>
                          <pic:cNvPicPr>
                            <a:picLocks noChangeAspect="1" noChangeArrowheads="1"/>
                          </pic:cNvPicPr>
                        </pic:nvPicPr>
                        <pic:blipFill>
                          <a:blip r:embed="rId24" cstate="print"/>
                          <a:srcRect/>
                          <a:stretch>
                            <a:fillRect/>
                          </a:stretch>
                        </pic:blipFill>
                        <pic:spPr bwMode="auto">
                          <a:xfrm>
                            <a:off x="0" y="0"/>
                            <a:ext cx="1657350" cy="447675"/>
                          </a:xfrm>
                          <a:prstGeom prst="rect">
                            <a:avLst/>
                          </a:prstGeom>
                          <a:noFill/>
                          <a:ln w="9525">
                            <a:noFill/>
                            <a:miter lim="800000"/>
                            <a:headEnd/>
                            <a:tailEnd/>
                          </a:ln>
                        </pic:spPr>
                      </pic:pic>
                    </a:graphicData>
                  </a:graphic>
                </wp:inline>
              </w:drawing>
            </w:r>
          </w:p>
          <w:p w14:paraId="7CB9FBF4"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式中</w:t>
            </w:r>
            <w:r w:rsidRPr="001D46FF">
              <w:rPr>
                <w:bCs/>
                <w:sz w:val="24"/>
              </w:rPr>
              <w:t>ΔL</w:t>
            </w:r>
            <w:r w:rsidRPr="001D46FF">
              <w:rPr>
                <w:bCs/>
                <w:sz w:val="24"/>
                <w:vertAlign w:val="subscript"/>
              </w:rPr>
              <w:t>i</w:t>
            </w:r>
            <w:r w:rsidRPr="001D46FF">
              <w:rPr>
                <w:bCs/>
                <w:sz w:val="24"/>
              </w:rPr>
              <w:t>为</w:t>
            </w:r>
            <w:r w:rsidRPr="001D46FF">
              <w:rPr>
                <w:bCs/>
                <w:sz w:val="24"/>
              </w:rPr>
              <w:t>A</w:t>
            </w:r>
            <w:r w:rsidRPr="001D46FF">
              <w:rPr>
                <w:bCs/>
                <w:sz w:val="24"/>
              </w:rPr>
              <w:t>计权网络修正值。</w:t>
            </w:r>
          </w:p>
          <w:p w14:paraId="0603BB34" w14:textId="77777777" w:rsidR="004A5347" w:rsidRPr="001D46FF" w:rsidRDefault="004A5347" w:rsidP="004A5347">
            <w:pPr>
              <w:widowControl/>
              <w:numPr>
                <w:ilvl w:val="0"/>
                <w:numId w:val="10"/>
              </w:numPr>
              <w:adjustRightInd w:val="0"/>
              <w:snapToGrid w:val="0"/>
              <w:spacing w:line="360" w:lineRule="auto"/>
              <w:rPr>
                <w:bCs/>
                <w:sz w:val="24"/>
              </w:rPr>
            </w:pPr>
            <w:r w:rsidRPr="001D46FF">
              <w:rPr>
                <w:bCs/>
                <w:sz w:val="24"/>
              </w:rPr>
              <w:t>各声源在预测点产生的声级的合成</w:t>
            </w:r>
          </w:p>
          <w:p w14:paraId="58315B3C" w14:textId="77777777" w:rsidR="004A5347" w:rsidRPr="001D46FF" w:rsidRDefault="004A5347" w:rsidP="00172A22">
            <w:pPr>
              <w:widowControl/>
              <w:adjustRightInd w:val="0"/>
              <w:snapToGrid w:val="0"/>
              <w:spacing w:beforeLines="30" w:before="93"/>
              <w:jc w:val="center"/>
              <w:rPr>
                <w:bCs/>
                <w:sz w:val="24"/>
              </w:rPr>
            </w:pPr>
            <w:r w:rsidRPr="001D46FF">
              <w:rPr>
                <w:bCs/>
                <w:noProof/>
                <w:sz w:val="24"/>
              </w:rPr>
              <w:drawing>
                <wp:inline distT="0" distB="0" distL="0" distR="0" wp14:anchorId="068DC310" wp14:editId="0780E8B9">
                  <wp:extent cx="1514475" cy="542925"/>
                  <wp:effectExtent l="19050" t="0" r="9525" b="0"/>
                  <wp:docPr id="10" name="图片 3" descr="@ZMTH%)6DMEI5KIB_KQ1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TH%)6DMEI5KIB_KQ13(Y"/>
                          <pic:cNvPicPr>
                            <a:picLocks noChangeAspect="1" noChangeArrowheads="1"/>
                          </pic:cNvPicPr>
                        </pic:nvPicPr>
                        <pic:blipFill>
                          <a:blip r:embed="rId25" cstate="print"/>
                          <a:srcRect/>
                          <a:stretch>
                            <a:fillRect/>
                          </a:stretch>
                        </pic:blipFill>
                        <pic:spPr bwMode="auto">
                          <a:xfrm>
                            <a:off x="0" y="0"/>
                            <a:ext cx="1514475" cy="542925"/>
                          </a:xfrm>
                          <a:prstGeom prst="rect">
                            <a:avLst/>
                          </a:prstGeom>
                          <a:noFill/>
                          <a:ln w="9525">
                            <a:noFill/>
                            <a:miter lim="800000"/>
                            <a:headEnd/>
                            <a:tailEnd/>
                          </a:ln>
                        </pic:spPr>
                      </pic:pic>
                    </a:graphicData>
                  </a:graphic>
                </wp:inline>
              </w:drawing>
            </w:r>
          </w:p>
          <w:p w14:paraId="7885E01D" w14:textId="77777777" w:rsidR="004A5347" w:rsidRPr="001D46FF" w:rsidRDefault="004A5347" w:rsidP="004A5347">
            <w:pPr>
              <w:widowControl/>
              <w:adjustRightInd w:val="0"/>
              <w:snapToGrid w:val="0"/>
              <w:spacing w:line="360" w:lineRule="auto"/>
              <w:ind w:left="480"/>
              <w:jc w:val="left"/>
              <w:rPr>
                <w:bCs/>
                <w:sz w:val="24"/>
              </w:rPr>
            </w:pPr>
            <w:r w:rsidRPr="001D46FF">
              <w:rPr>
                <w:bCs/>
                <w:sz w:val="24"/>
              </w:rPr>
              <w:t>B</w:t>
            </w:r>
            <w:r w:rsidRPr="001D46FF">
              <w:rPr>
                <w:bCs/>
                <w:sz w:val="24"/>
              </w:rPr>
              <w:t>、室内点声源的预测</w:t>
            </w:r>
          </w:p>
          <w:p w14:paraId="42F3B823" w14:textId="77777777" w:rsidR="004A5347" w:rsidRPr="001D46FF" w:rsidRDefault="004A5347" w:rsidP="004A5347">
            <w:pPr>
              <w:widowControl/>
              <w:adjustRightInd w:val="0"/>
              <w:snapToGrid w:val="0"/>
              <w:spacing w:line="360" w:lineRule="auto"/>
              <w:ind w:left="480"/>
              <w:jc w:val="left"/>
              <w:rPr>
                <w:bCs/>
                <w:sz w:val="24"/>
              </w:rPr>
            </w:pPr>
            <w:r w:rsidRPr="001D46FF">
              <w:rPr>
                <w:bCs/>
                <w:sz w:val="24"/>
              </w:rPr>
              <w:t>a</w:t>
            </w:r>
            <w:r w:rsidRPr="001D46FF">
              <w:rPr>
                <w:bCs/>
                <w:sz w:val="24"/>
              </w:rPr>
              <w:t>、室内靠近围护结构处的倍频带声压级：</w:t>
            </w:r>
          </w:p>
          <w:p w14:paraId="1AEBFD72" w14:textId="77777777" w:rsidR="004A5347" w:rsidRPr="001D46FF" w:rsidRDefault="004A5347" w:rsidP="004A5347">
            <w:pPr>
              <w:widowControl/>
              <w:adjustRightInd w:val="0"/>
              <w:snapToGrid w:val="0"/>
              <w:jc w:val="center"/>
              <w:rPr>
                <w:bCs/>
                <w:sz w:val="24"/>
              </w:rPr>
            </w:pPr>
            <w:r w:rsidRPr="001D46FF">
              <w:rPr>
                <w:bCs/>
                <w:noProof/>
                <w:sz w:val="24"/>
              </w:rPr>
              <w:drawing>
                <wp:inline distT="0" distB="0" distL="0" distR="0" wp14:anchorId="776CC59D" wp14:editId="22E61205">
                  <wp:extent cx="2038350" cy="514350"/>
                  <wp:effectExtent l="19050" t="0" r="0" b="0"/>
                  <wp:docPr id="9" name="图片 4" descr="~9C{B[VQ18`W~X})NI[]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C{B[VQ18`W~X})NI[]M$N"/>
                          <pic:cNvPicPr>
                            <a:picLocks noChangeAspect="1" noChangeArrowheads="1"/>
                          </pic:cNvPicPr>
                        </pic:nvPicPr>
                        <pic:blipFill>
                          <a:blip r:embed="rId26" cstate="print"/>
                          <a:srcRect/>
                          <a:stretch>
                            <a:fillRect/>
                          </a:stretch>
                        </pic:blipFill>
                        <pic:spPr bwMode="auto">
                          <a:xfrm>
                            <a:off x="0" y="0"/>
                            <a:ext cx="2038350" cy="514350"/>
                          </a:xfrm>
                          <a:prstGeom prst="rect">
                            <a:avLst/>
                          </a:prstGeom>
                          <a:noFill/>
                          <a:ln w="9525">
                            <a:noFill/>
                            <a:miter lim="800000"/>
                            <a:headEnd/>
                            <a:tailEnd/>
                          </a:ln>
                        </pic:spPr>
                      </pic:pic>
                    </a:graphicData>
                  </a:graphic>
                </wp:inline>
              </w:drawing>
            </w:r>
          </w:p>
          <w:p w14:paraId="6A66B303"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式中：</w:t>
            </w:r>
            <w:r w:rsidRPr="001D46FF">
              <w:rPr>
                <w:bCs/>
                <w:sz w:val="28"/>
              </w:rPr>
              <w:t>r</w:t>
            </w:r>
            <w:r w:rsidRPr="001D46FF">
              <w:rPr>
                <w:bCs/>
                <w:sz w:val="22"/>
                <w:vertAlign w:val="subscript"/>
              </w:rPr>
              <w:t>1</w:t>
            </w:r>
            <w:r w:rsidRPr="001D46FF">
              <w:rPr>
                <w:bCs/>
                <w:sz w:val="24"/>
              </w:rPr>
              <w:t>为室内某源距离围护结构的距离；</w:t>
            </w:r>
          </w:p>
          <w:p w14:paraId="00EE6790"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 xml:space="preserve">R </w:t>
            </w:r>
            <w:r w:rsidRPr="001D46FF">
              <w:rPr>
                <w:bCs/>
                <w:sz w:val="24"/>
              </w:rPr>
              <w:t>为房间常数；</w:t>
            </w:r>
          </w:p>
          <w:p w14:paraId="5507C140"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 xml:space="preserve">Q </w:t>
            </w:r>
            <w:r w:rsidRPr="001D46FF">
              <w:rPr>
                <w:bCs/>
                <w:sz w:val="24"/>
              </w:rPr>
              <w:t>为方向性因子。</w:t>
            </w:r>
          </w:p>
          <w:p w14:paraId="258D8819"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b</w:t>
            </w:r>
            <w:r w:rsidRPr="001D46FF">
              <w:rPr>
                <w:bCs/>
                <w:sz w:val="24"/>
              </w:rPr>
              <w:t>、室内声源在靠近围护结构处产生的总倍频带声压级：</w:t>
            </w:r>
          </w:p>
          <w:p w14:paraId="41AAEFD6" w14:textId="77777777" w:rsidR="004A5347" w:rsidRPr="001D46FF" w:rsidRDefault="004A5347" w:rsidP="004A5347">
            <w:pPr>
              <w:widowControl/>
              <w:adjustRightInd w:val="0"/>
              <w:snapToGrid w:val="0"/>
              <w:jc w:val="center"/>
              <w:rPr>
                <w:bCs/>
                <w:sz w:val="24"/>
              </w:rPr>
            </w:pPr>
            <w:r w:rsidRPr="001D46FF">
              <w:rPr>
                <w:bCs/>
                <w:noProof/>
                <w:sz w:val="24"/>
              </w:rPr>
              <w:drawing>
                <wp:inline distT="0" distB="0" distL="0" distR="0" wp14:anchorId="6F4E1890" wp14:editId="221148D8">
                  <wp:extent cx="1952625" cy="561975"/>
                  <wp:effectExtent l="19050" t="0" r="9525" b="0"/>
                  <wp:docPr id="8" name="图片 5" descr="I0~}O~6G6L~4FC({G]95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O~6G6L~4FC({G]95O%I"/>
                          <pic:cNvPicPr>
                            <a:picLocks noChangeAspect="1" noChangeArrowheads="1"/>
                          </pic:cNvPicPr>
                        </pic:nvPicPr>
                        <pic:blipFill>
                          <a:blip r:embed="rId27" cstate="print"/>
                          <a:srcRect/>
                          <a:stretch>
                            <a:fillRect/>
                          </a:stretch>
                        </pic:blipFill>
                        <pic:spPr bwMode="auto">
                          <a:xfrm>
                            <a:off x="0" y="0"/>
                            <a:ext cx="1952625" cy="561975"/>
                          </a:xfrm>
                          <a:prstGeom prst="rect">
                            <a:avLst/>
                          </a:prstGeom>
                          <a:noFill/>
                          <a:ln w="9525">
                            <a:noFill/>
                            <a:miter lim="800000"/>
                            <a:headEnd/>
                            <a:tailEnd/>
                          </a:ln>
                        </pic:spPr>
                      </pic:pic>
                    </a:graphicData>
                  </a:graphic>
                </wp:inline>
              </w:drawing>
            </w:r>
          </w:p>
          <w:p w14:paraId="55BFCCE4"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c</w:t>
            </w:r>
            <w:r w:rsidRPr="001D46FF">
              <w:rPr>
                <w:bCs/>
                <w:sz w:val="24"/>
              </w:rPr>
              <w:t>、室外靠近围护结构处的总的声压级：</w:t>
            </w:r>
          </w:p>
          <w:p w14:paraId="3A24331A" w14:textId="77777777" w:rsidR="004A5347" w:rsidRPr="001D46FF" w:rsidRDefault="004A5347" w:rsidP="004A5347">
            <w:pPr>
              <w:widowControl/>
              <w:adjustRightInd w:val="0"/>
              <w:snapToGrid w:val="0"/>
              <w:spacing w:line="360" w:lineRule="auto"/>
              <w:jc w:val="center"/>
              <w:rPr>
                <w:bCs/>
                <w:sz w:val="24"/>
              </w:rPr>
            </w:pPr>
            <w:r w:rsidRPr="001D46FF">
              <w:rPr>
                <w:bCs/>
                <w:sz w:val="24"/>
              </w:rPr>
              <w:t>L</w:t>
            </w:r>
            <w:r w:rsidRPr="001D46FF">
              <w:rPr>
                <w:bCs/>
                <w:sz w:val="24"/>
                <w:vertAlign w:val="subscript"/>
              </w:rPr>
              <w:t>oct</w:t>
            </w:r>
            <w:r w:rsidRPr="001D46FF">
              <w:rPr>
                <w:bCs/>
                <w:sz w:val="24"/>
                <w:vertAlign w:val="subscript"/>
              </w:rPr>
              <w:t>，</w:t>
            </w:r>
            <w:r w:rsidRPr="001D46FF">
              <w:rPr>
                <w:bCs/>
                <w:sz w:val="24"/>
                <w:vertAlign w:val="subscript"/>
              </w:rPr>
              <w:t>1</w:t>
            </w:r>
            <w:r w:rsidRPr="001D46FF">
              <w:rPr>
                <w:bCs/>
                <w:sz w:val="24"/>
              </w:rPr>
              <w:t>（</w:t>
            </w:r>
            <w:r w:rsidRPr="001D46FF">
              <w:rPr>
                <w:bCs/>
                <w:sz w:val="24"/>
              </w:rPr>
              <w:t>T</w:t>
            </w:r>
            <w:r w:rsidRPr="001D46FF">
              <w:rPr>
                <w:bCs/>
                <w:sz w:val="24"/>
              </w:rPr>
              <w:t>）</w:t>
            </w:r>
            <w:r w:rsidRPr="001D46FF">
              <w:rPr>
                <w:bCs/>
                <w:sz w:val="24"/>
              </w:rPr>
              <w:t>=L</w:t>
            </w:r>
            <w:r w:rsidRPr="001D46FF">
              <w:rPr>
                <w:bCs/>
                <w:sz w:val="24"/>
                <w:vertAlign w:val="subscript"/>
              </w:rPr>
              <w:t>oct</w:t>
            </w:r>
            <w:r w:rsidRPr="001D46FF">
              <w:rPr>
                <w:bCs/>
                <w:sz w:val="24"/>
                <w:vertAlign w:val="subscript"/>
              </w:rPr>
              <w:t>，</w:t>
            </w:r>
            <w:r w:rsidRPr="001D46FF">
              <w:rPr>
                <w:bCs/>
                <w:sz w:val="24"/>
                <w:vertAlign w:val="subscript"/>
              </w:rPr>
              <w:t>1</w:t>
            </w:r>
            <w:r w:rsidRPr="001D46FF">
              <w:rPr>
                <w:bCs/>
                <w:sz w:val="24"/>
              </w:rPr>
              <w:t>（</w:t>
            </w:r>
            <w:r w:rsidRPr="001D46FF">
              <w:rPr>
                <w:bCs/>
                <w:sz w:val="24"/>
              </w:rPr>
              <w:t>T</w:t>
            </w:r>
            <w:r w:rsidRPr="001D46FF">
              <w:rPr>
                <w:bCs/>
                <w:sz w:val="24"/>
              </w:rPr>
              <w:t>）－（</w:t>
            </w:r>
            <w:r w:rsidRPr="001D46FF">
              <w:rPr>
                <w:bCs/>
                <w:sz w:val="24"/>
              </w:rPr>
              <w:t>Tl</w:t>
            </w:r>
            <w:r w:rsidRPr="001D46FF">
              <w:rPr>
                <w:bCs/>
                <w:sz w:val="24"/>
                <w:vertAlign w:val="subscript"/>
              </w:rPr>
              <w:t>oct</w:t>
            </w:r>
            <w:r w:rsidRPr="001D46FF">
              <w:rPr>
                <w:bCs/>
                <w:sz w:val="24"/>
              </w:rPr>
              <w:t>+6</w:t>
            </w:r>
            <w:r w:rsidRPr="001D46FF">
              <w:rPr>
                <w:bCs/>
                <w:sz w:val="24"/>
              </w:rPr>
              <w:t>）</w:t>
            </w:r>
          </w:p>
          <w:p w14:paraId="19C931FB"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d</w:t>
            </w:r>
            <w:r w:rsidRPr="001D46FF">
              <w:rPr>
                <w:bCs/>
                <w:sz w:val="24"/>
              </w:rPr>
              <w:t>、室外声压级换算成等效的室外声源：</w:t>
            </w:r>
          </w:p>
          <w:p w14:paraId="568F333D" w14:textId="77777777" w:rsidR="004A5347" w:rsidRPr="001D46FF" w:rsidRDefault="004A5347" w:rsidP="004A5347">
            <w:pPr>
              <w:widowControl/>
              <w:adjustRightInd w:val="0"/>
              <w:snapToGrid w:val="0"/>
              <w:spacing w:line="360" w:lineRule="auto"/>
              <w:jc w:val="center"/>
              <w:rPr>
                <w:bCs/>
                <w:sz w:val="24"/>
              </w:rPr>
            </w:pPr>
            <w:r w:rsidRPr="001D46FF">
              <w:rPr>
                <w:bCs/>
                <w:sz w:val="24"/>
              </w:rPr>
              <w:t>L</w:t>
            </w:r>
            <w:r w:rsidRPr="001D46FF">
              <w:rPr>
                <w:bCs/>
                <w:sz w:val="24"/>
                <w:vertAlign w:val="subscript"/>
              </w:rPr>
              <w:t>w cot</w:t>
            </w:r>
            <w:r w:rsidRPr="001D46FF">
              <w:rPr>
                <w:bCs/>
                <w:sz w:val="24"/>
              </w:rPr>
              <w:t>=L</w:t>
            </w:r>
            <w:r w:rsidRPr="001D46FF">
              <w:rPr>
                <w:bCs/>
                <w:sz w:val="24"/>
                <w:vertAlign w:val="subscript"/>
              </w:rPr>
              <w:t>oct</w:t>
            </w:r>
            <w:r w:rsidRPr="001D46FF">
              <w:rPr>
                <w:bCs/>
                <w:sz w:val="24"/>
                <w:vertAlign w:val="subscript"/>
              </w:rPr>
              <w:t>，</w:t>
            </w:r>
            <w:r w:rsidRPr="001D46FF">
              <w:rPr>
                <w:bCs/>
                <w:sz w:val="24"/>
                <w:vertAlign w:val="subscript"/>
              </w:rPr>
              <w:t>2</w:t>
            </w:r>
            <w:r w:rsidRPr="001D46FF">
              <w:rPr>
                <w:bCs/>
                <w:sz w:val="24"/>
              </w:rPr>
              <w:t>（</w:t>
            </w:r>
            <w:r w:rsidRPr="001D46FF">
              <w:rPr>
                <w:bCs/>
                <w:sz w:val="24"/>
              </w:rPr>
              <w:t>T</w:t>
            </w:r>
            <w:r w:rsidRPr="001D46FF">
              <w:rPr>
                <w:bCs/>
                <w:sz w:val="24"/>
              </w:rPr>
              <w:t>）</w:t>
            </w:r>
            <w:r w:rsidRPr="001D46FF">
              <w:rPr>
                <w:bCs/>
                <w:sz w:val="24"/>
              </w:rPr>
              <w:t>+10lgS</w:t>
            </w:r>
          </w:p>
          <w:p w14:paraId="4EAD88D2" w14:textId="77777777" w:rsidR="004A5347" w:rsidRPr="001D46FF" w:rsidRDefault="004A5347" w:rsidP="004A5347">
            <w:pPr>
              <w:widowControl/>
              <w:adjustRightInd w:val="0"/>
              <w:snapToGrid w:val="0"/>
              <w:spacing w:line="360" w:lineRule="auto"/>
              <w:ind w:firstLineChars="200" w:firstLine="480"/>
              <w:rPr>
                <w:bCs/>
                <w:sz w:val="24"/>
              </w:rPr>
            </w:pPr>
            <w:r w:rsidRPr="001D46FF">
              <w:rPr>
                <w:bCs/>
                <w:sz w:val="24"/>
              </w:rPr>
              <w:t>式中：</w:t>
            </w:r>
            <w:r w:rsidRPr="001D46FF">
              <w:rPr>
                <w:bCs/>
                <w:sz w:val="24"/>
              </w:rPr>
              <w:t>S</w:t>
            </w:r>
            <w:r w:rsidRPr="001D46FF">
              <w:rPr>
                <w:bCs/>
                <w:sz w:val="24"/>
              </w:rPr>
              <w:t>为透声面积。</w:t>
            </w:r>
          </w:p>
          <w:p w14:paraId="7266BC13" w14:textId="77777777" w:rsidR="004A5347" w:rsidRPr="001D46FF" w:rsidRDefault="004A5347" w:rsidP="004A5347">
            <w:pPr>
              <w:widowControl/>
              <w:numPr>
                <w:ilvl w:val="0"/>
                <w:numId w:val="10"/>
              </w:numPr>
              <w:adjustRightInd w:val="0"/>
              <w:snapToGrid w:val="0"/>
              <w:spacing w:line="360" w:lineRule="auto"/>
              <w:rPr>
                <w:bCs/>
                <w:sz w:val="24"/>
              </w:rPr>
            </w:pPr>
            <w:r w:rsidRPr="001D46FF">
              <w:rPr>
                <w:bCs/>
                <w:sz w:val="24"/>
              </w:rPr>
              <w:t>等效室外声源的位置为围护结构的位置，其倍频带声功率级为</w:t>
            </w:r>
            <w:r w:rsidRPr="001D46FF">
              <w:rPr>
                <w:bCs/>
                <w:sz w:val="24"/>
              </w:rPr>
              <w:t xml:space="preserve"> Lw oct</w:t>
            </w:r>
            <w:r w:rsidRPr="001D46FF">
              <w:rPr>
                <w:bCs/>
                <w:sz w:val="24"/>
              </w:rPr>
              <w:t>，由此按室外声源方法计算等效室外声源在预测点产生的声级。</w:t>
            </w:r>
          </w:p>
          <w:p w14:paraId="6A4A124C" w14:textId="77777777" w:rsidR="004A5347" w:rsidRPr="001D46FF" w:rsidRDefault="004A5347" w:rsidP="004A5347">
            <w:pPr>
              <w:widowControl/>
              <w:numPr>
                <w:ilvl w:val="0"/>
                <w:numId w:val="9"/>
              </w:numPr>
              <w:adjustRightInd w:val="0"/>
              <w:snapToGrid w:val="0"/>
              <w:spacing w:line="360" w:lineRule="auto"/>
              <w:rPr>
                <w:bCs/>
                <w:sz w:val="24"/>
              </w:rPr>
            </w:pPr>
            <w:r w:rsidRPr="001D46FF">
              <w:rPr>
                <w:bCs/>
                <w:sz w:val="24"/>
              </w:rPr>
              <w:t>声级叠加</w:t>
            </w:r>
          </w:p>
          <w:p w14:paraId="36ACCEF1" w14:textId="77777777" w:rsidR="004A5347" w:rsidRPr="001D46FF" w:rsidRDefault="004A5347" w:rsidP="004A5347">
            <w:pPr>
              <w:widowControl/>
              <w:adjustRightInd w:val="0"/>
              <w:snapToGrid w:val="0"/>
              <w:jc w:val="center"/>
              <w:rPr>
                <w:bCs/>
                <w:sz w:val="24"/>
              </w:rPr>
            </w:pPr>
            <w:r w:rsidRPr="001D46FF">
              <w:rPr>
                <w:bCs/>
                <w:noProof/>
                <w:sz w:val="24"/>
              </w:rPr>
              <w:drawing>
                <wp:inline distT="0" distB="0" distL="0" distR="0" wp14:anchorId="0C245C1E" wp14:editId="69EE8F9C">
                  <wp:extent cx="1609725" cy="581025"/>
                  <wp:effectExtent l="19050" t="0" r="9525" b="0"/>
                  <wp:docPr id="7" name="图片 6" descr="H[D2SB_$YKE(_@AORT3L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2SB_$YKE(_@AORT3L5[R"/>
                          <pic:cNvPicPr>
                            <a:picLocks noChangeAspect="1" noChangeArrowheads="1"/>
                          </pic:cNvPicPr>
                        </pic:nvPicPr>
                        <pic:blipFill>
                          <a:blip r:embed="rId28" cstate="print"/>
                          <a:srcRect/>
                          <a:stretch>
                            <a:fillRect/>
                          </a:stretch>
                        </pic:blipFill>
                        <pic:spPr bwMode="auto">
                          <a:xfrm>
                            <a:off x="0" y="0"/>
                            <a:ext cx="1609725" cy="581025"/>
                          </a:xfrm>
                          <a:prstGeom prst="rect">
                            <a:avLst/>
                          </a:prstGeom>
                          <a:noFill/>
                          <a:ln w="9525">
                            <a:noFill/>
                            <a:miter lim="800000"/>
                            <a:headEnd/>
                            <a:tailEnd/>
                          </a:ln>
                        </pic:spPr>
                      </pic:pic>
                    </a:graphicData>
                  </a:graphic>
                </wp:inline>
              </w:drawing>
            </w:r>
          </w:p>
          <w:p w14:paraId="1E8BCB85" w14:textId="77777777" w:rsidR="004A5347" w:rsidRPr="001D46FF" w:rsidRDefault="00B36E9D" w:rsidP="004A5347">
            <w:pPr>
              <w:widowControl/>
              <w:adjustRightInd w:val="0"/>
              <w:snapToGrid w:val="0"/>
              <w:spacing w:line="360" w:lineRule="auto"/>
              <w:ind w:firstLineChars="200" w:firstLine="480"/>
              <w:rPr>
                <w:bCs/>
                <w:sz w:val="24"/>
              </w:rPr>
            </w:pPr>
            <w:r w:rsidRPr="001D46FF">
              <w:rPr>
                <w:bCs/>
                <w:sz w:val="24"/>
              </w:rPr>
              <w:fldChar w:fldCharType="begin"/>
            </w:r>
            <w:r w:rsidR="004A5347" w:rsidRPr="001D46FF">
              <w:rPr>
                <w:bCs/>
                <w:sz w:val="24"/>
              </w:rPr>
              <w:instrText xml:space="preserve"> = 4 \* GB3 </w:instrText>
            </w:r>
            <w:r w:rsidRPr="001D46FF">
              <w:rPr>
                <w:bCs/>
                <w:sz w:val="24"/>
              </w:rPr>
              <w:fldChar w:fldCharType="separate"/>
            </w:r>
            <w:r w:rsidR="004A5347" w:rsidRPr="001D46FF">
              <w:rPr>
                <w:rFonts w:ascii="宋体"/>
                <w:bCs/>
                <w:noProof/>
                <w:sz w:val="24"/>
              </w:rPr>
              <w:t>④</w:t>
            </w:r>
            <w:r w:rsidRPr="001D46FF">
              <w:rPr>
                <w:bCs/>
                <w:sz w:val="24"/>
              </w:rPr>
              <w:fldChar w:fldCharType="end"/>
            </w:r>
            <w:r w:rsidR="004A5347" w:rsidRPr="001D46FF">
              <w:rPr>
                <w:bCs/>
                <w:sz w:val="24"/>
              </w:rPr>
              <w:t>预测结果</w:t>
            </w:r>
          </w:p>
          <w:p w14:paraId="740B6A3B" w14:textId="4D53F892" w:rsidR="00AD35C7" w:rsidRDefault="004A5347" w:rsidP="00C06CAB">
            <w:pPr>
              <w:widowControl/>
              <w:adjustRightInd w:val="0"/>
              <w:snapToGrid w:val="0"/>
              <w:spacing w:line="360" w:lineRule="auto"/>
              <w:ind w:firstLineChars="200" w:firstLine="480"/>
              <w:rPr>
                <w:sz w:val="24"/>
              </w:rPr>
            </w:pPr>
            <w:r w:rsidRPr="001D46FF">
              <w:rPr>
                <w:bCs/>
                <w:sz w:val="24"/>
              </w:rPr>
              <w:lastRenderedPageBreak/>
              <w:t>应用上述预测模式计算本项目厂界外</w:t>
            </w:r>
            <w:r w:rsidRPr="001D46FF">
              <w:rPr>
                <w:bCs/>
                <w:sz w:val="24"/>
              </w:rPr>
              <w:t>1m</w:t>
            </w:r>
            <w:r w:rsidRPr="001D46FF">
              <w:rPr>
                <w:bCs/>
                <w:sz w:val="24"/>
              </w:rPr>
              <w:t>处各点的噪声贡献值，预测其对项目区域边界周围声环境的影响。计算结果</w:t>
            </w:r>
            <w:r w:rsidRPr="001D46FF">
              <w:rPr>
                <w:sz w:val="24"/>
              </w:rPr>
              <w:t>见表</w:t>
            </w:r>
            <w:r w:rsidRPr="001D46FF">
              <w:rPr>
                <w:sz w:val="24"/>
              </w:rPr>
              <w:t>7-1</w:t>
            </w:r>
            <w:r w:rsidR="00D64F47" w:rsidRPr="001D46FF">
              <w:rPr>
                <w:sz w:val="24"/>
              </w:rPr>
              <w:t>3</w:t>
            </w:r>
            <w:r w:rsidRPr="001D46FF">
              <w:rPr>
                <w:sz w:val="24"/>
              </w:rPr>
              <w:t>。</w:t>
            </w:r>
          </w:p>
          <w:p w14:paraId="74F74D1F" w14:textId="7D060540" w:rsidR="00AD35C7" w:rsidRPr="001D46FF" w:rsidRDefault="00AD35C7" w:rsidP="00691B49">
            <w:pPr>
              <w:jc w:val="center"/>
              <w:rPr>
                <w:b/>
                <w:bCs/>
                <w:color w:val="000000"/>
                <w:kern w:val="0"/>
                <w:sz w:val="24"/>
              </w:rPr>
            </w:pPr>
            <w:r w:rsidRPr="001D46FF">
              <w:rPr>
                <w:b/>
                <w:bCs/>
                <w:color w:val="000000"/>
                <w:kern w:val="0"/>
                <w:sz w:val="24"/>
              </w:rPr>
              <w:t>表</w:t>
            </w:r>
            <w:r w:rsidRPr="001D46FF">
              <w:rPr>
                <w:b/>
                <w:bCs/>
                <w:color w:val="000000"/>
                <w:kern w:val="0"/>
                <w:sz w:val="24"/>
              </w:rPr>
              <w:t>7-1</w:t>
            </w:r>
            <w:r w:rsidR="00D64F47" w:rsidRPr="001D46FF">
              <w:rPr>
                <w:b/>
                <w:bCs/>
                <w:color w:val="000000"/>
                <w:kern w:val="0"/>
                <w:sz w:val="24"/>
              </w:rPr>
              <w:t>3</w:t>
            </w:r>
            <w:r w:rsidR="009F7C56">
              <w:rPr>
                <w:rFonts w:hint="eastAsia"/>
                <w:b/>
                <w:bCs/>
                <w:color w:val="000000"/>
                <w:kern w:val="0"/>
                <w:sz w:val="24"/>
              </w:rPr>
              <w:t xml:space="preserve">  </w:t>
            </w:r>
            <w:r w:rsidRPr="001D46FF">
              <w:rPr>
                <w:b/>
                <w:bCs/>
                <w:color w:val="000000"/>
                <w:kern w:val="0"/>
                <w:sz w:val="24"/>
              </w:rPr>
              <w:t>本项目正常工况下噪声预测结果</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01"/>
              <w:gridCol w:w="1488"/>
              <w:gridCol w:w="777"/>
              <w:gridCol w:w="891"/>
              <w:gridCol w:w="1075"/>
              <w:gridCol w:w="1075"/>
              <w:gridCol w:w="1014"/>
              <w:gridCol w:w="777"/>
              <w:gridCol w:w="1253"/>
            </w:tblGrid>
            <w:tr w:rsidR="00AD35C7" w:rsidRPr="001D46FF" w14:paraId="3D2AF6A1" w14:textId="77777777" w:rsidTr="00691B49">
              <w:trPr>
                <w:trHeight w:val="340"/>
                <w:tblHeader/>
                <w:jc w:val="center"/>
              </w:trPr>
              <w:tc>
                <w:tcPr>
                  <w:tcW w:w="387" w:type="pct"/>
                  <w:vAlign w:val="center"/>
                </w:tcPr>
                <w:p w14:paraId="4E56897C" w14:textId="77777777" w:rsidR="00AD35C7" w:rsidRPr="001D46FF" w:rsidRDefault="00AD35C7" w:rsidP="00AD35C7">
                  <w:pPr>
                    <w:snapToGrid w:val="0"/>
                    <w:jc w:val="center"/>
                    <w:rPr>
                      <w:bCs/>
                      <w:szCs w:val="21"/>
                    </w:rPr>
                  </w:pPr>
                  <w:r w:rsidRPr="001D46FF">
                    <w:rPr>
                      <w:bCs/>
                      <w:szCs w:val="21"/>
                    </w:rPr>
                    <w:t>厂界</w:t>
                  </w:r>
                </w:p>
              </w:tc>
              <w:tc>
                <w:tcPr>
                  <w:tcW w:w="822" w:type="pct"/>
                  <w:vAlign w:val="center"/>
                </w:tcPr>
                <w:p w14:paraId="68E53130" w14:textId="77777777" w:rsidR="00AD35C7" w:rsidRPr="001D46FF" w:rsidRDefault="00AD35C7" w:rsidP="00AD35C7">
                  <w:pPr>
                    <w:snapToGrid w:val="0"/>
                    <w:jc w:val="center"/>
                    <w:rPr>
                      <w:bCs/>
                      <w:szCs w:val="21"/>
                    </w:rPr>
                  </w:pPr>
                  <w:r w:rsidRPr="001D46FF">
                    <w:rPr>
                      <w:bCs/>
                      <w:szCs w:val="21"/>
                    </w:rPr>
                    <w:t>噪声源</w:t>
                  </w:r>
                </w:p>
              </w:tc>
              <w:tc>
                <w:tcPr>
                  <w:tcW w:w="429" w:type="pct"/>
                  <w:vAlign w:val="center"/>
                </w:tcPr>
                <w:p w14:paraId="3B9CE1CB" w14:textId="77777777" w:rsidR="00AD35C7" w:rsidRPr="001D46FF" w:rsidRDefault="00AD35C7" w:rsidP="00AD35C7">
                  <w:pPr>
                    <w:snapToGrid w:val="0"/>
                    <w:jc w:val="center"/>
                    <w:rPr>
                      <w:bCs/>
                      <w:szCs w:val="21"/>
                    </w:rPr>
                  </w:pPr>
                  <w:r w:rsidRPr="001D46FF">
                    <w:rPr>
                      <w:bCs/>
                      <w:szCs w:val="21"/>
                    </w:rPr>
                    <w:t>数量</w:t>
                  </w:r>
                </w:p>
                <w:p w14:paraId="0C8EFD0B" w14:textId="77777777" w:rsidR="00AD35C7" w:rsidRPr="001D46FF" w:rsidRDefault="00AD35C7" w:rsidP="00AD35C7">
                  <w:pPr>
                    <w:snapToGrid w:val="0"/>
                    <w:jc w:val="center"/>
                    <w:rPr>
                      <w:bCs/>
                      <w:szCs w:val="21"/>
                    </w:rPr>
                  </w:pPr>
                  <w:r w:rsidRPr="001D46FF">
                    <w:rPr>
                      <w:bCs/>
                      <w:szCs w:val="21"/>
                    </w:rPr>
                    <w:t>（台）</w:t>
                  </w:r>
                </w:p>
              </w:tc>
              <w:tc>
                <w:tcPr>
                  <w:tcW w:w="492" w:type="pct"/>
                  <w:vAlign w:val="center"/>
                </w:tcPr>
                <w:p w14:paraId="648E4FBB" w14:textId="77777777" w:rsidR="00AD35C7" w:rsidRPr="001D46FF" w:rsidRDefault="00AD35C7" w:rsidP="00AD35C7">
                  <w:pPr>
                    <w:snapToGrid w:val="0"/>
                    <w:jc w:val="center"/>
                    <w:rPr>
                      <w:bCs/>
                      <w:szCs w:val="21"/>
                    </w:rPr>
                  </w:pPr>
                  <w:r w:rsidRPr="001D46FF">
                    <w:rPr>
                      <w:bCs/>
                      <w:szCs w:val="21"/>
                    </w:rPr>
                    <w:t>声源值</w:t>
                  </w:r>
                </w:p>
                <w:p w14:paraId="4295B6BD" w14:textId="77777777" w:rsidR="00AD35C7" w:rsidRPr="001D46FF" w:rsidRDefault="00AD35C7" w:rsidP="00AD35C7">
                  <w:pPr>
                    <w:snapToGrid w:val="0"/>
                    <w:jc w:val="center"/>
                    <w:rPr>
                      <w:bCs/>
                      <w:szCs w:val="21"/>
                    </w:rPr>
                  </w:pPr>
                  <w:r w:rsidRPr="001D46FF">
                    <w:rPr>
                      <w:bCs/>
                      <w:szCs w:val="21"/>
                    </w:rPr>
                    <w:t>dB(A)</w:t>
                  </w:r>
                </w:p>
              </w:tc>
              <w:tc>
                <w:tcPr>
                  <w:tcW w:w="594" w:type="pct"/>
                  <w:vAlign w:val="center"/>
                </w:tcPr>
                <w:p w14:paraId="04904987" w14:textId="77777777" w:rsidR="00AD35C7" w:rsidRPr="001D46FF" w:rsidRDefault="00AD35C7" w:rsidP="00AD35C7">
                  <w:pPr>
                    <w:snapToGrid w:val="0"/>
                    <w:jc w:val="center"/>
                    <w:rPr>
                      <w:bCs/>
                      <w:szCs w:val="21"/>
                    </w:rPr>
                  </w:pPr>
                  <w:r w:rsidRPr="001D46FF">
                    <w:rPr>
                      <w:bCs/>
                      <w:szCs w:val="21"/>
                    </w:rPr>
                    <w:t>累加噪声</w:t>
                  </w:r>
                  <w:r w:rsidRPr="001D46FF">
                    <w:rPr>
                      <w:bCs/>
                      <w:szCs w:val="21"/>
                    </w:rPr>
                    <w:t>dB(A)</w:t>
                  </w:r>
                </w:p>
              </w:tc>
              <w:tc>
                <w:tcPr>
                  <w:tcW w:w="594" w:type="pct"/>
                  <w:vAlign w:val="center"/>
                </w:tcPr>
                <w:p w14:paraId="2E6183DB" w14:textId="77777777" w:rsidR="00AD35C7" w:rsidRPr="001D46FF" w:rsidRDefault="00AD35C7" w:rsidP="00AD35C7">
                  <w:pPr>
                    <w:snapToGrid w:val="0"/>
                    <w:jc w:val="center"/>
                    <w:rPr>
                      <w:bCs/>
                      <w:szCs w:val="21"/>
                    </w:rPr>
                  </w:pPr>
                  <w:r w:rsidRPr="001D46FF">
                    <w:rPr>
                      <w:bCs/>
                      <w:szCs w:val="21"/>
                    </w:rPr>
                    <w:t>隔声降噪量</w:t>
                  </w:r>
                  <w:r w:rsidRPr="001D46FF">
                    <w:rPr>
                      <w:bCs/>
                      <w:szCs w:val="21"/>
                    </w:rPr>
                    <w:t>dB(A)</w:t>
                  </w:r>
                </w:p>
              </w:tc>
              <w:tc>
                <w:tcPr>
                  <w:tcW w:w="560" w:type="pct"/>
                  <w:vAlign w:val="center"/>
                </w:tcPr>
                <w:p w14:paraId="6E0C2ACB" w14:textId="77777777" w:rsidR="00AD35C7" w:rsidRPr="001D46FF" w:rsidRDefault="00AD35C7" w:rsidP="00AD35C7">
                  <w:pPr>
                    <w:snapToGrid w:val="0"/>
                    <w:jc w:val="center"/>
                    <w:rPr>
                      <w:bCs/>
                      <w:szCs w:val="21"/>
                    </w:rPr>
                  </w:pPr>
                  <w:r w:rsidRPr="001D46FF">
                    <w:rPr>
                      <w:bCs/>
                      <w:szCs w:val="21"/>
                    </w:rPr>
                    <w:t>距厂界距离（</w:t>
                  </w:r>
                  <w:r w:rsidRPr="001D46FF">
                    <w:rPr>
                      <w:bCs/>
                      <w:szCs w:val="21"/>
                    </w:rPr>
                    <w:t>m</w:t>
                  </w:r>
                  <w:r w:rsidRPr="001D46FF">
                    <w:rPr>
                      <w:bCs/>
                      <w:szCs w:val="21"/>
                    </w:rPr>
                    <w:t>）</w:t>
                  </w:r>
                </w:p>
              </w:tc>
              <w:tc>
                <w:tcPr>
                  <w:tcW w:w="429" w:type="pct"/>
                  <w:vAlign w:val="center"/>
                </w:tcPr>
                <w:p w14:paraId="63D29D76" w14:textId="77777777" w:rsidR="00AD35C7" w:rsidRPr="001D46FF" w:rsidRDefault="00AD35C7" w:rsidP="00AD35C7">
                  <w:pPr>
                    <w:snapToGrid w:val="0"/>
                    <w:jc w:val="center"/>
                    <w:rPr>
                      <w:bCs/>
                      <w:szCs w:val="21"/>
                    </w:rPr>
                  </w:pPr>
                  <w:r w:rsidRPr="001D46FF">
                    <w:rPr>
                      <w:bCs/>
                      <w:szCs w:val="21"/>
                    </w:rPr>
                    <w:t>贡献值</w:t>
                  </w:r>
                  <w:r w:rsidRPr="001D46FF">
                    <w:rPr>
                      <w:bCs/>
                      <w:szCs w:val="21"/>
                    </w:rPr>
                    <w:t>dB(A)</w:t>
                  </w:r>
                </w:p>
              </w:tc>
              <w:tc>
                <w:tcPr>
                  <w:tcW w:w="692" w:type="pct"/>
                  <w:vAlign w:val="center"/>
                </w:tcPr>
                <w:p w14:paraId="21EFB17A" w14:textId="77777777" w:rsidR="00AD35C7" w:rsidRPr="001D46FF" w:rsidRDefault="00AD35C7" w:rsidP="00AD35C7">
                  <w:pPr>
                    <w:snapToGrid w:val="0"/>
                    <w:jc w:val="center"/>
                    <w:rPr>
                      <w:bCs/>
                      <w:szCs w:val="21"/>
                    </w:rPr>
                  </w:pPr>
                  <w:r w:rsidRPr="001D46FF">
                    <w:rPr>
                      <w:bCs/>
                      <w:szCs w:val="21"/>
                    </w:rPr>
                    <w:t>贡献叠加值</w:t>
                  </w:r>
                </w:p>
                <w:p w14:paraId="03786798" w14:textId="77777777" w:rsidR="00AD35C7" w:rsidRPr="001D46FF" w:rsidRDefault="00AD35C7" w:rsidP="00AD35C7">
                  <w:pPr>
                    <w:snapToGrid w:val="0"/>
                    <w:jc w:val="center"/>
                    <w:rPr>
                      <w:bCs/>
                      <w:szCs w:val="21"/>
                    </w:rPr>
                  </w:pPr>
                  <w:r w:rsidRPr="001D46FF">
                    <w:rPr>
                      <w:bCs/>
                      <w:szCs w:val="21"/>
                    </w:rPr>
                    <w:t>dB(A)</w:t>
                  </w:r>
                </w:p>
              </w:tc>
            </w:tr>
            <w:tr w:rsidR="00AD35C7" w:rsidRPr="001D46FF" w14:paraId="66480A3C" w14:textId="77777777" w:rsidTr="00691B49">
              <w:trPr>
                <w:trHeight w:val="222"/>
                <w:jc w:val="center"/>
              </w:trPr>
              <w:tc>
                <w:tcPr>
                  <w:tcW w:w="387" w:type="pct"/>
                  <w:vMerge w:val="restart"/>
                  <w:vAlign w:val="center"/>
                </w:tcPr>
                <w:p w14:paraId="3444521C" w14:textId="77777777" w:rsidR="00AD35C7" w:rsidRPr="001D46FF" w:rsidRDefault="00AD35C7" w:rsidP="00AD35C7">
                  <w:pPr>
                    <w:snapToGrid w:val="0"/>
                    <w:jc w:val="center"/>
                    <w:rPr>
                      <w:color w:val="000000"/>
                      <w:szCs w:val="21"/>
                    </w:rPr>
                  </w:pPr>
                  <w:r w:rsidRPr="001D46FF">
                    <w:rPr>
                      <w:color w:val="000000"/>
                      <w:szCs w:val="21"/>
                    </w:rPr>
                    <w:t>东厂界</w:t>
                  </w:r>
                </w:p>
              </w:tc>
              <w:tc>
                <w:tcPr>
                  <w:tcW w:w="822" w:type="pct"/>
                  <w:vAlign w:val="center"/>
                </w:tcPr>
                <w:p w14:paraId="3C0ECAEC" w14:textId="77777777" w:rsidR="00AD35C7" w:rsidRPr="001D46FF" w:rsidRDefault="00AD35C7" w:rsidP="00AD35C7">
                  <w:pPr>
                    <w:snapToGrid w:val="0"/>
                    <w:jc w:val="center"/>
                    <w:rPr>
                      <w:color w:val="000000"/>
                      <w:szCs w:val="21"/>
                    </w:rPr>
                  </w:pPr>
                  <w:r w:rsidRPr="001D46FF">
                    <w:rPr>
                      <w:szCs w:val="21"/>
                    </w:rPr>
                    <w:t>镀膜机</w:t>
                  </w:r>
                </w:p>
              </w:tc>
              <w:tc>
                <w:tcPr>
                  <w:tcW w:w="429" w:type="pct"/>
                  <w:vAlign w:val="center"/>
                </w:tcPr>
                <w:p w14:paraId="1E8B95E7" w14:textId="77777777" w:rsidR="00AD35C7" w:rsidRPr="001D46FF" w:rsidRDefault="00AD35C7" w:rsidP="00AD35C7">
                  <w:pPr>
                    <w:snapToGrid w:val="0"/>
                    <w:jc w:val="center"/>
                    <w:rPr>
                      <w:color w:val="000000"/>
                      <w:szCs w:val="21"/>
                    </w:rPr>
                  </w:pPr>
                  <w:r w:rsidRPr="001D46FF">
                    <w:rPr>
                      <w:bCs/>
                      <w:szCs w:val="21"/>
                    </w:rPr>
                    <w:t>2</w:t>
                  </w:r>
                </w:p>
              </w:tc>
              <w:tc>
                <w:tcPr>
                  <w:tcW w:w="492" w:type="pct"/>
                  <w:vAlign w:val="center"/>
                </w:tcPr>
                <w:p w14:paraId="6C029469" w14:textId="5AE3A4C2" w:rsidR="00AD35C7" w:rsidRPr="001D46FF" w:rsidRDefault="00247A9A" w:rsidP="00AD35C7">
                  <w:pPr>
                    <w:snapToGrid w:val="0"/>
                    <w:jc w:val="center"/>
                    <w:rPr>
                      <w:color w:val="000000"/>
                      <w:szCs w:val="21"/>
                    </w:rPr>
                  </w:pPr>
                  <w:r>
                    <w:rPr>
                      <w:szCs w:val="21"/>
                    </w:rPr>
                    <w:t>80</w:t>
                  </w:r>
                </w:p>
              </w:tc>
              <w:tc>
                <w:tcPr>
                  <w:tcW w:w="594" w:type="pct"/>
                  <w:vAlign w:val="center"/>
                </w:tcPr>
                <w:p w14:paraId="3A0463A6" w14:textId="1FA6E767" w:rsidR="00AD35C7" w:rsidRPr="001D46FF" w:rsidRDefault="00247A9A" w:rsidP="00AD35C7">
                  <w:pPr>
                    <w:snapToGrid w:val="0"/>
                    <w:jc w:val="center"/>
                    <w:rPr>
                      <w:color w:val="000000"/>
                      <w:szCs w:val="21"/>
                    </w:rPr>
                  </w:pPr>
                  <w:r>
                    <w:rPr>
                      <w:color w:val="000000"/>
                      <w:szCs w:val="21"/>
                    </w:rPr>
                    <w:t>83</w:t>
                  </w:r>
                </w:p>
              </w:tc>
              <w:tc>
                <w:tcPr>
                  <w:tcW w:w="594" w:type="pct"/>
                  <w:vAlign w:val="center"/>
                </w:tcPr>
                <w:p w14:paraId="556FB989" w14:textId="77777777" w:rsidR="00AD35C7" w:rsidRPr="001D46FF" w:rsidRDefault="00AD35C7" w:rsidP="00AD35C7">
                  <w:pPr>
                    <w:snapToGrid w:val="0"/>
                    <w:jc w:val="center"/>
                    <w:rPr>
                      <w:color w:val="000000"/>
                      <w:szCs w:val="21"/>
                    </w:rPr>
                  </w:pPr>
                  <w:r w:rsidRPr="001D46FF">
                    <w:rPr>
                      <w:color w:val="000000"/>
                      <w:szCs w:val="21"/>
                    </w:rPr>
                    <w:t>20</w:t>
                  </w:r>
                </w:p>
              </w:tc>
              <w:tc>
                <w:tcPr>
                  <w:tcW w:w="560" w:type="pct"/>
                  <w:vAlign w:val="center"/>
                </w:tcPr>
                <w:p w14:paraId="3A2D9BA1" w14:textId="77777777" w:rsidR="00AD35C7" w:rsidRPr="001D46FF" w:rsidRDefault="00AD35C7" w:rsidP="00AD35C7">
                  <w:pPr>
                    <w:snapToGrid w:val="0"/>
                    <w:jc w:val="center"/>
                    <w:rPr>
                      <w:color w:val="000000"/>
                      <w:szCs w:val="21"/>
                    </w:rPr>
                  </w:pPr>
                  <w:r w:rsidRPr="001D46FF">
                    <w:rPr>
                      <w:color w:val="000000"/>
                      <w:szCs w:val="21"/>
                    </w:rPr>
                    <w:t>2</w:t>
                  </w:r>
                </w:p>
              </w:tc>
              <w:tc>
                <w:tcPr>
                  <w:tcW w:w="429" w:type="pct"/>
                  <w:vAlign w:val="center"/>
                </w:tcPr>
                <w:p w14:paraId="02B847AF" w14:textId="7DE32DC6" w:rsidR="00AD35C7" w:rsidRPr="001D46FF" w:rsidRDefault="00247A9A" w:rsidP="00AD35C7">
                  <w:pPr>
                    <w:jc w:val="center"/>
                    <w:rPr>
                      <w:color w:val="000000"/>
                      <w:szCs w:val="21"/>
                    </w:rPr>
                  </w:pPr>
                  <w:r>
                    <w:rPr>
                      <w:color w:val="000000"/>
                      <w:szCs w:val="21"/>
                    </w:rPr>
                    <w:t>54</w:t>
                  </w:r>
                </w:p>
              </w:tc>
              <w:tc>
                <w:tcPr>
                  <w:tcW w:w="692" w:type="pct"/>
                  <w:vMerge w:val="restart"/>
                  <w:vAlign w:val="center"/>
                </w:tcPr>
                <w:p w14:paraId="72A2B008" w14:textId="76031D22" w:rsidR="00AD35C7" w:rsidRPr="001D46FF" w:rsidRDefault="00247A9A" w:rsidP="00AD35C7">
                  <w:pPr>
                    <w:jc w:val="center"/>
                    <w:rPr>
                      <w:sz w:val="22"/>
                    </w:rPr>
                  </w:pPr>
                  <w:r>
                    <w:rPr>
                      <w:sz w:val="22"/>
                    </w:rPr>
                    <w:t>59</w:t>
                  </w:r>
                </w:p>
              </w:tc>
            </w:tr>
            <w:tr w:rsidR="00AD35C7" w:rsidRPr="001D46FF" w14:paraId="502C0D3B" w14:textId="77777777" w:rsidTr="00691B49">
              <w:trPr>
                <w:trHeight w:val="222"/>
                <w:jc w:val="center"/>
              </w:trPr>
              <w:tc>
                <w:tcPr>
                  <w:tcW w:w="387" w:type="pct"/>
                  <w:vMerge/>
                  <w:vAlign w:val="center"/>
                </w:tcPr>
                <w:p w14:paraId="74BD7CC8" w14:textId="77777777" w:rsidR="00AD35C7" w:rsidRPr="001D46FF" w:rsidRDefault="00AD35C7" w:rsidP="00AD35C7">
                  <w:pPr>
                    <w:snapToGrid w:val="0"/>
                    <w:jc w:val="center"/>
                    <w:rPr>
                      <w:color w:val="000000"/>
                      <w:szCs w:val="21"/>
                    </w:rPr>
                  </w:pPr>
                </w:p>
              </w:tc>
              <w:tc>
                <w:tcPr>
                  <w:tcW w:w="822" w:type="pct"/>
                  <w:vAlign w:val="center"/>
                </w:tcPr>
                <w:p w14:paraId="2468EE75" w14:textId="77777777" w:rsidR="00AD35C7" w:rsidRPr="001D46FF" w:rsidRDefault="00AD35C7" w:rsidP="00AD35C7">
                  <w:pPr>
                    <w:snapToGrid w:val="0"/>
                    <w:jc w:val="center"/>
                    <w:rPr>
                      <w:color w:val="000000"/>
                      <w:szCs w:val="21"/>
                    </w:rPr>
                  </w:pPr>
                  <w:r w:rsidRPr="001D46FF">
                    <w:rPr>
                      <w:szCs w:val="21"/>
                    </w:rPr>
                    <w:t>空压机</w:t>
                  </w:r>
                </w:p>
              </w:tc>
              <w:tc>
                <w:tcPr>
                  <w:tcW w:w="429" w:type="pct"/>
                  <w:vAlign w:val="center"/>
                </w:tcPr>
                <w:p w14:paraId="6890C443" w14:textId="77777777" w:rsidR="00AD35C7" w:rsidRPr="001D46FF" w:rsidRDefault="00AD35C7" w:rsidP="00AD35C7">
                  <w:pPr>
                    <w:snapToGrid w:val="0"/>
                    <w:jc w:val="center"/>
                    <w:rPr>
                      <w:color w:val="000000"/>
                      <w:szCs w:val="21"/>
                    </w:rPr>
                  </w:pPr>
                  <w:r w:rsidRPr="001D46FF">
                    <w:rPr>
                      <w:bCs/>
                      <w:szCs w:val="21"/>
                    </w:rPr>
                    <w:t>1</w:t>
                  </w:r>
                </w:p>
              </w:tc>
              <w:tc>
                <w:tcPr>
                  <w:tcW w:w="492" w:type="pct"/>
                  <w:vAlign w:val="center"/>
                </w:tcPr>
                <w:p w14:paraId="14C61C4E" w14:textId="52C5B3FC" w:rsidR="00AD35C7" w:rsidRPr="001D46FF" w:rsidRDefault="00AD35C7" w:rsidP="00AD35C7">
                  <w:pPr>
                    <w:snapToGrid w:val="0"/>
                    <w:jc w:val="center"/>
                    <w:rPr>
                      <w:color w:val="000000"/>
                      <w:szCs w:val="21"/>
                    </w:rPr>
                  </w:pPr>
                  <w:r w:rsidRPr="001D46FF">
                    <w:rPr>
                      <w:szCs w:val="21"/>
                    </w:rPr>
                    <w:t>8</w:t>
                  </w:r>
                  <w:r w:rsidR="00247A9A">
                    <w:rPr>
                      <w:szCs w:val="21"/>
                    </w:rPr>
                    <w:t>5</w:t>
                  </w:r>
                </w:p>
              </w:tc>
              <w:tc>
                <w:tcPr>
                  <w:tcW w:w="594" w:type="pct"/>
                  <w:vAlign w:val="center"/>
                </w:tcPr>
                <w:p w14:paraId="0F388746" w14:textId="4A37217B" w:rsidR="00AD35C7" w:rsidRPr="001D46FF" w:rsidRDefault="00AD35C7" w:rsidP="00AD35C7">
                  <w:pPr>
                    <w:snapToGrid w:val="0"/>
                    <w:jc w:val="center"/>
                    <w:rPr>
                      <w:color w:val="000000"/>
                      <w:szCs w:val="21"/>
                    </w:rPr>
                  </w:pPr>
                  <w:r w:rsidRPr="001D46FF">
                    <w:rPr>
                      <w:color w:val="000000"/>
                      <w:szCs w:val="21"/>
                    </w:rPr>
                    <w:t>8</w:t>
                  </w:r>
                  <w:r w:rsidR="00247A9A">
                    <w:rPr>
                      <w:color w:val="000000"/>
                      <w:szCs w:val="21"/>
                    </w:rPr>
                    <w:t>5</w:t>
                  </w:r>
                </w:p>
              </w:tc>
              <w:tc>
                <w:tcPr>
                  <w:tcW w:w="594" w:type="pct"/>
                  <w:vAlign w:val="center"/>
                </w:tcPr>
                <w:p w14:paraId="06AA3EFB" w14:textId="77777777" w:rsidR="00AD35C7" w:rsidRPr="001D46FF" w:rsidRDefault="00AD35C7" w:rsidP="00AD35C7">
                  <w:pPr>
                    <w:snapToGrid w:val="0"/>
                    <w:jc w:val="center"/>
                    <w:rPr>
                      <w:color w:val="000000"/>
                      <w:szCs w:val="21"/>
                    </w:rPr>
                  </w:pPr>
                  <w:r w:rsidRPr="001D46FF">
                    <w:rPr>
                      <w:color w:val="000000"/>
                      <w:szCs w:val="21"/>
                    </w:rPr>
                    <w:t>20</w:t>
                  </w:r>
                </w:p>
              </w:tc>
              <w:tc>
                <w:tcPr>
                  <w:tcW w:w="560" w:type="pct"/>
                  <w:vAlign w:val="center"/>
                </w:tcPr>
                <w:p w14:paraId="4C3EDFA6" w14:textId="77777777" w:rsidR="00AD35C7" w:rsidRPr="001D46FF" w:rsidRDefault="00AD35C7" w:rsidP="00AD35C7">
                  <w:pPr>
                    <w:snapToGrid w:val="0"/>
                    <w:jc w:val="center"/>
                    <w:rPr>
                      <w:color w:val="000000"/>
                      <w:szCs w:val="21"/>
                    </w:rPr>
                  </w:pPr>
                  <w:r w:rsidRPr="001D46FF">
                    <w:rPr>
                      <w:color w:val="000000"/>
                      <w:szCs w:val="21"/>
                    </w:rPr>
                    <w:t>2</w:t>
                  </w:r>
                </w:p>
              </w:tc>
              <w:tc>
                <w:tcPr>
                  <w:tcW w:w="429" w:type="pct"/>
                  <w:vAlign w:val="center"/>
                </w:tcPr>
                <w:p w14:paraId="2316D38D" w14:textId="718C5CDA" w:rsidR="00AD35C7" w:rsidRPr="001D46FF" w:rsidRDefault="00AD35C7" w:rsidP="00AD35C7">
                  <w:pPr>
                    <w:jc w:val="center"/>
                    <w:rPr>
                      <w:color w:val="000000"/>
                      <w:szCs w:val="21"/>
                    </w:rPr>
                  </w:pPr>
                  <w:r w:rsidRPr="001D46FF">
                    <w:rPr>
                      <w:color w:val="000000"/>
                      <w:szCs w:val="21"/>
                    </w:rPr>
                    <w:t>5</w:t>
                  </w:r>
                  <w:r w:rsidR="00247A9A">
                    <w:rPr>
                      <w:color w:val="000000"/>
                      <w:szCs w:val="21"/>
                    </w:rPr>
                    <w:t>6</w:t>
                  </w:r>
                </w:p>
              </w:tc>
              <w:tc>
                <w:tcPr>
                  <w:tcW w:w="692" w:type="pct"/>
                  <w:vMerge/>
                  <w:vAlign w:val="center"/>
                </w:tcPr>
                <w:p w14:paraId="3DBE7F72" w14:textId="77777777" w:rsidR="00AD35C7" w:rsidRPr="001D46FF" w:rsidRDefault="00AD35C7" w:rsidP="00AD35C7">
                  <w:pPr>
                    <w:jc w:val="center"/>
                    <w:rPr>
                      <w:sz w:val="22"/>
                    </w:rPr>
                  </w:pPr>
                </w:p>
              </w:tc>
            </w:tr>
            <w:tr w:rsidR="00247A9A" w:rsidRPr="001D46FF" w14:paraId="1F322F16" w14:textId="77777777" w:rsidTr="00691B49">
              <w:trPr>
                <w:trHeight w:val="222"/>
                <w:jc w:val="center"/>
              </w:trPr>
              <w:tc>
                <w:tcPr>
                  <w:tcW w:w="387" w:type="pct"/>
                  <w:vMerge/>
                  <w:vAlign w:val="center"/>
                </w:tcPr>
                <w:p w14:paraId="450481F3" w14:textId="77777777" w:rsidR="00247A9A" w:rsidRPr="001D46FF" w:rsidRDefault="00247A9A" w:rsidP="00247A9A">
                  <w:pPr>
                    <w:snapToGrid w:val="0"/>
                    <w:jc w:val="center"/>
                    <w:rPr>
                      <w:color w:val="000000"/>
                      <w:szCs w:val="21"/>
                    </w:rPr>
                  </w:pPr>
                </w:p>
              </w:tc>
              <w:tc>
                <w:tcPr>
                  <w:tcW w:w="822" w:type="pct"/>
                  <w:vAlign w:val="center"/>
                </w:tcPr>
                <w:p w14:paraId="58FA283C" w14:textId="77777777" w:rsidR="00247A9A" w:rsidRPr="001D46FF" w:rsidRDefault="00247A9A" w:rsidP="00247A9A">
                  <w:pPr>
                    <w:snapToGrid w:val="0"/>
                    <w:jc w:val="center"/>
                    <w:rPr>
                      <w:color w:val="000000"/>
                      <w:szCs w:val="21"/>
                    </w:rPr>
                  </w:pPr>
                  <w:r w:rsidRPr="001D46FF">
                    <w:rPr>
                      <w:szCs w:val="21"/>
                    </w:rPr>
                    <w:t>喷砂机</w:t>
                  </w:r>
                </w:p>
              </w:tc>
              <w:tc>
                <w:tcPr>
                  <w:tcW w:w="429" w:type="pct"/>
                  <w:vAlign w:val="center"/>
                </w:tcPr>
                <w:p w14:paraId="0FE6614A" w14:textId="77777777" w:rsidR="00247A9A" w:rsidRPr="001D46FF" w:rsidRDefault="00247A9A" w:rsidP="00247A9A">
                  <w:pPr>
                    <w:snapToGrid w:val="0"/>
                    <w:jc w:val="center"/>
                    <w:rPr>
                      <w:color w:val="000000"/>
                      <w:szCs w:val="21"/>
                    </w:rPr>
                  </w:pPr>
                  <w:r w:rsidRPr="001D46FF">
                    <w:rPr>
                      <w:bCs/>
                      <w:szCs w:val="21"/>
                    </w:rPr>
                    <w:t>2</w:t>
                  </w:r>
                </w:p>
              </w:tc>
              <w:tc>
                <w:tcPr>
                  <w:tcW w:w="492" w:type="pct"/>
                  <w:vAlign w:val="center"/>
                </w:tcPr>
                <w:p w14:paraId="142EFF0B" w14:textId="6DD4C3A5" w:rsidR="00247A9A" w:rsidRPr="001D46FF" w:rsidRDefault="00247A9A" w:rsidP="00247A9A">
                  <w:pPr>
                    <w:snapToGrid w:val="0"/>
                    <w:jc w:val="center"/>
                    <w:rPr>
                      <w:color w:val="000000"/>
                      <w:szCs w:val="21"/>
                    </w:rPr>
                  </w:pPr>
                  <w:r>
                    <w:rPr>
                      <w:szCs w:val="21"/>
                    </w:rPr>
                    <w:t>80</w:t>
                  </w:r>
                </w:p>
              </w:tc>
              <w:tc>
                <w:tcPr>
                  <w:tcW w:w="594" w:type="pct"/>
                  <w:vAlign w:val="center"/>
                </w:tcPr>
                <w:p w14:paraId="69FB1472" w14:textId="18F8A73E" w:rsidR="00247A9A" w:rsidRPr="001D46FF" w:rsidRDefault="00247A9A" w:rsidP="00247A9A">
                  <w:pPr>
                    <w:snapToGrid w:val="0"/>
                    <w:jc w:val="center"/>
                    <w:rPr>
                      <w:color w:val="000000"/>
                      <w:szCs w:val="21"/>
                    </w:rPr>
                  </w:pPr>
                  <w:r>
                    <w:rPr>
                      <w:color w:val="000000"/>
                      <w:szCs w:val="21"/>
                    </w:rPr>
                    <w:t>83</w:t>
                  </w:r>
                </w:p>
              </w:tc>
              <w:tc>
                <w:tcPr>
                  <w:tcW w:w="594" w:type="pct"/>
                  <w:vAlign w:val="center"/>
                </w:tcPr>
                <w:p w14:paraId="604C563E" w14:textId="77777777" w:rsidR="00247A9A" w:rsidRPr="001D46FF" w:rsidRDefault="00247A9A" w:rsidP="00247A9A">
                  <w:pPr>
                    <w:snapToGrid w:val="0"/>
                    <w:jc w:val="center"/>
                    <w:rPr>
                      <w:color w:val="000000"/>
                      <w:szCs w:val="21"/>
                    </w:rPr>
                  </w:pPr>
                  <w:r w:rsidRPr="001D46FF">
                    <w:rPr>
                      <w:color w:val="000000"/>
                      <w:szCs w:val="21"/>
                    </w:rPr>
                    <w:t>20</w:t>
                  </w:r>
                </w:p>
              </w:tc>
              <w:tc>
                <w:tcPr>
                  <w:tcW w:w="560" w:type="pct"/>
                  <w:vAlign w:val="center"/>
                </w:tcPr>
                <w:p w14:paraId="6B9579E3" w14:textId="77777777" w:rsidR="00247A9A" w:rsidRPr="001D46FF" w:rsidRDefault="00247A9A" w:rsidP="00247A9A">
                  <w:pPr>
                    <w:snapToGrid w:val="0"/>
                    <w:jc w:val="center"/>
                    <w:rPr>
                      <w:color w:val="000000"/>
                      <w:szCs w:val="21"/>
                    </w:rPr>
                  </w:pPr>
                  <w:r w:rsidRPr="001D46FF">
                    <w:rPr>
                      <w:color w:val="000000"/>
                      <w:szCs w:val="21"/>
                    </w:rPr>
                    <w:t>2.6</w:t>
                  </w:r>
                </w:p>
              </w:tc>
              <w:tc>
                <w:tcPr>
                  <w:tcW w:w="429" w:type="pct"/>
                  <w:vAlign w:val="center"/>
                </w:tcPr>
                <w:p w14:paraId="6071F2D9" w14:textId="657C9DCE" w:rsidR="00247A9A" w:rsidRPr="001D46FF" w:rsidRDefault="00247A9A" w:rsidP="00247A9A">
                  <w:pPr>
                    <w:jc w:val="center"/>
                    <w:rPr>
                      <w:color w:val="000000"/>
                      <w:szCs w:val="21"/>
                    </w:rPr>
                  </w:pPr>
                  <w:r>
                    <w:rPr>
                      <w:color w:val="000000"/>
                      <w:szCs w:val="21"/>
                    </w:rPr>
                    <w:t>53</w:t>
                  </w:r>
                </w:p>
              </w:tc>
              <w:tc>
                <w:tcPr>
                  <w:tcW w:w="692" w:type="pct"/>
                  <w:vMerge/>
                  <w:vAlign w:val="center"/>
                </w:tcPr>
                <w:p w14:paraId="0E7E5291" w14:textId="77777777" w:rsidR="00247A9A" w:rsidRPr="001D46FF" w:rsidRDefault="00247A9A" w:rsidP="00247A9A">
                  <w:pPr>
                    <w:jc w:val="center"/>
                    <w:rPr>
                      <w:sz w:val="22"/>
                    </w:rPr>
                  </w:pPr>
                </w:p>
              </w:tc>
            </w:tr>
            <w:tr w:rsidR="00247A9A" w:rsidRPr="001D46FF" w14:paraId="100F0530" w14:textId="77777777" w:rsidTr="00691B49">
              <w:trPr>
                <w:jc w:val="center"/>
              </w:trPr>
              <w:tc>
                <w:tcPr>
                  <w:tcW w:w="387" w:type="pct"/>
                  <w:vMerge w:val="restart"/>
                  <w:vAlign w:val="center"/>
                </w:tcPr>
                <w:p w14:paraId="6345317D" w14:textId="77777777" w:rsidR="00247A9A" w:rsidRPr="001D46FF" w:rsidRDefault="00247A9A" w:rsidP="00247A9A">
                  <w:pPr>
                    <w:snapToGrid w:val="0"/>
                    <w:jc w:val="center"/>
                    <w:rPr>
                      <w:color w:val="000000"/>
                      <w:szCs w:val="21"/>
                    </w:rPr>
                  </w:pPr>
                  <w:r w:rsidRPr="001D46FF">
                    <w:rPr>
                      <w:color w:val="000000"/>
                      <w:szCs w:val="21"/>
                    </w:rPr>
                    <w:t>南厂界</w:t>
                  </w:r>
                </w:p>
              </w:tc>
              <w:tc>
                <w:tcPr>
                  <w:tcW w:w="822" w:type="pct"/>
                  <w:vAlign w:val="center"/>
                </w:tcPr>
                <w:p w14:paraId="708861B9" w14:textId="77777777" w:rsidR="00247A9A" w:rsidRPr="001D46FF" w:rsidRDefault="00247A9A" w:rsidP="00247A9A">
                  <w:pPr>
                    <w:snapToGrid w:val="0"/>
                    <w:jc w:val="center"/>
                    <w:rPr>
                      <w:color w:val="000000"/>
                      <w:szCs w:val="21"/>
                    </w:rPr>
                  </w:pPr>
                  <w:r w:rsidRPr="001D46FF">
                    <w:rPr>
                      <w:szCs w:val="21"/>
                    </w:rPr>
                    <w:t>镀膜机</w:t>
                  </w:r>
                </w:p>
              </w:tc>
              <w:tc>
                <w:tcPr>
                  <w:tcW w:w="429" w:type="pct"/>
                  <w:vAlign w:val="center"/>
                </w:tcPr>
                <w:p w14:paraId="3B19E3D4" w14:textId="0C2CDA68" w:rsidR="00247A9A" w:rsidRPr="001D46FF" w:rsidRDefault="00247A9A" w:rsidP="00247A9A">
                  <w:pPr>
                    <w:snapToGrid w:val="0"/>
                    <w:jc w:val="center"/>
                    <w:rPr>
                      <w:color w:val="000000"/>
                      <w:szCs w:val="21"/>
                    </w:rPr>
                  </w:pPr>
                  <w:r w:rsidRPr="001D46FF">
                    <w:rPr>
                      <w:bCs/>
                      <w:szCs w:val="21"/>
                    </w:rPr>
                    <w:t>2</w:t>
                  </w:r>
                </w:p>
              </w:tc>
              <w:tc>
                <w:tcPr>
                  <w:tcW w:w="492" w:type="pct"/>
                  <w:vAlign w:val="center"/>
                </w:tcPr>
                <w:p w14:paraId="6B460BF6" w14:textId="11194161" w:rsidR="00247A9A" w:rsidRPr="001D46FF" w:rsidRDefault="00247A9A" w:rsidP="00247A9A">
                  <w:pPr>
                    <w:snapToGrid w:val="0"/>
                    <w:jc w:val="center"/>
                    <w:rPr>
                      <w:color w:val="000000"/>
                      <w:szCs w:val="21"/>
                    </w:rPr>
                  </w:pPr>
                  <w:r>
                    <w:rPr>
                      <w:szCs w:val="21"/>
                    </w:rPr>
                    <w:t>80</w:t>
                  </w:r>
                </w:p>
              </w:tc>
              <w:tc>
                <w:tcPr>
                  <w:tcW w:w="594" w:type="pct"/>
                  <w:vAlign w:val="center"/>
                </w:tcPr>
                <w:p w14:paraId="7945D54C" w14:textId="105B8C6E" w:rsidR="00247A9A" w:rsidRPr="001D46FF" w:rsidRDefault="00247A9A" w:rsidP="00247A9A">
                  <w:pPr>
                    <w:snapToGrid w:val="0"/>
                    <w:jc w:val="center"/>
                    <w:rPr>
                      <w:color w:val="000000"/>
                      <w:szCs w:val="21"/>
                    </w:rPr>
                  </w:pPr>
                  <w:r>
                    <w:rPr>
                      <w:color w:val="000000"/>
                      <w:szCs w:val="21"/>
                    </w:rPr>
                    <w:t>83</w:t>
                  </w:r>
                </w:p>
              </w:tc>
              <w:tc>
                <w:tcPr>
                  <w:tcW w:w="594" w:type="pct"/>
                  <w:vAlign w:val="center"/>
                </w:tcPr>
                <w:p w14:paraId="0714CB69" w14:textId="77777777" w:rsidR="00247A9A" w:rsidRPr="001D46FF" w:rsidRDefault="00247A9A" w:rsidP="00247A9A">
                  <w:pPr>
                    <w:snapToGrid w:val="0"/>
                    <w:jc w:val="center"/>
                    <w:rPr>
                      <w:color w:val="000000"/>
                      <w:szCs w:val="21"/>
                    </w:rPr>
                  </w:pPr>
                  <w:r w:rsidRPr="001D46FF">
                    <w:rPr>
                      <w:color w:val="000000"/>
                      <w:szCs w:val="21"/>
                    </w:rPr>
                    <w:t>20</w:t>
                  </w:r>
                </w:p>
              </w:tc>
              <w:tc>
                <w:tcPr>
                  <w:tcW w:w="560" w:type="pct"/>
                  <w:vAlign w:val="center"/>
                </w:tcPr>
                <w:p w14:paraId="43CC25EE" w14:textId="77777777" w:rsidR="00247A9A" w:rsidRPr="001D46FF" w:rsidRDefault="00247A9A" w:rsidP="00247A9A">
                  <w:pPr>
                    <w:snapToGrid w:val="0"/>
                    <w:jc w:val="center"/>
                    <w:rPr>
                      <w:color w:val="000000"/>
                      <w:szCs w:val="21"/>
                    </w:rPr>
                  </w:pPr>
                  <w:r w:rsidRPr="001D46FF">
                    <w:rPr>
                      <w:color w:val="000000"/>
                      <w:szCs w:val="21"/>
                    </w:rPr>
                    <w:t>24.5</w:t>
                  </w:r>
                </w:p>
              </w:tc>
              <w:tc>
                <w:tcPr>
                  <w:tcW w:w="429" w:type="pct"/>
                  <w:vAlign w:val="center"/>
                </w:tcPr>
                <w:p w14:paraId="09D7EA70" w14:textId="6EC8E318" w:rsidR="00247A9A" w:rsidRPr="001D46FF" w:rsidRDefault="00247A9A" w:rsidP="00247A9A">
                  <w:pPr>
                    <w:jc w:val="center"/>
                    <w:rPr>
                      <w:color w:val="000000"/>
                      <w:szCs w:val="21"/>
                    </w:rPr>
                  </w:pPr>
                  <w:r w:rsidRPr="001D46FF">
                    <w:rPr>
                      <w:color w:val="000000"/>
                      <w:szCs w:val="21"/>
                    </w:rPr>
                    <w:t>3</w:t>
                  </w:r>
                  <w:r>
                    <w:rPr>
                      <w:color w:val="000000"/>
                      <w:szCs w:val="21"/>
                    </w:rPr>
                    <w:t>8</w:t>
                  </w:r>
                </w:p>
              </w:tc>
              <w:tc>
                <w:tcPr>
                  <w:tcW w:w="692" w:type="pct"/>
                  <w:vMerge w:val="restart"/>
                  <w:vAlign w:val="center"/>
                </w:tcPr>
                <w:p w14:paraId="3B498F66" w14:textId="37B98AE3" w:rsidR="00247A9A" w:rsidRPr="001D46FF" w:rsidRDefault="00247A9A" w:rsidP="00247A9A">
                  <w:pPr>
                    <w:jc w:val="center"/>
                  </w:pPr>
                  <w:r w:rsidRPr="001D46FF">
                    <w:t>4</w:t>
                  </w:r>
                  <w:r>
                    <w:t>5</w:t>
                  </w:r>
                </w:p>
              </w:tc>
            </w:tr>
            <w:tr w:rsidR="00247A9A" w:rsidRPr="001D46FF" w14:paraId="51D91C64" w14:textId="77777777" w:rsidTr="00691B49">
              <w:trPr>
                <w:jc w:val="center"/>
              </w:trPr>
              <w:tc>
                <w:tcPr>
                  <w:tcW w:w="387" w:type="pct"/>
                  <w:vMerge/>
                  <w:vAlign w:val="center"/>
                </w:tcPr>
                <w:p w14:paraId="2B46C0B4" w14:textId="77777777" w:rsidR="00247A9A" w:rsidRPr="001D46FF" w:rsidRDefault="00247A9A" w:rsidP="00247A9A">
                  <w:pPr>
                    <w:snapToGrid w:val="0"/>
                    <w:jc w:val="center"/>
                    <w:rPr>
                      <w:color w:val="000000"/>
                      <w:szCs w:val="21"/>
                    </w:rPr>
                  </w:pPr>
                </w:p>
              </w:tc>
              <w:tc>
                <w:tcPr>
                  <w:tcW w:w="822" w:type="pct"/>
                  <w:vAlign w:val="center"/>
                </w:tcPr>
                <w:p w14:paraId="545B910E" w14:textId="77777777" w:rsidR="00247A9A" w:rsidRPr="001D46FF" w:rsidRDefault="00247A9A" w:rsidP="00247A9A">
                  <w:pPr>
                    <w:snapToGrid w:val="0"/>
                    <w:jc w:val="center"/>
                    <w:rPr>
                      <w:color w:val="000000"/>
                      <w:szCs w:val="21"/>
                    </w:rPr>
                  </w:pPr>
                  <w:r w:rsidRPr="001D46FF">
                    <w:rPr>
                      <w:szCs w:val="21"/>
                    </w:rPr>
                    <w:t>空压机</w:t>
                  </w:r>
                </w:p>
              </w:tc>
              <w:tc>
                <w:tcPr>
                  <w:tcW w:w="429" w:type="pct"/>
                  <w:vAlign w:val="center"/>
                </w:tcPr>
                <w:p w14:paraId="57D8B3DB" w14:textId="5165AD3E" w:rsidR="00247A9A" w:rsidRPr="001D46FF" w:rsidRDefault="00247A9A" w:rsidP="00247A9A">
                  <w:pPr>
                    <w:snapToGrid w:val="0"/>
                    <w:jc w:val="center"/>
                    <w:rPr>
                      <w:color w:val="000000"/>
                      <w:szCs w:val="21"/>
                    </w:rPr>
                  </w:pPr>
                  <w:r w:rsidRPr="001D46FF">
                    <w:rPr>
                      <w:bCs/>
                      <w:szCs w:val="21"/>
                    </w:rPr>
                    <w:t>1</w:t>
                  </w:r>
                </w:p>
              </w:tc>
              <w:tc>
                <w:tcPr>
                  <w:tcW w:w="492" w:type="pct"/>
                  <w:vAlign w:val="center"/>
                </w:tcPr>
                <w:p w14:paraId="2F78B65F" w14:textId="2E3EBEB8" w:rsidR="00247A9A" w:rsidRPr="001D46FF" w:rsidRDefault="00247A9A" w:rsidP="00247A9A">
                  <w:pPr>
                    <w:snapToGrid w:val="0"/>
                    <w:jc w:val="center"/>
                    <w:rPr>
                      <w:color w:val="000000"/>
                      <w:szCs w:val="21"/>
                    </w:rPr>
                  </w:pPr>
                  <w:r w:rsidRPr="001D46FF">
                    <w:rPr>
                      <w:szCs w:val="21"/>
                    </w:rPr>
                    <w:t>8</w:t>
                  </w:r>
                  <w:r>
                    <w:rPr>
                      <w:szCs w:val="21"/>
                    </w:rPr>
                    <w:t>5</w:t>
                  </w:r>
                </w:p>
              </w:tc>
              <w:tc>
                <w:tcPr>
                  <w:tcW w:w="594" w:type="pct"/>
                  <w:vAlign w:val="center"/>
                </w:tcPr>
                <w:p w14:paraId="44F91DDF" w14:textId="5B987E8E" w:rsidR="00247A9A" w:rsidRPr="001D46FF" w:rsidRDefault="00247A9A" w:rsidP="00247A9A">
                  <w:pPr>
                    <w:snapToGrid w:val="0"/>
                    <w:jc w:val="center"/>
                    <w:rPr>
                      <w:color w:val="000000"/>
                      <w:szCs w:val="21"/>
                    </w:rPr>
                  </w:pPr>
                  <w:r w:rsidRPr="001D46FF">
                    <w:rPr>
                      <w:color w:val="000000"/>
                      <w:szCs w:val="21"/>
                    </w:rPr>
                    <w:t>8</w:t>
                  </w:r>
                  <w:r>
                    <w:rPr>
                      <w:color w:val="000000"/>
                      <w:szCs w:val="21"/>
                    </w:rPr>
                    <w:t>5</w:t>
                  </w:r>
                </w:p>
              </w:tc>
              <w:tc>
                <w:tcPr>
                  <w:tcW w:w="594" w:type="pct"/>
                  <w:vAlign w:val="center"/>
                </w:tcPr>
                <w:p w14:paraId="23FBD92B" w14:textId="77777777" w:rsidR="00247A9A" w:rsidRPr="001D46FF" w:rsidRDefault="00247A9A" w:rsidP="00247A9A">
                  <w:pPr>
                    <w:snapToGrid w:val="0"/>
                    <w:jc w:val="center"/>
                    <w:rPr>
                      <w:color w:val="000000"/>
                      <w:szCs w:val="21"/>
                    </w:rPr>
                  </w:pPr>
                  <w:r w:rsidRPr="001D46FF">
                    <w:rPr>
                      <w:color w:val="000000"/>
                      <w:szCs w:val="21"/>
                    </w:rPr>
                    <w:t>20</w:t>
                  </w:r>
                </w:p>
              </w:tc>
              <w:tc>
                <w:tcPr>
                  <w:tcW w:w="560" w:type="pct"/>
                  <w:vAlign w:val="center"/>
                </w:tcPr>
                <w:p w14:paraId="0FC70258" w14:textId="77777777" w:rsidR="00247A9A" w:rsidRPr="001D46FF" w:rsidRDefault="00247A9A" w:rsidP="00247A9A">
                  <w:pPr>
                    <w:snapToGrid w:val="0"/>
                    <w:jc w:val="center"/>
                    <w:rPr>
                      <w:color w:val="000000"/>
                      <w:szCs w:val="21"/>
                    </w:rPr>
                  </w:pPr>
                  <w:r w:rsidRPr="001D46FF">
                    <w:rPr>
                      <w:color w:val="000000"/>
                      <w:szCs w:val="21"/>
                    </w:rPr>
                    <w:t>17.8</w:t>
                  </w:r>
                </w:p>
              </w:tc>
              <w:tc>
                <w:tcPr>
                  <w:tcW w:w="429" w:type="pct"/>
                  <w:vAlign w:val="center"/>
                </w:tcPr>
                <w:p w14:paraId="60B19487" w14:textId="1A7EC767" w:rsidR="00247A9A" w:rsidRPr="001D46FF" w:rsidRDefault="00247A9A" w:rsidP="00247A9A">
                  <w:pPr>
                    <w:jc w:val="center"/>
                    <w:rPr>
                      <w:color w:val="000000"/>
                      <w:szCs w:val="21"/>
                    </w:rPr>
                  </w:pPr>
                  <w:r>
                    <w:rPr>
                      <w:color w:val="000000"/>
                      <w:szCs w:val="21"/>
                    </w:rPr>
                    <w:t>42</w:t>
                  </w:r>
                </w:p>
              </w:tc>
              <w:tc>
                <w:tcPr>
                  <w:tcW w:w="692" w:type="pct"/>
                  <w:vMerge/>
                  <w:vAlign w:val="center"/>
                </w:tcPr>
                <w:p w14:paraId="179BDF7A" w14:textId="77777777" w:rsidR="00247A9A" w:rsidRPr="001D46FF" w:rsidRDefault="00247A9A" w:rsidP="00247A9A">
                  <w:pPr>
                    <w:jc w:val="center"/>
                    <w:rPr>
                      <w:sz w:val="22"/>
                    </w:rPr>
                  </w:pPr>
                </w:p>
              </w:tc>
            </w:tr>
            <w:tr w:rsidR="00247A9A" w:rsidRPr="001D46FF" w14:paraId="01D9C5F0" w14:textId="77777777" w:rsidTr="00691B49">
              <w:trPr>
                <w:jc w:val="center"/>
              </w:trPr>
              <w:tc>
                <w:tcPr>
                  <w:tcW w:w="387" w:type="pct"/>
                  <w:vMerge/>
                  <w:vAlign w:val="center"/>
                </w:tcPr>
                <w:p w14:paraId="112316B3" w14:textId="77777777" w:rsidR="00247A9A" w:rsidRPr="001D46FF" w:rsidRDefault="00247A9A" w:rsidP="00247A9A">
                  <w:pPr>
                    <w:snapToGrid w:val="0"/>
                    <w:jc w:val="center"/>
                    <w:rPr>
                      <w:color w:val="000000"/>
                      <w:szCs w:val="21"/>
                    </w:rPr>
                  </w:pPr>
                </w:p>
              </w:tc>
              <w:tc>
                <w:tcPr>
                  <w:tcW w:w="822" w:type="pct"/>
                  <w:vAlign w:val="center"/>
                </w:tcPr>
                <w:p w14:paraId="0A2A99DC" w14:textId="77777777" w:rsidR="00247A9A" w:rsidRPr="001D46FF" w:rsidRDefault="00247A9A" w:rsidP="00247A9A">
                  <w:pPr>
                    <w:snapToGrid w:val="0"/>
                    <w:jc w:val="center"/>
                    <w:rPr>
                      <w:color w:val="000000"/>
                      <w:szCs w:val="21"/>
                    </w:rPr>
                  </w:pPr>
                  <w:r w:rsidRPr="001D46FF">
                    <w:rPr>
                      <w:szCs w:val="21"/>
                    </w:rPr>
                    <w:t>喷砂机</w:t>
                  </w:r>
                </w:p>
              </w:tc>
              <w:tc>
                <w:tcPr>
                  <w:tcW w:w="429" w:type="pct"/>
                  <w:vAlign w:val="center"/>
                </w:tcPr>
                <w:p w14:paraId="1F5D55AE" w14:textId="14A8B013" w:rsidR="00247A9A" w:rsidRPr="001D46FF" w:rsidRDefault="00247A9A" w:rsidP="00247A9A">
                  <w:pPr>
                    <w:snapToGrid w:val="0"/>
                    <w:jc w:val="center"/>
                    <w:rPr>
                      <w:color w:val="000000"/>
                      <w:szCs w:val="21"/>
                    </w:rPr>
                  </w:pPr>
                  <w:r w:rsidRPr="001D46FF">
                    <w:rPr>
                      <w:bCs/>
                      <w:szCs w:val="21"/>
                    </w:rPr>
                    <w:t>2</w:t>
                  </w:r>
                </w:p>
              </w:tc>
              <w:tc>
                <w:tcPr>
                  <w:tcW w:w="492" w:type="pct"/>
                  <w:vAlign w:val="center"/>
                </w:tcPr>
                <w:p w14:paraId="5AACB5FF" w14:textId="0D51A26C" w:rsidR="00247A9A" w:rsidRPr="001D46FF" w:rsidRDefault="00247A9A" w:rsidP="00247A9A">
                  <w:pPr>
                    <w:snapToGrid w:val="0"/>
                    <w:jc w:val="center"/>
                    <w:rPr>
                      <w:color w:val="000000"/>
                      <w:szCs w:val="21"/>
                    </w:rPr>
                  </w:pPr>
                  <w:r>
                    <w:rPr>
                      <w:szCs w:val="21"/>
                    </w:rPr>
                    <w:t>80</w:t>
                  </w:r>
                </w:p>
              </w:tc>
              <w:tc>
                <w:tcPr>
                  <w:tcW w:w="594" w:type="pct"/>
                  <w:vAlign w:val="center"/>
                </w:tcPr>
                <w:p w14:paraId="2ECEE3E9" w14:textId="5748D3C0" w:rsidR="00247A9A" w:rsidRPr="001D46FF" w:rsidRDefault="00247A9A" w:rsidP="00247A9A">
                  <w:pPr>
                    <w:snapToGrid w:val="0"/>
                    <w:jc w:val="center"/>
                    <w:rPr>
                      <w:color w:val="000000"/>
                      <w:szCs w:val="21"/>
                    </w:rPr>
                  </w:pPr>
                  <w:r>
                    <w:rPr>
                      <w:color w:val="000000"/>
                      <w:szCs w:val="21"/>
                    </w:rPr>
                    <w:t>83</w:t>
                  </w:r>
                </w:p>
              </w:tc>
              <w:tc>
                <w:tcPr>
                  <w:tcW w:w="594" w:type="pct"/>
                  <w:vAlign w:val="center"/>
                </w:tcPr>
                <w:p w14:paraId="520A272D" w14:textId="77777777" w:rsidR="00247A9A" w:rsidRPr="001D46FF" w:rsidRDefault="00247A9A" w:rsidP="00247A9A">
                  <w:pPr>
                    <w:snapToGrid w:val="0"/>
                    <w:jc w:val="center"/>
                    <w:rPr>
                      <w:color w:val="000000"/>
                      <w:szCs w:val="21"/>
                    </w:rPr>
                  </w:pPr>
                  <w:r w:rsidRPr="001D46FF">
                    <w:rPr>
                      <w:color w:val="000000"/>
                      <w:szCs w:val="21"/>
                    </w:rPr>
                    <w:t>20</w:t>
                  </w:r>
                </w:p>
              </w:tc>
              <w:tc>
                <w:tcPr>
                  <w:tcW w:w="560" w:type="pct"/>
                  <w:vAlign w:val="center"/>
                </w:tcPr>
                <w:p w14:paraId="6A8DD8C4" w14:textId="77777777" w:rsidR="00247A9A" w:rsidRPr="001D46FF" w:rsidRDefault="00247A9A" w:rsidP="00247A9A">
                  <w:pPr>
                    <w:snapToGrid w:val="0"/>
                    <w:jc w:val="center"/>
                    <w:rPr>
                      <w:color w:val="000000"/>
                      <w:szCs w:val="21"/>
                    </w:rPr>
                  </w:pPr>
                  <w:r w:rsidRPr="001D46FF">
                    <w:rPr>
                      <w:color w:val="000000"/>
                      <w:szCs w:val="21"/>
                    </w:rPr>
                    <w:t>19.2</w:t>
                  </w:r>
                </w:p>
              </w:tc>
              <w:tc>
                <w:tcPr>
                  <w:tcW w:w="429" w:type="pct"/>
                  <w:vAlign w:val="center"/>
                </w:tcPr>
                <w:p w14:paraId="5EC1B4DD" w14:textId="0EBF0988" w:rsidR="00247A9A" w:rsidRPr="001D46FF" w:rsidRDefault="00247A9A" w:rsidP="00247A9A">
                  <w:pPr>
                    <w:jc w:val="center"/>
                    <w:rPr>
                      <w:color w:val="000000"/>
                      <w:szCs w:val="21"/>
                    </w:rPr>
                  </w:pPr>
                  <w:r>
                    <w:rPr>
                      <w:color w:val="000000"/>
                      <w:szCs w:val="21"/>
                    </w:rPr>
                    <w:t>40</w:t>
                  </w:r>
                </w:p>
              </w:tc>
              <w:tc>
                <w:tcPr>
                  <w:tcW w:w="692" w:type="pct"/>
                  <w:vMerge/>
                  <w:vAlign w:val="center"/>
                </w:tcPr>
                <w:p w14:paraId="48445E12" w14:textId="77777777" w:rsidR="00247A9A" w:rsidRPr="001D46FF" w:rsidRDefault="00247A9A" w:rsidP="00247A9A">
                  <w:pPr>
                    <w:jc w:val="center"/>
                    <w:rPr>
                      <w:sz w:val="22"/>
                    </w:rPr>
                  </w:pPr>
                </w:p>
              </w:tc>
            </w:tr>
            <w:tr w:rsidR="00247A9A" w:rsidRPr="001D46FF" w14:paraId="7EFDA59D" w14:textId="77777777" w:rsidTr="00691B49">
              <w:trPr>
                <w:jc w:val="center"/>
              </w:trPr>
              <w:tc>
                <w:tcPr>
                  <w:tcW w:w="387" w:type="pct"/>
                  <w:vMerge w:val="restart"/>
                  <w:vAlign w:val="center"/>
                </w:tcPr>
                <w:p w14:paraId="1A8B4329" w14:textId="77777777" w:rsidR="00247A9A" w:rsidRPr="001D46FF" w:rsidRDefault="00247A9A" w:rsidP="00247A9A">
                  <w:pPr>
                    <w:snapToGrid w:val="0"/>
                    <w:jc w:val="center"/>
                    <w:rPr>
                      <w:color w:val="000000"/>
                      <w:szCs w:val="21"/>
                    </w:rPr>
                  </w:pPr>
                  <w:r w:rsidRPr="001D46FF">
                    <w:rPr>
                      <w:color w:val="000000"/>
                      <w:szCs w:val="21"/>
                    </w:rPr>
                    <w:t>西厂界</w:t>
                  </w:r>
                </w:p>
              </w:tc>
              <w:tc>
                <w:tcPr>
                  <w:tcW w:w="822" w:type="pct"/>
                  <w:vAlign w:val="center"/>
                </w:tcPr>
                <w:p w14:paraId="6B9C2D7F" w14:textId="77777777" w:rsidR="00247A9A" w:rsidRPr="001D46FF" w:rsidRDefault="00247A9A" w:rsidP="00247A9A">
                  <w:pPr>
                    <w:snapToGrid w:val="0"/>
                    <w:jc w:val="center"/>
                    <w:rPr>
                      <w:color w:val="000000"/>
                      <w:szCs w:val="21"/>
                    </w:rPr>
                  </w:pPr>
                  <w:r w:rsidRPr="001D46FF">
                    <w:rPr>
                      <w:szCs w:val="21"/>
                    </w:rPr>
                    <w:t>镀膜机</w:t>
                  </w:r>
                </w:p>
              </w:tc>
              <w:tc>
                <w:tcPr>
                  <w:tcW w:w="429" w:type="pct"/>
                  <w:vAlign w:val="center"/>
                </w:tcPr>
                <w:p w14:paraId="618A5B6B" w14:textId="678405E4" w:rsidR="00247A9A" w:rsidRPr="001D46FF" w:rsidRDefault="00247A9A" w:rsidP="00247A9A">
                  <w:pPr>
                    <w:snapToGrid w:val="0"/>
                    <w:jc w:val="center"/>
                    <w:rPr>
                      <w:color w:val="000000"/>
                      <w:szCs w:val="21"/>
                    </w:rPr>
                  </w:pPr>
                  <w:r w:rsidRPr="001D46FF">
                    <w:rPr>
                      <w:bCs/>
                      <w:szCs w:val="21"/>
                    </w:rPr>
                    <w:t>2</w:t>
                  </w:r>
                </w:p>
              </w:tc>
              <w:tc>
                <w:tcPr>
                  <w:tcW w:w="492" w:type="pct"/>
                  <w:vAlign w:val="center"/>
                </w:tcPr>
                <w:p w14:paraId="13E2027F" w14:textId="6CE394CC" w:rsidR="00247A9A" w:rsidRPr="001D46FF" w:rsidRDefault="00247A9A" w:rsidP="00247A9A">
                  <w:pPr>
                    <w:snapToGrid w:val="0"/>
                    <w:jc w:val="center"/>
                    <w:rPr>
                      <w:color w:val="000000"/>
                      <w:szCs w:val="21"/>
                    </w:rPr>
                  </w:pPr>
                  <w:r>
                    <w:rPr>
                      <w:szCs w:val="21"/>
                    </w:rPr>
                    <w:t>80</w:t>
                  </w:r>
                </w:p>
              </w:tc>
              <w:tc>
                <w:tcPr>
                  <w:tcW w:w="594" w:type="pct"/>
                  <w:vAlign w:val="center"/>
                </w:tcPr>
                <w:p w14:paraId="608687D2" w14:textId="5FDFA01B" w:rsidR="00247A9A" w:rsidRPr="001D46FF" w:rsidRDefault="00247A9A" w:rsidP="00247A9A">
                  <w:pPr>
                    <w:snapToGrid w:val="0"/>
                    <w:jc w:val="center"/>
                    <w:rPr>
                      <w:color w:val="000000"/>
                      <w:szCs w:val="21"/>
                    </w:rPr>
                  </w:pPr>
                  <w:r>
                    <w:rPr>
                      <w:color w:val="000000"/>
                      <w:szCs w:val="21"/>
                    </w:rPr>
                    <w:t>83</w:t>
                  </w:r>
                </w:p>
              </w:tc>
              <w:tc>
                <w:tcPr>
                  <w:tcW w:w="594" w:type="pct"/>
                  <w:vAlign w:val="center"/>
                </w:tcPr>
                <w:p w14:paraId="24155A48" w14:textId="77777777" w:rsidR="00247A9A" w:rsidRPr="001D46FF" w:rsidRDefault="00247A9A" w:rsidP="00247A9A">
                  <w:pPr>
                    <w:snapToGrid w:val="0"/>
                    <w:jc w:val="center"/>
                    <w:rPr>
                      <w:color w:val="000000"/>
                      <w:szCs w:val="21"/>
                    </w:rPr>
                  </w:pPr>
                  <w:r w:rsidRPr="001D46FF">
                    <w:rPr>
                      <w:color w:val="000000"/>
                      <w:szCs w:val="21"/>
                    </w:rPr>
                    <w:t>20</w:t>
                  </w:r>
                </w:p>
              </w:tc>
              <w:tc>
                <w:tcPr>
                  <w:tcW w:w="560" w:type="pct"/>
                  <w:vAlign w:val="center"/>
                </w:tcPr>
                <w:p w14:paraId="62355193" w14:textId="77777777" w:rsidR="00247A9A" w:rsidRPr="001D46FF" w:rsidRDefault="00247A9A" w:rsidP="00247A9A">
                  <w:pPr>
                    <w:snapToGrid w:val="0"/>
                    <w:jc w:val="center"/>
                    <w:rPr>
                      <w:color w:val="000000"/>
                      <w:szCs w:val="21"/>
                    </w:rPr>
                  </w:pPr>
                  <w:r w:rsidRPr="001D46FF">
                    <w:rPr>
                      <w:color w:val="000000"/>
                      <w:szCs w:val="21"/>
                    </w:rPr>
                    <w:t>22.5</w:t>
                  </w:r>
                </w:p>
              </w:tc>
              <w:tc>
                <w:tcPr>
                  <w:tcW w:w="429" w:type="pct"/>
                  <w:vAlign w:val="center"/>
                </w:tcPr>
                <w:p w14:paraId="328750F1" w14:textId="039FFA7E" w:rsidR="00247A9A" w:rsidRPr="001D46FF" w:rsidRDefault="00247A9A" w:rsidP="00247A9A">
                  <w:pPr>
                    <w:jc w:val="center"/>
                    <w:rPr>
                      <w:color w:val="000000"/>
                      <w:szCs w:val="21"/>
                    </w:rPr>
                  </w:pPr>
                  <w:r>
                    <w:rPr>
                      <w:color w:val="000000"/>
                      <w:szCs w:val="21"/>
                    </w:rPr>
                    <w:t>39</w:t>
                  </w:r>
                </w:p>
              </w:tc>
              <w:tc>
                <w:tcPr>
                  <w:tcW w:w="692" w:type="pct"/>
                  <w:vMerge w:val="restart"/>
                  <w:vAlign w:val="center"/>
                </w:tcPr>
                <w:p w14:paraId="0C38ED8B" w14:textId="210748FE" w:rsidR="00247A9A" w:rsidRPr="001D46FF" w:rsidRDefault="00247A9A" w:rsidP="00247A9A">
                  <w:pPr>
                    <w:jc w:val="center"/>
                  </w:pPr>
                  <w:r w:rsidRPr="001D46FF">
                    <w:t>4</w:t>
                  </w:r>
                  <w:r>
                    <w:t>5</w:t>
                  </w:r>
                </w:p>
              </w:tc>
            </w:tr>
            <w:tr w:rsidR="00247A9A" w:rsidRPr="001D46FF" w14:paraId="39E7BAA8" w14:textId="77777777" w:rsidTr="00691B49">
              <w:trPr>
                <w:jc w:val="center"/>
              </w:trPr>
              <w:tc>
                <w:tcPr>
                  <w:tcW w:w="387" w:type="pct"/>
                  <w:vMerge/>
                  <w:vAlign w:val="center"/>
                </w:tcPr>
                <w:p w14:paraId="63C77A1C" w14:textId="77777777" w:rsidR="00247A9A" w:rsidRPr="001D46FF" w:rsidRDefault="00247A9A" w:rsidP="00247A9A">
                  <w:pPr>
                    <w:snapToGrid w:val="0"/>
                    <w:jc w:val="center"/>
                    <w:rPr>
                      <w:color w:val="000000"/>
                      <w:szCs w:val="21"/>
                    </w:rPr>
                  </w:pPr>
                </w:p>
              </w:tc>
              <w:tc>
                <w:tcPr>
                  <w:tcW w:w="822" w:type="pct"/>
                  <w:vAlign w:val="center"/>
                </w:tcPr>
                <w:p w14:paraId="76A46A99" w14:textId="77777777" w:rsidR="00247A9A" w:rsidRPr="001D46FF" w:rsidRDefault="00247A9A" w:rsidP="00247A9A">
                  <w:pPr>
                    <w:snapToGrid w:val="0"/>
                    <w:jc w:val="center"/>
                    <w:rPr>
                      <w:color w:val="000000"/>
                      <w:szCs w:val="21"/>
                    </w:rPr>
                  </w:pPr>
                  <w:r w:rsidRPr="001D46FF">
                    <w:rPr>
                      <w:szCs w:val="21"/>
                    </w:rPr>
                    <w:t>空压机</w:t>
                  </w:r>
                </w:p>
              </w:tc>
              <w:tc>
                <w:tcPr>
                  <w:tcW w:w="429" w:type="pct"/>
                  <w:vAlign w:val="center"/>
                </w:tcPr>
                <w:p w14:paraId="1C9A550A" w14:textId="03EFCF6A" w:rsidR="00247A9A" w:rsidRPr="001D46FF" w:rsidRDefault="00247A9A" w:rsidP="00247A9A">
                  <w:pPr>
                    <w:snapToGrid w:val="0"/>
                    <w:jc w:val="center"/>
                    <w:rPr>
                      <w:color w:val="000000"/>
                      <w:szCs w:val="21"/>
                    </w:rPr>
                  </w:pPr>
                  <w:r w:rsidRPr="001D46FF">
                    <w:rPr>
                      <w:bCs/>
                      <w:szCs w:val="21"/>
                    </w:rPr>
                    <w:t>1</w:t>
                  </w:r>
                </w:p>
              </w:tc>
              <w:tc>
                <w:tcPr>
                  <w:tcW w:w="492" w:type="pct"/>
                  <w:vAlign w:val="center"/>
                </w:tcPr>
                <w:p w14:paraId="67BD1202" w14:textId="355F9BEC" w:rsidR="00247A9A" w:rsidRPr="001D46FF" w:rsidRDefault="00247A9A" w:rsidP="00247A9A">
                  <w:pPr>
                    <w:snapToGrid w:val="0"/>
                    <w:jc w:val="center"/>
                    <w:rPr>
                      <w:color w:val="000000"/>
                      <w:szCs w:val="21"/>
                    </w:rPr>
                  </w:pPr>
                  <w:r w:rsidRPr="001D46FF">
                    <w:rPr>
                      <w:szCs w:val="21"/>
                    </w:rPr>
                    <w:t>8</w:t>
                  </w:r>
                  <w:r>
                    <w:rPr>
                      <w:szCs w:val="21"/>
                    </w:rPr>
                    <w:t>5</w:t>
                  </w:r>
                </w:p>
              </w:tc>
              <w:tc>
                <w:tcPr>
                  <w:tcW w:w="594" w:type="pct"/>
                  <w:vAlign w:val="center"/>
                </w:tcPr>
                <w:p w14:paraId="5B68CB77" w14:textId="43B5A514" w:rsidR="00247A9A" w:rsidRPr="001D46FF" w:rsidRDefault="00247A9A" w:rsidP="00247A9A">
                  <w:pPr>
                    <w:snapToGrid w:val="0"/>
                    <w:jc w:val="center"/>
                    <w:rPr>
                      <w:color w:val="000000"/>
                      <w:szCs w:val="21"/>
                    </w:rPr>
                  </w:pPr>
                  <w:r w:rsidRPr="001D46FF">
                    <w:rPr>
                      <w:color w:val="000000"/>
                      <w:szCs w:val="21"/>
                    </w:rPr>
                    <w:t>8</w:t>
                  </w:r>
                  <w:r>
                    <w:rPr>
                      <w:color w:val="000000"/>
                      <w:szCs w:val="21"/>
                    </w:rPr>
                    <w:t>5</w:t>
                  </w:r>
                </w:p>
              </w:tc>
              <w:tc>
                <w:tcPr>
                  <w:tcW w:w="594" w:type="pct"/>
                  <w:vAlign w:val="center"/>
                </w:tcPr>
                <w:p w14:paraId="5E526DEB" w14:textId="77777777" w:rsidR="00247A9A" w:rsidRPr="001D46FF" w:rsidRDefault="00247A9A" w:rsidP="00247A9A">
                  <w:pPr>
                    <w:snapToGrid w:val="0"/>
                    <w:jc w:val="center"/>
                    <w:rPr>
                      <w:color w:val="000000"/>
                      <w:szCs w:val="21"/>
                    </w:rPr>
                  </w:pPr>
                  <w:r w:rsidRPr="001D46FF">
                    <w:rPr>
                      <w:color w:val="000000"/>
                      <w:szCs w:val="21"/>
                    </w:rPr>
                    <w:t>20</w:t>
                  </w:r>
                </w:p>
              </w:tc>
              <w:tc>
                <w:tcPr>
                  <w:tcW w:w="560" w:type="pct"/>
                  <w:vAlign w:val="center"/>
                </w:tcPr>
                <w:p w14:paraId="1B4FBA79" w14:textId="77777777" w:rsidR="00247A9A" w:rsidRPr="001D46FF" w:rsidRDefault="00247A9A" w:rsidP="00247A9A">
                  <w:pPr>
                    <w:snapToGrid w:val="0"/>
                    <w:jc w:val="center"/>
                    <w:rPr>
                      <w:color w:val="000000"/>
                      <w:szCs w:val="21"/>
                    </w:rPr>
                  </w:pPr>
                  <w:r w:rsidRPr="001D46FF">
                    <w:rPr>
                      <w:color w:val="000000"/>
                      <w:szCs w:val="21"/>
                    </w:rPr>
                    <w:t>22.5</w:t>
                  </w:r>
                </w:p>
              </w:tc>
              <w:tc>
                <w:tcPr>
                  <w:tcW w:w="429" w:type="pct"/>
                  <w:vAlign w:val="center"/>
                </w:tcPr>
                <w:p w14:paraId="5CB16F39" w14:textId="7B508EF1" w:rsidR="00247A9A" w:rsidRPr="001D46FF" w:rsidRDefault="00247A9A" w:rsidP="00247A9A">
                  <w:pPr>
                    <w:jc w:val="center"/>
                    <w:rPr>
                      <w:color w:val="000000"/>
                      <w:szCs w:val="21"/>
                    </w:rPr>
                  </w:pPr>
                  <w:r>
                    <w:rPr>
                      <w:color w:val="000000"/>
                      <w:szCs w:val="21"/>
                    </w:rPr>
                    <w:t>41</w:t>
                  </w:r>
                </w:p>
              </w:tc>
              <w:tc>
                <w:tcPr>
                  <w:tcW w:w="692" w:type="pct"/>
                  <w:vMerge/>
                  <w:vAlign w:val="center"/>
                </w:tcPr>
                <w:p w14:paraId="1E04D18C" w14:textId="77777777" w:rsidR="00247A9A" w:rsidRPr="001D46FF" w:rsidRDefault="00247A9A" w:rsidP="00247A9A">
                  <w:pPr>
                    <w:jc w:val="center"/>
                    <w:rPr>
                      <w:sz w:val="22"/>
                    </w:rPr>
                  </w:pPr>
                </w:p>
              </w:tc>
            </w:tr>
            <w:tr w:rsidR="00247A9A" w:rsidRPr="001D46FF" w14:paraId="222577FD" w14:textId="77777777" w:rsidTr="00691B49">
              <w:trPr>
                <w:jc w:val="center"/>
              </w:trPr>
              <w:tc>
                <w:tcPr>
                  <w:tcW w:w="387" w:type="pct"/>
                  <w:vMerge/>
                  <w:vAlign w:val="center"/>
                </w:tcPr>
                <w:p w14:paraId="09F08DDC" w14:textId="77777777" w:rsidR="00247A9A" w:rsidRPr="001D46FF" w:rsidRDefault="00247A9A" w:rsidP="00247A9A">
                  <w:pPr>
                    <w:snapToGrid w:val="0"/>
                    <w:jc w:val="center"/>
                    <w:rPr>
                      <w:color w:val="000000"/>
                      <w:szCs w:val="21"/>
                    </w:rPr>
                  </w:pPr>
                </w:p>
              </w:tc>
              <w:tc>
                <w:tcPr>
                  <w:tcW w:w="822" w:type="pct"/>
                  <w:vAlign w:val="center"/>
                </w:tcPr>
                <w:p w14:paraId="6C7EE7B1" w14:textId="77777777" w:rsidR="00247A9A" w:rsidRPr="001D46FF" w:rsidRDefault="00247A9A" w:rsidP="00247A9A">
                  <w:pPr>
                    <w:snapToGrid w:val="0"/>
                    <w:jc w:val="center"/>
                    <w:rPr>
                      <w:color w:val="000000"/>
                      <w:szCs w:val="21"/>
                    </w:rPr>
                  </w:pPr>
                  <w:r w:rsidRPr="001D46FF">
                    <w:rPr>
                      <w:szCs w:val="21"/>
                    </w:rPr>
                    <w:t>喷砂机</w:t>
                  </w:r>
                </w:p>
              </w:tc>
              <w:tc>
                <w:tcPr>
                  <w:tcW w:w="429" w:type="pct"/>
                  <w:vAlign w:val="center"/>
                </w:tcPr>
                <w:p w14:paraId="5B8B6909" w14:textId="0FC22177" w:rsidR="00247A9A" w:rsidRPr="001D46FF" w:rsidRDefault="00247A9A" w:rsidP="00247A9A">
                  <w:pPr>
                    <w:snapToGrid w:val="0"/>
                    <w:jc w:val="center"/>
                    <w:rPr>
                      <w:color w:val="000000"/>
                      <w:szCs w:val="21"/>
                    </w:rPr>
                  </w:pPr>
                  <w:r w:rsidRPr="001D46FF">
                    <w:rPr>
                      <w:bCs/>
                      <w:szCs w:val="21"/>
                    </w:rPr>
                    <w:t>2</w:t>
                  </w:r>
                </w:p>
              </w:tc>
              <w:tc>
                <w:tcPr>
                  <w:tcW w:w="492" w:type="pct"/>
                  <w:vAlign w:val="center"/>
                </w:tcPr>
                <w:p w14:paraId="0E49624D" w14:textId="28F4056E" w:rsidR="00247A9A" w:rsidRPr="001D46FF" w:rsidRDefault="00247A9A" w:rsidP="00247A9A">
                  <w:pPr>
                    <w:snapToGrid w:val="0"/>
                    <w:jc w:val="center"/>
                    <w:rPr>
                      <w:color w:val="000000"/>
                      <w:szCs w:val="21"/>
                    </w:rPr>
                  </w:pPr>
                  <w:r>
                    <w:rPr>
                      <w:szCs w:val="21"/>
                    </w:rPr>
                    <w:t>80</w:t>
                  </w:r>
                </w:p>
              </w:tc>
              <w:tc>
                <w:tcPr>
                  <w:tcW w:w="594" w:type="pct"/>
                  <w:vAlign w:val="center"/>
                </w:tcPr>
                <w:p w14:paraId="304CEA42" w14:textId="5952DCCD" w:rsidR="00247A9A" w:rsidRPr="001D46FF" w:rsidRDefault="00247A9A" w:rsidP="00247A9A">
                  <w:pPr>
                    <w:snapToGrid w:val="0"/>
                    <w:jc w:val="center"/>
                    <w:rPr>
                      <w:color w:val="000000"/>
                      <w:szCs w:val="21"/>
                    </w:rPr>
                  </w:pPr>
                  <w:r>
                    <w:rPr>
                      <w:color w:val="000000"/>
                      <w:szCs w:val="21"/>
                    </w:rPr>
                    <w:t>83</w:t>
                  </w:r>
                </w:p>
              </w:tc>
              <w:tc>
                <w:tcPr>
                  <w:tcW w:w="594" w:type="pct"/>
                  <w:vAlign w:val="center"/>
                </w:tcPr>
                <w:p w14:paraId="11C3A7FE" w14:textId="77777777" w:rsidR="00247A9A" w:rsidRPr="001D46FF" w:rsidRDefault="00247A9A" w:rsidP="00247A9A">
                  <w:pPr>
                    <w:snapToGrid w:val="0"/>
                    <w:jc w:val="center"/>
                    <w:rPr>
                      <w:color w:val="000000"/>
                      <w:szCs w:val="21"/>
                    </w:rPr>
                  </w:pPr>
                  <w:r w:rsidRPr="001D46FF">
                    <w:rPr>
                      <w:color w:val="000000"/>
                      <w:szCs w:val="21"/>
                    </w:rPr>
                    <w:t>20</w:t>
                  </w:r>
                </w:p>
              </w:tc>
              <w:tc>
                <w:tcPr>
                  <w:tcW w:w="560" w:type="pct"/>
                  <w:vAlign w:val="center"/>
                </w:tcPr>
                <w:p w14:paraId="1A106FBA" w14:textId="77777777" w:rsidR="00247A9A" w:rsidRPr="001D46FF" w:rsidRDefault="00247A9A" w:rsidP="00247A9A">
                  <w:pPr>
                    <w:snapToGrid w:val="0"/>
                    <w:jc w:val="center"/>
                    <w:rPr>
                      <w:color w:val="000000"/>
                      <w:szCs w:val="21"/>
                    </w:rPr>
                  </w:pPr>
                  <w:r w:rsidRPr="001D46FF">
                    <w:rPr>
                      <w:color w:val="000000"/>
                      <w:szCs w:val="21"/>
                    </w:rPr>
                    <w:t>21.8</w:t>
                  </w:r>
                </w:p>
              </w:tc>
              <w:tc>
                <w:tcPr>
                  <w:tcW w:w="429" w:type="pct"/>
                  <w:vAlign w:val="center"/>
                </w:tcPr>
                <w:p w14:paraId="039AEBBF" w14:textId="0922F36C" w:rsidR="00247A9A" w:rsidRPr="001D46FF" w:rsidRDefault="00247A9A" w:rsidP="00247A9A">
                  <w:pPr>
                    <w:jc w:val="center"/>
                    <w:rPr>
                      <w:color w:val="000000"/>
                      <w:szCs w:val="21"/>
                    </w:rPr>
                  </w:pPr>
                  <w:r>
                    <w:rPr>
                      <w:color w:val="000000"/>
                      <w:szCs w:val="21"/>
                    </w:rPr>
                    <w:t>39</w:t>
                  </w:r>
                </w:p>
              </w:tc>
              <w:tc>
                <w:tcPr>
                  <w:tcW w:w="692" w:type="pct"/>
                  <w:vMerge/>
                  <w:vAlign w:val="center"/>
                </w:tcPr>
                <w:p w14:paraId="6952A233" w14:textId="77777777" w:rsidR="00247A9A" w:rsidRPr="001D46FF" w:rsidRDefault="00247A9A" w:rsidP="00247A9A">
                  <w:pPr>
                    <w:jc w:val="center"/>
                    <w:rPr>
                      <w:sz w:val="22"/>
                    </w:rPr>
                  </w:pPr>
                </w:p>
              </w:tc>
            </w:tr>
          </w:tbl>
          <w:p w14:paraId="1278E93F" w14:textId="505E1BCF" w:rsidR="00BF322D" w:rsidRPr="001D46FF" w:rsidRDefault="00353F9D" w:rsidP="00172A22">
            <w:pPr>
              <w:widowControl/>
              <w:snapToGrid w:val="0"/>
              <w:spacing w:beforeLines="30" w:before="93" w:line="360" w:lineRule="auto"/>
              <w:ind w:firstLineChars="200" w:firstLine="480"/>
              <w:jc w:val="left"/>
              <w:rPr>
                <w:sz w:val="24"/>
              </w:rPr>
            </w:pPr>
            <w:r w:rsidRPr="001D46FF">
              <w:rPr>
                <w:sz w:val="24"/>
              </w:rPr>
              <w:t>本</w:t>
            </w:r>
            <w:r w:rsidR="00D43150" w:rsidRPr="001D46FF">
              <w:rPr>
                <w:sz w:val="24"/>
              </w:rPr>
              <w:t>项目通过合理布局、墙体隔声等的措施来控制噪声。在采取降噪措施后，经预测，</w:t>
            </w:r>
            <w:r w:rsidRPr="001D46FF">
              <w:rPr>
                <w:sz w:val="24"/>
              </w:rPr>
              <w:t>本</w:t>
            </w:r>
            <w:r w:rsidR="00D43150" w:rsidRPr="001D46FF">
              <w:rPr>
                <w:sz w:val="24"/>
              </w:rPr>
              <w:t>项目厂界噪声可达标排放，项目厂界噪声</w:t>
            </w:r>
            <w:r w:rsidR="00AD35C7" w:rsidRPr="001D46FF">
              <w:rPr>
                <w:sz w:val="24"/>
              </w:rPr>
              <w:t>贡献</w:t>
            </w:r>
            <w:r w:rsidR="00D43150" w:rsidRPr="001D46FF">
              <w:rPr>
                <w:sz w:val="24"/>
              </w:rPr>
              <w:t>值均低于《工业企业厂界环境噪声排放标准》（</w:t>
            </w:r>
            <w:r w:rsidR="00D43150" w:rsidRPr="001D46FF">
              <w:rPr>
                <w:sz w:val="24"/>
              </w:rPr>
              <w:t>GB12348-2008</w:t>
            </w:r>
            <w:r w:rsidR="00D43150" w:rsidRPr="001D46FF">
              <w:rPr>
                <w:sz w:val="24"/>
              </w:rPr>
              <w:t>）中</w:t>
            </w:r>
            <w:r w:rsidR="00D43150" w:rsidRPr="001D46FF">
              <w:rPr>
                <w:sz w:val="24"/>
              </w:rPr>
              <w:t>3</w:t>
            </w:r>
            <w:r w:rsidR="00D43150" w:rsidRPr="001D46FF">
              <w:rPr>
                <w:sz w:val="24"/>
              </w:rPr>
              <w:t>类标准昼间</w:t>
            </w:r>
            <w:r w:rsidR="00D43150" w:rsidRPr="001D46FF">
              <w:rPr>
                <w:sz w:val="24"/>
              </w:rPr>
              <w:t>65dB</w:t>
            </w:r>
            <w:r w:rsidR="00D43150" w:rsidRPr="001D46FF">
              <w:rPr>
                <w:sz w:val="24"/>
              </w:rPr>
              <w:t>（</w:t>
            </w:r>
            <w:r w:rsidR="00D43150" w:rsidRPr="001D46FF">
              <w:rPr>
                <w:sz w:val="24"/>
              </w:rPr>
              <w:t>A</w:t>
            </w:r>
            <w:r w:rsidR="00D43150" w:rsidRPr="001D46FF">
              <w:rPr>
                <w:sz w:val="24"/>
              </w:rPr>
              <w:t>）的要求。</w:t>
            </w:r>
          </w:p>
          <w:p w14:paraId="4398E28A" w14:textId="77777777" w:rsidR="00BF322D" w:rsidRPr="001D46FF" w:rsidRDefault="006E0778" w:rsidP="00230A8C">
            <w:pPr>
              <w:spacing w:line="360" w:lineRule="auto"/>
              <w:ind w:firstLineChars="200" w:firstLine="482"/>
              <w:jc w:val="left"/>
              <w:rPr>
                <w:b/>
                <w:sz w:val="24"/>
              </w:rPr>
            </w:pPr>
            <w:r w:rsidRPr="001D46FF">
              <w:rPr>
                <w:b/>
                <w:sz w:val="24"/>
              </w:rPr>
              <w:t>4</w:t>
            </w:r>
            <w:r w:rsidR="00D43150" w:rsidRPr="001D46FF">
              <w:rPr>
                <w:b/>
                <w:sz w:val="24"/>
              </w:rPr>
              <w:t>、固体废物</w:t>
            </w:r>
          </w:p>
          <w:p w14:paraId="5B379B01" w14:textId="77777777" w:rsidR="00BF322D" w:rsidRPr="001D46FF" w:rsidRDefault="00D43150" w:rsidP="00230A8C">
            <w:pPr>
              <w:spacing w:line="360" w:lineRule="auto"/>
              <w:ind w:firstLineChars="200" w:firstLine="480"/>
              <w:jc w:val="left"/>
              <w:rPr>
                <w:bCs/>
                <w:sz w:val="24"/>
              </w:rPr>
            </w:pPr>
            <w:r w:rsidRPr="001D46FF">
              <w:rPr>
                <w:bCs/>
                <w:sz w:val="24"/>
              </w:rPr>
              <w:t>（</w:t>
            </w:r>
            <w:r w:rsidRPr="001D46FF">
              <w:rPr>
                <w:bCs/>
                <w:sz w:val="24"/>
              </w:rPr>
              <w:t>1</w:t>
            </w:r>
            <w:r w:rsidRPr="001D46FF">
              <w:rPr>
                <w:bCs/>
                <w:sz w:val="24"/>
              </w:rPr>
              <w:t>）</w:t>
            </w:r>
            <w:r w:rsidR="00353F9D" w:rsidRPr="001D46FF">
              <w:rPr>
                <w:bCs/>
                <w:sz w:val="24"/>
              </w:rPr>
              <w:t>本</w:t>
            </w:r>
            <w:r w:rsidRPr="001D46FF">
              <w:rPr>
                <w:bCs/>
                <w:sz w:val="24"/>
              </w:rPr>
              <w:t>项目固体废物利用处置方式</w:t>
            </w:r>
          </w:p>
          <w:p w14:paraId="7F424B27" w14:textId="6D0208CD" w:rsidR="00BF322D" w:rsidRPr="001D46FF" w:rsidRDefault="00D43150">
            <w:pPr>
              <w:adjustRightInd w:val="0"/>
              <w:snapToGrid w:val="0"/>
              <w:spacing w:line="360" w:lineRule="auto"/>
              <w:ind w:firstLineChars="200" w:firstLine="480"/>
              <w:rPr>
                <w:sz w:val="24"/>
              </w:rPr>
            </w:pPr>
            <w:r w:rsidRPr="001D46FF">
              <w:rPr>
                <w:sz w:val="24"/>
              </w:rPr>
              <w:t>危险废物为：</w:t>
            </w:r>
            <w:r w:rsidR="00920794" w:rsidRPr="001D46FF">
              <w:rPr>
                <w:sz w:val="24"/>
              </w:rPr>
              <w:t>清洗废液、</w:t>
            </w:r>
            <w:r w:rsidR="002C7C88">
              <w:rPr>
                <w:rFonts w:hint="eastAsia"/>
                <w:sz w:val="24"/>
              </w:rPr>
              <w:t>废乙醇、</w:t>
            </w:r>
            <w:r w:rsidR="00920794" w:rsidRPr="001D46FF">
              <w:rPr>
                <w:sz w:val="24"/>
              </w:rPr>
              <w:t>废防锈液和废真空油</w:t>
            </w:r>
            <w:r w:rsidR="004066F0">
              <w:rPr>
                <w:rFonts w:hint="eastAsia"/>
                <w:sz w:val="24"/>
              </w:rPr>
              <w:t>委托</w:t>
            </w:r>
            <w:r w:rsidRPr="001D46FF">
              <w:rPr>
                <w:sz w:val="24"/>
              </w:rPr>
              <w:t>有资质单位处置；</w:t>
            </w:r>
            <w:r w:rsidR="004066F0">
              <w:rPr>
                <w:rFonts w:hint="eastAsia"/>
                <w:sz w:val="24"/>
              </w:rPr>
              <w:t>一般固废：滤砂、活性炭</w:t>
            </w:r>
            <w:r w:rsidR="00C830F2">
              <w:rPr>
                <w:rFonts w:hint="eastAsia"/>
                <w:sz w:val="24"/>
              </w:rPr>
              <w:t>、废布袋</w:t>
            </w:r>
            <w:r w:rsidR="004066F0">
              <w:rPr>
                <w:rFonts w:hint="eastAsia"/>
                <w:sz w:val="24"/>
              </w:rPr>
              <w:t>，委托有资质单位处理；</w:t>
            </w:r>
            <w:r w:rsidRPr="001D46FF">
              <w:rPr>
                <w:sz w:val="24"/>
              </w:rPr>
              <w:t>生活垃圾委托环卫清运，固废对外零排放，不会对环境产生二次污染。</w:t>
            </w:r>
          </w:p>
          <w:p w14:paraId="2D4A168C" w14:textId="16471564" w:rsidR="00BF322D" w:rsidRPr="001D46FF" w:rsidRDefault="00D43150" w:rsidP="00A3370A">
            <w:pPr>
              <w:jc w:val="center"/>
              <w:rPr>
                <w:b/>
                <w:sz w:val="24"/>
              </w:rPr>
            </w:pPr>
            <w:r w:rsidRPr="001D46FF">
              <w:rPr>
                <w:b/>
                <w:bCs/>
                <w:sz w:val="24"/>
              </w:rPr>
              <w:t>表</w:t>
            </w:r>
            <w:r w:rsidRPr="001D46FF">
              <w:rPr>
                <w:b/>
                <w:bCs/>
                <w:sz w:val="24"/>
              </w:rPr>
              <w:t>7-1</w:t>
            </w:r>
            <w:r w:rsidR="00D64F47" w:rsidRPr="001D46FF">
              <w:rPr>
                <w:b/>
                <w:bCs/>
                <w:sz w:val="24"/>
              </w:rPr>
              <w:t>4</w:t>
            </w:r>
            <w:r w:rsidR="000E0280">
              <w:rPr>
                <w:rFonts w:hint="eastAsia"/>
                <w:b/>
                <w:bCs/>
                <w:sz w:val="24"/>
              </w:rPr>
              <w:t xml:space="preserve">  </w:t>
            </w:r>
            <w:r w:rsidR="00353F9D" w:rsidRPr="001D46FF">
              <w:rPr>
                <w:b/>
                <w:bCs/>
                <w:sz w:val="24"/>
              </w:rPr>
              <w:t>本</w:t>
            </w:r>
            <w:r w:rsidRPr="001D46FF">
              <w:rPr>
                <w:b/>
                <w:bCs/>
                <w:sz w:val="24"/>
              </w:rPr>
              <w:t>项目固体废物利用处置方式</w:t>
            </w:r>
            <w:r w:rsidRPr="001D46FF">
              <w:rPr>
                <w:b/>
                <w:sz w:val="24"/>
              </w:rPr>
              <w:t>（单位：</w:t>
            </w:r>
            <w:r w:rsidRPr="001D46FF">
              <w:rPr>
                <w:b/>
                <w:sz w:val="24"/>
              </w:rPr>
              <w:t>t/a</w:t>
            </w:r>
            <w:r w:rsidRPr="001D46FF">
              <w:rPr>
                <w:b/>
                <w:sz w:val="24"/>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
              <w:gridCol w:w="1153"/>
              <w:gridCol w:w="635"/>
              <w:gridCol w:w="634"/>
              <w:gridCol w:w="1177"/>
              <w:gridCol w:w="903"/>
              <w:gridCol w:w="1466"/>
              <w:gridCol w:w="1416"/>
              <w:gridCol w:w="1267"/>
            </w:tblGrid>
            <w:tr w:rsidR="004066F0" w:rsidRPr="001D46FF" w14:paraId="5E693ABC" w14:textId="77777777" w:rsidTr="00691B49">
              <w:trPr>
                <w:trHeight w:val="340"/>
                <w:jc w:val="center"/>
              </w:trPr>
              <w:tc>
                <w:tcPr>
                  <w:tcW w:w="221" w:type="pct"/>
                  <w:vAlign w:val="center"/>
                </w:tcPr>
                <w:p w14:paraId="0E4FCA9C" w14:textId="77777777" w:rsidR="00920794" w:rsidRPr="001D46FF" w:rsidRDefault="00920794" w:rsidP="00920794">
                  <w:pPr>
                    <w:snapToGrid w:val="0"/>
                    <w:jc w:val="center"/>
                    <w:rPr>
                      <w:szCs w:val="21"/>
                    </w:rPr>
                  </w:pPr>
                  <w:r w:rsidRPr="001D46FF">
                    <w:rPr>
                      <w:szCs w:val="21"/>
                    </w:rPr>
                    <w:t>序号</w:t>
                  </w:r>
                </w:p>
              </w:tc>
              <w:tc>
                <w:tcPr>
                  <w:tcW w:w="637" w:type="pct"/>
                  <w:vAlign w:val="center"/>
                </w:tcPr>
                <w:p w14:paraId="261C7CAB" w14:textId="77777777" w:rsidR="00920794" w:rsidRPr="001D46FF" w:rsidRDefault="00920794" w:rsidP="00920794">
                  <w:pPr>
                    <w:snapToGrid w:val="0"/>
                    <w:jc w:val="center"/>
                    <w:rPr>
                      <w:szCs w:val="21"/>
                    </w:rPr>
                  </w:pPr>
                  <w:r w:rsidRPr="001D46FF">
                    <w:rPr>
                      <w:szCs w:val="21"/>
                    </w:rPr>
                    <w:t>固废名称</w:t>
                  </w:r>
                </w:p>
              </w:tc>
              <w:tc>
                <w:tcPr>
                  <w:tcW w:w="351" w:type="pct"/>
                  <w:vAlign w:val="center"/>
                </w:tcPr>
                <w:p w14:paraId="2DE7763A" w14:textId="77777777" w:rsidR="00920794" w:rsidRPr="001D46FF" w:rsidRDefault="00920794" w:rsidP="00920794">
                  <w:pPr>
                    <w:snapToGrid w:val="0"/>
                    <w:jc w:val="center"/>
                    <w:rPr>
                      <w:szCs w:val="21"/>
                    </w:rPr>
                  </w:pPr>
                  <w:r w:rsidRPr="001D46FF">
                    <w:rPr>
                      <w:szCs w:val="21"/>
                    </w:rPr>
                    <w:t>属性</w:t>
                  </w:r>
                </w:p>
              </w:tc>
              <w:tc>
                <w:tcPr>
                  <w:tcW w:w="350" w:type="pct"/>
                  <w:vAlign w:val="center"/>
                </w:tcPr>
                <w:p w14:paraId="23AF5B33" w14:textId="77777777" w:rsidR="00920794" w:rsidRPr="001D46FF" w:rsidRDefault="00920794" w:rsidP="00920794">
                  <w:pPr>
                    <w:snapToGrid w:val="0"/>
                    <w:jc w:val="center"/>
                    <w:rPr>
                      <w:szCs w:val="21"/>
                    </w:rPr>
                  </w:pPr>
                  <w:r w:rsidRPr="001D46FF">
                    <w:rPr>
                      <w:szCs w:val="21"/>
                    </w:rPr>
                    <w:t>废物类别</w:t>
                  </w:r>
                </w:p>
              </w:tc>
              <w:tc>
                <w:tcPr>
                  <w:tcW w:w="650" w:type="pct"/>
                  <w:vAlign w:val="center"/>
                </w:tcPr>
                <w:p w14:paraId="194A7BFC" w14:textId="77777777" w:rsidR="00920794" w:rsidRPr="001D46FF" w:rsidRDefault="00920794" w:rsidP="00920794">
                  <w:pPr>
                    <w:snapToGrid w:val="0"/>
                    <w:jc w:val="center"/>
                    <w:rPr>
                      <w:szCs w:val="21"/>
                    </w:rPr>
                  </w:pPr>
                  <w:r w:rsidRPr="001D46FF">
                    <w:rPr>
                      <w:szCs w:val="21"/>
                    </w:rPr>
                    <w:t>废物代码</w:t>
                  </w:r>
                </w:p>
              </w:tc>
              <w:tc>
                <w:tcPr>
                  <w:tcW w:w="499" w:type="pct"/>
                  <w:vAlign w:val="center"/>
                </w:tcPr>
                <w:p w14:paraId="59833ED3" w14:textId="77777777" w:rsidR="00920794" w:rsidRPr="001D46FF" w:rsidRDefault="00920794" w:rsidP="00920794">
                  <w:pPr>
                    <w:snapToGrid w:val="0"/>
                    <w:jc w:val="center"/>
                    <w:rPr>
                      <w:szCs w:val="21"/>
                    </w:rPr>
                  </w:pPr>
                  <w:r w:rsidRPr="001D46FF">
                    <w:rPr>
                      <w:szCs w:val="21"/>
                    </w:rPr>
                    <w:t>产生量</w:t>
                  </w:r>
                </w:p>
              </w:tc>
              <w:tc>
                <w:tcPr>
                  <w:tcW w:w="810" w:type="pct"/>
                  <w:vAlign w:val="center"/>
                </w:tcPr>
                <w:p w14:paraId="1B0DFB0C" w14:textId="77777777" w:rsidR="00920794" w:rsidRPr="001D46FF" w:rsidRDefault="00920794" w:rsidP="00920794">
                  <w:pPr>
                    <w:snapToGrid w:val="0"/>
                    <w:jc w:val="center"/>
                    <w:rPr>
                      <w:szCs w:val="21"/>
                    </w:rPr>
                  </w:pPr>
                  <w:r w:rsidRPr="001D46FF">
                    <w:rPr>
                      <w:szCs w:val="21"/>
                    </w:rPr>
                    <w:t>利用处置方式</w:t>
                  </w:r>
                </w:p>
              </w:tc>
              <w:tc>
                <w:tcPr>
                  <w:tcW w:w="782" w:type="pct"/>
                  <w:vAlign w:val="center"/>
                </w:tcPr>
                <w:p w14:paraId="0264BF66" w14:textId="77777777" w:rsidR="00920794" w:rsidRPr="001D46FF" w:rsidRDefault="00920794" w:rsidP="00920794">
                  <w:pPr>
                    <w:snapToGrid w:val="0"/>
                    <w:jc w:val="center"/>
                    <w:rPr>
                      <w:szCs w:val="21"/>
                    </w:rPr>
                  </w:pPr>
                  <w:r w:rsidRPr="001D46FF">
                    <w:rPr>
                      <w:szCs w:val="21"/>
                    </w:rPr>
                    <w:t>利用处置单位</w:t>
                  </w:r>
                </w:p>
              </w:tc>
              <w:tc>
                <w:tcPr>
                  <w:tcW w:w="700" w:type="pct"/>
                  <w:vAlign w:val="center"/>
                </w:tcPr>
                <w:p w14:paraId="6E0F5CD5" w14:textId="77777777" w:rsidR="00920794" w:rsidRPr="001D46FF" w:rsidRDefault="00920794" w:rsidP="00920794">
                  <w:pPr>
                    <w:snapToGrid w:val="0"/>
                    <w:jc w:val="center"/>
                    <w:rPr>
                      <w:szCs w:val="21"/>
                    </w:rPr>
                  </w:pPr>
                  <w:r w:rsidRPr="001D46FF">
                    <w:rPr>
                      <w:szCs w:val="21"/>
                    </w:rPr>
                    <w:t>是否符合环保要求</w:t>
                  </w:r>
                </w:p>
              </w:tc>
            </w:tr>
            <w:tr w:rsidR="004066F0" w:rsidRPr="001D46FF" w14:paraId="47B18CC1" w14:textId="77777777" w:rsidTr="00691B49">
              <w:trPr>
                <w:trHeight w:val="340"/>
                <w:jc w:val="center"/>
              </w:trPr>
              <w:tc>
                <w:tcPr>
                  <w:tcW w:w="221" w:type="pct"/>
                  <w:vAlign w:val="center"/>
                </w:tcPr>
                <w:p w14:paraId="05FF29AC" w14:textId="77777777" w:rsidR="00920794" w:rsidRPr="001D46FF" w:rsidRDefault="00920794" w:rsidP="00920794">
                  <w:pPr>
                    <w:adjustRightInd w:val="0"/>
                    <w:snapToGrid w:val="0"/>
                    <w:jc w:val="center"/>
                    <w:rPr>
                      <w:szCs w:val="21"/>
                    </w:rPr>
                  </w:pPr>
                  <w:bookmarkStart w:id="9" w:name="OLE_LINK19" w:colFirst="1" w:colLast="4"/>
                  <w:bookmarkStart w:id="10" w:name="OLE_LINK18" w:colFirst="1" w:colLast="4"/>
                  <w:bookmarkStart w:id="11" w:name="_Hlk374018844"/>
                  <w:r w:rsidRPr="001D46FF">
                    <w:rPr>
                      <w:szCs w:val="21"/>
                    </w:rPr>
                    <w:t>1</w:t>
                  </w:r>
                </w:p>
              </w:tc>
              <w:tc>
                <w:tcPr>
                  <w:tcW w:w="637" w:type="pct"/>
                  <w:vAlign w:val="center"/>
                </w:tcPr>
                <w:p w14:paraId="28EE6A20" w14:textId="77777777" w:rsidR="00920794" w:rsidRPr="001D46FF" w:rsidRDefault="00920794" w:rsidP="00920794">
                  <w:pPr>
                    <w:jc w:val="center"/>
                    <w:rPr>
                      <w:szCs w:val="21"/>
                    </w:rPr>
                  </w:pPr>
                  <w:r w:rsidRPr="001D46FF">
                    <w:rPr>
                      <w:szCs w:val="21"/>
                    </w:rPr>
                    <w:t>清洗废液</w:t>
                  </w:r>
                </w:p>
              </w:tc>
              <w:tc>
                <w:tcPr>
                  <w:tcW w:w="351" w:type="pct"/>
                  <w:vMerge w:val="restart"/>
                  <w:vAlign w:val="center"/>
                </w:tcPr>
                <w:p w14:paraId="5D6A21C5" w14:textId="77777777" w:rsidR="00920794" w:rsidRPr="001D46FF" w:rsidRDefault="00920794" w:rsidP="00920794">
                  <w:pPr>
                    <w:jc w:val="center"/>
                    <w:rPr>
                      <w:szCs w:val="21"/>
                    </w:rPr>
                  </w:pPr>
                  <w:r w:rsidRPr="001D46FF">
                    <w:rPr>
                      <w:szCs w:val="21"/>
                    </w:rPr>
                    <w:t>危险废物</w:t>
                  </w:r>
                </w:p>
              </w:tc>
              <w:tc>
                <w:tcPr>
                  <w:tcW w:w="350" w:type="pct"/>
                  <w:vAlign w:val="center"/>
                </w:tcPr>
                <w:p w14:paraId="4B9E5BBB" w14:textId="77777777" w:rsidR="00920794" w:rsidRPr="001D46FF" w:rsidRDefault="00920794" w:rsidP="00920794">
                  <w:pPr>
                    <w:adjustRightInd w:val="0"/>
                    <w:snapToGrid w:val="0"/>
                    <w:jc w:val="center"/>
                    <w:rPr>
                      <w:szCs w:val="21"/>
                    </w:rPr>
                  </w:pPr>
                  <w:r w:rsidRPr="001D46FF">
                    <w:rPr>
                      <w:szCs w:val="21"/>
                    </w:rPr>
                    <w:t>HW17</w:t>
                  </w:r>
                </w:p>
              </w:tc>
              <w:tc>
                <w:tcPr>
                  <w:tcW w:w="650" w:type="pct"/>
                  <w:vAlign w:val="center"/>
                </w:tcPr>
                <w:p w14:paraId="1531F49F" w14:textId="77777777" w:rsidR="00920794" w:rsidRPr="001D46FF" w:rsidRDefault="00920794" w:rsidP="00920794">
                  <w:pPr>
                    <w:adjustRightInd w:val="0"/>
                    <w:snapToGrid w:val="0"/>
                    <w:jc w:val="center"/>
                    <w:rPr>
                      <w:szCs w:val="21"/>
                    </w:rPr>
                  </w:pPr>
                  <w:r w:rsidRPr="001D46FF">
                    <w:rPr>
                      <w:kern w:val="0"/>
                      <w:szCs w:val="21"/>
                    </w:rPr>
                    <w:t>336-064-17</w:t>
                  </w:r>
                </w:p>
              </w:tc>
              <w:tc>
                <w:tcPr>
                  <w:tcW w:w="499" w:type="pct"/>
                  <w:vAlign w:val="center"/>
                </w:tcPr>
                <w:p w14:paraId="38822984" w14:textId="00D11889" w:rsidR="00920794" w:rsidRPr="001D46FF" w:rsidRDefault="0060415A" w:rsidP="00920794">
                  <w:pPr>
                    <w:snapToGrid w:val="0"/>
                    <w:jc w:val="center"/>
                    <w:rPr>
                      <w:szCs w:val="21"/>
                    </w:rPr>
                  </w:pPr>
                  <w:r>
                    <w:rPr>
                      <w:szCs w:val="21"/>
                    </w:rPr>
                    <w:t>31</w:t>
                  </w:r>
                  <w:r w:rsidR="00920794" w:rsidRPr="001D46FF">
                    <w:rPr>
                      <w:szCs w:val="21"/>
                    </w:rPr>
                    <w:t>.</w:t>
                  </w:r>
                  <w:r w:rsidR="002C7C88">
                    <w:rPr>
                      <w:szCs w:val="21"/>
                    </w:rPr>
                    <w:t>05</w:t>
                  </w:r>
                </w:p>
              </w:tc>
              <w:tc>
                <w:tcPr>
                  <w:tcW w:w="810" w:type="pct"/>
                  <w:vMerge w:val="restart"/>
                  <w:vAlign w:val="center"/>
                </w:tcPr>
                <w:p w14:paraId="747F77CE" w14:textId="77777777" w:rsidR="00920794" w:rsidRPr="001D46FF" w:rsidRDefault="00920794" w:rsidP="00920794">
                  <w:pPr>
                    <w:snapToGrid w:val="0"/>
                    <w:jc w:val="center"/>
                    <w:rPr>
                      <w:szCs w:val="21"/>
                    </w:rPr>
                  </w:pPr>
                  <w:r w:rsidRPr="001D46FF">
                    <w:rPr>
                      <w:szCs w:val="21"/>
                    </w:rPr>
                    <w:t>委托有资质单位处置</w:t>
                  </w:r>
                </w:p>
              </w:tc>
              <w:tc>
                <w:tcPr>
                  <w:tcW w:w="782" w:type="pct"/>
                  <w:vMerge w:val="restart"/>
                  <w:vAlign w:val="center"/>
                </w:tcPr>
                <w:p w14:paraId="59240548" w14:textId="77777777" w:rsidR="00920794" w:rsidRPr="001D46FF" w:rsidRDefault="00920794" w:rsidP="00920794">
                  <w:pPr>
                    <w:snapToGrid w:val="0"/>
                    <w:jc w:val="center"/>
                    <w:rPr>
                      <w:szCs w:val="21"/>
                    </w:rPr>
                  </w:pPr>
                  <w:r w:rsidRPr="001D46FF">
                    <w:rPr>
                      <w:szCs w:val="21"/>
                    </w:rPr>
                    <w:t>有资质单位</w:t>
                  </w:r>
                </w:p>
              </w:tc>
              <w:tc>
                <w:tcPr>
                  <w:tcW w:w="700" w:type="pct"/>
                  <w:vMerge w:val="restart"/>
                  <w:vAlign w:val="center"/>
                </w:tcPr>
                <w:p w14:paraId="55EB8747" w14:textId="77777777" w:rsidR="00920794" w:rsidRPr="001D46FF" w:rsidRDefault="00920794" w:rsidP="00920794">
                  <w:pPr>
                    <w:snapToGrid w:val="0"/>
                    <w:jc w:val="center"/>
                    <w:rPr>
                      <w:szCs w:val="21"/>
                    </w:rPr>
                  </w:pPr>
                  <w:r w:rsidRPr="001D46FF">
                    <w:rPr>
                      <w:szCs w:val="21"/>
                    </w:rPr>
                    <w:t>符合</w:t>
                  </w:r>
                </w:p>
              </w:tc>
            </w:tr>
            <w:tr w:rsidR="002C7C88" w:rsidRPr="001D46FF" w14:paraId="06A82124" w14:textId="77777777" w:rsidTr="00691B49">
              <w:trPr>
                <w:trHeight w:val="340"/>
                <w:jc w:val="center"/>
              </w:trPr>
              <w:tc>
                <w:tcPr>
                  <w:tcW w:w="221" w:type="pct"/>
                  <w:vAlign w:val="center"/>
                </w:tcPr>
                <w:p w14:paraId="240AB444" w14:textId="0374C740" w:rsidR="002C7C88" w:rsidRPr="001D46FF" w:rsidRDefault="002C7C88" w:rsidP="002C7C88">
                  <w:pPr>
                    <w:adjustRightInd w:val="0"/>
                    <w:snapToGrid w:val="0"/>
                    <w:jc w:val="center"/>
                    <w:rPr>
                      <w:szCs w:val="21"/>
                    </w:rPr>
                  </w:pPr>
                  <w:r w:rsidRPr="001D46FF">
                    <w:rPr>
                      <w:szCs w:val="21"/>
                    </w:rPr>
                    <w:t>2</w:t>
                  </w:r>
                </w:p>
              </w:tc>
              <w:tc>
                <w:tcPr>
                  <w:tcW w:w="637" w:type="pct"/>
                  <w:vAlign w:val="center"/>
                </w:tcPr>
                <w:p w14:paraId="49B260C1" w14:textId="3B457203" w:rsidR="002C7C88" w:rsidRPr="001D46FF" w:rsidRDefault="002C7C88" w:rsidP="002C7C88">
                  <w:pPr>
                    <w:jc w:val="center"/>
                    <w:rPr>
                      <w:szCs w:val="21"/>
                    </w:rPr>
                  </w:pPr>
                  <w:r>
                    <w:rPr>
                      <w:rFonts w:hint="eastAsia"/>
                      <w:szCs w:val="21"/>
                    </w:rPr>
                    <w:t>废乙醇</w:t>
                  </w:r>
                </w:p>
              </w:tc>
              <w:tc>
                <w:tcPr>
                  <w:tcW w:w="351" w:type="pct"/>
                  <w:vMerge/>
                  <w:vAlign w:val="center"/>
                </w:tcPr>
                <w:p w14:paraId="5B36B3F6" w14:textId="77777777" w:rsidR="002C7C88" w:rsidRPr="001D46FF" w:rsidRDefault="002C7C88" w:rsidP="002C7C88">
                  <w:pPr>
                    <w:jc w:val="center"/>
                    <w:rPr>
                      <w:szCs w:val="21"/>
                    </w:rPr>
                  </w:pPr>
                </w:p>
              </w:tc>
              <w:tc>
                <w:tcPr>
                  <w:tcW w:w="350" w:type="pct"/>
                  <w:vAlign w:val="center"/>
                </w:tcPr>
                <w:p w14:paraId="5CA2DB21" w14:textId="72D313C5" w:rsidR="002C7C88" w:rsidRPr="001D46FF" w:rsidRDefault="002C7C88" w:rsidP="002C7C88">
                  <w:pPr>
                    <w:adjustRightInd w:val="0"/>
                    <w:snapToGrid w:val="0"/>
                    <w:jc w:val="center"/>
                    <w:rPr>
                      <w:szCs w:val="21"/>
                    </w:rPr>
                  </w:pPr>
                  <w:r w:rsidRPr="00691B49">
                    <w:rPr>
                      <w:szCs w:val="21"/>
                    </w:rPr>
                    <w:t>HW06</w:t>
                  </w:r>
                </w:p>
              </w:tc>
              <w:tc>
                <w:tcPr>
                  <w:tcW w:w="650" w:type="pct"/>
                  <w:vAlign w:val="center"/>
                </w:tcPr>
                <w:p w14:paraId="6EBD5701" w14:textId="26AA6EB8" w:rsidR="002C7C88" w:rsidRPr="00691B49" w:rsidRDefault="002C7C88" w:rsidP="002C7C88">
                  <w:pPr>
                    <w:adjustRightInd w:val="0"/>
                    <w:snapToGrid w:val="0"/>
                    <w:jc w:val="center"/>
                    <w:rPr>
                      <w:szCs w:val="21"/>
                    </w:rPr>
                  </w:pPr>
                  <w:r w:rsidRPr="00691B49">
                    <w:rPr>
                      <w:szCs w:val="21"/>
                    </w:rPr>
                    <w:t>900-403-06</w:t>
                  </w:r>
                </w:p>
              </w:tc>
              <w:tc>
                <w:tcPr>
                  <w:tcW w:w="499" w:type="pct"/>
                  <w:vAlign w:val="center"/>
                </w:tcPr>
                <w:p w14:paraId="70BFAF48" w14:textId="73664FF3" w:rsidR="002C7C88" w:rsidRPr="001D46FF" w:rsidDel="0060415A" w:rsidRDefault="002C7C88" w:rsidP="002C7C88">
                  <w:pPr>
                    <w:snapToGrid w:val="0"/>
                    <w:jc w:val="center"/>
                    <w:rPr>
                      <w:szCs w:val="21"/>
                    </w:rPr>
                  </w:pPr>
                  <w:r w:rsidRPr="00691B49">
                    <w:rPr>
                      <w:szCs w:val="21"/>
                    </w:rPr>
                    <w:t>0.78</w:t>
                  </w:r>
                </w:p>
              </w:tc>
              <w:tc>
                <w:tcPr>
                  <w:tcW w:w="810" w:type="pct"/>
                  <w:vMerge/>
                  <w:vAlign w:val="center"/>
                </w:tcPr>
                <w:p w14:paraId="04B448FB" w14:textId="77777777" w:rsidR="002C7C88" w:rsidRPr="001D46FF" w:rsidRDefault="002C7C88" w:rsidP="002C7C88">
                  <w:pPr>
                    <w:snapToGrid w:val="0"/>
                    <w:jc w:val="center"/>
                    <w:rPr>
                      <w:szCs w:val="21"/>
                    </w:rPr>
                  </w:pPr>
                </w:p>
              </w:tc>
              <w:tc>
                <w:tcPr>
                  <w:tcW w:w="782" w:type="pct"/>
                  <w:vMerge/>
                  <w:vAlign w:val="center"/>
                </w:tcPr>
                <w:p w14:paraId="13608759" w14:textId="77777777" w:rsidR="002C7C88" w:rsidRPr="001D46FF" w:rsidRDefault="002C7C88" w:rsidP="002C7C88">
                  <w:pPr>
                    <w:snapToGrid w:val="0"/>
                    <w:jc w:val="center"/>
                    <w:rPr>
                      <w:szCs w:val="21"/>
                    </w:rPr>
                  </w:pPr>
                </w:p>
              </w:tc>
              <w:tc>
                <w:tcPr>
                  <w:tcW w:w="700" w:type="pct"/>
                  <w:vMerge/>
                  <w:vAlign w:val="center"/>
                </w:tcPr>
                <w:p w14:paraId="793523B7" w14:textId="77777777" w:rsidR="002C7C88" w:rsidRPr="001D46FF" w:rsidRDefault="002C7C88" w:rsidP="002C7C88">
                  <w:pPr>
                    <w:snapToGrid w:val="0"/>
                    <w:jc w:val="center"/>
                    <w:rPr>
                      <w:szCs w:val="21"/>
                    </w:rPr>
                  </w:pPr>
                </w:p>
              </w:tc>
            </w:tr>
            <w:tr w:rsidR="002C7C88" w:rsidRPr="001D46FF" w14:paraId="28EE9290" w14:textId="77777777" w:rsidTr="00691B49">
              <w:trPr>
                <w:trHeight w:val="340"/>
                <w:jc w:val="center"/>
              </w:trPr>
              <w:tc>
                <w:tcPr>
                  <w:tcW w:w="221" w:type="pct"/>
                  <w:vAlign w:val="center"/>
                </w:tcPr>
                <w:p w14:paraId="0171996A" w14:textId="70A6FE8F" w:rsidR="002C7C88" w:rsidRPr="001D46FF" w:rsidRDefault="002C7C88" w:rsidP="002C7C88">
                  <w:pPr>
                    <w:adjustRightInd w:val="0"/>
                    <w:snapToGrid w:val="0"/>
                    <w:jc w:val="center"/>
                    <w:rPr>
                      <w:szCs w:val="21"/>
                    </w:rPr>
                  </w:pPr>
                  <w:r w:rsidRPr="001D46FF">
                    <w:rPr>
                      <w:szCs w:val="21"/>
                    </w:rPr>
                    <w:t>3</w:t>
                  </w:r>
                </w:p>
              </w:tc>
              <w:tc>
                <w:tcPr>
                  <w:tcW w:w="637" w:type="pct"/>
                  <w:vAlign w:val="center"/>
                </w:tcPr>
                <w:p w14:paraId="7E172E0D" w14:textId="77777777" w:rsidR="002C7C88" w:rsidRPr="001D46FF" w:rsidRDefault="002C7C88" w:rsidP="002C7C88">
                  <w:pPr>
                    <w:jc w:val="center"/>
                    <w:rPr>
                      <w:szCs w:val="21"/>
                    </w:rPr>
                  </w:pPr>
                  <w:r w:rsidRPr="001D46FF">
                    <w:rPr>
                      <w:szCs w:val="21"/>
                    </w:rPr>
                    <w:t>废防锈液</w:t>
                  </w:r>
                </w:p>
              </w:tc>
              <w:tc>
                <w:tcPr>
                  <w:tcW w:w="351" w:type="pct"/>
                  <w:vMerge/>
                  <w:vAlign w:val="center"/>
                </w:tcPr>
                <w:p w14:paraId="5A4EB1EB" w14:textId="77777777" w:rsidR="002C7C88" w:rsidRPr="001D46FF" w:rsidRDefault="002C7C88" w:rsidP="002C7C88">
                  <w:pPr>
                    <w:jc w:val="center"/>
                    <w:rPr>
                      <w:szCs w:val="21"/>
                    </w:rPr>
                  </w:pPr>
                </w:p>
              </w:tc>
              <w:tc>
                <w:tcPr>
                  <w:tcW w:w="350" w:type="pct"/>
                  <w:vAlign w:val="center"/>
                </w:tcPr>
                <w:p w14:paraId="180C59DE" w14:textId="77777777" w:rsidR="002C7C88" w:rsidRPr="001D46FF" w:rsidRDefault="002C7C88" w:rsidP="002C7C88">
                  <w:pPr>
                    <w:jc w:val="center"/>
                    <w:rPr>
                      <w:szCs w:val="21"/>
                    </w:rPr>
                  </w:pPr>
                  <w:r w:rsidRPr="001D46FF">
                    <w:rPr>
                      <w:szCs w:val="21"/>
                    </w:rPr>
                    <w:t>HW17</w:t>
                  </w:r>
                </w:p>
              </w:tc>
              <w:tc>
                <w:tcPr>
                  <w:tcW w:w="650" w:type="pct"/>
                  <w:vAlign w:val="center"/>
                </w:tcPr>
                <w:p w14:paraId="2CE056CB" w14:textId="77777777" w:rsidR="002C7C88" w:rsidRPr="001D46FF" w:rsidRDefault="002C7C88" w:rsidP="002C7C88">
                  <w:pPr>
                    <w:jc w:val="center"/>
                    <w:rPr>
                      <w:szCs w:val="21"/>
                    </w:rPr>
                  </w:pPr>
                  <w:r w:rsidRPr="001D46FF">
                    <w:rPr>
                      <w:kern w:val="0"/>
                      <w:szCs w:val="21"/>
                    </w:rPr>
                    <w:t>336-064-17</w:t>
                  </w:r>
                </w:p>
              </w:tc>
              <w:tc>
                <w:tcPr>
                  <w:tcW w:w="499" w:type="pct"/>
                  <w:vAlign w:val="center"/>
                </w:tcPr>
                <w:p w14:paraId="356E659D" w14:textId="77777777" w:rsidR="002C7C88" w:rsidRPr="001D46FF" w:rsidRDefault="002C7C88" w:rsidP="002C7C88">
                  <w:pPr>
                    <w:snapToGrid w:val="0"/>
                    <w:jc w:val="center"/>
                    <w:rPr>
                      <w:szCs w:val="21"/>
                    </w:rPr>
                  </w:pPr>
                  <w:r w:rsidRPr="001D46FF">
                    <w:rPr>
                      <w:szCs w:val="21"/>
                    </w:rPr>
                    <w:t>0.11</w:t>
                  </w:r>
                </w:p>
              </w:tc>
              <w:tc>
                <w:tcPr>
                  <w:tcW w:w="810" w:type="pct"/>
                  <w:vMerge/>
                  <w:vAlign w:val="center"/>
                </w:tcPr>
                <w:p w14:paraId="673D16E4" w14:textId="77777777" w:rsidR="002C7C88" w:rsidRPr="001D46FF" w:rsidRDefault="002C7C88" w:rsidP="002C7C88">
                  <w:pPr>
                    <w:snapToGrid w:val="0"/>
                    <w:jc w:val="center"/>
                    <w:rPr>
                      <w:szCs w:val="21"/>
                    </w:rPr>
                  </w:pPr>
                </w:p>
              </w:tc>
              <w:tc>
                <w:tcPr>
                  <w:tcW w:w="782" w:type="pct"/>
                  <w:vMerge/>
                  <w:vAlign w:val="center"/>
                </w:tcPr>
                <w:p w14:paraId="2DA42762" w14:textId="77777777" w:rsidR="002C7C88" w:rsidRPr="001D46FF" w:rsidRDefault="002C7C88" w:rsidP="002C7C88">
                  <w:pPr>
                    <w:snapToGrid w:val="0"/>
                    <w:jc w:val="center"/>
                    <w:rPr>
                      <w:szCs w:val="21"/>
                    </w:rPr>
                  </w:pPr>
                </w:p>
              </w:tc>
              <w:tc>
                <w:tcPr>
                  <w:tcW w:w="700" w:type="pct"/>
                  <w:vMerge/>
                  <w:vAlign w:val="center"/>
                </w:tcPr>
                <w:p w14:paraId="0D87AC6D" w14:textId="77777777" w:rsidR="002C7C88" w:rsidRPr="001D46FF" w:rsidRDefault="002C7C88" w:rsidP="002C7C88">
                  <w:pPr>
                    <w:snapToGrid w:val="0"/>
                    <w:jc w:val="center"/>
                    <w:rPr>
                      <w:szCs w:val="21"/>
                    </w:rPr>
                  </w:pPr>
                </w:p>
              </w:tc>
            </w:tr>
            <w:tr w:rsidR="002C7C88" w:rsidRPr="001D46FF" w14:paraId="372B7DBC" w14:textId="77777777" w:rsidTr="00691B49">
              <w:trPr>
                <w:trHeight w:val="340"/>
                <w:jc w:val="center"/>
              </w:trPr>
              <w:tc>
                <w:tcPr>
                  <w:tcW w:w="221" w:type="pct"/>
                  <w:vAlign w:val="center"/>
                </w:tcPr>
                <w:p w14:paraId="6379644B" w14:textId="5180AD07" w:rsidR="002C7C88" w:rsidRPr="001D46FF" w:rsidRDefault="002C7C88" w:rsidP="002C7C88">
                  <w:pPr>
                    <w:adjustRightInd w:val="0"/>
                    <w:snapToGrid w:val="0"/>
                    <w:jc w:val="center"/>
                    <w:rPr>
                      <w:szCs w:val="21"/>
                    </w:rPr>
                  </w:pPr>
                  <w:r>
                    <w:rPr>
                      <w:rFonts w:hint="eastAsia"/>
                      <w:szCs w:val="21"/>
                    </w:rPr>
                    <w:t>4</w:t>
                  </w:r>
                </w:p>
              </w:tc>
              <w:tc>
                <w:tcPr>
                  <w:tcW w:w="637" w:type="pct"/>
                  <w:vAlign w:val="center"/>
                </w:tcPr>
                <w:p w14:paraId="4309841C" w14:textId="77777777" w:rsidR="002C7C88" w:rsidRPr="001D46FF" w:rsidRDefault="002C7C88" w:rsidP="002C7C88">
                  <w:pPr>
                    <w:jc w:val="center"/>
                    <w:rPr>
                      <w:szCs w:val="21"/>
                    </w:rPr>
                  </w:pPr>
                  <w:r w:rsidRPr="001D46FF">
                    <w:rPr>
                      <w:szCs w:val="21"/>
                    </w:rPr>
                    <w:t>废真空油</w:t>
                  </w:r>
                </w:p>
              </w:tc>
              <w:tc>
                <w:tcPr>
                  <w:tcW w:w="351" w:type="pct"/>
                  <w:vMerge/>
                  <w:tcBorders>
                    <w:bottom w:val="single" w:sz="4" w:space="0" w:color="auto"/>
                  </w:tcBorders>
                  <w:vAlign w:val="center"/>
                </w:tcPr>
                <w:p w14:paraId="5F1E1178" w14:textId="77777777" w:rsidR="002C7C88" w:rsidRPr="001D46FF" w:rsidRDefault="002C7C88" w:rsidP="002C7C88">
                  <w:pPr>
                    <w:jc w:val="center"/>
                    <w:rPr>
                      <w:szCs w:val="21"/>
                    </w:rPr>
                  </w:pPr>
                </w:p>
              </w:tc>
              <w:tc>
                <w:tcPr>
                  <w:tcW w:w="350" w:type="pct"/>
                  <w:tcBorders>
                    <w:bottom w:val="single" w:sz="4" w:space="0" w:color="auto"/>
                  </w:tcBorders>
                  <w:vAlign w:val="center"/>
                </w:tcPr>
                <w:p w14:paraId="1F9106A2" w14:textId="77777777" w:rsidR="002C7C88" w:rsidRPr="001D46FF" w:rsidRDefault="002C7C88" w:rsidP="002C7C88">
                  <w:pPr>
                    <w:adjustRightInd w:val="0"/>
                    <w:snapToGrid w:val="0"/>
                    <w:jc w:val="center"/>
                    <w:rPr>
                      <w:szCs w:val="21"/>
                    </w:rPr>
                  </w:pPr>
                  <w:r w:rsidRPr="001D46FF">
                    <w:rPr>
                      <w:szCs w:val="21"/>
                    </w:rPr>
                    <w:t>HW08</w:t>
                  </w:r>
                </w:p>
              </w:tc>
              <w:tc>
                <w:tcPr>
                  <w:tcW w:w="650" w:type="pct"/>
                  <w:vAlign w:val="center"/>
                </w:tcPr>
                <w:p w14:paraId="19B826C2" w14:textId="77777777" w:rsidR="002C7C88" w:rsidRPr="001D46FF" w:rsidRDefault="002C7C88" w:rsidP="002C7C88">
                  <w:pPr>
                    <w:adjustRightInd w:val="0"/>
                    <w:snapToGrid w:val="0"/>
                    <w:jc w:val="center"/>
                    <w:rPr>
                      <w:szCs w:val="21"/>
                    </w:rPr>
                  </w:pPr>
                  <w:r w:rsidRPr="001D46FF">
                    <w:rPr>
                      <w:kern w:val="0"/>
                      <w:szCs w:val="21"/>
                    </w:rPr>
                    <w:t>900-249-08</w:t>
                  </w:r>
                </w:p>
              </w:tc>
              <w:tc>
                <w:tcPr>
                  <w:tcW w:w="499" w:type="pct"/>
                  <w:vAlign w:val="center"/>
                </w:tcPr>
                <w:p w14:paraId="48B392E7" w14:textId="77777777" w:rsidR="002C7C88" w:rsidRPr="001D46FF" w:rsidRDefault="002C7C88" w:rsidP="002C7C88">
                  <w:pPr>
                    <w:snapToGrid w:val="0"/>
                    <w:jc w:val="center"/>
                    <w:rPr>
                      <w:szCs w:val="21"/>
                    </w:rPr>
                  </w:pPr>
                  <w:r w:rsidRPr="001D46FF">
                    <w:rPr>
                      <w:szCs w:val="21"/>
                    </w:rPr>
                    <w:t>0.09</w:t>
                  </w:r>
                </w:p>
              </w:tc>
              <w:tc>
                <w:tcPr>
                  <w:tcW w:w="810" w:type="pct"/>
                  <w:vMerge/>
                  <w:vAlign w:val="center"/>
                </w:tcPr>
                <w:p w14:paraId="2C178B20" w14:textId="77777777" w:rsidR="002C7C88" w:rsidRPr="001D46FF" w:rsidRDefault="002C7C88" w:rsidP="002C7C88">
                  <w:pPr>
                    <w:snapToGrid w:val="0"/>
                    <w:jc w:val="center"/>
                    <w:rPr>
                      <w:szCs w:val="21"/>
                    </w:rPr>
                  </w:pPr>
                </w:p>
              </w:tc>
              <w:tc>
                <w:tcPr>
                  <w:tcW w:w="782" w:type="pct"/>
                  <w:vMerge/>
                  <w:vAlign w:val="center"/>
                </w:tcPr>
                <w:p w14:paraId="1E4110FC" w14:textId="77777777" w:rsidR="002C7C88" w:rsidRPr="001D46FF" w:rsidRDefault="002C7C88" w:rsidP="002C7C88">
                  <w:pPr>
                    <w:snapToGrid w:val="0"/>
                    <w:jc w:val="center"/>
                    <w:rPr>
                      <w:szCs w:val="21"/>
                    </w:rPr>
                  </w:pPr>
                </w:p>
              </w:tc>
              <w:tc>
                <w:tcPr>
                  <w:tcW w:w="700" w:type="pct"/>
                  <w:vMerge/>
                  <w:vAlign w:val="center"/>
                </w:tcPr>
                <w:p w14:paraId="41355C87" w14:textId="77777777" w:rsidR="002C7C88" w:rsidRPr="001D46FF" w:rsidRDefault="002C7C88" w:rsidP="002C7C88">
                  <w:pPr>
                    <w:snapToGrid w:val="0"/>
                    <w:jc w:val="center"/>
                    <w:rPr>
                      <w:szCs w:val="21"/>
                    </w:rPr>
                  </w:pPr>
                </w:p>
              </w:tc>
            </w:tr>
            <w:tr w:rsidR="00C830F2" w:rsidRPr="001D46FF" w14:paraId="3E0D8477" w14:textId="77777777" w:rsidTr="00691B49">
              <w:trPr>
                <w:trHeight w:val="340"/>
                <w:jc w:val="center"/>
              </w:trPr>
              <w:tc>
                <w:tcPr>
                  <w:tcW w:w="221" w:type="pct"/>
                  <w:vAlign w:val="center"/>
                </w:tcPr>
                <w:p w14:paraId="319150B7" w14:textId="507AC0BB" w:rsidR="00C830F2" w:rsidRPr="001D46FF" w:rsidRDefault="00C830F2" w:rsidP="002C7C88">
                  <w:pPr>
                    <w:adjustRightInd w:val="0"/>
                    <w:snapToGrid w:val="0"/>
                    <w:jc w:val="center"/>
                    <w:rPr>
                      <w:szCs w:val="21"/>
                    </w:rPr>
                  </w:pPr>
                  <w:r>
                    <w:rPr>
                      <w:szCs w:val="21"/>
                    </w:rPr>
                    <w:t>5</w:t>
                  </w:r>
                </w:p>
              </w:tc>
              <w:tc>
                <w:tcPr>
                  <w:tcW w:w="637" w:type="pct"/>
                  <w:vAlign w:val="center"/>
                </w:tcPr>
                <w:p w14:paraId="037D805D" w14:textId="77777777" w:rsidR="00C830F2" w:rsidRDefault="00C830F2" w:rsidP="002C7C88">
                  <w:pPr>
                    <w:jc w:val="center"/>
                    <w:rPr>
                      <w:szCs w:val="21"/>
                    </w:rPr>
                  </w:pPr>
                  <w:r>
                    <w:rPr>
                      <w:rFonts w:hint="eastAsia"/>
                      <w:szCs w:val="21"/>
                    </w:rPr>
                    <w:t>滤砂</w:t>
                  </w:r>
                </w:p>
                <w:p w14:paraId="2ED253EC" w14:textId="4AED0FA1" w:rsidR="00C830F2" w:rsidRPr="001D46FF" w:rsidRDefault="00C830F2" w:rsidP="002C7C88">
                  <w:pPr>
                    <w:jc w:val="center"/>
                    <w:rPr>
                      <w:szCs w:val="21"/>
                    </w:rPr>
                  </w:pPr>
                  <w:r>
                    <w:rPr>
                      <w:rFonts w:hint="eastAsia"/>
                      <w:szCs w:val="21"/>
                    </w:rPr>
                    <w:t>活性炭</w:t>
                  </w:r>
                </w:p>
              </w:tc>
              <w:tc>
                <w:tcPr>
                  <w:tcW w:w="351" w:type="pct"/>
                  <w:vMerge w:val="restart"/>
                  <w:tcBorders>
                    <w:top w:val="single" w:sz="4" w:space="0" w:color="auto"/>
                  </w:tcBorders>
                  <w:vAlign w:val="center"/>
                </w:tcPr>
                <w:p w14:paraId="55EA5D99" w14:textId="2FF10960" w:rsidR="00C830F2" w:rsidRPr="001D46FF" w:rsidRDefault="00C830F2" w:rsidP="002C7C88">
                  <w:pPr>
                    <w:jc w:val="center"/>
                    <w:rPr>
                      <w:szCs w:val="21"/>
                    </w:rPr>
                  </w:pPr>
                  <w:r>
                    <w:rPr>
                      <w:rFonts w:hint="eastAsia"/>
                      <w:szCs w:val="21"/>
                    </w:rPr>
                    <w:t>一般固废</w:t>
                  </w:r>
                </w:p>
              </w:tc>
              <w:tc>
                <w:tcPr>
                  <w:tcW w:w="350" w:type="pct"/>
                  <w:vAlign w:val="center"/>
                </w:tcPr>
                <w:p w14:paraId="1B15A0C2" w14:textId="71818CC1" w:rsidR="00C830F2" w:rsidRPr="001D46FF" w:rsidRDefault="00C830F2" w:rsidP="002C7C88">
                  <w:pPr>
                    <w:jc w:val="center"/>
                    <w:rPr>
                      <w:szCs w:val="21"/>
                    </w:rPr>
                  </w:pPr>
                  <w:r w:rsidRPr="001D46FF">
                    <w:rPr>
                      <w:szCs w:val="21"/>
                    </w:rPr>
                    <w:t>其他废物</w:t>
                  </w:r>
                </w:p>
              </w:tc>
              <w:tc>
                <w:tcPr>
                  <w:tcW w:w="650" w:type="pct"/>
                  <w:vAlign w:val="center"/>
                </w:tcPr>
                <w:p w14:paraId="27C4F4B7" w14:textId="1201C94B" w:rsidR="00C830F2" w:rsidRPr="001D46FF" w:rsidRDefault="00C830F2" w:rsidP="002C7C88">
                  <w:pPr>
                    <w:jc w:val="center"/>
                    <w:rPr>
                      <w:szCs w:val="21"/>
                    </w:rPr>
                  </w:pPr>
                  <w:r w:rsidRPr="001D46FF">
                    <w:rPr>
                      <w:szCs w:val="21"/>
                    </w:rPr>
                    <w:t>99</w:t>
                  </w:r>
                </w:p>
              </w:tc>
              <w:tc>
                <w:tcPr>
                  <w:tcW w:w="499" w:type="pct"/>
                  <w:vAlign w:val="center"/>
                </w:tcPr>
                <w:p w14:paraId="49ECD9D6" w14:textId="3EB0CB62" w:rsidR="00C830F2" w:rsidRPr="001D46FF" w:rsidRDefault="00C830F2" w:rsidP="002C7C88">
                  <w:pPr>
                    <w:jc w:val="center"/>
                    <w:rPr>
                      <w:szCs w:val="21"/>
                    </w:rPr>
                  </w:pPr>
                  <w:r>
                    <w:rPr>
                      <w:rFonts w:hint="eastAsia"/>
                      <w:szCs w:val="21"/>
                    </w:rPr>
                    <w:t>0</w:t>
                  </w:r>
                  <w:r>
                    <w:rPr>
                      <w:szCs w:val="21"/>
                    </w:rPr>
                    <w:t>.1</w:t>
                  </w:r>
                </w:p>
              </w:tc>
              <w:tc>
                <w:tcPr>
                  <w:tcW w:w="810" w:type="pct"/>
                  <w:vMerge w:val="restart"/>
                  <w:vAlign w:val="center"/>
                </w:tcPr>
                <w:p w14:paraId="1E6DB9EA" w14:textId="0770CF11" w:rsidR="00C830F2" w:rsidRPr="001D46FF" w:rsidRDefault="00C830F2" w:rsidP="002C7C88">
                  <w:pPr>
                    <w:snapToGrid w:val="0"/>
                    <w:jc w:val="center"/>
                    <w:rPr>
                      <w:szCs w:val="21"/>
                    </w:rPr>
                  </w:pPr>
                  <w:r w:rsidRPr="001D46FF">
                    <w:rPr>
                      <w:szCs w:val="21"/>
                    </w:rPr>
                    <w:t>委托有资质单位处置</w:t>
                  </w:r>
                </w:p>
              </w:tc>
              <w:tc>
                <w:tcPr>
                  <w:tcW w:w="782" w:type="pct"/>
                  <w:vMerge w:val="restart"/>
                  <w:vAlign w:val="center"/>
                </w:tcPr>
                <w:p w14:paraId="7282114F" w14:textId="173A38A4" w:rsidR="00C830F2" w:rsidRPr="001D46FF" w:rsidRDefault="00C830F2" w:rsidP="002C7C88">
                  <w:pPr>
                    <w:snapToGrid w:val="0"/>
                    <w:jc w:val="center"/>
                    <w:rPr>
                      <w:szCs w:val="21"/>
                    </w:rPr>
                  </w:pPr>
                  <w:r w:rsidRPr="001D46FF">
                    <w:rPr>
                      <w:szCs w:val="21"/>
                    </w:rPr>
                    <w:t>有资质单位</w:t>
                  </w:r>
                </w:p>
              </w:tc>
              <w:tc>
                <w:tcPr>
                  <w:tcW w:w="700" w:type="pct"/>
                  <w:vMerge w:val="restart"/>
                  <w:vAlign w:val="center"/>
                </w:tcPr>
                <w:p w14:paraId="02DEF299" w14:textId="68A4A0DE" w:rsidR="00C830F2" w:rsidRPr="005B20E5" w:rsidRDefault="00C830F2" w:rsidP="002C7C88">
                  <w:pPr>
                    <w:snapToGrid w:val="0"/>
                    <w:jc w:val="center"/>
                    <w:rPr>
                      <w:b/>
                      <w:bCs/>
                      <w:szCs w:val="21"/>
                    </w:rPr>
                  </w:pPr>
                  <w:r w:rsidRPr="001D46FF">
                    <w:rPr>
                      <w:szCs w:val="21"/>
                    </w:rPr>
                    <w:t>符合</w:t>
                  </w:r>
                </w:p>
              </w:tc>
            </w:tr>
            <w:tr w:rsidR="00C830F2" w:rsidRPr="001D46FF" w14:paraId="452375C2" w14:textId="77777777" w:rsidTr="00691B49">
              <w:trPr>
                <w:trHeight w:val="340"/>
                <w:jc w:val="center"/>
              </w:trPr>
              <w:tc>
                <w:tcPr>
                  <w:tcW w:w="221" w:type="pct"/>
                  <w:vAlign w:val="center"/>
                </w:tcPr>
                <w:p w14:paraId="7ADDA772" w14:textId="7C696811" w:rsidR="00C830F2" w:rsidRDefault="00C830F2" w:rsidP="00C830F2">
                  <w:pPr>
                    <w:adjustRightInd w:val="0"/>
                    <w:snapToGrid w:val="0"/>
                    <w:jc w:val="center"/>
                    <w:rPr>
                      <w:szCs w:val="21"/>
                    </w:rPr>
                  </w:pPr>
                  <w:r>
                    <w:rPr>
                      <w:rFonts w:hint="eastAsia"/>
                      <w:szCs w:val="21"/>
                    </w:rPr>
                    <w:t>6</w:t>
                  </w:r>
                </w:p>
              </w:tc>
              <w:tc>
                <w:tcPr>
                  <w:tcW w:w="637" w:type="pct"/>
                  <w:vAlign w:val="center"/>
                </w:tcPr>
                <w:p w14:paraId="246DBFDE" w14:textId="2088B811" w:rsidR="00C830F2" w:rsidRDefault="00C830F2" w:rsidP="00C830F2">
                  <w:pPr>
                    <w:jc w:val="center"/>
                    <w:rPr>
                      <w:szCs w:val="21"/>
                    </w:rPr>
                  </w:pPr>
                  <w:r>
                    <w:rPr>
                      <w:rFonts w:hint="eastAsia"/>
                      <w:szCs w:val="21"/>
                    </w:rPr>
                    <w:t>废布袋</w:t>
                  </w:r>
                </w:p>
              </w:tc>
              <w:tc>
                <w:tcPr>
                  <w:tcW w:w="351" w:type="pct"/>
                  <w:vMerge/>
                  <w:vAlign w:val="center"/>
                </w:tcPr>
                <w:p w14:paraId="21668071" w14:textId="77777777" w:rsidR="00C830F2" w:rsidRDefault="00C830F2" w:rsidP="00C830F2">
                  <w:pPr>
                    <w:jc w:val="center"/>
                    <w:rPr>
                      <w:szCs w:val="21"/>
                    </w:rPr>
                  </w:pPr>
                </w:p>
              </w:tc>
              <w:tc>
                <w:tcPr>
                  <w:tcW w:w="350" w:type="pct"/>
                  <w:vAlign w:val="center"/>
                </w:tcPr>
                <w:p w14:paraId="745A2BE4" w14:textId="36327860" w:rsidR="00C830F2" w:rsidRPr="001D46FF" w:rsidRDefault="00C830F2" w:rsidP="00C830F2">
                  <w:pPr>
                    <w:jc w:val="center"/>
                    <w:rPr>
                      <w:szCs w:val="21"/>
                    </w:rPr>
                  </w:pPr>
                  <w:r w:rsidRPr="001D46FF">
                    <w:rPr>
                      <w:szCs w:val="21"/>
                    </w:rPr>
                    <w:t>其他废物</w:t>
                  </w:r>
                </w:p>
              </w:tc>
              <w:tc>
                <w:tcPr>
                  <w:tcW w:w="650" w:type="pct"/>
                  <w:vAlign w:val="center"/>
                </w:tcPr>
                <w:p w14:paraId="4252B68D" w14:textId="4940C7AD" w:rsidR="00C830F2" w:rsidRPr="001D46FF" w:rsidRDefault="00C830F2" w:rsidP="00C830F2">
                  <w:pPr>
                    <w:jc w:val="center"/>
                    <w:rPr>
                      <w:szCs w:val="21"/>
                    </w:rPr>
                  </w:pPr>
                  <w:r w:rsidRPr="001D46FF">
                    <w:rPr>
                      <w:szCs w:val="21"/>
                    </w:rPr>
                    <w:t>99</w:t>
                  </w:r>
                </w:p>
              </w:tc>
              <w:tc>
                <w:tcPr>
                  <w:tcW w:w="499" w:type="pct"/>
                  <w:vAlign w:val="center"/>
                </w:tcPr>
                <w:p w14:paraId="7A320846" w14:textId="2EF4E33E" w:rsidR="00C830F2" w:rsidRDefault="00C830F2" w:rsidP="00C830F2">
                  <w:pPr>
                    <w:jc w:val="center"/>
                    <w:rPr>
                      <w:szCs w:val="21"/>
                    </w:rPr>
                  </w:pPr>
                  <w:r>
                    <w:rPr>
                      <w:rFonts w:hint="eastAsia"/>
                      <w:szCs w:val="21"/>
                    </w:rPr>
                    <w:t>0</w:t>
                  </w:r>
                  <w:r>
                    <w:rPr>
                      <w:szCs w:val="21"/>
                    </w:rPr>
                    <w:t>.01</w:t>
                  </w:r>
                </w:p>
              </w:tc>
              <w:tc>
                <w:tcPr>
                  <w:tcW w:w="810" w:type="pct"/>
                  <w:vMerge/>
                  <w:vAlign w:val="center"/>
                </w:tcPr>
                <w:p w14:paraId="6C746973" w14:textId="77777777" w:rsidR="00C830F2" w:rsidRPr="001D46FF" w:rsidRDefault="00C830F2" w:rsidP="00C830F2">
                  <w:pPr>
                    <w:snapToGrid w:val="0"/>
                    <w:jc w:val="center"/>
                    <w:rPr>
                      <w:szCs w:val="21"/>
                    </w:rPr>
                  </w:pPr>
                </w:p>
              </w:tc>
              <w:tc>
                <w:tcPr>
                  <w:tcW w:w="782" w:type="pct"/>
                  <w:vMerge/>
                  <w:vAlign w:val="center"/>
                </w:tcPr>
                <w:p w14:paraId="48FE6314" w14:textId="77777777" w:rsidR="00C830F2" w:rsidRPr="001D46FF" w:rsidRDefault="00C830F2" w:rsidP="00C830F2">
                  <w:pPr>
                    <w:snapToGrid w:val="0"/>
                    <w:jc w:val="center"/>
                    <w:rPr>
                      <w:szCs w:val="21"/>
                    </w:rPr>
                  </w:pPr>
                </w:p>
              </w:tc>
              <w:tc>
                <w:tcPr>
                  <w:tcW w:w="700" w:type="pct"/>
                  <w:vMerge/>
                  <w:vAlign w:val="center"/>
                </w:tcPr>
                <w:p w14:paraId="622BCB4F" w14:textId="77777777" w:rsidR="00C830F2" w:rsidRPr="001D46FF" w:rsidRDefault="00C830F2" w:rsidP="00C830F2">
                  <w:pPr>
                    <w:snapToGrid w:val="0"/>
                    <w:jc w:val="center"/>
                    <w:rPr>
                      <w:szCs w:val="21"/>
                    </w:rPr>
                  </w:pPr>
                </w:p>
              </w:tc>
            </w:tr>
            <w:tr w:rsidR="00C830F2" w:rsidRPr="001D46FF" w14:paraId="71E1637A" w14:textId="77777777" w:rsidTr="00691B49">
              <w:trPr>
                <w:trHeight w:val="340"/>
                <w:jc w:val="center"/>
              </w:trPr>
              <w:tc>
                <w:tcPr>
                  <w:tcW w:w="221" w:type="pct"/>
                  <w:vAlign w:val="center"/>
                </w:tcPr>
                <w:p w14:paraId="1A837535" w14:textId="1040A1F3" w:rsidR="00C830F2" w:rsidRPr="001D46FF" w:rsidRDefault="00C830F2" w:rsidP="00C830F2">
                  <w:pPr>
                    <w:adjustRightInd w:val="0"/>
                    <w:snapToGrid w:val="0"/>
                    <w:jc w:val="center"/>
                    <w:rPr>
                      <w:szCs w:val="21"/>
                    </w:rPr>
                  </w:pPr>
                  <w:r>
                    <w:rPr>
                      <w:szCs w:val="21"/>
                    </w:rPr>
                    <w:t>7</w:t>
                  </w:r>
                </w:p>
              </w:tc>
              <w:tc>
                <w:tcPr>
                  <w:tcW w:w="637" w:type="pct"/>
                  <w:vAlign w:val="center"/>
                </w:tcPr>
                <w:p w14:paraId="403438E9" w14:textId="77777777" w:rsidR="00C830F2" w:rsidRPr="001D46FF" w:rsidRDefault="00C830F2" w:rsidP="00C830F2">
                  <w:pPr>
                    <w:jc w:val="center"/>
                    <w:rPr>
                      <w:szCs w:val="21"/>
                    </w:rPr>
                  </w:pPr>
                  <w:r w:rsidRPr="001D46FF">
                    <w:rPr>
                      <w:szCs w:val="21"/>
                    </w:rPr>
                    <w:t>生活垃圾</w:t>
                  </w:r>
                </w:p>
              </w:tc>
              <w:tc>
                <w:tcPr>
                  <w:tcW w:w="351" w:type="pct"/>
                  <w:tcBorders>
                    <w:top w:val="single" w:sz="4" w:space="0" w:color="auto"/>
                  </w:tcBorders>
                  <w:vAlign w:val="center"/>
                </w:tcPr>
                <w:p w14:paraId="2E782780" w14:textId="77777777" w:rsidR="00C830F2" w:rsidRPr="001D46FF" w:rsidRDefault="00C830F2" w:rsidP="00C830F2">
                  <w:pPr>
                    <w:jc w:val="center"/>
                    <w:rPr>
                      <w:szCs w:val="21"/>
                    </w:rPr>
                  </w:pPr>
                  <w:r w:rsidRPr="001D46FF">
                    <w:rPr>
                      <w:szCs w:val="21"/>
                    </w:rPr>
                    <w:t>生活垃圾</w:t>
                  </w:r>
                </w:p>
              </w:tc>
              <w:tc>
                <w:tcPr>
                  <w:tcW w:w="350" w:type="pct"/>
                  <w:vAlign w:val="center"/>
                </w:tcPr>
                <w:p w14:paraId="52901FB5" w14:textId="77777777" w:rsidR="00C830F2" w:rsidRPr="001D46FF" w:rsidRDefault="00C830F2" w:rsidP="00C830F2">
                  <w:pPr>
                    <w:jc w:val="center"/>
                    <w:rPr>
                      <w:szCs w:val="21"/>
                    </w:rPr>
                  </w:pPr>
                  <w:r w:rsidRPr="001D46FF">
                    <w:rPr>
                      <w:szCs w:val="21"/>
                    </w:rPr>
                    <w:t>其他废物</w:t>
                  </w:r>
                </w:p>
              </w:tc>
              <w:tc>
                <w:tcPr>
                  <w:tcW w:w="650" w:type="pct"/>
                  <w:vAlign w:val="center"/>
                </w:tcPr>
                <w:p w14:paraId="7E1D4428" w14:textId="77777777" w:rsidR="00C830F2" w:rsidRPr="001D46FF" w:rsidRDefault="00C830F2" w:rsidP="00C830F2">
                  <w:pPr>
                    <w:jc w:val="center"/>
                    <w:rPr>
                      <w:szCs w:val="21"/>
                    </w:rPr>
                  </w:pPr>
                  <w:r w:rsidRPr="001D46FF">
                    <w:rPr>
                      <w:szCs w:val="21"/>
                    </w:rPr>
                    <w:t>99</w:t>
                  </w:r>
                </w:p>
              </w:tc>
              <w:tc>
                <w:tcPr>
                  <w:tcW w:w="499" w:type="pct"/>
                  <w:vAlign w:val="center"/>
                </w:tcPr>
                <w:p w14:paraId="43CCB7D4" w14:textId="46E7320F" w:rsidR="00C830F2" w:rsidRPr="001D46FF" w:rsidRDefault="00C830F2" w:rsidP="00C830F2">
                  <w:pPr>
                    <w:jc w:val="center"/>
                    <w:rPr>
                      <w:szCs w:val="21"/>
                    </w:rPr>
                  </w:pPr>
                  <w:r w:rsidRPr="001D46FF">
                    <w:rPr>
                      <w:szCs w:val="21"/>
                    </w:rPr>
                    <w:t>3</w:t>
                  </w:r>
                  <w:r>
                    <w:rPr>
                      <w:szCs w:val="21"/>
                    </w:rPr>
                    <w:t>.0</w:t>
                  </w:r>
                </w:p>
              </w:tc>
              <w:tc>
                <w:tcPr>
                  <w:tcW w:w="810" w:type="pct"/>
                  <w:vAlign w:val="center"/>
                </w:tcPr>
                <w:p w14:paraId="1FB51F40" w14:textId="77777777" w:rsidR="00C830F2" w:rsidRPr="001D46FF" w:rsidRDefault="00C830F2" w:rsidP="00C830F2">
                  <w:pPr>
                    <w:snapToGrid w:val="0"/>
                    <w:jc w:val="center"/>
                    <w:rPr>
                      <w:szCs w:val="21"/>
                    </w:rPr>
                  </w:pPr>
                  <w:r w:rsidRPr="001D46FF">
                    <w:rPr>
                      <w:szCs w:val="21"/>
                    </w:rPr>
                    <w:t>环卫清运</w:t>
                  </w:r>
                </w:p>
              </w:tc>
              <w:tc>
                <w:tcPr>
                  <w:tcW w:w="782" w:type="pct"/>
                  <w:vAlign w:val="center"/>
                </w:tcPr>
                <w:p w14:paraId="027CAEEC" w14:textId="77777777" w:rsidR="00C830F2" w:rsidRPr="001D46FF" w:rsidRDefault="00C830F2" w:rsidP="00C830F2">
                  <w:pPr>
                    <w:snapToGrid w:val="0"/>
                    <w:jc w:val="center"/>
                    <w:rPr>
                      <w:szCs w:val="21"/>
                    </w:rPr>
                  </w:pPr>
                  <w:r w:rsidRPr="001D46FF">
                    <w:rPr>
                      <w:szCs w:val="21"/>
                    </w:rPr>
                    <w:t>环卫部门</w:t>
                  </w:r>
                </w:p>
              </w:tc>
              <w:tc>
                <w:tcPr>
                  <w:tcW w:w="700" w:type="pct"/>
                  <w:vAlign w:val="center"/>
                </w:tcPr>
                <w:p w14:paraId="044F50F4" w14:textId="77777777" w:rsidR="00C830F2" w:rsidRPr="001D46FF" w:rsidRDefault="00C830F2" w:rsidP="00C830F2">
                  <w:pPr>
                    <w:snapToGrid w:val="0"/>
                    <w:jc w:val="center"/>
                    <w:rPr>
                      <w:szCs w:val="21"/>
                    </w:rPr>
                  </w:pPr>
                  <w:r w:rsidRPr="001D46FF">
                    <w:rPr>
                      <w:szCs w:val="21"/>
                    </w:rPr>
                    <w:t>符合</w:t>
                  </w:r>
                </w:p>
              </w:tc>
            </w:tr>
          </w:tbl>
          <w:bookmarkEnd w:id="9"/>
          <w:bookmarkEnd w:id="10"/>
          <w:bookmarkEnd w:id="11"/>
          <w:p w14:paraId="6EB2310D" w14:textId="77777777" w:rsidR="00920794" w:rsidRPr="001D46FF" w:rsidRDefault="00920794" w:rsidP="00172A22">
            <w:pPr>
              <w:spacing w:beforeLines="50" w:before="156" w:line="360" w:lineRule="auto"/>
              <w:ind w:firstLineChars="200" w:firstLine="480"/>
              <w:rPr>
                <w:sz w:val="24"/>
              </w:rPr>
            </w:pPr>
            <w:r w:rsidRPr="001D46FF">
              <w:rPr>
                <w:sz w:val="24"/>
              </w:rPr>
              <w:t>（</w:t>
            </w:r>
            <w:r w:rsidRPr="001D46FF">
              <w:rPr>
                <w:sz w:val="24"/>
              </w:rPr>
              <w:t>2</w:t>
            </w:r>
            <w:r w:rsidRPr="001D46FF">
              <w:rPr>
                <w:sz w:val="24"/>
              </w:rPr>
              <w:t>）安全贮存技术要求</w:t>
            </w:r>
          </w:p>
          <w:p w14:paraId="4510A673" w14:textId="77777777" w:rsidR="00920794" w:rsidRPr="001D46FF" w:rsidRDefault="00920794" w:rsidP="00920794">
            <w:pPr>
              <w:spacing w:line="360" w:lineRule="auto"/>
              <w:ind w:firstLineChars="200" w:firstLine="480"/>
              <w:rPr>
                <w:sz w:val="24"/>
              </w:rPr>
            </w:pPr>
            <w:r w:rsidRPr="001D46FF">
              <w:rPr>
                <w:bCs/>
                <w:sz w:val="24"/>
              </w:rPr>
              <w:t>危险废物：</w:t>
            </w:r>
            <w:r w:rsidRPr="001D46FF">
              <w:rPr>
                <w:sz w:val="24"/>
              </w:rPr>
              <w:t>危险废物在厂内临时贮存时应加强管理，严格执行《危险废物贮存污染控制标准》（</w:t>
            </w:r>
            <w:r w:rsidRPr="001D46FF">
              <w:rPr>
                <w:sz w:val="24"/>
              </w:rPr>
              <w:t>GB18597-2001</w:t>
            </w:r>
            <w:r w:rsidRPr="001D46FF">
              <w:rPr>
                <w:sz w:val="24"/>
              </w:rPr>
              <w:t>）及修改单中相关规定：</w:t>
            </w:r>
          </w:p>
          <w:p w14:paraId="2ACE64D1" w14:textId="77777777" w:rsidR="00920794" w:rsidRPr="001D46FF" w:rsidRDefault="00920794" w:rsidP="00920794">
            <w:pPr>
              <w:spacing w:line="360" w:lineRule="auto"/>
              <w:ind w:firstLineChars="200" w:firstLine="480"/>
              <w:rPr>
                <w:sz w:val="24"/>
              </w:rPr>
            </w:pPr>
            <w:r w:rsidRPr="001D46FF">
              <w:rPr>
                <w:sz w:val="24"/>
              </w:rPr>
              <w:lastRenderedPageBreak/>
              <w:t>①</w:t>
            </w:r>
            <w:r w:rsidRPr="001D46FF">
              <w:rPr>
                <w:sz w:val="24"/>
              </w:rPr>
              <w:t>装载危险废物的容器及材质要满足相应的要求；盛装危险废物的容器必须完好无损；盛装危险废物的容器材质和衬里要与危险废物相容；</w:t>
            </w:r>
          </w:p>
          <w:p w14:paraId="4AFE7400" w14:textId="77777777" w:rsidR="00920794" w:rsidRPr="001D46FF" w:rsidRDefault="00920794" w:rsidP="00920794">
            <w:pPr>
              <w:spacing w:line="360" w:lineRule="auto"/>
              <w:ind w:firstLineChars="200" w:firstLine="480"/>
              <w:rPr>
                <w:sz w:val="24"/>
              </w:rPr>
            </w:pPr>
            <w:r w:rsidRPr="001D46FF">
              <w:rPr>
                <w:sz w:val="24"/>
              </w:rPr>
              <w:t>②</w:t>
            </w:r>
            <w:r w:rsidRPr="001D46FF">
              <w:rPr>
                <w:sz w:val="24"/>
              </w:rPr>
              <w:t>应当设置专用的临时贮存设施，贮存设施或场所应遵照《危险废物贮存污染控制标准》</w:t>
            </w:r>
            <w:r w:rsidRPr="001D46FF">
              <w:rPr>
                <w:sz w:val="24"/>
              </w:rPr>
              <w:t>(GB18596-2001)</w:t>
            </w:r>
            <w:r w:rsidRPr="001D46FF">
              <w:rPr>
                <w:sz w:val="24"/>
              </w:rPr>
              <w:t>设置，并分类存放、贮存，并必须要做到防雨、防渗、防漏、防扬散、防流失及其他防止污染环境的措施，不得随意露天堆放。</w:t>
            </w:r>
          </w:p>
          <w:p w14:paraId="1EB5082E" w14:textId="77777777" w:rsidR="00920794" w:rsidRPr="001D46FF" w:rsidRDefault="00920794" w:rsidP="00920794">
            <w:pPr>
              <w:spacing w:line="360" w:lineRule="auto"/>
              <w:ind w:firstLineChars="200" w:firstLine="480"/>
              <w:rPr>
                <w:sz w:val="24"/>
              </w:rPr>
            </w:pPr>
            <w:r w:rsidRPr="001D46FF">
              <w:rPr>
                <w:sz w:val="24"/>
              </w:rPr>
              <w:t>③</w:t>
            </w:r>
            <w:r w:rsidRPr="001D46FF">
              <w:rPr>
                <w:sz w:val="24"/>
              </w:rPr>
              <w:t>危险废物禁止混入非危险废物中贮存，禁止与旅客同一运输工具上载运。</w:t>
            </w:r>
          </w:p>
          <w:p w14:paraId="2207A0EF" w14:textId="77777777" w:rsidR="00920794" w:rsidRPr="001D46FF" w:rsidRDefault="00920794" w:rsidP="00920794">
            <w:pPr>
              <w:spacing w:line="360" w:lineRule="auto"/>
              <w:ind w:firstLineChars="200" w:firstLine="480"/>
              <w:rPr>
                <w:sz w:val="24"/>
              </w:rPr>
            </w:pPr>
            <w:r w:rsidRPr="001D46FF">
              <w:rPr>
                <w:sz w:val="24"/>
              </w:rPr>
              <w:t>④</w:t>
            </w:r>
            <w:r w:rsidRPr="001D46FF">
              <w:rPr>
                <w:sz w:val="24"/>
              </w:rPr>
              <w:t>在包装箱外可设置醒目的危险废物标志，并用明确易懂的中文标明箱内所装为危险废物等等。</w:t>
            </w:r>
          </w:p>
          <w:p w14:paraId="19B5AA99" w14:textId="3A556172" w:rsidR="00920794" w:rsidRDefault="00920794" w:rsidP="00920794">
            <w:pPr>
              <w:spacing w:line="360" w:lineRule="auto"/>
              <w:ind w:firstLineChars="200" w:firstLine="480"/>
              <w:rPr>
                <w:sz w:val="24"/>
              </w:rPr>
            </w:pPr>
            <w:r w:rsidRPr="001D46FF">
              <w:rPr>
                <w:sz w:val="24"/>
              </w:rPr>
              <w:t>⑤</w:t>
            </w:r>
            <w:r w:rsidRPr="001D46FF">
              <w:rPr>
                <w:sz w:val="24"/>
              </w:rPr>
              <w:t>对危险废物的容器或包装物以及收集、贮存、运输、处置危险废物的设施、场所，必须设置危险废物识别标志。</w:t>
            </w:r>
          </w:p>
          <w:p w14:paraId="101911FD" w14:textId="77777777" w:rsidR="004066F0" w:rsidRDefault="004066F0" w:rsidP="004066F0">
            <w:pPr>
              <w:spacing w:line="360" w:lineRule="auto"/>
              <w:ind w:firstLineChars="200" w:firstLine="480"/>
              <w:rPr>
                <w:sz w:val="24"/>
              </w:rPr>
            </w:pPr>
            <w:r>
              <w:rPr>
                <w:rFonts w:hint="eastAsia"/>
                <w:sz w:val="24"/>
              </w:rPr>
              <w:t>一般固废：</w:t>
            </w:r>
          </w:p>
          <w:p w14:paraId="5D11B565" w14:textId="2D90339E" w:rsidR="004066F0" w:rsidRPr="00AE1DBF" w:rsidRDefault="004066F0" w:rsidP="004066F0">
            <w:pPr>
              <w:spacing w:line="360" w:lineRule="auto"/>
              <w:ind w:firstLineChars="200" w:firstLine="480"/>
              <w:rPr>
                <w:sz w:val="24"/>
              </w:rPr>
            </w:pPr>
            <w:r w:rsidRPr="00AE1DBF">
              <w:rPr>
                <w:rFonts w:ascii="宋体" w:hAnsi="宋体" w:cs="宋体" w:hint="eastAsia"/>
                <w:sz w:val="24"/>
              </w:rPr>
              <w:t>①</w:t>
            </w:r>
            <w:r w:rsidRPr="00AE1DBF">
              <w:rPr>
                <w:sz w:val="24"/>
              </w:rPr>
              <w:t>按照《一般工业固体废物贮存、处置场污染控制标准》（</w:t>
            </w:r>
            <w:r w:rsidRPr="00AE1DBF">
              <w:rPr>
                <w:sz w:val="24"/>
              </w:rPr>
              <w:t>GB18599-2001</w:t>
            </w:r>
            <w:r w:rsidRPr="00AE1DBF">
              <w:rPr>
                <w:sz w:val="24"/>
              </w:rPr>
              <w:t>）及修改单的要求设置</w:t>
            </w:r>
            <w:r>
              <w:rPr>
                <w:rFonts w:hint="eastAsia"/>
                <w:sz w:val="24"/>
              </w:rPr>
              <w:t>暂存区</w:t>
            </w:r>
            <w:r w:rsidRPr="00AE1DBF">
              <w:rPr>
                <w:sz w:val="24"/>
              </w:rPr>
              <w:t>。</w:t>
            </w:r>
          </w:p>
          <w:p w14:paraId="788833BE" w14:textId="60295AE0" w:rsidR="004066F0" w:rsidRPr="004066F0" w:rsidRDefault="004066F0" w:rsidP="00920794">
            <w:pPr>
              <w:spacing w:line="360" w:lineRule="auto"/>
              <w:ind w:firstLineChars="200" w:firstLine="480"/>
              <w:rPr>
                <w:sz w:val="24"/>
              </w:rPr>
            </w:pPr>
            <w:r w:rsidRPr="00AE1DBF">
              <w:rPr>
                <w:rFonts w:ascii="宋体" w:hAnsi="宋体" w:cs="宋体" w:hint="eastAsia"/>
                <w:sz w:val="24"/>
              </w:rPr>
              <w:t>②</w:t>
            </w:r>
            <w:r w:rsidRPr="00AE1DBF">
              <w:rPr>
                <w:sz w:val="24"/>
              </w:rPr>
              <w:t>不得露天堆放，防止雨水进入产生二次污染。</w:t>
            </w:r>
          </w:p>
          <w:p w14:paraId="695E64C7" w14:textId="77777777" w:rsidR="00920794" w:rsidRPr="001D46FF" w:rsidRDefault="00920794" w:rsidP="00920794">
            <w:pPr>
              <w:spacing w:line="360" w:lineRule="auto"/>
              <w:ind w:firstLineChars="200" w:firstLine="480"/>
              <w:rPr>
                <w:sz w:val="24"/>
              </w:rPr>
            </w:pPr>
            <w:r w:rsidRPr="001D46FF">
              <w:rPr>
                <w:bCs/>
                <w:sz w:val="24"/>
              </w:rPr>
              <w:t>生活垃圾：</w:t>
            </w:r>
            <w:r w:rsidRPr="001D46FF">
              <w:rPr>
                <w:sz w:val="24"/>
              </w:rPr>
              <w:t>生活垃圾在厂内集中收集，妥善贮存。</w:t>
            </w:r>
          </w:p>
          <w:p w14:paraId="654D2525" w14:textId="77777777" w:rsidR="00920794" w:rsidRPr="001D46FF" w:rsidRDefault="00920794" w:rsidP="00920794">
            <w:pPr>
              <w:spacing w:line="360" w:lineRule="auto"/>
              <w:ind w:firstLineChars="200" w:firstLine="480"/>
              <w:rPr>
                <w:sz w:val="24"/>
              </w:rPr>
            </w:pPr>
            <w:r w:rsidRPr="001D46FF">
              <w:rPr>
                <w:sz w:val="24"/>
              </w:rPr>
              <w:t>本项目危废暂存间基本情况见下表：</w:t>
            </w:r>
          </w:p>
          <w:p w14:paraId="5B96EA23" w14:textId="0059F636" w:rsidR="00920794" w:rsidRPr="001D46FF" w:rsidRDefault="00920794" w:rsidP="00172A22">
            <w:pPr>
              <w:tabs>
                <w:tab w:val="left" w:pos="960"/>
              </w:tabs>
              <w:spacing w:beforeLines="30" w:before="93"/>
              <w:jc w:val="center"/>
              <w:rPr>
                <w:b/>
                <w:bCs/>
                <w:spacing w:val="-4"/>
                <w:sz w:val="24"/>
                <w:szCs w:val="21"/>
              </w:rPr>
            </w:pPr>
            <w:r w:rsidRPr="001D46FF">
              <w:rPr>
                <w:b/>
                <w:bCs/>
                <w:spacing w:val="-4"/>
                <w:sz w:val="24"/>
                <w:szCs w:val="21"/>
              </w:rPr>
              <w:t>表</w:t>
            </w:r>
            <w:r w:rsidRPr="001D46FF">
              <w:rPr>
                <w:b/>
                <w:bCs/>
                <w:spacing w:val="-4"/>
                <w:sz w:val="24"/>
                <w:szCs w:val="21"/>
              </w:rPr>
              <w:t>7-1</w:t>
            </w:r>
            <w:r w:rsidR="00D64F47" w:rsidRPr="001D46FF">
              <w:rPr>
                <w:b/>
                <w:bCs/>
                <w:spacing w:val="-4"/>
                <w:sz w:val="24"/>
                <w:szCs w:val="21"/>
              </w:rPr>
              <w:t>5</w:t>
            </w:r>
            <w:r w:rsidR="000E0280">
              <w:rPr>
                <w:rFonts w:hint="eastAsia"/>
                <w:b/>
                <w:bCs/>
                <w:spacing w:val="-4"/>
                <w:sz w:val="24"/>
                <w:szCs w:val="21"/>
              </w:rPr>
              <w:t xml:space="preserve">  </w:t>
            </w:r>
            <w:r w:rsidRPr="001D46FF">
              <w:rPr>
                <w:b/>
                <w:bCs/>
                <w:spacing w:val="-4"/>
                <w:sz w:val="24"/>
                <w:szCs w:val="21"/>
              </w:rPr>
              <w:t>建设项目危险废物贮存场所（设施）基本情况</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3"/>
              <w:gridCol w:w="1586"/>
              <w:gridCol w:w="1452"/>
              <w:gridCol w:w="815"/>
              <w:gridCol w:w="1218"/>
              <w:gridCol w:w="1041"/>
              <w:gridCol w:w="539"/>
              <w:gridCol w:w="512"/>
              <w:gridCol w:w="512"/>
              <w:gridCol w:w="873"/>
            </w:tblGrid>
            <w:tr w:rsidR="00920794" w:rsidRPr="001D46FF" w14:paraId="054D4F68" w14:textId="77777777" w:rsidTr="00691B49">
              <w:trPr>
                <w:trHeight w:val="340"/>
              </w:trPr>
              <w:tc>
                <w:tcPr>
                  <w:tcW w:w="278" w:type="pct"/>
                  <w:vAlign w:val="center"/>
                </w:tcPr>
                <w:p w14:paraId="47A1178E" w14:textId="77777777" w:rsidR="00920794" w:rsidRPr="001D46FF" w:rsidRDefault="00920794" w:rsidP="00920794">
                  <w:pPr>
                    <w:snapToGrid w:val="0"/>
                    <w:jc w:val="center"/>
                    <w:rPr>
                      <w:b/>
                      <w:kern w:val="0"/>
                      <w:szCs w:val="21"/>
                    </w:rPr>
                  </w:pPr>
                  <w:r w:rsidRPr="001D46FF">
                    <w:rPr>
                      <w:b/>
                      <w:kern w:val="0"/>
                      <w:szCs w:val="21"/>
                    </w:rPr>
                    <w:t>序号</w:t>
                  </w:r>
                </w:p>
              </w:tc>
              <w:tc>
                <w:tcPr>
                  <w:tcW w:w="876" w:type="pct"/>
                  <w:vAlign w:val="center"/>
                </w:tcPr>
                <w:p w14:paraId="0A11906F" w14:textId="77777777" w:rsidR="00920794" w:rsidRPr="001D46FF" w:rsidRDefault="00920794" w:rsidP="00920794">
                  <w:pPr>
                    <w:snapToGrid w:val="0"/>
                    <w:jc w:val="center"/>
                    <w:rPr>
                      <w:b/>
                      <w:kern w:val="0"/>
                      <w:szCs w:val="21"/>
                    </w:rPr>
                  </w:pPr>
                  <w:r w:rsidRPr="001D46FF">
                    <w:rPr>
                      <w:b/>
                      <w:kern w:val="0"/>
                      <w:szCs w:val="21"/>
                    </w:rPr>
                    <w:t>贮存场所</w:t>
                  </w:r>
                </w:p>
                <w:p w14:paraId="5EDEB0BD" w14:textId="77777777" w:rsidR="00920794" w:rsidRPr="001D46FF" w:rsidRDefault="00920794" w:rsidP="00920794">
                  <w:pPr>
                    <w:snapToGrid w:val="0"/>
                    <w:jc w:val="center"/>
                    <w:rPr>
                      <w:b/>
                      <w:kern w:val="0"/>
                      <w:szCs w:val="21"/>
                    </w:rPr>
                  </w:pPr>
                  <w:r w:rsidRPr="001D46FF">
                    <w:rPr>
                      <w:b/>
                      <w:kern w:val="0"/>
                      <w:szCs w:val="21"/>
                    </w:rPr>
                    <w:t>（设施）名称</w:t>
                  </w:r>
                </w:p>
              </w:tc>
              <w:tc>
                <w:tcPr>
                  <w:tcW w:w="802" w:type="pct"/>
                  <w:vAlign w:val="center"/>
                </w:tcPr>
                <w:p w14:paraId="202F2844" w14:textId="77777777" w:rsidR="00920794" w:rsidRPr="001D46FF" w:rsidRDefault="00920794" w:rsidP="00920794">
                  <w:pPr>
                    <w:snapToGrid w:val="0"/>
                    <w:jc w:val="center"/>
                    <w:rPr>
                      <w:b/>
                      <w:kern w:val="0"/>
                      <w:szCs w:val="21"/>
                    </w:rPr>
                  </w:pPr>
                  <w:r w:rsidRPr="001D46FF">
                    <w:rPr>
                      <w:b/>
                      <w:kern w:val="0"/>
                      <w:szCs w:val="21"/>
                    </w:rPr>
                    <w:t>危险废物</w:t>
                  </w:r>
                </w:p>
                <w:p w14:paraId="4C2877DE" w14:textId="77777777" w:rsidR="00920794" w:rsidRPr="001D46FF" w:rsidRDefault="00920794" w:rsidP="00920794">
                  <w:pPr>
                    <w:snapToGrid w:val="0"/>
                    <w:jc w:val="center"/>
                    <w:rPr>
                      <w:b/>
                      <w:kern w:val="0"/>
                      <w:szCs w:val="21"/>
                    </w:rPr>
                  </w:pPr>
                  <w:r w:rsidRPr="001D46FF">
                    <w:rPr>
                      <w:b/>
                      <w:kern w:val="0"/>
                      <w:szCs w:val="21"/>
                    </w:rPr>
                    <w:t>名称</w:t>
                  </w:r>
                </w:p>
              </w:tc>
              <w:tc>
                <w:tcPr>
                  <w:tcW w:w="450" w:type="pct"/>
                  <w:vAlign w:val="center"/>
                </w:tcPr>
                <w:p w14:paraId="478B5E35" w14:textId="77777777" w:rsidR="00920794" w:rsidRPr="001D46FF" w:rsidRDefault="00920794" w:rsidP="00920794">
                  <w:pPr>
                    <w:snapToGrid w:val="0"/>
                    <w:jc w:val="center"/>
                    <w:rPr>
                      <w:b/>
                      <w:szCs w:val="21"/>
                    </w:rPr>
                  </w:pPr>
                  <w:r w:rsidRPr="001D46FF">
                    <w:rPr>
                      <w:b/>
                      <w:szCs w:val="21"/>
                    </w:rPr>
                    <w:t>废物</w:t>
                  </w:r>
                </w:p>
                <w:p w14:paraId="48A9F9EF" w14:textId="77777777" w:rsidR="00920794" w:rsidRPr="001D46FF" w:rsidRDefault="00920794" w:rsidP="00920794">
                  <w:pPr>
                    <w:snapToGrid w:val="0"/>
                    <w:jc w:val="center"/>
                    <w:rPr>
                      <w:b/>
                      <w:szCs w:val="21"/>
                    </w:rPr>
                  </w:pPr>
                  <w:r w:rsidRPr="001D46FF">
                    <w:rPr>
                      <w:b/>
                      <w:szCs w:val="21"/>
                    </w:rPr>
                    <w:t>类别</w:t>
                  </w:r>
                </w:p>
              </w:tc>
              <w:tc>
                <w:tcPr>
                  <w:tcW w:w="673" w:type="pct"/>
                  <w:vAlign w:val="center"/>
                </w:tcPr>
                <w:p w14:paraId="3BE62821" w14:textId="77777777" w:rsidR="00920794" w:rsidRPr="001D46FF" w:rsidRDefault="00920794" w:rsidP="00920794">
                  <w:pPr>
                    <w:snapToGrid w:val="0"/>
                    <w:jc w:val="center"/>
                    <w:rPr>
                      <w:b/>
                      <w:szCs w:val="21"/>
                    </w:rPr>
                  </w:pPr>
                  <w:r w:rsidRPr="001D46FF">
                    <w:rPr>
                      <w:b/>
                      <w:szCs w:val="21"/>
                    </w:rPr>
                    <w:t>废物代码</w:t>
                  </w:r>
                </w:p>
              </w:tc>
              <w:tc>
                <w:tcPr>
                  <w:tcW w:w="575" w:type="pct"/>
                  <w:vAlign w:val="center"/>
                </w:tcPr>
                <w:p w14:paraId="079E5FD2" w14:textId="77777777" w:rsidR="00920794" w:rsidRPr="001D46FF" w:rsidRDefault="00920794" w:rsidP="00920794">
                  <w:pPr>
                    <w:snapToGrid w:val="0"/>
                    <w:jc w:val="center"/>
                    <w:rPr>
                      <w:b/>
                      <w:kern w:val="0"/>
                      <w:szCs w:val="21"/>
                    </w:rPr>
                  </w:pPr>
                  <w:r w:rsidRPr="001D46FF">
                    <w:rPr>
                      <w:b/>
                      <w:kern w:val="0"/>
                      <w:szCs w:val="21"/>
                    </w:rPr>
                    <w:t>位置</w:t>
                  </w:r>
                </w:p>
              </w:tc>
              <w:tc>
                <w:tcPr>
                  <w:tcW w:w="298" w:type="pct"/>
                  <w:vAlign w:val="center"/>
                </w:tcPr>
                <w:p w14:paraId="61CEA8FE" w14:textId="77777777" w:rsidR="00920794" w:rsidRPr="001D46FF" w:rsidRDefault="00920794" w:rsidP="00920794">
                  <w:pPr>
                    <w:snapToGrid w:val="0"/>
                    <w:jc w:val="center"/>
                    <w:rPr>
                      <w:b/>
                      <w:kern w:val="0"/>
                      <w:szCs w:val="21"/>
                    </w:rPr>
                  </w:pPr>
                  <w:r w:rsidRPr="001D46FF">
                    <w:rPr>
                      <w:b/>
                      <w:kern w:val="0"/>
                      <w:szCs w:val="21"/>
                    </w:rPr>
                    <w:t>占地</w:t>
                  </w:r>
                </w:p>
                <w:p w14:paraId="503610D5" w14:textId="77777777" w:rsidR="00920794" w:rsidRPr="001D46FF" w:rsidRDefault="00920794" w:rsidP="00920794">
                  <w:pPr>
                    <w:snapToGrid w:val="0"/>
                    <w:jc w:val="center"/>
                    <w:rPr>
                      <w:b/>
                      <w:kern w:val="0"/>
                      <w:szCs w:val="21"/>
                    </w:rPr>
                  </w:pPr>
                  <w:r w:rsidRPr="001D46FF">
                    <w:rPr>
                      <w:b/>
                      <w:kern w:val="0"/>
                      <w:szCs w:val="21"/>
                    </w:rPr>
                    <w:t>面积</w:t>
                  </w:r>
                </w:p>
              </w:tc>
              <w:tc>
                <w:tcPr>
                  <w:tcW w:w="283" w:type="pct"/>
                  <w:vAlign w:val="center"/>
                </w:tcPr>
                <w:p w14:paraId="45309F2F" w14:textId="77777777" w:rsidR="00920794" w:rsidRPr="001D46FF" w:rsidRDefault="00920794" w:rsidP="00920794">
                  <w:pPr>
                    <w:snapToGrid w:val="0"/>
                    <w:jc w:val="center"/>
                    <w:rPr>
                      <w:b/>
                      <w:kern w:val="0"/>
                      <w:szCs w:val="21"/>
                    </w:rPr>
                  </w:pPr>
                  <w:r w:rsidRPr="001D46FF">
                    <w:rPr>
                      <w:b/>
                      <w:kern w:val="0"/>
                      <w:szCs w:val="21"/>
                    </w:rPr>
                    <w:t>贮存</w:t>
                  </w:r>
                </w:p>
                <w:p w14:paraId="7557A5D0" w14:textId="77777777" w:rsidR="00920794" w:rsidRPr="001D46FF" w:rsidRDefault="00920794" w:rsidP="00920794">
                  <w:pPr>
                    <w:snapToGrid w:val="0"/>
                    <w:jc w:val="center"/>
                    <w:rPr>
                      <w:b/>
                      <w:kern w:val="0"/>
                      <w:szCs w:val="21"/>
                    </w:rPr>
                  </w:pPr>
                  <w:r w:rsidRPr="001D46FF">
                    <w:rPr>
                      <w:b/>
                      <w:kern w:val="0"/>
                      <w:szCs w:val="21"/>
                    </w:rPr>
                    <w:t>方式</w:t>
                  </w:r>
                </w:p>
              </w:tc>
              <w:tc>
                <w:tcPr>
                  <w:tcW w:w="283" w:type="pct"/>
                  <w:vAlign w:val="center"/>
                </w:tcPr>
                <w:p w14:paraId="3E81114D" w14:textId="77777777" w:rsidR="00920794" w:rsidRPr="001D46FF" w:rsidRDefault="00920794" w:rsidP="00920794">
                  <w:pPr>
                    <w:snapToGrid w:val="0"/>
                    <w:jc w:val="center"/>
                    <w:rPr>
                      <w:b/>
                      <w:kern w:val="0"/>
                      <w:szCs w:val="21"/>
                    </w:rPr>
                  </w:pPr>
                  <w:r w:rsidRPr="001D46FF">
                    <w:rPr>
                      <w:b/>
                      <w:kern w:val="0"/>
                      <w:szCs w:val="21"/>
                    </w:rPr>
                    <w:t>贮存</w:t>
                  </w:r>
                </w:p>
                <w:p w14:paraId="788190CF" w14:textId="77777777" w:rsidR="00920794" w:rsidRPr="001D46FF" w:rsidRDefault="00920794" w:rsidP="00920794">
                  <w:pPr>
                    <w:snapToGrid w:val="0"/>
                    <w:jc w:val="center"/>
                    <w:rPr>
                      <w:b/>
                      <w:kern w:val="0"/>
                      <w:szCs w:val="21"/>
                    </w:rPr>
                  </w:pPr>
                  <w:r w:rsidRPr="001D46FF">
                    <w:rPr>
                      <w:b/>
                      <w:kern w:val="0"/>
                      <w:szCs w:val="21"/>
                    </w:rPr>
                    <w:t>能力</w:t>
                  </w:r>
                </w:p>
              </w:tc>
              <w:tc>
                <w:tcPr>
                  <w:tcW w:w="482" w:type="pct"/>
                  <w:vAlign w:val="center"/>
                </w:tcPr>
                <w:p w14:paraId="1D9D4D3D" w14:textId="77777777" w:rsidR="00920794" w:rsidRPr="001D46FF" w:rsidRDefault="00920794" w:rsidP="00920794">
                  <w:pPr>
                    <w:snapToGrid w:val="0"/>
                    <w:jc w:val="center"/>
                    <w:rPr>
                      <w:b/>
                      <w:kern w:val="0"/>
                      <w:szCs w:val="21"/>
                    </w:rPr>
                  </w:pPr>
                  <w:r w:rsidRPr="001D46FF">
                    <w:rPr>
                      <w:b/>
                      <w:kern w:val="0"/>
                      <w:szCs w:val="21"/>
                    </w:rPr>
                    <w:t>贮存</w:t>
                  </w:r>
                </w:p>
                <w:p w14:paraId="36A8D056" w14:textId="77777777" w:rsidR="00920794" w:rsidRPr="001D46FF" w:rsidRDefault="00920794" w:rsidP="00920794">
                  <w:pPr>
                    <w:snapToGrid w:val="0"/>
                    <w:jc w:val="center"/>
                    <w:rPr>
                      <w:b/>
                      <w:kern w:val="0"/>
                      <w:szCs w:val="21"/>
                    </w:rPr>
                  </w:pPr>
                  <w:r w:rsidRPr="001D46FF">
                    <w:rPr>
                      <w:b/>
                      <w:kern w:val="0"/>
                      <w:szCs w:val="21"/>
                    </w:rPr>
                    <w:t>周期</w:t>
                  </w:r>
                </w:p>
              </w:tc>
            </w:tr>
            <w:tr w:rsidR="00920794" w:rsidRPr="001D46FF" w14:paraId="01AFA6B2" w14:textId="77777777" w:rsidTr="00691B49">
              <w:trPr>
                <w:trHeight w:val="340"/>
              </w:trPr>
              <w:tc>
                <w:tcPr>
                  <w:tcW w:w="278" w:type="pct"/>
                  <w:vMerge w:val="restart"/>
                  <w:vAlign w:val="center"/>
                </w:tcPr>
                <w:p w14:paraId="01EC0C4C" w14:textId="77777777" w:rsidR="00920794" w:rsidRPr="001D46FF" w:rsidRDefault="00920794" w:rsidP="00920794">
                  <w:pPr>
                    <w:snapToGrid w:val="0"/>
                    <w:jc w:val="center"/>
                    <w:rPr>
                      <w:kern w:val="0"/>
                      <w:szCs w:val="21"/>
                    </w:rPr>
                  </w:pPr>
                  <w:r w:rsidRPr="001D46FF">
                    <w:rPr>
                      <w:kern w:val="0"/>
                      <w:szCs w:val="21"/>
                    </w:rPr>
                    <w:t>1</w:t>
                  </w:r>
                </w:p>
              </w:tc>
              <w:tc>
                <w:tcPr>
                  <w:tcW w:w="876" w:type="pct"/>
                  <w:vMerge w:val="restart"/>
                  <w:vAlign w:val="center"/>
                </w:tcPr>
                <w:p w14:paraId="57A065F9" w14:textId="77777777" w:rsidR="00920794" w:rsidRPr="001D46FF" w:rsidRDefault="00920794" w:rsidP="00920794">
                  <w:pPr>
                    <w:snapToGrid w:val="0"/>
                    <w:jc w:val="center"/>
                    <w:rPr>
                      <w:kern w:val="0"/>
                      <w:szCs w:val="21"/>
                    </w:rPr>
                  </w:pPr>
                  <w:r w:rsidRPr="001D46FF">
                    <w:rPr>
                      <w:kern w:val="0"/>
                      <w:szCs w:val="21"/>
                    </w:rPr>
                    <w:t>危险废物</w:t>
                  </w:r>
                  <w:r w:rsidR="006E0778" w:rsidRPr="001D46FF">
                    <w:rPr>
                      <w:kern w:val="0"/>
                      <w:szCs w:val="21"/>
                    </w:rPr>
                    <w:t>暂存间</w:t>
                  </w:r>
                </w:p>
              </w:tc>
              <w:tc>
                <w:tcPr>
                  <w:tcW w:w="802" w:type="pct"/>
                  <w:vAlign w:val="center"/>
                </w:tcPr>
                <w:p w14:paraId="3F74DB4C" w14:textId="77777777" w:rsidR="00920794" w:rsidRPr="001D46FF" w:rsidRDefault="00920794" w:rsidP="00920794">
                  <w:pPr>
                    <w:widowControl/>
                    <w:snapToGrid w:val="0"/>
                    <w:jc w:val="center"/>
                    <w:rPr>
                      <w:szCs w:val="21"/>
                    </w:rPr>
                  </w:pPr>
                  <w:r w:rsidRPr="001D46FF">
                    <w:rPr>
                      <w:szCs w:val="21"/>
                    </w:rPr>
                    <w:t>清洗废液</w:t>
                  </w:r>
                </w:p>
              </w:tc>
              <w:tc>
                <w:tcPr>
                  <w:tcW w:w="450" w:type="pct"/>
                  <w:vAlign w:val="center"/>
                </w:tcPr>
                <w:p w14:paraId="010DDB4A" w14:textId="77777777" w:rsidR="00920794" w:rsidRPr="001D46FF" w:rsidRDefault="00920794" w:rsidP="00920794">
                  <w:pPr>
                    <w:snapToGrid w:val="0"/>
                    <w:jc w:val="center"/>
                    <w:rPr>
                      <w:szCs w:val="21"/>
                    </w:rPr>
                  </w:pPr>
                  <w:r w:rsidRPr="001D46FF">
                    <w:rPr>
                      <w:szCs w:val="21"/>
                    </w:rPr>
                    <w:t>HW17</w:t>
                  </w:r>
                </w:p>
              </w:tc>
              <w:tc>
                <w:tcPr>
                  <w:tcW w:w="673" w:type="pct"/>
                  <w:vAlign w:val="center"/>
                </w:tcPr>
                <w:p w14:paraId="0BA24FD9" w14:textId="77777777" w:rsidR="00920794" w:rsidRPr="001D46FF" w:rsidRDefault="00920794" w:rsidP="00920794">
                  <w:pPr>
                    <w:snapToGrid w:val="0"/>
                    <w:jc w:val="center"/>
                    <w:rPr>
                      <w:szCs w:val="21"/>
                    </w:rPr>
                  </w:pPr>
                  <w:r w:rsidRPr="001D46FF">
                    <w:rPr>
                      <w:kern w:val="0"/>
                      <w:szCs w:val="21"/>
                    </w:rPr>
                    <w:t>336-064-17</w:t>
                  </w:r>
                </w:p>
              </w:tc>
              <w:tc>
                <w:tcPr>
                  <w:tcW w:w="575" w:type="pct"/>
                  <w:vMerge w:val="restart"/>
                  <w:vAlign w:val="center"/>
                </w:tcPr>
                <w:p w14:paraId="6CDDE084" w14:textId="77777777" w:rsidR="00D64F47" w:rsidRPr="001D46FF" w:rsidRDefault="00004A82" w:rsidP="00920794">
                  <w:pPr>
                    <w:snapToGrid w:val="0"/>
                    <w:jc w:val="center"/>
                    <w:rPr>
                      <w:kern w:val="0"/>
                      <w:szCs w:val="21"/>
                    </w:rPr>
                  </w:pPr>
                  <w:r w:rsidRPr="001D46FF">
                    <w:rPr>
                      <w:kern w:val="0"/>
                      <w:szCs w:val="21"/>
                    </w:rPr>
                    <w:t>车间</w:t>
                  </w:r>
                </w:p>
                <w:p w14:paraId="16FB2580" w14:textId="77777777" w:rsidR="00920794" w:rsidRPr="001D46FF" w:rsidRDefault="00280976" w:rsidP="00920794">
                  <w:pPr>
                    <w:snapToGrid w:val="0"/>
                    <w:jc w:val="center"/>
                    <w:rPr>
                      <w:kern w:val="0"/>
                      <w:szCs w:val="21"/>
                      <w:highlight w:val="yellow"/>
                    </w:rPr>
                  </w:pPr>
                  <w:r w:rsidRPr="001D46FF">
                    <w:rPr>
                      <w:kern w:val="0"/>
                      <w:szCs w:val="21"/>
                    </w:rPr>
                    <w:t>东南</w:t>
                  </w:r>
                  <w:r w:rsidR="00920794" w:rsidRPr="001D46FF">
                    <w:rPr>
                      <w:kern w:val="0"/>
                      <w:szCs w:val="21"/>
                    </w:rPr>
                    <w:t>侧</w:t>
                  </w:r>
                </w:p>
              </w:tc>
              <w:tc>
                <w:tcPr>
                  <w:tcW w:w="298" w:type="pct"/>
                  <w:vMerge w:val="restart"/>
                  <w:vAlign w:val="center"/>
                </w:tcPr>
                <w:p w14:paraId="3BDA4CD5" w14:textId="77777777" w:rsidR="00920794" w:rsidRPr="001D46FF" w:rsidRDefault="00920794" w:rsidP="00920794">
                  <w:pPr>
                    <w:snapToGrid w:val="0"/>
                    <w:jc w:val="center"/>
                    <w:rPr>
                      <w:kern w:val="0"/>
                      <w:szCs w:val="21"/>
                    </w:rPr>
                  </w:pPr>
                  <w:r w:rsidRPr="001D46FF">
                    <w:rPr>
                      <w:kern w:val="0"/>
                      <w:szCs w:val="21"/>
                    </w:rPr>
                    <w:t>10m</w:t>
                  </w:r>
                  <w:r w:rsidRPr="001D46FF">
                    <w:rPr>
                      <w:kern w:val="0"/>
                      <w:szCs w:val="21"/>
                      <w:vertAlign w:val="superscript"/>
                    </w:rPr>
                    <w:t>2</w:t>
                  </w:r>
                </w:p>
              </w:tc>
              <w:tc>
                <w:tcPr>
                  <w:tcW w:w="283" w:type="pct"/>
                  <w:vMerge w:val="restart"/>
                  <w:vAlign w:val="center"/>
                </w:tcPr>
                <w:p w14:paraId="40C25D19" w14:textId="77777777" w:rsidR="00920794" w:rsidRPr="001D46FF" w:rsidRDefault="00F83578" w:rsidP="00920794">
                  <w:pPr>
                    <w:snapToGrid w:val="0"/>
                    <w:jc w:val="center"/>
                    <w:rPr>
                      <w:kern w:val="0"/>
                      <w:szCs w:val="21"/>
                    </w:rPr>
                  </w:pPr>
                  <w:r w:rsidRPr="001D46FF">
                    <w:rPr>
                      <w:kern w:val="0"/>
                      <w:szCs w:val="21"/>
                    </w:rPr>
                    <w:t>装桶密闭</w:t>
                  </w:r>
                </w:p>
              </w:tc>
              <w:tc>
                <w:tcPr>
                  <w:tcW w:w="283" w:type="pct"/>
                  <w:vAlign w:val="center"/>
                </w:tcPr>
                <w:p w14:paraId="7B7A5A20" w14:textId="77777777" w:rsidR="00920794" w:rsidRPr="001D46FF" w:rsidRDefault="00920794" w:rsidP="00920794">
                  <w:pPr>
                    <w:snapToGrid w:val="0"/>
                    <w:jc w:val="center"/>
                    <w:rPr>
                      <w:kern w:val="0"/>
                      <w:szCs w:val="21"/>
                    </w:rPr>
                  </w:pPr>
                  <w:r w:rsidRPr="001D46FF">
                    <w:rPr>
                      <w:kern w:val="0"/>
                      <w:szCs w:val="21"/>
                    </w:rPr>
                    <w:t>0.5t</w:t>
                  </w:r>
                </w:p>
              </w:tc>
              <w:tc>
                <w:tcPr>
                  <w:tcW w:w="482" w:type="pct"/>
                </w:tcPr>
                <w:p w14:paraId="1FE079DC" w14:textId="77777777" w:rsidR="00920794" w:rsidRPr="001D46FF" w:rsidRDefault="00920794" w:rsidP="00971C06">
                  <w:pPr>
                    <w:snapToGrid w:val="0"/>
                    <w:jc w:val="center"/>
                    <w:rPr>
                      <w:szCs w:val="21"/>
                    </w:rPr>
                  </w:pPr>
                  <w:r w:rsidRPr="001D46FF">
                    <w:rPr>
                      <w:szCs w:val="21"/>
                    </w:rPr>
                    <w:t>1</w:t>
                  </w:r>
                  <w:r w:rsidRPr="001D46FF">
                    <w:rPr>
                      <w:szCs w:val="21"/>
                    </w:rPr>
                    <w:t>个月</w:t>
                  </w:r>
                </w:p>
              </w:tc>
            </w:tr>
            <w:tr w:rsidR="002C7C88" w:rsidRPr="001D46FF" w14:paraId="4833C26E" w14:textId="77777777" w:rsidTr="00691B49">
              <w:trPr>
                <w:trHeight w:val="340"/>
              </w:trPr>
              <w:tc>
                <w:tcPr>
                  <w:tcW w:w="278" w:type="pct"/>
                  <w:vMerge/>
                  <w:vAlign w:val="center"/>
                </w:tcPr>
                <w:p w14:paraId="10C6C42D" w14:textId="77777777" w:rsidR="002C7C88" w:rsidRPr="001D46FF" w:rsidRDefault="002C7C88" w:rsidP="002C7C88">
                  <w:pPr>
                    <w:snapToGrid w:val="0"/>
                    <w:jc w:val="center"/>
                    <w:rPr>
                      <w:kern w:val="0"/>
                      <w:szCs w:val="21"/>
                    </w:rPr>
                  </w:pPr>
                </w:p>
              </w:tc>
              <w:tc>
                <w:tcPr>
                  <w:tcW w:w="876" w:type="pct"/>
                  <w:vMerge/>
                  <w:vAlign w:val="center"/>
                </w:tcPr>
                <w:p w14:paraId="3460BF73" w14:textId="77777777" w:rsidR="002C7C88" w:rsidRPr="001D46FF" w:rsidRDefault="002C7C88" w:rsidP="002C7C88">
                  <w:pPr>
                    <w:snapToGrid w:val="0"/>
                    <w:jc w:val="center"/>
                    <w:rPr>
                      <w:kern w:val="0"/>
                      <w:szCs w:val="21"/>
                    </w:rPr>
                  </w:pPr>
                </w:p>
              </w:tc>
              <w:tc>
                <w:tcPr>
                  <w:tcW w:w="802" w:type="pct"/>
                  <w:vAlign w:val="center"/>
                </w:tcPr>
                <w:p w14:paraId="7E9D7517" w14:textId="04B6CC82" w:rsidR="002C7C88" w:rsidRPr="001D46FF" w:rsidRDefault="002C7C88" w:rsidP="002C7C88">
                  <w:pPr>
                    <w:widowControl/>
                    <w:snapToGrid w:val="0"/>
                    <w:jc w:val="center"/>
                    <w:rPr>
                      <w:szCs w:val="21"/>
                    </w:rPr>
                  </w:pPr>
                  <w:r>
                    <w:rPr>
                      <w:rFonts w:hint="eastAsia"/>
                      <w:szCs w:val="21"/>
                    </w:rPr>
                    <w:t>废乙醇</w:t>
                  </w:r>
                </w:p>
              </w:tc>
              <w:tc>
                <w:tcPr>
                  <w:tcW w:w="450" w:type="pct"/>
                  <w:vAlign w:val="center"/>
                </w:tcPr>
                <w:p w14:paraId="79A1FD25" w14:textId="47EC6F37" w:rsidR="002C7C88" w:rsidRPr="001D46FF" w:rsidRDefault="002C7C88" w:rsidP="002C7C88">
                  <w:pPr>
                    <w:snapToGrid w:val="0"/>
                    <w:jc w:val="center"/>
                    <w:rPr>
                      <w:szCs w:val="21"/>
                    </w:rPr>
                  </w:pPr>
                  <w:r w:rsidRPr="0066672B">
                    <w:rPr>
                      <w:rFonts w:hint="eastAsia"/>
                      <w:szCs w:val="21"/>
                    </w:rPr>
                    <w:t>H</w:t>
                  </w:r>
                  <w:r w:rsidRPr="0066672B">
                    <w:rPr>
                      <w:szCs w:val="21"/>
                    </w:rPr>
                    <w:t>W06</w:t>
                  </w:r>
                </w:p>
              </w:tc>
              <w:tc>
                <w:tcPr>
                  <w:tcW w:w="673" w:type="pct"/>
                  <w:vAlign w:val="center"/>
                </w:tcPr>
                <w:p w14:paraId="56797624" w14:textId="54736BF1" w:rsidR="002C7C88" w:rsidRPr="001D46FF" w:rsidRDefault="002C7C88" w:rsidP="002C7C88">
                  <w:pPr>
                    <w:snapToGrid w:val="0"/>
                    <w:jc w:val="center"/>
                    <w:rPr>
                      <w:kern w:val="0"/>
                      <w:szCs w:val="21"/>
                    </w:rPr>
                  </w:pPr>
                  <w:r w:rsidRPr="0066672B">
                    <w:rPr>
                      <w:szCs w:val="21"/>
                    </w:rPr>
                    <w:t>900-403-06</w:t>
                  </w:r>
                </w:p>
              </w:tc>
              <w:tc>
                <w:tcPr>
                  <w:tcW w:w="575" w:type="pct"/>
                  <w:vMerge/>
                  <w:vAlign w:val="center"/>
                </w:tcPr>
                <w:p w14:paraId="0CB62D1B" w14:textId="77777777" w:rsidR="002C7C88" w:rsidRPr="001D46FF" w:rsidRDefault="002C7C88" w:rsidP="002C7C88">
                  <w:pPr>
                    <w:snapToGrid w:val="0"/>
                    <w:jc w:val="center"/>
                    <w:rPr>
                      <w:kern w:val="0"/>
                      <w:szCs w:val="21"/>
                    </w:rPr>
                  </w:pPr>
                </w:p>
              </w:tc>
              <w:tc>
                <w:tcPr>
                  <w:tcW w:w="298" w:type="pct"/>
                  <w:vMerge/>
                  <w:vAlign w:val="center"/>
                </w:tcPr>
                <w:p w14:paraId="43ED191C" w14:textId="77777777" w:rsidR="002C7C88" w:rsidRPr="001D46FF" w:rsidRDefault="002C7C88" w:rsidP="002C7C88">
                  <w:pPr>
                    <w:snapToGrid w:val="0"/>
                    <w:jc w:val="center"/>
                    <w:rPr>
                      <w:kern w:val="0"/>
                      <w:szCs w:val="21"/>
                    </w:rPr>
                  </w:pPr>
                </w:p>
              </w:tc>
              <w:tc>
                <w:tcPr>
                  <w:tcW w:w="283" w:type="pct"/>
                  <w:vMerge/>
                  <w:vAlign w:val="center"/>
                </w:tcPr>
                <w:p w14:paraId="79E918C4" w14:textId="77777777" w:rsidR="002C7C88" w:rsidRPr="001D46FF" w:rsidRDefault="002C7C88" w:rsidP="002C7C88">
                  <w:pPr>
                    <w:snapToGrid w:val="0"/>
                    <w:jc w:val="center"/>
                    <w:rPr>
                      <w:kern w:val="0"/>
                      <w:szCs w:val="21"/>
                    </w:rPr>
                  </w:pPr>
                </w:p>
              </w:tc>
              <w:tc>
                <w:tcPr>
                  <w:tcW w:w="283" w:type="pct"/>
                  <w:vAlign w:val="center"/>
                </w:tcPr>
                <w:p w14:paraId="7E680FFC" w14:textId="5935A0AD" w:rsidR="002C7C88" w:rsidRPr="001D46FF" w:rsidRDefault="002C7C88" w:rsidP="002C7C88">
                  <w:pPr>
                    <w:snapToGrid w:val="0"/>
                    <w:jc w:val="center"/>
                    <w:rPr>
                      <w:kern w:val="0"/>
                      <w:szCs w:val="21"/>
                    </w:rPr>
                  </w:pPr>
                  <w:r>
                    <w:rPr>
                      <w:rFonts w:hint="eastAsia"/>
                      <w:kern w:val="0"/>
                      <w:szCs w:val="21"/>
                    </w:rPr>
                    <w:t>0</w:t>
                  </w:r>
                  <w:r>
                    <w:rPr>
                      <w:kern w:val="0"/>
                      <w:szCs w:val="21"/>
                    </w:rPr>
                    <w:t>.1</w:t>
                  </w:r>
                  <w:r>
                    <w:rPr>
                      <w:rFonts w:hint="eastAsia"/>
                      <w:kern w:val="0"/>
                      <w:szCs w:val="21"/>
                    </w:rPr>
                    <w:t>t</w:t>
                  </w:r>
                </w:p>
              </w:tc>
              <w:tc>
                <w:tcPr>
                  <w:tcW w:w="482" w:type="pct"/>
                </w:tcPr>
                <w:p w14:paraId="793A2F41" w14:textId="5BAE35D2" w:rsidR="002C7C88" w:rsidRPr="001D46FF" w:rsidRDefault="002C7C88" w:rsidP="002C7C88">
                  <w:pPr>
                    <w:snapToGrid w:val="0"/>
                    <w:jc w:val="center"/>
                    <w:rPr>
                      <w:szCs w:val="21"/>
                    </w:rPr>
                  </w:pPr>
                  <w:r w:rsidRPr="001D46FF">
                    <w:rPr>
                      <w:szCs w:val="21"/>
                    </w:rPr>
                    <w:t>1</w:t>
                  </w:r>
                  <w:r w:rsidRPr="001D46FF">
                    <w:rPr>
                      <w:szCs w:val="21"/>
                    </w:rPr>
                    <w:t>个月</w:t>
                  </w:r>
                </w:p>
              </w:tc>
            </w:tr>
            <w:tr w:rsidR="002C7C88" w:rsidRPr="001D46FF" w14:paraId="2B11C6E2" w14:textId="77777777" w:rsidTr="00691B49">
              <w:trPr>
                <w:trHeight w:val="340"/>
              </w:trPr>
              <w:tc>
                <w:tcPr>
                  <w:tcW w:w="278" w:type="pct"/>
                  <w:vMerge/>
                  <w:vAlign w:val="center"/>
                </w:tcPr>
                <w:p w14:paraId="4A9AAFDD" w14:textId="77777777" w:rsidR="002C7C88" w:rsidRPr="001D46FF" w:rsidRDefault="002C7C88" w:rsidP="002C7C88">
                  <w:pPr>
                    <w:snapToGrid w:val="0"/>
                    <w:jc w:val="center"/>
                    <w:rPr>
                      <w:kern w:val="0"/>
                      <w:szCs w:val="21"/>
                    </w:rPr>
                  </w:pPr>
                </w:p>
              </w:tc>
              <w:tc>
                <w:tcPr>
                  <w:tcW w:w="876" w:type="pct"/>
                  <w:vMerge/>
                  <w:vAlign w:val="center"/>
                </w:tcPr>
                <w:p w14:paraId="2B5989C8" w14:textId="77777777" w:rsidR="002C7C88" w:rsidRPr="001D46FF" w:rsidRDefault="002C7C88" w:rsidP="002C7C88">
                  <w:pPr>
                    <w:snapToGrid w:val="0"/>
                    <w:jc w:val="center"/>
                    <w:rPr>
                      <w:kern w:val="0"/>
                      <w:szCs w:val="21"/>
                    </w:rPr>
                  </w:pPr>
                </w:p>
              </w:tc>
              <w:tc>
                <w:tcPr>
                  <w:tcW w:w="802" w:type="pct"/>
                  <w:vAlign w:val="center"/>
                </w:tcPr>
                <w:p w14:paraId="250775A1" w14:textId="77777777" w:rsidR="002C7C88" w:rsidRPr="001D46FF" w:rsidRDefault="002C7C88" w:rsidP="002C7C88">
                  <w:pPr>
                    <w:widowControl/>
                    <w:snapToGrid w:val="0"/>
                    <w:jc w:val="center"/>
                    <w:rPr>
                      <w:szCs w:val="21"/>
                    </w:rPr>
                  </w:pPr>
                  <w:r w:rsidRPr="001D46FF">
                    <w:rPr>
                      <w:szCs w:val="21"/>
                    </w:rPr>
                    <w:t>废防锈液</w:t>
                  </w:r>
                </w:p>
              </w:tc>
              <w:tc>
                <w:tcPr>
                  <w:tcW w:w="450" w:type="pct"/>
                  <w:vAlign w:val="center"/>
                </w:tcPr>
                <w:p w14:paraId="2A386F44" w14:textId="77777777" w:rsidR="002C7C88" w:rsidRPr="001D46FF" w:rsidRDefault="002C7C88" w:rsidP="002C7C88">
                  <w:pPr>
                    <w:snapToGrid w:val="0"/>
                    <w:jc w:val="center"/>
                    <w:rPr>
                      <w:szCs w:val="21"/>
                    </w:rPr>
                  </w:pPr>
                  <w:r w:rsidRPr="001D46FF">
                    <w:rPr>
                      <w:szCs w:val="21"/>
                    </w:rPr>
                    <w:t>HW17</w:t>
                  </w:r>
                </w:p>
              </w:tc>
              <w:tc>
                <w:tcPr>
                  <w:tcW w:w="673" w:type="pct"/>
                  <w:vAlign w:val="center"/>
                </w:tcPr>
                <w:p w14:paraId="52114C02" w14:textId="77777777" w:rsidR="002C7C88" w:rsidRPr="001D46FF" w:rsidRDefault="002C7C88" w:rsidP="002C7C88">
                  <w:pPr>
                    <w:snapToGrid w:val="0"/>
                    <w:jc w:val="center"/>
                    <w:rPr>
                      <w:szCs w:val="21"/>
                    </w:rPr>
                  </w:pPr>
                  <w:r w:rsidRPr="001D46FF">
                    <w:rPr>
                      <w:kern w:val="0"/>
                      <w:szCs w:val="21"/>
                    </w:rPr>
                    <w:t>336-064-17</w:t>
                  </w:r>
                </w:p>
              </w:tc>
              <w:tc>
                <w:tcPr>
                  <w:tcW w:w="575" w:type="pct"/>
                  <w:vMerge/>
                  <w:vAlign w:val="center"/>
                </w:tcPr>
                <w:p w14:paraId="7C9DCD6D" w14:textId="77777777" w:rsidR="002C7C88" w:rsidRPr="001D46FF" w:rsidRDefault="002C7C88" w:rsidP="002C7C88">
                  <w:pPr>
                    <w:snapToGrid w:val="0"/>
                    <w:jc w:val="center"/>
                    <w:rPr>
                      <w:kern w:val="0"/>
                      <w:szCs w:val="21"/>
                    </w:rPr>
                  </w:pPr>
                </w:p>
              </w:tc>
              <w:tc>
                <w:tcPr>
                  <w:tcW w:w="298" w:type="pct"/>
                  <w:vMerge/>
                  <w:vAlign w:val="center"/>
                </w:tcPr>
                <w:p w14:paraId="4CDED398" w14:textId="77777777" w:rsidR="002C7C88" w:rsidRPr="001D46FF" w:rsidRDefault="002C7C88" w:rsidP="002C7C88">
                  <w:pPr>
                    <w:snapToGrid w:val="0"/>
                    <w:jc w:val="center"/>
                    <w:rPr>
                      <w:kern w:val="0"/>
                      <w:szCs w:val="21"/>
                    </w:rPr>
                  </w:pPr>
                </w:p>
              </w:tc>
              <w:tc>
                <w:tcPr>
                  <w:tcW w:w="283" w:type="pct"/>
                  <w:vMerge/>
                  <w:vAlign w:val="center"/>
                </w:tcPr>
                <w:p w14:paraId="1B6857F2" w14:textId="77777777" w:rsidR="002C7C88" w:rsidRPr="001D46FF" w:rsidRDefault="002C7C88" w:rsidP="002C7C88">
                  <w:pPr>
                    <w:snapToGrid w:val="0"/>
                    <w:jc w:val="center"/>
                    <w:rPr>
                      <w:kern w:val="0"/>
                      <w:szCs w:val="21"/>
                    </w:rPr>
                  </w:pPr>
                </w:p>
              </w:tc>
              <w:tc>
                <w:tcPr>
                  <w:tcW w:w="283" w:type="pct"/>
                  <w:vAlign w:val="center"/>
                </w:tcPr>
                <w:p w14:paraId="0D029DB5" w14:textId="77777777" w:rsidR="002C7C88" w:rsidRPr="001D46FF" w:rsidRDefault="002C7C88" w:rsidP="002C7C88">
                  <w:pPr>
                    <w:snapToGrid w:val="0"/>
                    <w:jc w:val="center"/>
                    <w:rPr>
                      <w:kern w:val="0"/>
                      <w:szCs w:val="21"/>
                    </w:rPr>
                  </w:pPr>
                  <w:r w:rsidRPr="001D46FF">
                    <w:rPr>
                      <w:kern w:val="0"/>
                      <w:szCs w:val="21"/>
                    </w:rPr>
                    <w:t>0.1t</w:t>
                  </w:r>
                </w:p>
              </w:tc>
              <w:tc>
                <w:tcPr>
                  <w:tcW w:w="482" w:type="pct"/>
                </w:tcPr>
                <w:p w14:paraId="3868E479" w14:textId="77777777" w:rsidR="002C7C88" w:rsidRPr="001D46FF" w:rsidRDefault="002C7C88" w:rsidP="002C7C88">
                  <w:pPr>
                    <w:snapToGrid w:val="0"/>
                    <w:jc w:val="center"/>
                    <w:rPr>
                      <w:szCs w:val="21"/>
                    </w:rPr>
                  </w:pPr>
                  <w:r w:rsidRPr="001D46FF">
                    <w:rPr>
                      <w:szCs w:val="21"/>
                    </w:rPr>
                    <w:t>1</w:t>
                  </w:r>
                  <w:r w:rsidRPr="001D46FF">
                    <w:rPr>
                      <w:szCs w:val="21"/>
                    </w:rPr>
                    <w:t>年</w:t>
                  </w:r>
                </w:p>
              </w:tc>
            </w:tr>
            <w:tr w:rsidR="002C7C88" w:rsidRPr="001D46FF" w14:paraId="0756B315" w14:textId="77777777" w:rsidTr="00691B49">
              <w:trPr>
                <w:trHeight w:val="340"/>
              </w:trPr>
              <w:tc>
                <w:tcPr>
                  <w:tcW w:w="278" w:type="pct"/>
                  <w:vMerge/>
                  <w:vAlign w:val="center"/>
                </w:tcPr>
                <w:p w14:paraId="6407862B" w14:textId="77777777" w:rsidR="002C7C88" w:rsidRPr="001D46FF" w:rsidRDefault="002C7C88" w:rsidP="002C7C88">
                  <w:pPr>
                    <w:snapToGrid w:val="0"/>
                    <w:jc w:val="center"/>
                    <w:rPr>
                      <w:kern w:val="0"/>
                      <w:szCs w:val="21"/>
                    </w:rPr>
                  </w:pPr>
                </w:p>
              </w:tc>
              <w:tc>
                <w:tcPr>
                  <w:tcW w:w="876" w:type="pct"/>
                  <w:vMerge/>
                  <w:vAlign w:val="center"/>
                </w:tcPr>
                <w:p w14:paraId="0FB3170F" w14:textId="77777777" w:rsidR="002C7C88" w:rsidRPr="001D46FF" w:rsidRDefault="002C7C88" w:rsidP="002C7C88">
                  <w:pPr>
                    <w:snapToGrid w:val="0"/>
                    <w:jc w:val="center"/>
                    <w:rPr>
                      <w:kern w:val="0"/>
                      <w:szCs w:val="21"/>
                    </w:rPr>
                  </w:pPr>
                </w:p>
              </w:tc>
              <w:tc>
                <w:tcPr>
                  <w:tcW w:w="802" w:type="pct"/>
                  <w:vAlign w:val="center"/>
                </w:tcPr>
                <w:p w14:paraId="64886274" w14:textId="77777777" w:rsidR="002C7C88" w:rsidRPr="001D46FF" w:rsidRDefault="002C7C88" w:rsidP="002C7C88">
                  <w:pPr>
                    <w:widowControl/>
                    <w:snapToGrid w:val="0"/>
                    <w:jc w:val="center"/>
                    <w:rPr>
                      <w:szCs w:val="21"/>
                    </w:rPr>
                  </w:pPr>
                  <w:r w:rsidRPr="001D46FF">
                    <w:rPr>
                      <w:szCs w:val="21"/>
                    </w:rPr>
                    <w:t>废真空油</w:t>
                  </w:r>
                </w:p>
              </w:tc>
              <w:tc>
                <w:tcPr>
                  <w:tcW w:w="450" w:type="pct"/>
                  <w:vAlign w:val="center"/>
                </w:tcPr>
                <w:p w14:paraId="5F35EB55" w14:textId="77777777" w:rsidR="002C7C88" w:rsidRPr="001D46FF" w:rsidRDefault="002C7C88" w:rsidP="002C7C88">
                  <w:pPr>
                    <w:snapToGrid w:val="0"/>
                    <w:jc w:val="center"/>
                    <w:rPr>
                      <w:szCs w:val="21"/>
                    </w:rPr>
                  </w:pPr>
                  <w:r w:rsidRPr="001D46FF">
                    <w:rPr>
                      <w:szCs w:val="21"/>
                    </w:rPr>
                    <w:t>HW08</w:t>
                  </w:r>
                </w:p>
              </w:tc>
              <w:tc>
                <w:tcPr>
                  <w:tcW w:w="673" w:type="pct"/>
                  <w:vAlign w:val="center"/>
                </w:tcPr>
                <w:p w14:paraId="32920B00" w14:textId="77777777" w:rsidR="002C7C88" w:rsidRPr="001D46FF" w:rsidRDefault="002C7C88" w:rsidP="002C7C88">
                  <w:pPr>
                    <w:snapToGrid w:val="0"/>
                    <w:jc w:val="center"/>
                    <w:rPr>
                      <w:szCs w:val="21"/>
                    </w:rPr>
                  </w:pPr>
                  <w:r w:rsidRPr="001D46FF">
                    <w:rPr>
                      <w:kern w:val="0"/>
                      <w:szCs w:val="21"/>
                    </w:rPr>
                    <w:t>900-249-08</w:t>
                  </w:r>
                </w:p>
              </w:tc>
              <w:tc>
                <w:tcPr>
                  <w:tcW w:w="575" w:type="pct"/>
                  <w:vMerge/>
                  <w:vAlign w:val="center"/>
                </w:tcPr>
                <w:p w14:paraId="27BCC0CA" w14:textId="77777777" w:rsidR="002C7C88" w:rsidRPr="001D46FF" w:rsidRDefault="002C7C88" w:rsidP="002C7C88">
                  <w:pPr>
                    <w:snapToGrid w:val="0"/>
                    <w:jc w:val="center"/>
                    <w:rPr>
                      <w:kern w:val="0"/>
                      <w:szCs w:val="21"/>
                    </w:rPr>
                  </w:pPr>
                </w:p>
              </w:tc>
              <w:tc>
                <w:tcPr>
                  <w:tcW w:w="298" w:type="pct"/>
                  <w:vMerge/>
                  <w:vAlign w:val="center"/>
                </w:tcPr>
                <w:p w14:paraId="0F3CCB4B" w14:textId="77777777" w:rsidR="002C7C88" w:rsidRPr="001D46FF" w:rsidRDefault="002C7C88" w:rsidP="002C7C88">
                  <w:pPr>
                    <w:snapToGrid w:val="0"/>
                    <w:jc w:val="center"/>
                    <w:rPr>
                      <w:kern w:val="0"/>
                      <w:szCs w:val="21"/>
                    </w:rPr>
                  </w:pPr>
                </w:p>
              </w:tc>
              <w:tc>
                <w:tcPr>
                  <w:tcW w:w="283" w:type="pct"/>
                  <w:vMerge/>
                  <w:vAlign w:val="center"/>
                </w:tcPr>
                <w:p w14:paraId="2A4FC1C8" w14:textId="77777777" w:rsidR="002C7C88" w:rsidRPr="001D46FF" w:rsidRDefault="002C7C88" w:rsidP="002C7C88">
                  <w:pPr>
                    <w:snapToGrid w:val="0"/>
                    <w:jc w:val="center"/>
                    <w:rPr>
                      <w:kern w:val="0"/>
                      <w:szCs w:val="21"/>
                    </w:rPr>
                  </w:pPr>
                </w:p>
              </w:tc>
              <w:tc>
                <w:tcPr>
                  <w:tcW w:w="283" w:type="pct"/>
                  <w:vAlign w:val="center"/>
                </w:tcPr>
                <w:p w14:paraId="50C9DEB6" w14:textId="77777777" w:rsidR="002C7C88" w:rsidRPr="001D46FF" w:rsidRDefault="002C7C88" w:rsidP="002C7C88">
                  <w:pPr>
                    <w:snapToGrid w:val="0"/>
                    <w:jc w:val="center"/>
                    <w:rPr>
                      <w:kern w:val="0"/>
                      <w:szCs w:val="21"/>
                    </w:rPr>
                  </w:pPr>
                  <w:r w:rsidRPr="001D46FF">
                    <w:rPr>
                      <w:kern w:val="0"/>
                      <w:szCs w:val="21"/>
                    </w:rPr>
                    <w:t>0.1t</w:t>
                  </w:r>
                </w:p>
              </w:tc>
              <w:tc>
                <w:tcPr>
                  <w:tcW w:w="482" w:type="pct"/>
                  <w:vAlign w:val="center"/>
                </w:tcPr>
                <w:p w14:paraId="6B71C9C6" w14:textId="77777777" w:rsidR="002C7C88" w:rsidRPr="001D46FF" w:rsidRDefault="002C7C88" w:rsidP="002C7C88">
                  <w:pPr>
                    <w:topLinePunct/>
                    <w:snapToGrid w:val="0"/>
                    <w:jc w:val="center"/>
                    <w:rPr>
                      <w:szCs w:val="21"/>
                    </w:rPr>
                  </w:pPr>
                  <w:r w:rsidRPr="001D46FF">
                    <w:rPr>
                      <w:szCs w:val="21"/>
                    </w:rPr>
                    <w:t>1</w:t>
                  </w:r>
                  <w:r w:rsidRPr="001D46FF">
                    <w:rPr>
                      <w:szCs w:val="21"/>
                    </w:rPr>
                    <w:t>年</w:t>
                  </w:r>
                </w:p>
              </w:tc>
            </w:tr>
          </w:tbl>
          <w:p w14:paraId="2420F3BD" w14:textId="1A919CDB" w:rsidR="00920794" w:rsidRPr="001D46FF" w:rsidRDefault="00435BED" w:rsidP="00920794">
            <w:pPr>
              <w:spacing w:line="360" w:lineRule="auto"/>
              <w:ind w:firstLineChars="200" w:firstLine="480"/>
              <w:rPr>
                <w:sz w:val="24"/>
              </w:rPr>
            </w:pPr>
            <w:r>
              <w:rPr>
                <w:rFonts w:hint="eastAsia"/>
                <w:sz w:val="24"/>
              </w:rPr>
              <w:t>危废暂存间非露天设置，满足</w:t>
            </w:r>
            <w:r w:rsidRPr="00435BED">
              <w:rPr>
                <w:rFonts w:hint="eastAsia"/>
                <w:sz w:val="24"/>
              </w:rPr>
              <w:t>防风、防雨</w:t>
            </w:r>
            <w:r>
              <w:rPr>
                <w:rFonts w:hint="eastAsia"/>
                <w:sz w:val="24"/>
              </w:rPr>
              <w:t>要求。</w:t>
            </w:r>
            <w:r w:rsidR="00920794" w:rsidRPr="001D46FF">
              <w:rPr>
                <w:sz w:val="24"/>
              </w:rPr>
              <w:t>项目危险废物置于封闭容器内</w:t>
            </w:r>
            <w:r>
              <w:rPr>
                <w:rFonts w:hint="eastAsia"/>
                <w:sz w:val="24"/>
              </w:rPr>
              <w:t>，废乙醇、废真空油使用原包装桶盛装</w:t>
            </w:r>
            <w:r w:rsidR="00920794" w:rsidRPr="001D46FF">
              <w:rPr>
                <w:sz w:val="24"/>
              </w:rPr>
              <w:t>，</w:t>
            </w:r>
            <w:r>
              <w:rPr>
                <w:rFonts w:hint="eastAsia"/>
                <w:sz w:val="24"/>
              </w:rPr>
              <w:t>清洗废液、废防锈液使用聚丙烯塑料桶盛装。</w:t>
            </w:r>
            <w:r w:rsidRPr="00435BED">
              <w:rPr>
                <w:rFonts w:hint="eastAsia"/>
                <w:sz w:val="24"/>
              </w:rPr>
              <w:t>根据场地特性和项目特征，对仓库、生产车间</w:t>
            </w:r>
            <w:r>
              <w:rPr>
                <w:rFonts w:hint="eastAsia"/>
                <w:sz w:val="24"/>
              </w:rPr>
              <w:t>、危废暂存间</w:t>
            </w:r>
            <w:r w:rsidRPr="00435BED">
              <w:rPr>
                <w:rFonts w:hint="eastAsia"/>
                <w:sz w:val="24"/>
              </w:rPr>
              <w:t>采取重点防渗</w:t>
            </w:r>
            <w:r>
              <w:rPr>
                <w:rFonts w:hint="eastAsia"/>
                <w:sz w:val="24"/>
              </w:rPr>
              <w:t>（防渗水泥基层上铺环氧地坪）</w:t>
            </w:r>
            <w:r w:rsidRPr="00435BED">
              <w:rPr>
                <w:rFonts w:hint="eastAsia"/>
                <w:sz w:val="24"/>
              </w:rPr>
              <w:t>，防渗材料与物料或污染物相兼容，整体不低于</w:t>
            </w:r>
            <w:r>
              <w:rPr>
                <w:sz w:val="24"/>
              </w:rPr>
              <w:t>1</w:t>
            </w:r>
            <w:r w:rsidRPr="00435BED">
              <w:rPr>
                <w:rFonts w:hint="eastAsia"/>
                <w:sz w:val="24"/>
              </w:rPr>
              <w:t>.0m</w:t>
            </w:r>
            <w:r w:rsidRPr="00435BED">
              <w:rPr>
                <w:rFonts w:hint="eastAsia"/>
                <w:sz w:val="24"/>
              </w:rPr>
              <w:t>厚渗透系数为</w:t>
            </w:r>
            <w:r w:rsidRPr="00435BED">
              <w:rPr>
                <w:rFonts w:hint="eastAsia"/>
                <w:sz w:val="24"/>
              </w:rPr>
              <w:t>1.0</w:t>
            </w:r>
            <w:r w:rsidRPr="00435BED">
              <w:rPr>
                <w:rFonts w:hint="eastAsia"/>
                <w:sz w:val="24"/>
              </w:rPr>
              <w:t>×</w:t>
            </w:r>
            <w:r w:rsidRPr="00435BED">
              <w:rPr>
                <w:rFonts w:hint="eastAsia"/>
                <w:sz w:val="24"/>
              </w:rPr>
              <w:t>10</w:t>
            </w:r>
            <w:r w:rsidRPr="00691B49">
              <w:rPr>
                <w:sz w:val="24"/>
                <w:vertAlign w:val="superscript"/>
              </w:rPr>
              <w:t>-7</w:t>
            </w:r>
            <w:r w:rsidRPr="00435BED">
              <w:rPr>
                <w:rFonts w:hint="eastAsia"/>
                <w:sz w:val="24"/>
              </w:rPr>
              <w:t>cm/s</w:t>
            </w:r>
            <w:r w:rsidRPr="00435BED">
              <w:rPr>
                <w:rFonts w:hint="eastAsia"/>
                <w:sz w:val="24"/>
              </w:rPr>
              <w:t>的黏土层的防渗性能</w:t>
            </w:r>
            <w:r>
              <w:rPr>
                <w:rFonts w:hint="eastAsia"/>
                <w:sz w:val="24"/>
              </w:rPr>
              <w:t>，满足规范要求。</w:t>
            </w:r>
            <w:r w:rsidR="00920794" w:rsidRPr="001D46FF">
              <w:rPr>
                <w:sz w:val="24"/>
              </w:rPr>
              <w:t>贮存过程中对环境空气、地表水、地下水、土壤以及环境敏感目标造成的影响较小。</w:t>
            </w:r>
          </w:p>
          <w:p w14:paraId="1F335B99" w14:textId="77777777" w:rsidR="00920794" w:rsidRPr="001D46FF" w:rsidRDefault="00920794" w:rsidP="00920794">
            <w:pPr>
              <w:spacing w:line="360" w:lineRule="auto"/>
              <w:ind w:firstLineChars="200" w:firstLine="480"/>
              <w:rPr>
                <w:sz w:val="24"/>
              </w:rPr>
            </w:pPr>
            <w:r w:rsidRPr="001D46FF">
              <w:rPr>
                <w:sz w:val="24"/>
              </w:rPr>
              <w:t>（</w:t>
            </w:r>
            <w:r w:rsidRPr="001D46FF">
              <w:rPr>
                <w:sz w:val="24"/>
              </w:rPr>
              <w:t>3</w:t>
            </w:r>
            <w:r w:rsidRPr="001D46FF">
              <w:rPr>
                <w:sz w:val="24"/>
              </w:rPr>
              <w:t>）排污口环境保护图形标志牌</w:t>
            </w:r>
          </w:p>
          <w:p w14:paraId="104DD06E" w14:textId="77777777" w:rsidR="00920794" w:rsidRPr="001D46FF" w:rsidRDefault="00920794" w:rsidP="00920794">
            <w:pPr>
              <w:spacing w:line="360" w:lineRule="auto"/>
              <w:ind w:firstLineChars="200" w:firstLine="480"/>
              <w:rPr>
                <w:sz w:val="24"/>
              </w:rPr>
            </w:pPr>
            <w:r w:rsidRPr="001D46FF">
              <w:rPr>
                <w:sz w:val="24"/>
              </w:rPr>
              <w:t>根据《环境保护图形标志－固体废物贮存</w:t>
            </w:r>
            <w:r w:rsidRPr="001D46FF">
              <w:rPr>
                <w:sz w:val="24"/>
              </w:rPr>
              <w:t>(</w:t>
            </w:r>
            <w:r w:rsidRPr="001D46FF">
              <w:rPr>
                <w:sz w:val="24"/>
              </w:rPr>
              <w:t>处置</w:t>
            </w:r>
            <w:r w:rsidRPr="001D46FF">
              <w:rPr>
                <w:sz w:val="24"/>
              </w:rPr>
              <w:t>)</w:t>
            </w:r>
            <w:r w:rsidRPr="001D46FF">
              <w:rPr>
                <w:sz w:val="24"/>
              </w:rPr>
              <w:t>场》</w:t>
            </w:r>
            <w:r w:rsidRPr="001D46FF">
              <w:rPr>
                <w:sz w:val="24"/>
              </w:rPr>
              <w:t>(GB15562.2-1995)</w:t>
            </w:r>
            <w:r w:rsidRPr="001D46FF">
              <w:rPr>
                <w:sz w:val="24"/>
              </w:rPr>
              <w:t>设置环境保护</w:t>
            </w:r>
            <w:r w:rsidRPr="001D46FF">
              <w:rPr>
                <w:sz w:val="24"/>
              </w:rPr>
              <w:lastRenderedPageBreak/>
              <w:t>图形标志。本项目固废堆放场的环境保护图形标志的具体要求见下表：</w:t>
            </w:r>
          </w:p>
          <w:p w14:paraId="1441C941" w14:textId="6EA1865C" w:rsidR="00920794" w:rsidRPr="001D46FF" w:rsidRDefault="00920794" w:rsidP="00172A22">
            <w:pPr>
              <w:tabs>
                <w:tab w:val="left" w:pos="960"/>
              </w:tabs>
              <w:spacing w:beforeLines="30" w:before="93"/>
              <w:jc w:val="center"/>
              <w:rPr>
                <w:b/>
                <w:bCs/>
                <w:spacing w:val="-4"/>
                <w:sz w:val="24"/>
                <w:szCs w:val="21"/>
              </w:rPr>
            </w:pPr>
            <w:r w:rsidRPr="001D46FF">
              <w:rPr>
                <w:b/>
                <w:bCs/>
                <w:spacing w:val="-4"/>
                <w:sz w:val="24"/>
                <w:szCs w:val="21"/>
              </w:rPr>
              <w:t>表</w:t>
            </w:r>
            <w:r w:rsidRPr="001D46FF">
              <w:rPr>
                <w:b/>
                <w:bCs/>
                <w:spacing w:val="-4"/>
                <w:sz w:val="24"/>
                <w:szCs w:val="21"/>
              </w:rPr>
              <w:t>7-1</w:t>
            </w:r>
            <w:r w:rsidR="00D64F47" w:rsidRPr="001D46FF">
              <w:rPr>
                <w:b/>
                <w:bCs/>
                <w:spacing w:val="-4"/>
                <w:sz w:val="24"/>
                <w:szCs w:val="21"/>
              </w:rPr>
              <w:t>6</w:t>
            </w:r>
            <w:r w:rsidR="000E0280">
              <w:rPr>
                <w:rFonts w:hint="eastAsia"/>
                <w:b/>
                <w:bCs/>
                <w:spacing w:val="-4"/>
                <w:sz w:val="24"/>
                <w:szCs w:val="21"/>
              </w:rPr>
              <w:t xml:space="preserve">  </w:t>
            </w:r>
            <w:r w:rsidRPr="001D46FF">
              <w:rPr>
                <w:b/>
                <w:bCs/>
                <w:spacing w:val="-4"/>
                <w:sz w:val="24"/>
                <w:szCs w:val="21"/>
              </w:rPr>
              <w:t>固废堆放场的环境保护图形标志</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7"/>
              <w:gridCol w:w="1508"/>
              <w:gridCol w:w="1509"/>
              <w:gridCol w:w="1509"/>
              <w:gridCol w:w="1509"/>
              <w:gridCol w:w="1509"/>
            </w:tblGrid>
            <w:tr w:rsidR="00920794" w:rsidRPr="001D46FF" w14:paraId="5E6DEE85" w14:textId="77777777" w:rsidTr="00691B49">
              <w:trPr>
                <w:trHeight w:val="340"/>
                <w:jc w:val="center"/>
              </w:trPr>
              <w:tc>
                <w:tcPr>
                  <w:tcW w:w="1511" w:type="dxa"/>
                  <w:vAlign w:val="center"/>
                </w:tcPr>
                <w:p w14:paraId="3AD28C6B" w14:textId="77777777" w:rsidR="00920794" w:rsidRPr="001D46FF" w:rsidRDefault="00920794" w:rsidP="00920794">
                  <w:pPr>
                    <w:snapToGrid w:val="0"/>
                    <w:jc w:val="center"/>
                    <w:rPr>
                      <w:b/>
                      <w:bCs/>
                      <w:szCs w:val="21"/>
                    </w:rPr>
                  </w:pPr>
                  <w:r w:rsidRPr="001D46FF">
                    <w:rPr>
                      <w:b/>
                      <w:bCs/>
                      <w:szCs w:val="21"/>
                    </w:rPr>
                    <w:t>排放口名称</w:t>
                  </w:r>
                </w:p>
              </w:tc>
              <w:tc>
                <w:tcPr>
                  <w:tcW w:w="1512" w:type="dxa"/>
                  <w:vAlign w:val="center"/>
                </w:tcPr>
                <w:p w14:paraId="3A61BB7D" w14:textId="77777777" w:rsidR="00920794" w:rsidRPr="001D46FF" w:rsidRDefault="00920794" w:rsidP="00920794">
                  <w:pPr>
                    <w:snapToGrid w:val="0"/>
                    <w:jc w:val="center"/>
                    <w:rPr>
                      <w:b/>
                      <w:bCs/>
                      <w:szCs w:val="21"/>
                    </w:rPr>
                  </w:pPr>
                  <w:r w:rsidRPr="001D46FF">
                    <w:rPr>
                      <w:b/>
                      <w:bCs/>
                      <w:szCs w:val="21"/>
                    </w:rPr>
                    <w:t>图形标志</w:t>
                  </w:r>
                </w:p>
              </w:tc>
              <w:tc>
                <w:tcPr>
                  <w:tcW w:w="1512" w:type="dxa"/>
                  <w:vAlign w:val="center"/>
                </w:tcPr>
                <w:p w14:paraId="52628359" w14:textId="77777777" w:rsidR="00920794" w:rsidRPr="001D46FF" w:rsidRDefault="00920794" w:rsidP="00920794">
                  <w:pPr>
                    <w:snapToGrid w:val="0"/>
                    <w:jc w:val="center"/>
                    <w:rPr>
                      <w:b/>
                      <w:bCs/>
                      <w:szCs w:val="21"/>
                    </w:rPr>
                  </w:pPr>
                  <w:r w:rsidRPr="001D46FF">
                    <w:rPr>
                      <w:b/>
                      <w:bCs/>
                      <w:szCs w:val="21"/>
                    </w:rPr>
                    <w:t>形状</w:t>
                  </w:r>
                </w:p>
              </w:tc>
              <w:tc>
                <w:tcPr>
                  <w:tcW w:w="1512" w:type="dxa"/>
                  <w:vAlign w:val="center"/>
                </w:tcPr>
                <w:p w14:paraId="2855DE7A" w14:textId="77777777" w:rsidR="00920794" w:rsidRPr="001D46FF" w:rsidRDefault="00920794" w:rsidP="00920794">
                  <w:pPr>
                    <w:snapToGrid w:val="0"/>
                    <w:jc w:val="center"/>
                    <w:rPr>
                      <w:b/>
                      <w:bCs/>
                      <w:szCs w:val="21"/>
                    </w:rPr>
                  </w:pPr>
                  <w:r w:rsidRPr="001D46FF">
                    <w:rPr>
                      <w:b/>
                      <w:bCs/>
                      <w:szCs w:val="21"/>
                    </w:rPr>
                    <w:t>背景颜色</w:t>
                  </w:r>
                </w:p>
              </w:tc>
              <w:tc>
                <w:tcPr>
                  <w:tcW w:w="1512" w:type="dxa"/>
                  <w:vAlign w:val="center"/>
                </w:tcPr>
                <w:p w14:paraId="0144AC71" w14:textId="77777777" w:rsidR="00920794" w:rsidRPr="001D46FF" w:rsidRDefault="00920794" w:rsidP="00920794">
                  <w:pPr>
                    <w:snapToGrid w:val="0"/>
                    <w:jc w:val="center"/>
                    <w:rPr>
                      <w:b/>
                      <w:bCs/>
                      <w:szCs w:val="21"/>
                    </w:rPr>
                  </w:pPr>
                  <w:r w:rsidRPr="001D46FF">
                    <w:rPr>
                      <w:b/>
                      <w:bCs/>
                      <w:szCs w:val="21"/>
                    </w:rPr>
                    <w:t>图形颜色</w:t>
                  </w:r>
                </w:p>
              </w:tc>
              <w:tc>
                <w:tcPr>
                  <w:tcW w:w="1512" w:type="dxa"/>
                  <w:vAlign w:val="center"/>
                </w:tcPr>
                <w:p w14:paraId="42980E6B" w14:textId="77777777" w:rsidR="00920794" w:rsidRPr="001D46FF" w:rsidRDefault="00920794" w:rsidP="00920794">
                  <w:pPr>
                    <w:snapToGrid w:val="0"/>
                    <w:jc w:val="center"/>
                    <w:rPr>
                      <w:b/>
                      <w:bCs/>
                      <w:szCs w:val="21"/>
                    </w:rPr>
                  </w:pPr>
                  <w:r w:rsidRPr="001D46FF">
                    <w:rPr>
                      <w:b/>
                      <w:bCs/>
                      <w:szCs w:val="21"/>
                    </w:rPr>
                    <w:t>提示图形符号</w:t>
                  </w:r>
                </w:p>
              </w:tc>
            </w:tr>
            <w:tr w:rsidR="00920794" w:rsidRPr="001D46FF" w14:paraId="38CB984C" w14:textId="77777777" w:rsidTr="00691B49">
              <w:trPr>
                <w:trHeight w:val="340"/>
                <w:jc w:val="center"/>
              </w:trPr>
              <w:tc>
                <w:tcPr>
                  <w:tcW w:w="1511" w:type="dxa"/>
                  <w:vAlign w:val="center"/>
                </w:tcPr>
                <w:p w14:paraId="3A644CD8" w14:textId="77777777" w:rsidR="00920794" w:rsidRPr="001D46FF" w:rsidRDefault="00920794" w:rsidP="00920794">
                  <w:pPr>
                    <w:snapToGrid w:val="0"/>
                    <w:jc w:val="center"/>
                    <w:rPr>
                      <w:bCs/>
                      <w:szCs w:val="21"/>
                    </w:rPr>
                  </w:pPr>
                  <w:r w:rsidRPr="001D46FF">
                    <w:rPr>
                      <w:bCs/>
                      <w:szCs w:val="21"/>
                    </w:rPr>
                    <w:t>危险废物暂存间</w:t>
                  </w:r>
                </w:p>
              </w:tc>
              <w:tc>
                <w:tcPr>
                  <w:tcW w:w="1512" w:type="dxa"/>
                  <w:vAlign w:val="center"/>
                </w:tcPr>
                <w:p w14:paraId="34E4BCDB" w14:textId="77777777" w:rsidR="00920794" w:rsidRPr="001D46FF" w:rsidRDefault="00920794" w:rsidP="00920794">
                  <w:pPr>
                    <w:snapToGrid w:val="0"/>
                    <w:jc w:val="center"/>
                    <w:rPr>
                      <w:bCs/>
                      <w:szCs w:val="21"/>
                    </w:rPr>
                  </w:pPr>
                  <w:r w:rsidRPr="001D46FF">
                    <w:rPr>
                      <w:bCs/>
                      <w:szCs w:val="21"/>
                    </w:rPr>
                    <w:t>警告标志</w:t>
                  </w:r>
                </w:p>
              </w:tc>
              <w:tc>
                <w:tcPr>
                  <w:tcW w:w="1512" w:type="dxa"/>
                  <w:vAlign w:val="center"/>
                </w:tcPr>
                <w:p w14:paraId="462DF4DA" w14:textId="77777777" w:rsidR="00920794" w:rsidRPr="001D46FF" w:rsidRDefault="00920794" w:rsidP="00920794">
                  <w:pPr>
                    <w:snapToGrid w:val="0"/>
                    <w:jc w:val="center"/>
                    <w:rPr>
                      <w:bCs/>
                      <w:szCs w:val="21"/>
                    </w:rPr>
                  </w:pPr>
                  <w:r w:rsidRPr="001D46FF">
                    <w:rPr>
                      <w:bCs/>
                      <w:szCs w:val="21"/>
                    </w:rPr>
                    <w:t>三角形边框</w:t>
                  </w:r>
                </w:p>
              </w:tc>
              <w:tc>
                <w:tcPr>
                  <w:tcW w:w="1512" w:type="dxa"/>
                  <w:vAlign w:val="center"/>
                </w:tcPr>
                <w:p w14:paraId="6C171A1F" w14:textId="77777777" w:rsidR="00920794" w:rsidRPr="001D46FF" w:rsidRDefault="00920794" w:rsidP="00920794">
                  <w:pPr>
                    <w:snapToGrid w:val="0"/>
                    <w:jc w:val="center"/>
                    <w:rPr>
                      <w:bCs/>
                      <w:szCs w:val="21"/>
                    </w:rPr>
                  </w:pPr>
                  <w:r w:rsidRPr="001D46FF">
                    <w:rPr>
                      <w:bCs/>
                      <w:szCs w:val="21"/>
                    </w:rPr>
                    <w:t>黄色</w:t>
                  </w:r>
                </w:p>
              </w:tc>
              <w:tc>
                <w:tcPr>
                  <w:tcW w:w="1512" w:type="dxa"/>
                  <w:vAlign w:val="center"/>
                </w:tcPr>
                <w:p w14:paraId="4D5209AD" w14:textId="77777777" w:rsidR="00920794" w:rsidRPr="001D46FF" w:rsidRDefault="00920794" w:rsidP="00920794">
                  <w:pPr>
                    <w:snapToGrid w:val="0"/>
                    <w:jc w:val="center"/>
                    <w:rPr>
                      <w:bCs/>
                      <w:szCs w:val="21"/>
                    </w:rPr>
                  </w:pPr>
                  <w:r w:rsidRPr="001D46FF">
                    <w:rPr>
                      <w:bCs/>
                      <w:szCs w:val="21"/>
                    </w:rPr>
                    <w:t>黑色</w:t>
                  </w:r>
                </w:p>
              </w:tc>
              <w:tc>
                <w:tcPr>
                  <w:tcW w:w="1512" w:type="dxa"/>
                  <w:vAlign w:val="center"/>
                </w:tcPr>
                <w:p w14:paraId="5F4A19C6" w14:textId="77777777" w:rsidR="00920794" w:rsidRPr="001D46FF" w:rsidRDefault="00920794" w:rsidP="00920794">
                  <w:pPr>
                    <w:snapToGrid w:val="0"/>
                    <w:jc w:val="center"/>
                    <w:rPr>
                      <w:bCs/>
                      <w:szCs w:val="21"/>
                    </w:rPr>
                  </w:pPr>
                  <w:r w:rsidRPr="001D46FF">
                    <w:rPr>
                      <w:bCs/>
                      <w:noProof/>
                      <w:sz w:val="24"/>
                    </w:rPr>
                    <w:drawing>
                      <wp:anchor distT="0" distB="0" distL="114300" distR="114300" simplePos="0" relativeHeight="251660288" behindDoc="1" locked="0" layoutInCell="1" allowOverlap="1" wp14:anchorId="00085407" wp14:editId="5A8C49C9">
                        <wp:simplePos x="0" y="0"/>
                        <wp:positionH relativeFrom="column">
                          <wp:posOffset>354330</wp:posOffset>
                        </wp:positionH>
                        <wp:positionV relativeFrom="paragraph">
                          <wp:posOffset>74930</wp:posOffset>
                        </wp:positionV>
                        <wp:extent cx="257175" cy="200025"/>
                        <wp:effectExtent l="0" t="0" r="0" b="0"/>
                        <wp:wrapTight wrapText="bothSides">
                          <wp:wrapPolygon edited="0">
                            <wp:start x="0" y="0"/>
                            <wp:lineTo x="0" y="20571"/>
                            <wp:lineTo x="20800" y="20571"/>
                            <wp:lineTo x="2080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anchor>
                    </w:drawing>
                  </w:r>
                </w:p>
              </w:tc>
            </w:tr>
          </w:tbl>
          <w:p w14:paraId="759E6D81" w14:textId="77777777" w:rsidR="00920794" w:rsidRPr="001D46FF" w:rsidRDefault="00920794" w:rsidP="00691B49">
            <w:pPr>
              <w:spacing w:beforeLines="50" w:before="156" w:line="360" w:lineRule="auto"/>
              <w:ind w:firstLineChars="200" w:firstLine="480"/>
              <w:rPr>
                <w:sz w:val="24"/>
              </w:rPr>
            </w:pPr>
            <w:r w:rsidRPr="001D46FF">
              <w:rPr>
                <w:sz w:val="24"/>
              </w:rPr>
              <w:t>（</w:t>
            </w:r>
            <w:r w:rsidRPr="001D46FF">
              <w:rPr>
                <w:sz w:val="24"/>
              </w:rPr>
              <w:t>4</w:t>
            </w:r>
            <w:r w:rsidRPr="001D46FF">
              <w:rPr>
                <w:sz w:val="24"/>
              </w:rPr>
              <w:t>）委托处置的环境可行性</w:t>
            </w:r>
          </w:p>
          <w:p w14:paraId="59DBDC28" w14:textId="45E12E0C" w:rsidR="00920794" w:rsidRPr="001D46FF" w:rsidRDefault="00920794" w:rsidP="00920794">
            <w:pPr>
              <w:spacing w:line="360" w:lineRule="auto"/>
              <w:ind w:firstLineChars="200" w:firstLine="480"/>
              <w:rPr>
                <w:sz w:val="24"/>
              </w:rPr>
            </w:pPr>
            <w:r w:rsidRPr="001D46FF">
              <w:rPr>
                <w:sz w:val="24"/>
              </w:rPr>
              <w:t>根据环保局公示的《危险废物经营许可证》持证单位汇总，本项目</w:t>
            </w:r>
            <w:r w:rsidR="002A692B" w:rsidRPr="001D46FF">
              <w:rPr>
                <w:sz w:val="24"/>
              </w:rPr>
              <w:t>清洗废液</w:t>
            </w:r>
            <w:r w:rsidRPr="001D46FF">
              <w:rPr>
                <w:sz w:val="24"/>
              </w:rPr>
              <w:t>（</w:t>
            </w:r>
            <w:r w:rsidRPr="001D46FF">
              <w:rPr>
                <w:sz w:val="24"/>
              </w:rPr>
              <w:t>HW</w:t>
            </w:r>
            <w:r w:rsidR="002A692B" w:rsidRPr="001D46FF">
              <w:rPr>
                <w:sz w:val="24"/>
              </w:rPr>
              <w:t>17</w:t>
            </w:r>
            <w:r w:rsidRPr="001D46FF">
              <w:rPr>
                <w:sz w:val="24"/>
              </w:rPr>
              <w:t>）、</w:t>
            </w:r>
            <w:r w:rsidR="002C7C88">
              <w:rPr>
                <w:rFonts w:hint="eastAsia"/>
                <w:sz w:val="24"/>
              </w:rPr>
              <w:t>废乙醇（</w:t>
            </w:r>
            <w:r w:rsidR="002C7C88">
              <w:rPr>
                <w:rFonts w:hint="eastAsia"/>
                <w:sz w:val="24"/>
              </w:rPr>
              <w:t>H</w:t>
            </w:r>
            <w:r w:rsidR="002C7C88">
              <w:rPr>
                <w:sz w:val="24"/>
              </w:rPr>
              <w:t>W06</w:t>
            </w:r>
            <w:r w:rsidR="002C7C88">
              <w:rPr>
                <w:rFonts w:hint="eastAsia"/>
                <w:sz w:val="24"/>
              </w:rPr>
              <w:t>）、</w:t>
            </w:r>
            <w:r w:rsidRPr="001D46FF">
              <w:rPr>
                <w:sz w:val="24"/>
              </w:rPr>
              <w:t>废</w:t>
            </w:r>
            <w:r w:rsidR="002A692B" w:rsidRPr="001D46FF">
              <w:rPr>
                <w:sz w:val="24"/>
              </w:rPr>
              <w:t>防锈液</w:t>
            </w:r>
            <w:r w:rsidRPr="001D46FF">
              <w:rPr>
                <w:sz w:val="24"/>
              </w:rPr>
              <w:t>（</w:t>
            </w:r>
            <w:r w:rsidRPr="001D46FF">
              <w:rPr>
                <w:sz w:val="24"/>
              </w:rPr>
              <w:t>HW</w:t>
            </w:r>
            <w:r w:rsidR="002A692B" w:rsidRPr="001D46FF">
              <w:rPr>
                <w:sz w:val="24"/>
              </w:rPr>
              <w:t>17</w:t>
            </w:r>
            <w:r w:rsidRPr="001D46FF">
              <w:rPr>
                <w:sz w:val="24"/>
              </w:rPr>
              <w:t>）和废</w:t>
            </w:r>
            <w:r w:rsidR="002A692B" w:rsidRPr="001D46FF">
              <w:rPr>
                <w:sz w:val="24"/>
              </w:rPr>
              <w:t>真空</w:t>
            </w:r>
            <w:r w:rsidRPr="001D46FF">
              <w:rPr>
                <w:sz w:val="24"/>
              </w:rPr>
              <w:t>油（</w:t>
            </w:r>
            <w:r w:rsidRPr="001D46FF">
              <w:rPr>
                <w:sz w:val="24"/>
              </w:rPr>
              <w:t>HW08</w:t>
            </w:r>
            <w:r w:rsidRPr="001D46FF">
              <w:rPr>
                <w:sz w:val="24"/>
              </w:rPr>
              <w:t>）签订单位有</w:t>
            </w:r>
            <w:r w:rsidR="002A692B" w:rsidRPr="001D46FF">
              <w:rPr>
                <w:sz w:val="24"/>
                <w:shd w:val="clear" w:color="auto" w:fill="FFFFFF"/>
              </w:rPr>
              <w:t>张家港市华瑞危险废物处理中心有限公司</w:t>
            </w:r>
            <w:r w:rsidRPr="001D46FF">
              <w:rPr>
                <w:sz w:val="24"/>
                <w:shd w:val="clear" w:color="auto" w:fill="FFFFFF"/>
              </w:rPr>
              <w:t>等</w:t>
            </w:r>
            <w:r w:rsidRPr="001D46FF">
              <w:rPr>
                <w:sz w:val="24"/>
              </w:rPr>
              <w:t>，本环评建议本项目运营后尽快与危废处置单位联系，签订危险废物处置合同。上述危废处置单位均已经办理相关环评及</w:t>
            </w:r>
            <w:r w:rsidRPr="001D46FF">
              <w:rPr>
                <w:sz w:val="24"/>
              </w:rPr>
              <w:t>“</w:t>
            </w:r>
            <w:r w:rsidRPr="001D46FF">
              <w:rPr>
                <w:sz w:val="24"/>
              </w:rPr>
              <w:t>三同时</w:t>
            </w:r>
            <w:r w:rsidRPr="001D46FF">
              <w:rPr>
                <w:sz w:val="24"/>
              </w:rPr>
              <w:t>”</w:t>
            </w:r>
            <w:r w:rsidRPr="001D46FF">
              <w:rPr>
                <w:sz w:val="24"/>
              </w:rPr>
              <w:t>验收手续，根据其环评预测结果，正常运行情况下不会对周围环境造成大的影响。</w:t>
            </w:r>
          </w:p>
          <w:p w14:paraId="6299D2C1" w14:textId="77777777" w:rsidR="00920794" w:rsidRPr="001D46FF" w:rsidRDefault="00920794" w:rsidP="00920794">
            <w:pPr>
              <w:spacing w:line="360" w:lineRule="auto"/>
              <w:ind w:firstLineChars="200" w:firstLine="480"/>
              <w:rPr>
                <w:sz w:val="24"/>
              </w:rPr>
            </w:pPr>
            <w:r w:rsidRPr="001D46FF">
              <w:rPr>
                <w:sz w:val="24"/>
              </w:rPr>
              <w:t>（</w:t>
            </w:r>
            <w:r w:rsidRPr="001D46FF">
              <w:rPr>
                <w:sz w:val="24"/>
              </w:rPr>
              <w:t>5</w:t>
            </w:r>
            <w:r w:rsidRPr="001D46FF">
              <w:rPr>
                <w:sz w:val="24"/>
              </w:rPr>
              <w:t>）运输过程的环境影响分析</w:t>
            </w:r>
          </w:p>
          <w:p w14:paraId="4237295A" w14:textId="77777777" w:rsidR="00920794" w:rsidRPr="001D46FF" w:rsidRDefault="00920794" w:rsidP="00920794">
            <w:pPr>
              <w:spacing w:line="360" w:lineRule="auto"/>
              <w:ind w:firstLineChars="200" w:firstLine="480"/>
              <w:rPr>
                <w:sz w:val="24"/>
              </w:rPr>
            </w:pPr>
            <w:r w:rsidRPr="001D46FF">
              <w:rPr>
                <w:sz w:val="24"/>
              </w:rPr>
              <w:t>项目危险废物在厂内堆放和转移运输过程应防止抛洒逸散，建立台账记录并按时申报其产生贮存情况。</w:t>
            </w:r>
          </w:p>
          <w:p w14:paraId="593A4978" w14:textId="77777777" w:rsidR="00920794" w:rsidRPr="001D46FF" w:rsidRDefault="00920794" w:rsidP="00920794">
            <w:pPr>
              <w:spacing w:line="360" w:lineRule="auto"/>
              <w:ind w:firstLineChars="200" w:firstLine="480"/>
              <w:rPr>
                <w:sz w:val="24"/>
              </w:rPr>
            </w:pPr>
            <w:r w:rsidRPr="001D46FF">
              <w:rPr>
                <w:sz w:val="24"/>
              </w:rPr>
              <w:t>本项目危险废物委托资质单位进行公路运输，危险废物由专用车辆转移至处置公司，转移过程按照要求办理转移审批手续，严格执行五联单制度，确保危险废物从产生、转移到处置的全过程监控。转移前应事先应作出周密的运输计划和行驶路线，其中须包括有效的废物泄漏情况下的应急措施，转移过程密闭运输，严格禁止跑冒滴漏，杜绝在运输过程中造成环境的二次污染，在危险废物的运输中执行《危险废物转移联单管理办法》中有关的规定和要求。正常情况下，转移过程不会对沿线环境造成不良影响。</w:t>
            </w:r>
          </w:p>
          <w:p w14:paraId="2C217063" w14:textId="77777777" w:rsidR="00920794" w:rsidRPr="001D46FF" w:rsidRDefault="00920794" w:rsidP="00920794">
            <w:pPr>
              <w:spacing w:line="360" w:lineRule="auto"/>
              <w:ind w:firstLineChars="200" w:firstLine="480"/>
              <w:rPr>
                <w:sz w:val="24"/>
              </w:rPr>
            </w:pPr>
            <w:r w:rsidRPr="001D46FF">
              <w:rPr>
                <w:sz w:val="24"/>
              </w:rPr>
              <w:t>综上所述，只要本次项目运营期间能够坚持采取固废分类收集，固废在专门的场地内定点合理堆放，以及做好固废的及时清运和处置工作，并落实危险废物落实转移联单制度等，项目固废均可以做到无害化处理，对周边环境的影响较小。</w:t>
            </w:r>
          </w:p>
          <w:p w14:paraId="19E1601B" w14:textId="77777777" w:rsidR="00BF322D" w:rsidRPr="001D46FF" w:rsidRDefault="00D43150" w:rsidP="00172A22">
            <w:pPr>
              <w:adjustRightInd w:val="0"/>
              <w:snapToGrid w:val="0"/>
              <w:spacing w:beforeLines="30" w:before="93" w:line="360" w:lineRule="auto"/>
              <w:ind w:firstLineChars="200" w:firstLine="482"/>
              <w:rPr>
                <w:b/>
                <w:bCs/>
                <w:sz w:val="24"/>
              </w:rPr>
            </w:pPr>
            <w:r w:rsidRPr="001D46FF">
              <w:rPr>
                <w:b/>
                <w:bCs/>
                <w:sz w:val="24"/>
              </w:rPr>
              <w:t>5</w:t>
            </w:r>
            <w:r w:rsidRPr="001D46FF">
              <w:rPr>
                <w:b/>
                <w:bCs/>
                <w:sz w:val="24"/>
              </w:rPr>
              <w:t>、环境风险分析</w:t>
            </w:r>
          </w:p>
          <w:p w14:paraId="7630B2FD" w14:textId="77777777" w:rsidR="00BF322D" w:rsidRPr="001D46FF" w:rsidRDefault="00D43150">
            <w:pPr>
              <w:adjustRightInd w:val="0"/>
              <w:snapToGrid w:val="0"/>
              <w:spacing w:line="360" w:lineRule="auto"/>
              <w:ind w:firstLineChars="200" w:firstLine="480"/>
              <w:rPr>
                <w:sz w:val="24"/>
              </w:rPr>
            </w:pPr>
            <w:r w:rsidRPr="001D46FF">
              <w:rPr>
                <w:sz w:val="24"/>
              </w:rPr>
              <w:t>（</w:t>
            </w:r>
            <w:r w:rsidRPr="001D46FF">
              <w:rPr>
                <w:sz w:val="24"/>
              </w:rPr>
              <w:t>1</w:t>
            </w:r>
            <w:r w:rsidRPr="001D46FF">
              <w:rPr>
                <w:sz w:val="24"/>
              </w:rPr>
              <w:t>）</w:t>
            </w:r>
            <w:r w:rsidR="00080B52" w:rsidRPr="001D46FF">
              <w:rPr>
                <w:sz w:val="24"/>
              </w:rPr>
              <w:t>风险物质</w:t>
            </w:r>
            <w:r w:rsidR="00CE0402" w:rsidRPr="001D46FF">
              <w:rPr>
                <w:sz w:val="24"/>
              </w:rPr>
              <w:t>识别</w:t>
            </w:r>
          </w:p>
          <w:p w14:paraId="454F832E" w14:textId="77777777" w:rsidR="00080B52" w:rsidRPr="001D46FF" w:rsidRDefault="00080B52" w:rsidP="00080B52">
            <w:pPr>
              <w:spacing w:line="360" w:lineRule="auto"/>
              <w:ind w:firstLineChars="200" w:firstLine="480"/>
              <w:rPr>
                <w:sz w:val="24"/>
              </w:rPr>
            </w:pPr>
            <w:r w:rsidRPr="001D46FF">
              <w:rPr>
                <w:sz w:val="24"/>
              </w:rPr>
              <w:t>对照《建设项目环境风险评价技术导则》（</w:t>
            </w:r>
            <w:r w:rsidRPr="001D46FF">
              <w:rPr>
                <w:sz w:val="24"/>
              </w:rPr>
              <w:t>HJ169-2018</w:t>
            </w:r>
            <w:r w:rsidRPr="001D46FF">
              <w:rPr>
                <w:sz w:val="24"/>
              </w:rPr>
              <w:t>）附录</w:t>
            </w:r>
            <w:r w:rsidRPr="001D46FF">
              <w:rPr>
                <w:sz w:val="24"/>
              </w:rPr>
              <w:t>B</w:t>
            </w:r>
            <w:r w:rsidRPr="001D46FF">
              <w:rPr>
                <w:sz w:val="24"/>
              </w:rPr>
              <w:t>，本项目涉及的风险物质识别见下表。</w:t>
            </w:r>
          </w:p>
          <w:p w14:paraId="16684B83" w14:textId="45AC5C33" w:rsidR="00080B52" w:rsidRPr="001D46FF" w:rsidRDefault="00080B52" w:rsidP="00172A22">
            <w:pPr>
              <w:tabs>
                <w:tab w:val="left" w:pos="960"/>
              </w:tabs>
              <w:spacing w:beforeLines="30" w:before="93"/>
              <w:jc w:val="center"/>
              <w:rPr>
                <w:b/>
                <w:bCs/>
                <w:spacing w:val="-4"/>
                <w:sz w:val="24"/>
                <w:szCs w:val="21"/>
              </w:rPr>
            </w:pPr>
            <w:r w:rsidRPr="001D46FF">
              <w:rPr>
                <w:b/>
                <w:bCs/>
                <w:spacing w:val="-4"/>
                <w:sz w:val="24"/>
                <w:szCs w:val="21"/>
              </w:rPr>
              <w:t>表</w:t>
            </w:r>
            <w:r w:rsidRPr="001D46FF">
              <w:rPr>
                <w:b/>
                <w:bCs/>
                <w:spacing w:val="-4"/>
                <w:sz w:val="24"/>
                <w:szCs w:val="21"/>
              </w:rPr>
              <w:t>7-1</w:t>
            </w:r>
            <w:r w:rsidR="00D64F47" w:rsidRPr="001D46FF">
              <w:rPr>
                <w:b/>
                <w:bCs/>
                <w:spacing w:val="-4"/>
                <w:sz w:val="24"/>
                <w:szCs w:val="21"/>
              </w:rPr>
              <w:t>7</w:t>
            </w:r>
            <w:r w:rsidR="000E0280">
              <w:rPr>
                <w:rFonts w:hint="eastAsia"/>
                <w:b/>
                <w:bCs/>
                <w:spacing w:val="-4"/>
                <w:sz w:val="24"/>
                <w:szCs w:val="21"/>
              </w:rPr>
              <w:t xml:space="preserve">  </w:t>
            </w:r>
            <w:r w:rsidRPr="001D46FF">
              <w:rPr>
                <w:b/>
                <w:bCs/>
                <w:spacing w:val="-4"/>
                <w:sz w:val="24"/>
                <w:szCs w:val="21"/>
              </w:rPr>
              <w:t>项目涉及的危险物料最大使用量及储存方式</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9"/>
              <w:gridCol w:w="3086"/>
              <w:gridCol w:w="2283"/>
              <w:gridCol w:w="1973"/>
            </w:tblGrid>
            <w:tr w:rsidR="00080B52" w:rsidRPr="001D46FF" w14:paraId="4815AF14" w14:textId="77777777" w:rsidTr="00691B49">
              <w:trPr>
                <w:trHeight w:val="340"/>
              </w:trPr>
              <w:tc>
                <w:tcPr>
                  <w:tcW w:w="944" w:type="pct"/>
                  <w:vAlign w:val="center"/>
                </w:tcPr>
                <w:p w14:paraId="3A25A53A" w14:textId="77777777" w:rsidR="00080B52" w:rsidRPr="001D46FF" w:rsidRDefault="00080B52" w:rsidP="00080B52">
                  <w:pPr>
                    <w:tabs>
                      <w:tab w:val="left" w:pos="960"/>
                    </w:tabs>
                    <w:snapToGrid w:val="0"/>
                    <w:jc w:val="center"/>
                    <w:rPr>
                      <w:b/>
                      <w:bCs/>
                      <w:spacing w:val="-4"/>
                      <w:szCs w:val="21"/>
                    </w:rPr>
                  </w:pPr>
                  <w:r w:rsidRPr="001D46FF">
                    <w:rPr>
                      <w:b/>
                      <w:bCs/>
                      <w:spacing w:val="-4"/>
                      <w:szCs w:val="21"/>
                    </w:rPr>
                    <w:t>名称</w:t>
                  </w:r>
                </w:p>
              </w:tc>
              <w:tc>
                <w:tcPr>
                  <w:tcW w:w="1705" w:type="pct"/>
                  <w:vAlign w:val="center"/>
                </w:tcPr>
                <w:p w14:paraId="5140643B" w14:textId="77777777" w:rsidR="00080B52" w:rsidRPr="001D46FF" w:rsidRDefault="00080B52" w:rsidP="00080B52">
                  <w:pPr>
                    <w:tabs>
                      <w:tab w:val="left" w:pos="960"/>
                    </w:tabs>
                    <w:snapToGrid w:val="0"/>
                    <w:jc w:val="center"/>
                    <w:rPr>
                      <w:b/>
                      <w:bCs/>
                      <w:spacing w:val="-4"/>
                      <w:szCs w:val="21"/>
                    </w:rPr>
                  </w:pPr>
                  <w:r w:rsidRPr="001D46FF">
                    <w:rPr>
                      <w:b/>
                      <w:bCs/>
                      <w:spacing w:val="-4"/>
                      <w:szCs w:val="21"/>
                    </w:rPr>
                    <w:t>最大存储量（</w:t>
                  </w:r>
                  <w:r w:rsidRPr="001D46FF">
                    <w:rPr>
                      <w:b/>
                      <w:bCs/>
                      <w:spacing w:val="-4"/>
                      <w:szCs w:val="21"/>
                    </w:rPr>
                    <w:t>t</w:t>
                  </w:r>
                  <w:r w:rsidRPr="001D46FF">
                    <w:rPr>
                      <w:b/>
                      <w:bCs/>
                      <w:spacing w:val="-4"/>
                      <w:szCs w:val="21"/>
                    </w:rPr>
                    <w:t>）</w:t>
                  </w:r>
                </w:p>
              </w:tc>
              <w:tc>
                <w:tcPr>
                  <w:tcW w:w="1261" w:type="pct"/>
                  <w:vAlign w:val="center"/>
                </w:tcPr>
                <w:p w14:paraId="2E52142F" w14:textId="77777777" w:rsidR="00080B52" w:rsidRPr="001D46FF" w:rsidRDefault="00080B52" w:rsidP="00080B52">
                  <w:pPr>
                    <w:tabs>
                      <w:tab w:val="left" w:pos="960"/>
                    </w:tabs>
                    <w:snapToGrid w:val="0"/>
                    <w:jc w:val="center"/>
                    <w:rPr>
                      <w:b/>
                      <w:bCs/>
                      <w:spacing w:val="-4"/>
                      <w:szCs w:val="21"/>
                    </w:rPr>
                  </w:pPr>
                  <w:r w:rsidRPr="001D46FF">
                    <w:rPr>
                      <w:b/>
                      <w:bCs/>
                      <w:spacing w:val="-4"/>
                      <w:szCs w:val="21"/>
                    </w:rPr>
                    <w:t>储存方式</w:t>
                  </w:r>
                </w:p>
              </w:tc>
              <w:tc>
                <w:tcPr>
                  <w:tcW w:w="1090" w:type="pct"/>
                  <w:vAlign w:val="center"/>
                </w:tcPr>
                <w:p w14:paraId="1DDD265E" w14:textId="77777777" w:rsidR="00080B52" w:rsidRPr="001D46FF" w:rsidRDefault="00080B52" w:rsidP="00080B52">
                  <w:pPr>
                    <w:tabs>
                      <w:tab w:val="left" w:pos="960"/>
                    </w:tabs>
                    <w:snapToGrid w:val="0"/>
                    <w:jc w:val="center"/>
                    <w:rPr>
                      <w:b/>
                      <w:bCs/>
                      <w:spacing w:val="-4"/>
                      <w:szCs w:val="21"/>
                    </w:rPr>
                  </w:pPr>
                  <w:r w:rsidRPr="001D46FF">
                    <w:rPr>
                      <w:b/>
                      <w:bCs/>
                      <w:spacing w:val="-4"/>
                      <w:szCs w:val="21"/>
                    </w:rPr>
                    <w:t>储存位置</w:t>
                  </w:r>
                </w:p>
              </w:tc>
            </w:tr>
            <w:tr w:rsidR="002C7C88" w:rsidRPr="001D46FF" w14:paraId="72E21624" w14:textId="77777777" w:rsidTr="00691B49">
              <w:trPr>
                <w:trHeight w:val="340"/>
              </w:trPr>
              <w:tc>
                <w:tcPr>
                  <w:tcW w:w="944" w:type="pct"/>
                  <w:vAlign w:val="center"/>
                </w:tcPr>
                <w:p w14:paraId="31536A86" w14:textId="53AE9925" w:rsidR="002C7C88" w:rsidRPr="001D46FF" w:rsidRDefault="002C7C88" w:rsidP="002C7C88">
                  <w:pPr>
                    <w:tabs>
                      <w:tab w:val="left" w:pos="960"/>
                    </w:tabs>
                    <w:snapToGrid w:val="0"/>
                    <w:jc w:val="center"/>
                    <w:rPr>
                      <w:b/>
                      <w:bCs/>
                      <w:spacing w:val="-4"/>
                      <w:szCs w:val="21"/>
                    </w:rPr>
                  </w:pPr>
                  <w:r w:rsidRPr="001D46FF">
                    <w:t>Cr</w:t>
                  </w:r>
                  <w:r w:rsidRPr="001D46FF">
                    <w:t>靶材</w:t>
                  </w:r>
                </w:p>
              </w:tc>
              <w:tc>
                <w:tcPr>
                  <w:tcW w:w="1705" w:type="pct"/>
                  <w:vAlign w:val="center"/>
                </w:tcPr>
                <w:p w14:paraId="682A5EC2" w14:textId="7A5F389F" w:rsidR="002C7C88" w:rsidRPr="00691B49" w:rsidRDefault="002C7C88" w:rsidP="002C7C88">
                  <w:pPr>
                    <w:tabs>
                      <w:tab w:val="left" w:pos="960"/>
                    </w:tabs>
                    <w:snapToGrid w:val="0"/>
                    <w:jc w:val="center"/>
                    <w:rPr>
                      <w:spacing w:val="-4"/>
                      <w:szCs w:val="21"/>
                    </w:rPr>
                  </w:pPr>
                  <w:r w:rsidRPr="00691B49">
                    <w:rPr>
                      <w:spacing w:val="-4"/>
                      <w:szCs w:val="21"/>
                    </w:rPr>
                    <w:t>0.009</w:t>
                  </w:r>
                </w:p>
              </w:tc>
              <w:tc>
                <w:tcPr>
                  <w:tcW w:w="1261" w:type="pct"/>
                  <w:vAlign w:val="center"/>
                </w:tcPr>
                <w:p w14:paraId="3C822EA4" w14:textId="320C2C91" w:rsidR="002C7C88" w:rsidRPr="00691B49" w:rsidRDefault="002C7C88" w:rsidP="002C7C88">
                  <w:pPr>
                    <w:tabs>
                      <w:tab w:val="left" w:pos="960"/>
                    </w:tabs>
                    <w:snapToGrid w:val="0"/>
                    <w:jc w:val="center"/>
                    <w:rPr>
                      <w:spacing w:val="-4"/>
                      <w:szCs w:val="21"/>
                    </w:rPr>
                  </w:pPr>
                  <w:r w:rsidRPr="00691B49">
                    <w:rPr>
                      <w:rFonts w:hint="eastAsia"/>
                      <w:spacing w:val="-4"/>
                      <w:szCs w:val="21"/>
                    </w:rPr>
                    <w:t>袋装</w:t>
                  </w:r>
                </w:p>
              </w:tc>
              <w:tc>
                <w:tcPr>
                  <w:tcW w:w="1090" w:type="pct"/>
                  <w:vMerge w:val="restart"/>
                  <w:vAlign w:val="center"/>
                </w:tcPr>
                <w:p w14:paraId="69440E36" w14:textId="6B42BDE1" w:rsidR="002C7C88" w:rsidRPr="001D46FF" w:rsidRDefault="002C7C88" w:rsidP="002C7C88">
                  <w:pPr>
                    <w:tabs>
                      <w:tab w:val="left" w:pos="960"/>
                    </w:tabs>
                    <w:snapToGrid w:val="0"/>
                    <w:jc w:val="center"/>
                    <w:rPr>
                      <w:b/>
                      <w:bCs/>
                      <w:spacing w:val="-4"/>
                      <w:szCs w:val="21"/>
                    </w:rPr>
                  </w:pPr>
                  <w:r w:rsidRPr="001D46FF">
                    <w:rPr>
                      <w:bCs/>
                      <w:spacing w:val="-4"/>
                      <w:szCs w:val="21"/>
                    </w:rPr>
                    <w:t>仓库</w:t>
                  </w:r>
                </w:p>
              </w:tc>
            </w:tr>
            <w:tr w:rsidR="002C7C88" w:rsidRPr="001D46FF" w14:paraId="2BED1A25" w14:textId="77777777" w:rsidTr="00691B49">
              <w:trPr>
                <w:trHeight w:val="340"/>
              </w:trPr>
              <w:tc>
                <w:tcPr>
                  <w:tcW w:w="944" w:type="pct"/>
                  <w:vAlign w:val="center"/>
                </w:tcPr>
                <w:p w14:paraId="02EA5E52" w14:textId="77777777" w:rsidR="002C7C88" w:rsidRPr="001D46FF" w:rsidRDefault="002C7C88" w:rsidP="002C7C88">
                  <w:pPr>
                    <w:tabs>
                      <w:tab w:val="left" w:pos="960"/>
                    </w:tabs>
                    <w:snapToGrid w:val="0"/>
                    <w:jc w:val="center"/>
                    <w:rPr>
                      <w:bCs/>
                      <w:spacing w:val="-4"/>
                      <w:szCs w:val="21"/>
                    </w:rPr>
                  </w:pPr>
                  <w:r w:rsidRPr="001D46FF">
                    <w:t>乙炔</w:t>
                  </w:r>
                </w:p>
              </w:tc>
              <w:tc>
                <w:tcPr>
                  <w:tcW w:w="1705" w:type="pct"/>
                  <w:vAlign w:val="center"/>
                </w:tcPr>
                <w:p w14:paraId="74313146" w14:textId="77777777" w:rsidR="002C7C88" w:rsidRPr="001D46FF" w:rsidRDefault="002C7C88" w:rsidP="002C7C88">
                  <w:pPr>
                    <w:tabs>
                      <w:tab w:val="left" w:pos="960"/>
                    </w:tabs>
                    <w:snapToGrid w:val="0"/>
                    <w:jc w:val="center"/>
                    <w:rPr>
                      <w:bCs/>
                      <w:spacing w:val="-4"/>
                      <w:szCs w:val="21"/>
                    </w:rPr>
                  </w:pPr>
                  <w:r w:rsidRPr="001D46FF">
                    <w:rPr>
                      <w:bCs/>
                      <w:spacing w:val="-4"/>
                      <w:szCs w:val="21"/>
                    </w:rPr>
                    <w:t>0.012</w:t>
                  </w:r>
                </w:p>
              </w:tc>
              <w:tc>
                <w:tcPr>
                  <w:tcW w:w="1261" w:type="pct"/>
                  <w:vAlign w:val="center"/>
                </w:tcPr>
                <w:p w14:paraId="1E3C4132" w14:textId="77777777" w:rsidR="002C7C88" w:rsidRPr="001D46FF" w:rsidRDefault="002C7C88" w:rsidP="002C7C88">
                  <w:pPr>
                    <w:tabs>
                      <w:tab w:val="left" w:pos="960"/>
                    </w:tabs>
                    <w:snapToGrid w:val="0"/>
                    <w:jc w:val="center"/>
                    <w:rPr>
                      <w:bCs/>
                      <w:spacing w:val="-4"/>
                      <w:szCs w:val="21"/>
                    </w:rPr>
                  </w:pPr>
                  <w:r w:rsidRPr="001D46FF">
                    <w:t>12kg/</w:t>
                  </w:r>
                  <w:r w:rsidRPr="001D46FF">
                    <w:t>瓶</w:t>
                  </w:r>
                </w:p>
              </w:tc>
              <w:tc>
                <w:tcPr>
                  <w:tcW w:w="1090" w:type="pct"/>
                  <w:vMerge/>
                  <w:vAlign w:val="center"/>
                </w:tcPr>
                <w:p w14:paraId="089DE1D3" w14:textId="6CA0AE11" w:rsidR="002C7C88" w:rsidRPr="001D46FF" w:rsidRDefault="002C7C88" w:rsidP="002C7C88">
                  <w:pPr>
                    <w:tabs>
                      <w:tab w:val="left" w:pos="960"/>
                    </w:tabs>
                    <w:snapToGrid w:val="0"/>
                    <w:jc w:val="center"/>
                    <w:rPr>
                      <w:bCs/>
                      <w:spacing w:val="-4"/>
                      <w:szCs w:val="21"/>
                    </w:rPr>
                  </w:pPr>
                </w:p>
              </w:tc>
            </w:tr>
            <w:tr w:rsidR="002C7C88" w:rsidRPr="001D46FF" w14:paraId="5B159DCD" w14:textId="77777777" w:rsidTr="00691B49">
              <w:trPr>
                <w:trHeight w:val="340"/>
              </w:trPr>
              <w:tc>
                <w:tcPr>
                  <w:tcW w:w="944" w:type="pct"/>
                  <w:vAlign w:val="center"/>
                </w:tcPr>
                <w:p w14:paraId="4210C3A6" w14:textId="77777777" w:rsidR="002C7C88" w:rsidRPr="001D46FF" w:rsidRDefault="002C7C88" w:rsidP="002C7C88">
                  <w:pPr>
                    <w:tabs>
                      <w:tab w:val="left" w:pos="960"/>
                    </w:tabs>
                    <w:snapToGrid w:val="0"/>
                    <w:jc w:val="center"/>
                    <w:rPr>
                      <w:bCs/>
                      <w:spacing w:val="-4"/>
                      <w:szCs w:val="21"/>
                    </w:rPr>
                  </w:pPr>
                  <w:r w:rsidRPr="001D46FF">
                    <w:rPr>
                      <w:bCs/>
                      <w:spacing w:val="-4"/>
                      <w:szCs w:val="21"/>
                    </w:rPr>
                    <w:lastRenderedPageBreak/>
                    <w:t>机械泵真空油</w:t>
                  </w:r>
                </w:p>
              </w:tc>
              <w:tc>
                <w:tcPr>
                  <w:tcW w:w="1705" w:type="pct"/>
                  <w:vAlign w:val="center"/>
                </w:tcPr>
                <w:p w14:paraId="182E98B7" w14:textId="77777777" w:rsidR="002C7C88" w:rsidRPr="001D46FF" w:rsidRDefault="002C7C88" w:rsidP="002C7C88">
                  <w:pPr>
                    <w:tabs>
                      <w:tab w:val="left" w:pos="960"/>
                    </w:tabs>
                    <w:snapToGrid w:val="0"/>
                    <w:jc w:val="center"/>
                    <w:rPr>
                      <w:bCs/>
                      <w:spacing w:val="-4"/>
                      <w:szCs w:val="21"/>
                    </w:rPr>
                  </w:pPr>
                  <w:r w:rsidRPr="001D46FF">
                    <w:rPr>
                      <w:bCs/>
                      <w:spacing w:val="-4"/>
                      <w:szCs w:val="21"/>
                    </w:rPr>
                    <w:t>0.038</w:t>
                  </w:r>
                </w:p>
              </w:tc>
              <w:tc>
                <w:tcPr>
                  <w:tcW w:w="1261" w:type="pct"/>
                  <w:vAlign w:val="center"/>
                </w:tcPr>
                <w:p w14:paraId="4EA55D0D" w14:textId="77777777" w:rsidR="002C7C88" w:rsidRPr="001D46FF" w:rsidRDefault="002C7C88" w:rsidP="002C7C88">
                  <w:pPr>
                    <w:tabs>
                      <w:tab w:val="left" w:pos="960"/>
                    </w:tabs>
                    <w:snapToGrid w:val="0"/>
                    <w:jc w:val="center"/>
                    <w:rPr>
                      <w:bCs/>
                      <w:spacing w:val="-4"/>
                      <w:szCs w:val="21"/>
                    </w:rPr>
                  </w:pPr>
                  <w:r w:rsidRPr="001D46FF">
                    <w:rPr>
                      <w:bCs/>
                      <w:spacing w:val="-4"/>
                      <w:szCs w:val="21"/>
                    </w:rPr>
                    <w:t>18.9kg/</w:t>
                  </w:r>
                  <w:r w:rsidRPr="001D46FF">
                    <w:rPr>
                      <w:bCs/>
                      <w:spacing w:val="-4"/>
                      <w:szCs w:val="21"/>
                    </w:rPr>
                    <w:t>桶</w:t>
                  </w:r>
                </w:p>
              </w:tc>
              <w:tc>
                <w:tcPr>
                  <w:tcW w:w="1090" w:type="pct"/>
                  <w:vMerge/>
                  <w:vAlign w:val="center"/>
                </w:tcPr>
                <w:p w14:paraId="38EF9AE2" w14:textId="77777777" w:rsidR="002C7C88" w:rsidRPr="001D46FF" w:rsidRDefault="002C7C88" w:rsidP="002C7C88">
                  <w:pPr>
                    <w:tabs>
                      <w:tab w:val="left" w:pos="960"/>
                    </w:tabs>
                    <w:snapToGrid w:val="0"/>
                    <w:jc w:val="center"/>
                    <w:rPr>
                      <w:bCs/>
                      <w:spacing w:val="-4"/>
                      <w:szCs w:val="21"/>
                    </w:rPr>
                  </w:pPr>
                </w:p>
              </w:tc>
            </w:tr>
            <w:tr w:rsidR="002C7C88" w:rsidRPr="001D46FF" w14:paraId="236D8945" w14:textId="77777777" w:rsidTr="00691B49">
              <w:trPr>
                <w:trHeight w:val="340"/>
              </w:trPr>
              <w:tc>
                <w:tcPr>
                  <w:tcW w:w="944" w:type="pct"/>
                  <w:vAlign w:val="center"/>
                </w:tcPr>
                <w:p w14:paraId="2522406E" w14:textId="47C24F65" w:rsidR="002C7C88" w:rsidRPr="001D46FF" w:rsidRDefault="002C7C88" w:rsidP="002C7C88">
                  <w:pPr>
                    <w:tabs>
                      <w:tab w:val="left" w:pos="960"/>
                    </w:tabs>
                    <w:snapToGrid w:val="0"/>
                    <w:jc w:val="center"/>
                    <w:rPr>
                      <w:bCs/>
                      <w:spacing w:val="-4"/>
                      <w:szCs w:val="21"/>
                    </w:rPr>
                  </w:pPr>
                  <w:r>
                    <w:rPr>
                      <w:rFonts w:hint="eastAsia"/>
                      <w:bCs/>
                      <w:spacing w:val="-4"/>
                      <w:szCs w:val="21"/>
                    </w:rPr>
                    <w:t>乙醇</w:t>
                  </w:r>
                </w:p>
              </w:tc>
              <w:tc>
                <w:tcPr>
                  <w:tcW w:w="1705" w:type="pct"/>
                  <w:vAlign w:val="center"/>
                </w:tcPr>
                <w:p w14:paraId="2E0E6F97" w14:textId="484CAEB6" w:rsidR="002C7C88" w:rsidRPr="001D46FF" w:rsidRDefault="002C7C88" w:rsidP="002C7C88">
                  <w:pPr>
                    <w:tabs>
                      <w:tab w:val="left" w:pos="960"/>
                    </w:tabs>
                    <w:snapToGrid w:val="0"/>
                    <w:jc w:val="center"/>
                    <w:rPr>
                      <w:bCs/>
                      <w:spacing w:val="-4"/>
                      <w:szCs w:val="21"/>
                    </w:rPr>
                  </w:pPr>
                  <w:r>
                    <w:rPr>
                      <w:rFonts w:hint="eastAsia"/>
                      <w:bCs/>
                      <w:spacing w:val="-4"/>
                      <w:szCs w:val="21"/>
                    </w:rPr>
                    <w:t>0</w:t>
                  </w:r>
                  <w:r>
                    <w:rPr>
                      <w:bCs/>
                      <w:spacing w:val="-4"/>
                      <w:szCs w:val="21"/>
                    </w:rPr>
                    <w:t>.2</w:t>
                  </w:r>
                </w:p>
              </w:tc>
              <w:tc>
                <w:tcPr>
                  <w:tcW w:w="1261" w:type="pct"/>
                  <w:vAlign w:val="center"/>
                </w:tcPr>
                <w:p w14:paraId="7ADBAD19" w14:textId="3261BCE2" w:rsidR="002C7C88" w:rsidRPr="001D46FF" w:rsidRDefault="002C7C88" w:rsidP="002C7C88">
                  <w:pPr>
                    <w:tabs>
                      <w:tab w:val="left" w:pos="960"/>
                    </w:tabs>
                    <w:snapToGrid w:val="0"/>
                    <w:jc w:val="center"/>
                    <w:rPr>
                      <w:bCs/>
                      <w:spacing w:val="-4"/>
                      <w:szCs w:val="21"/>
                    </w:rPr>
                  </w:pPr>
                  <w:r w:rsidRPr="001D46FF">
                    <w:t>25L/</w:t>
                  </w:r>
                  <w:r w:rsidRPr="001D46FF">
                    <w:t>桶</w:t>
                  </w:r>
                </w:p>
              </w:tc>
              <w:tc>
                <w:tcPr>
                  <w:tcW w:w="1090" w:type="pct"/>
                  <w:vAlign w:val="center"/>
                </w:tcPr>
                <w:p w14:paraId="588C8F97" w14:textId="68A0D4D2" w:rsidR="002C7C88" w:rsidRPr="001D46FF" w:rsidRDefault="002C7C88" w:rsidP="002C7C88">
                  <w:pPr>
                    <w:tabs>
                      <w:tab w:val="left" w:pos="960"/>
                    </w:tabs>
                    <w:snapToGrid w:val="0"/>
                    <w:jc w:val="center"/>
                    <w:rPr>
                      <w:bCs/>
                      <w:spacing w:val="-4"/>
                      <w:szCs w:val="21"/>
                    </w:rPr>
                  </w:pPr>
                  <w:r>
                    <w:rPr>
                      <w:rFonts w:hint="eastAsia"/>
                      <w:bCs/>
                      <w:spacing w:val="-4"/>
                      <w:szCs w:val="21"/>
                    </w:rPr>
                    <w:t>液体防爆柜</w:t>
                  </w:r>
                </w:p>
              </w:tc>
            </w:tr>
            <w:tr w:rsidR="007E62F1" w:rsidRPr="001D46FF" w14:paraId="7F5A376F" w14:textId="77777777" w:rsidTr="00691B49">
              <w:trPr>
                <w:trHeight w:val="340"/>
              </w:trPr>
              <w:tc>
                <w:tcPr>
                  <w:tcW w:w="944" w:type="pct"/>
                  <w:vAlign w:val="center"/>
                </w:tcPr>
                <w:p w14:paraId="7E82C087" w14:textId="7A58CD45" w:rsidR="007E62F1" w:rsidRDefault="007E62F1" w:rsidP="007E62F1">
                  <w:pPr>
                    <w:tabs>
                      <w:tab w:val="left" w:pos="960"/>
                    </w:tabs>
                    <w:snapToGrid w:val="0"/>
                    <w:jc w:val="center"/>
                    <w:rPr>
                      <w:bCs/>
                      <w:spacing w:val="-4"/>
                      <w:szCs w:val="21"/>
                    </w:rPr>
                  </w:pPr>
                  <w:r>
                    <w:rPr>
                      <w:rFonts w:hint="eastAsia"/>
                      <w:bCs/>
                      <w:spacing w:val="-4"/>
                      <w:szCs w:val="21"/>
                    </w:rPr>
                    <w:t>废真空油</w:t>
                  </w:r>
                </w:p>
              </w:tc>
              <w:tc>
                <w:tcPr>
                  <w:tcW w:w="1705" w:type="pct"/>
                  <w:vAlign w:val="center"/>
                </w:tcPr>
                <w:p w14:paraId="7920EA29" w14:textId="48AE9324" w:rsidR="007E62F1" w:rsidRDefault="007E62F1" w:rsidP="007E62F1">
                  <w:pPr>
                    <w:tabs>
                      <w:tab w:val="left" w:pos="960"/>
                    </w:tabs>
                    <w:snapToGrid w:val="0"/>
                    <w:jc w:val="center"/>
                    <w:rPr>
                      <w:bCs/>
                      <w:spacing w:val="-4"/>
                      <w:szCs w:val="21"/>
                    </w:rPr>
                  </w:pPr>
                  <w:r w:rsidRPr="001D46FF">
                    <w:rPr>
                      <w:bCs/>
                      <w:spacing w:val="-4"/>
                      <w:szCs w:val="21"/>
                    </w:rPr>
                    <w:t>0.038</w:t>
                  </w:r>
                </w:p>
              </w:tc>
              <w:tc>
                <w:tcPr>
                  <w:tcW w:w="1261" w:type="pct"/>
                  <w:vAlign w:val="center"/>
                </w:tcPr>
                <w:p w14:paraId="7EC40F1E" w14:textId="000BA272" w:rsidR="007E62F1" w:rsidRPr="001D46FF" w:rsidRDefault="007E62F1" w:rsidP="007E62F1">
                  <w:pPr>
                    <w:tabs>
                      <w:tab w:val="left" w:pos="960"/>
                    </w:tabs>
                    <w:snapToGrid w:val="0"/>
                    <w:jc w:val="center"/>
                  </w:pPr>
                  <w:r>
                    <w:rPr>
                      <w:rFonts w:hint="eastAsia"/>
                    </w:rPr>
                    <w:t>桶装</w:t>
                  </w:r>
                </w:p>
              </w:tc>
              <w:tc>
                <w:tcPr>
                  <w:tcW w:w="1090" w:type="pct"/>
                  <w:vMerge w:val="restart"/>
                  <w:vAlign w:val="center"/>
                </w:tcPr>
                <w:p w14:paraId="4284E537" w14:textId="13C3CC20" w:rsidR="007E62F1" w:rsidRDefault="007E62F1" w:rsidP="007E62F1">
                  <w:pPr>
                    <w:tabs>
                      <w:tab w:val="left" w:pos="960"/>
                    </w:tabs>
                    <w:snapToGrid w:val="0"/>
                    <w:jc w:val="center"/>
                    <w:rPr>
                      <w:bCs/>
                      <w:spacing w:val="-4"/>
                      <w:szCs w:val="21"/>
                    </w:rPr>
                  </w:pPr>
                  <w:r>
                    <w:rPr>
                      <w:rFonts w:hint="eastAsia"/>
                      <w:bCs/>
                      <w:spacing w:val="-4"/>
                      <w:szCs w:val="21"/>
                    </w:rPr>
                    <w:t>危废暂存间</w:t>
                  </w:r>
                </w:p>
              </w:tc>
            </w:tr>
            <w:tr w:rsidR="007E62F1" w:rsidRPr="001D46FF" w14:paraId="491FC260" w14:textId="77777777" w:rsidTr="00691B49">
              <w:trPr>
                <w:trHeight w:val="340"/>
              </w:trPr>
              <w:tc>
                <w:tcPr>
                  <w:tcW w:w="944" w:type="pct"/>
                  <w:vAlign w:val="center"/>
                </w:tcPr>
                <w:p w14:paraId="2AA62375" w14:textId="6270ABD9" w:rsidR="007E62F1" w:rsidRDefault="007E62F1" w:rsidP="007E62F1">
                  <w:pPr>
                    <w:tabs>
                      <w:tab w:val="left" w:pos="960"/>
                    </w:tabs>
                    <w:snapToGrid w:val="0"/>
                    <w:jc w:val="center"/>
                    <w:rPr>
                      <w:bCs/>
                      <w:spacing w:val="-4"/>
                      <w:szCs w:val="21"/>
                    </w:rPr>
                  </w:pPr>
                  <w:r>
                    <w:rPr>
                      <w:rFonts w:hint="eastAsia"/>
                      <w:bCs/>
                      <w:spacing w:val="-4"/>
                      <w:szCs w:val="21"/>
                    </w:rPr>
                    <w:t>废乙醇</w:t>
                  </w:r>
                </w:p>
              </w:tc>
              <w:tc>
                <w:tcPr>
                  <w:tcW w:w="1705" w:type="pct"/>
                  <w:vAlign w:val="center"/>
                </w:tcPr>
                <w:p w14:paraId="42AB0A95" w14:textId="1FBB57C7" w:rsidR="007E62F1" w:rsidRDefault="007E62F1" w:rsidP="007E62F1">
                  <w:pPr>
                    <w:tabs>
                      <w:tab w:val="left" w:pos="960"/>
                    </w:tabs>
                    <w:snapToGrid w:val="0"/>
                    <w:jc w:val="center"/>
                    <w:rPr>
                      <w:bCs/>
                      <w:spacing w:val="-4"/>
                      <w:szCs w:val="21"/>
                    </w:rPr>
                  </w:pPr>
                  <w:r>
                    <w:rPr>
                      <w:rFonts w:hint="eastAsia"/>
                      <w:bCs/>
                      <w:spacing w:val="-4"/>
                      <w:szCs w:val="21"/>
                    </w:rPr>
                    <w:t>0</w:t>
                  </w:r>
                  <w:r>
                    <w:rPr>
                      <w:bCs/>
                      <w:spacing w:val="-4"/>
                      <w:szCs w:val="21"/>
                    </w:rPr>
                    <w:t>.1</w:t>
                  </w:r>
                </w:p>
              </w:tc>
              <w:tc>
                <w:tcPr>
                  <w:tcW w:w="1261" w:type="pct"/>
                  <w:vAlign w:val="center"/>
                </w:tcPr>
                <w:p w14:paraId="36C1D01E" w14:textId="71231E98" w:rsidR="007E62F1" w:rsidRPr="001D46FF" w:rsidRDefault="007E62F1" w:rsidP="007E62F1">
                  <w:pPr>
                    <w:tabs>
                      <w:tab w:val="left" w:pos="960"/>
                    </w:tabs>
                    <w:snapToGrid w:val="0"/>
                    <w:jc w:val="center"/>
                  </w:pPr>
                  <w:r>
                    <w:rPr>
                      <w:rFonts w:hint="eastAsia"/>
                    </w:rPr>
                    <w:t>桶装</w:t>
                  </w:r>
                </w:p>
              </w:tc>
              <w:tc>
                <w:tcPr>
                  <w:tcW w:w="1090" w:type="pct"/>
                  <w:vMerge/>
                  <w:vAlign w:val="center"/>
                </w:tcPr>
                <w:p w14:paraId="4459EE82" w14:textId="3C89F689" w:rsidR="007E62F1" w:rsidRPr="001D46FF" w:rsidRDefault="007E62F1" w:rsidP="007E62F1">
                  <w:pPr>
                    <w:tabs>
                      <w:tab w:val="left" w:pos="960"/>
                    </w:tabs>
                    <w:snapToGrid w:val="0"/>
                    <w:jc w:val="center"/>
                    <w:rPr>
                      <w:bCs/>
                      <w:spacing w:val="-4"/>
                      <w:szCs w:val="21"/>
                    </w:rPr>
                  </w:pPr>
                </w:p>
              </w:tc>
            </w:tr>
          </w:tbl>
          <w:p w14:paraId="6753A92C" w14:textId="77777777" w:rsidR="00080B52" w:rsidRPr="001D46FF" w:rsidRDefault="00080B52" w:rsidP="00080B52">
            <w:pPr>
              <w:spacing w:line="360" w:lineRule="auto"/>
              <w:ind w:firstLineChars="200" w:firstLine="480"/>
              <w:rPr>
                <w:sz w:val="24"/>
              </w:rPr>
            </w:pPr>
            <w:r w:rsidRPr="001D46FF">
              <w:rPr>
                <w:sz w:val="24"/>
              </w:rPr>
              <w:t>根据《建设项目环境风险评价技术导则》（</w:t>
            </w:r>
            <w:r w:rsidRPr="001D46FF">
              <w:rPr>
                <w:sz w:val="24"/>
              </w:rPr>
              <w:t>HJ169-2018</w:t>
            </w:r>
            <w:r w:rsidRPr="001D46FF">
              <w:rPr>
                <w:sz w:val="24"/>
              </w:rPr>
              <w:t>）对危险物质数量与临界量比值（</w:t>
            </w:r>
            <w:r w:rsidRPr="001D46FF">
              <w:rPr>
                <w:sz w:val="24"/>
              </w:rPr>
              <w:t>Q</w:t>
            </w:r>
            <w:r w:rsidRPr="001D46FF">
              <w:rPr>
                <w:sz w:val="24"/>
              </w:rPr>
              <w:t>）的定义，计算所涉及的每种危险物质在厂界内的最大存在总量与其在附录</w:t>
            </w:r>
            <w:r w:rsidRPr="001D46FF">
              <w:rPr>
                <w:sz w:val="24"/>
              </w:rPr>
              <w:t>B</w:t>
            </w:r>
            <w:r w:rsidRPr="001D46FF">
              <w:rPr>
                <w:sz w:val="24"/>
              </w:rPr>
              <w:t>中对应临界量的比值</w:t>
            </w:r>
            <w:r w:rsidRPr="001D46FF">
              <w:rPr>
                <w:sz w:val="24"/>
              </w:rPr>
              <w:t>Q</w:t>
            </w:r>
            <w:r w:rsidRPr="001D46FF">
              <w:rPr>
                <w:sz w:val="24"/>
              </w:rPr>
              <w:t>。</w:t>
            </w:r>
          </w:p>
          <w:p w14:paraId="0F8DE5D0" w14:textId="77777777" w:rsidR="00080B52" w:rsidRPr="001D46FF" w:rsidRDefault="00080B52" w:rsidP="00080B52">
            <w:pPr>
              <w:spacing w:line="360" w:lineRule="auto"/>
              <w:jc w:val="center"/>
              <w:rPr>
                <w:sz w:val="24"/>
              </w:rPr>
            </w:pPr>
            <w:r w:rsidRPr="001D46FF">
              <w:rPr>
                <w:noProof/>
                <w:sz w:val="24"/>
              </w:rPr>
              <w:drawing>
                <wp:inline distT="0" distB="0" distL="0" distR="0" wp14:anchorId="52F79B88" wp14:editId="00168D06">
                  <wp:extent cx="2057400" cy="514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noFill/>
                          <a:ln>
                            <a:noFill/>
                          </a:ln>
                        </pic:spPr>
                      </pic:pic>
                    </a:graphicData>
                  </a:graphic>
                </wp:inline>
              </w:drawing>
            </w:r>
          </w:p>
          <w:p w14:paraId="51B61475" w14:textId="7C1A2058" w:rsidR="00080B52" w:rsidRPr="001D46FF" w:rsidRDefault="00080B52" w:rsidP="00080B52">
            <w:pPr>
              <w:spacing w:line="360" w:lineRule="auto"/>
              <w:ind w:firstLineChars="200" w:firstLine="480"/>
              <w:rPr>
                <w:sz w:val="24"/>
              </w:rPr>
            </w:pPr>
            <w:r w:rsidRPr="001D46FF">
              <w:rPr>
                <w:sz w:val="24"/>
              </w:rPr>
              <w:t>本项目厂区较小，且生产单元与储存单元距离较近，因此把整个厂区作为一个单元分析</w:t>
            </w:r>
            <w:r w:rsidR="002C7C88">
              <w:rPr>
                <w:rFonts w:hint="eastAsia"/>
                <w:sz w:val="24"/>
              </w:rPr>
              <w:t>。</w:t>
            </w:r>
            <w:r w:rsidR="002C7C88" w:rsidRPr="006D5C62">
              <w:rPr>
                <w:rFonts w:hint="eastAsia"/>
                <w:color w:val="000000" w:themeColor="text1"/>
                <w:sz w:val="24"/>
              </w:rPr>
              <w:t>根据《建设项目环境风险评价技术导则（</w:t>
            </w:r>
            <w:r w:rsidR="002C7C88" w:rsidRPr="006D5C62">
              <w:rPr>
                <w:color w:val="000000" w:themeColor="text1"/>
                <w:sz w:val="24"/>
              </w:rPr>
              <w:t>HJ169-2018</w:t>
            </w:r>
            <w:r w:rsidR="002C7C88" w:rsidRPr="006D5C62">
              <w:rPr>
                <w:color w:val="000000" w:themeColor="text1"/>
                <w:sz w:val="24"/>
              </w:rPr>
              <w:t>）》附录</w:t>
            </w:r>
            <w:r w:rsidR="002C7C88" w:rsidRPr="006D5C62">
              <w:rPr>
                <w:rFonts w:hint="eastAsia"/>
                <w:color w:val="000000" w:themeColor="text1"/>
                <w:sz w:val="24"/>
              </w:rPr>
              <w:t>B</w:t>
            </w:r>
            <w:r w:rsidR="002C7C88" w:rsidRPr="006D5C62">
              <w:rPr>
                <w:rFonts w:hint="eastAsia"/>
                <w:color w:val="000000" w:themeColor="text1"/>
                <w:sz w:val="24"/>
              </w:rPr>
              <w:t>“重点关注的危险物质及临界量”（未列入表</w:t>
            </w:r>
            <w:r w:rsidR="002C7C88" w:rsidRPr="006D5C62">
              <w:rPr>
                <w:rFonts w:hint="eastAsia"/>
                <w:color w:val="000000" w:themeColor="text1"/>
                <w:sz w:val="24"/>
              </w:rPr>
              <w:t>B.1</w:t>
            </w:r>
            <w:r w:rsidR="002C7C88" w:rsidRPr="006D5C62">
              <w:rPr>
                <w:rFonts w:hint="eastAsia"/>
                <w:color w:val="000000" w:themeColor="text1"/>
                <w:sz w:val="24"/>
              </w:rPr>
              <w:t>按表</w:t>
            </w:r>
            <w:r w:rsidR="002C7C88" w:rsidRPr="006D5C62">
              <w:rPr>
                <w:rFonts w:hint="eastAsia"/>
                <w:color w:val="000000" w:themeColor="text1"/>
                <w:sz w:val="24"/>
              </w:rPr>
              <w:t>B.2</w:t>
            </w:r>
            <w:r w:rsidR="002C7C88" w:rsidRPr="006D5C62">
              <w:rPr>
                <w:rFonts w:hint="eastAsia"/>
                <w:color w:val="000000" w:themeColor="text1"/>
                <w:sz w:val="24"/>
              </w:rPr>
              <w:t>推荐选取），本项目</w:t>
            </w:r>
            <w:r w:rsidR="002C7C88" w:rsidRPr="006D5C62">
              <w:rPr>
                <w:color w:val="000000" w:themeColor="text1"/>
                <w:sz w:val="24"/>
              </w:rPr>
              <w:t>危险物质数量与临界量比值</w:t>
            </w:r>
            <w:r w:rsidR="002C7C88" w:rsidRPr="006D5C62">
              <w:rPr>
                <w:rFonts w:hint="eastAsia"/>
                <w:color w:val="000000" w:themeColor="text1"/>
                <w:sz w:val="24"/>
              </w:rPr>
              <w:t>计算结果见</w:t>
            </w:r>
            <w:r w:rsidR="002C7C88">
              <w:rPr>
                <w:rFonts w:hint="eastAsia"/>
                <w:sz w:val="24"/>
              </w:rPr>
              <w:t>下表。</w:t>
            </w:r>
          </w:p>
          <w:p w14:paraId="513BB9AC" w14:textId="400C5168" w:rsidR="00080B52" w:rsidRPr="001D46FF" w:rsidRDefault="00080B52" w:rsidP="00172A22">
            <w:pPr>
              <w:tabs>
                <w:tab w:val="left" w:pos="960"/>
              </w:tabs>
              <w:spacing w:beforeLines="30" w:before="93"/>
              <w:jc w:val="center"/>
              <w:rPr>
                <w:b/>
                <w:bCs/>
                <w:spacing w:val="-4"/>
                <w:sz w:val="24"/>
                <w:szCs w:val="21"/>
              </w:rPr>
            </w:pPr>
            <w:r w:rsidRPr="001D46FF">
              <w:rPr>
                <w:b/>
                <w:bCs/>
                <w:spacing w:val="-4"/>
                <w:sz w:val="24"/>
                <w:szCs w:val="21"/>
              </w:rPr>
              <w:t>表</w:t>
            </w:r>
            <w:r w:rsidRPr="001D46FF">
              <w:rPr>
                <w:b/>
                <w:bCs/>
                <w:spacing w:val="-4"/>
                <w:sz w:val="24"/>
                <w:szCs w:val="21"/>
              </w:rPr>
              <w:t>7-1</w:t>
            </w:r>
            <w:r w:rsidR="00D64F47" w:rsidRPr="001D46FF">
              <w:rPr>
                <w:b/>
                <w:bCs/>
                <w:spacing w:val="-4"/>
                <w:sz w:val="24"/>
                <w:szCs w:val="21"/>
              </w:rPr>
              <w:t>8</w:t>
            </w:r>
            <w:r w:rsidR="000E0280">
              <w:rPr>
                <w:rFonts w:hint="eastAsia"/>
                <w:b/>
                <w:bCs/>
                <w:spacing w:val="-4"/>
                <w:sz w:val="24"/>
                <w:szCs w:val="21"/>
              </w:rPr>
              <w:t xml:space="preserve">  </w:t>
            </w:r>
            <w:r w:rsidRPr="001D46FF">
              <w:rPr>
                <w:b/>
                <w:bCs/>
                <w:spacing w:val="-4"/>
                <w:sz w:val="24"/>
                <w:szCs w:val="21"/>
              </w:rPr>
              <w:t>项目危险物质使用量及临界量</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2"/>
              <w:gridCol w:w="1702"/>
              <w:gridCol w:w="4093"/>
              <w:gridCol w:w="1070"/>
              <w:gridCol w:w="784"/>
            </w:tblGrid>
            <w:tr w:rsidR="002C7C88" w:rsidRPr="001D46FF" w14:paraId="5C971827" w14:textId="77777777" w:rsidTr="00691B49">
              <w:trPr>
                <w:trHeight w:val="340"/>
              </w:trPr>
              <w:tc>
                <w:tcPr>
                  <w:tcW w:w="775" w:type="pct"/>
                  <w:vAlign w:val="center"/>
                </w:tcPr>
                <w:p w14:paraId="7B4EEE45" w14:textId="77777777" w:rsidR="002C7C88" w:rsidRPr="001D46FF" w:rsidRDefault="002C7C88" w:rsidP="00080B52">
                  <w:pPr>
                    <w:tabs>
                      <w:tab w:val="left" w:pos="960"/>
                    </w:tabs>
                    <w:snapToGrid w:val="0"/>
                    <w:jc w:val="center"/>
                    <w:rPr>
                      <w:b/>
                      <w:bCs/>
                      <w:spacing w:val="-4"/>
                      <w:szCs w:val="21"/>
                    </w:rPr>
                  </w:pPr>
                  <w:r w:rsidRPr="001D46FF">
                    <w:rPr>
                      <w:b/>
                      <w:bCs/>
                      <w:spacing w:val="-4"/>
                      <w:szCs w:val="21"/>
                    </w:rPr>
                    <w:t>名称</w:t>
                  </w:r>
                </w:p>
              </w:tc>
              <w:tc>
                <w:tcPr>
                  <w:tcW w:w="940" w:type="pct"/>
                  <w:vAlign w:val="center"/>
                </w:tcPr>
                <w:p w14:paraId="1E17D7C3" w14:textId="77777777" w:rsidR="002C7C88" w:rsidRPr="001D46FF" w:rsidRDefault="002C7C88" w:rsidP="00080B52">
                  <w:pPr>
                    <w:tabs>
                      <w:tab w:val="left" w:pos="960"/>
                    </w:tabs>
                    <w:snapToGrid w:val="0"/>
                    <w:jc w:val="center"/>
                    <w:rPr>
                      <w:b/>
                      <w:bCs/>
                      <w:spacing w:val="-4"/>
                      <w:szCs w:val="21"/>
                    </w:rPr>
                  </w:pPr>
                  <w:r w:rsidRPr="001D46FF">
                    <w:rPr>
                      <w:b/>
                      <w:bCs/>
                      <w:spacing w:val="-4"/>
                      <w:szCs w:val="21"/>
                    </w:rPr>
                    <w:t>最大存储量（</w:t>
                  </w:r>
                  <w:r w:rsidRPr="001D46FF">
                    <w:rPr>
                      <w:b/>
                      <w:bCs/>
                      <w:spacing w:val="-4"/>
                      <w:szCs w:val="21"/>
                    </w:rPr>
                    <w:t>t</w:t>
                  </w:r>
                  <w:r w:rsidRPr="001D46FF">
                    <w:rPr>
                      <w:b/>
                      <w:bCs/>
                      <w:spacing w:val="-4"/>
                      <w:szCs w:val="21"/>
                    </w:rPr>
                    <w:t>）</w:t>
                  </w:r>
                </w:p>
              </w:tc>
              <w:tc>
                <w:tcPr>
                  <w:tcW w:w="2261" w:type="pct"/>
                  <w:vAlign w:val="center"/>
                </w:tcPr>
                <w:p w14:paraId="13BD0FB6" w14:textId="77777777" w:rsidR="002C7C88" w:rsidRPr="001D46FF" w:rsidRDefault="002C7C88" w:rsidP="00080B52">
                  <w:pPr>
                    <w:tabs>
                      <w:tab w:val="left" w:pos="960"/>
                    </w:tabs>
                    <w:snapToGrid w:val="0"/>
                    <w:jc w:val="center"/>
                    <w:rPr>
                      <w:b/>
                      <w:bCs/>
                      <w:spacing w:val="-4"/>
                      <w:szCs w:val="21"/>
                    </w:rPr>
                  </w:pPr>
                  <w:r w:rsidRPr="001D46FF">
                    <w:rPr>
                      <w:b/>
                      <w:bCs/>
                      <w:spacing w:val="-4"/>
                      <w:szCs w:val="21"/>
                    </w:rPr>
                    <w:t>临界量（</w:t>
                  </w:r>
                  <w:r w:rsidRPr="001D46FF">
                    <w:rPr>
                      <w:b/>
                      <w:bCs/>
                      <w:spacing w:val="-4"/>
                      <w:szCs w:val="21"/>
                    </w:rPr>
                    <w:t>t</w:t>
                  </w:r>
                  <w:r w:rsidRPr="001D46FF">
                    <w:rPr>
                      <w:b/>
                      <w:bCs/>
                      <w:spacing w:val="-4"/>
                      <w:szCs w:val="21"/>
                    </w:rPr>
                    <w:t>）</w:t>
                  </w:r>
                </w:p>
              </w:tc>
              <w:tc>
                <w:tcPr>
                  <w:tcW w:w="591" w:type="pct"/>
                  <w:vAlign w:val="center"/>
                </w:tcPr>
                <w:p w14:paraId="2CE36C3A" w14:textId="77777777" w:rsidR="002C7C88" w:rsidRPr="001D46FF" w:rsidRDefault="002C7C88" w:rsidP="00080B52">
                  <w:pPr>
                    <w:tabs>
                      <w:tab w:val="left" w:pos="960"/>
                    </w:tabs>
                    <w:snapToGrid w:val="0"/>
                    <w:jc w:val="center"/>
                    <w:rPr>
                      <w:b/>
                      <w:bCs/>
                      <w:spacing w:val="-4"/>
                      <w:szCs w:val="21"/>
                    </w:rPr>
                  </w:pPr>
                  <w:r w:rsidRPr="001D46FF">
                    <w:rPr>
                      <w:b/>
                      <w:bCs/>
                      <w:spacing w:val="-4"/>
                      <w:szCs w:val="21"/>
                    </w:rPr>
                    <w:t>q/Q</w:t>
                  </w:r>
                </w:p>
              </w:tc>
              <w:tc>
                <w:tcPr>
                  <w:tcW w:w="433" w:type="pct"/>
                  <w:vAlign w:val="center"/>
                </w:tcPr>
                <w:p w14:paraId="2BBBBEE5" w14:textId="77777777" w:rsidR="002C7C88" w:rsidRPr="001D46FF" w:rsidRDefault="002C7C88" w:rsidP="00080B52">
                  <w:pPr>
                    <w:tabs>
                      <w:tab w:val="left" w:pos="960"/>
                    </w:tabs>
                    <w:snapToGrid w:val="0"/>
                    <w:jc w:val="center"/>
                    <w:rPr>
                      <w:b/>
                      <w:bCs/>
                      <w:spacing w:val="-4"/>
                      <w:szCs w:val="21"/>
                    </w:rPr>
                  </w:pPr>
                  <w:r w:rsidRPr="001D46FF">
                    <w:rPr>
                      <w:b/>
                      <w:bCs/>
                      <w:spacing w:val="-4"/>
                      <w:szCs w:val="21"/>
                    </w:rPr>
                    <w:t>Q</w:t>
                  </w:r>
                  <w:r w:rsidRPr="001D46FF">
                    <w:rPr>
                      <w:b/>
                      <w:bCs/>
                      <w:spacing w:val="-4"/>
                      <w:szCs w:val="21"/>
                    </w:rPr>
                    <w:t>值</w:t>
                  </w:r>
                </w:p>
              </w:tc>
            </w:tr>
            <w:tr w:rsidR="002C7C88" w:rsidRPr="001D46FF" w14:paraId="40DEECDD" w14:textId="77777777" w:rsidTr="00691B49">
              <w:trPr>
                <w:trHeight w:val="340"/>
              </w:trPr>
              <w:tc>
                <w:tcPr>
                  <w:tcW w:w="775" w:type="pct"/>
                  <w:vAlign w:val="center"/>
                </w:tcPr>
                <w:p w14:paraId="6A9F1999" w14:textId="784092DE" w:rsidR="002C7C88" w:rsidRPr="001D46FF" w:rsidRDefault="002C7C88" w:rsidP="002C7C88">
                  <w:pPr>
                    <w:tabs>
                      <w:tab w:val="left" w:pos="960"/>
                    </w:tabs>
                    <w:snapToGrid w:val="0"/>
                    <w:jc w:val="center"/>
                    <w:rPr>
                      <w:bCs/>
                      <w:spacing w:val="-4"/>
                      <w:szCs w:val="21"/>
                    </w:rPr>
                  </w:pPr>
                  <w:r w:rsidRPr="001D46FF">
                    <w:t>Cr</w:t>
                  </w:r>
                  <w:r w:rsidRPr="001D46FF">
                    <w:t>靶材</w:t>
                  </w:r>
                </w:p>
              </w:tc>
              <w:tc>
                <w:tcPr>
                  <w:tcW w:w="940" w:type="pct"/>
                  <w:vAlign w:val="center"/>
                </w:tcPr>
                <w:p w14:paraId="74A5FA51" w14:textId="30EFED97" w:rsidR="002C7C88" w:rsidRPr="001D46FF" w:rsidRDefault="002C7C88" w:rsidP="002C7C88">
                  <w:pPr>
                    <w:tabs>
                      <w:tab w:val="left" w:pos="960"/>
                    </w:tabs>
                    <w:snapToGrid w:val="0"/>
                    <w:jc w:val="center"/>
                    <w:rPr>
                      <w:bCs/>
                      <w:spacing w:val="-4"/>
                      <w:szCs w:val="21"/>
                    </w:rPr>
                  </w:pPr>
                  <w:r w:rsidRPr="0066672B">
                    <w:rPr>
                      <w:rFonts w:hint="eastAsia"/>
                      <w:spacing w:val="-4"/>
                      <w:szCs w:val="21"/>
                    </w:rPr>
                    <w:t>0</w:t>
                  </w:r>
                  <w:r w:rsidRPr="0066672B">
                    <w:rPr>
                      <w:spacing w:val="-4"/>
                      <w:szCs w:val="21"/>
                    </w:rPr>
                    <w:t>.009</w:t>
                  </w:r>
                </w:p>
              </w:tc>
              <w:tc>
                <w:tcPr>
                  <w:tcW w:w="2261" w:type="pct"/>
                  <w:vAlign w:val="center"/>
                </w:tcPr>
                <w:p w14:paraId="1E80D94F" w14:textId="076024D3" w:rsidR="002C7C88" w:rsidRPr="001D46FF" w:rsidRDefault="002C7C88" w:rsidP="002C7C88">
                  <w:pPr>
                    <w:tabs>
                      <w:tab w:val="left" w:pos="960"/>
                    </w:tabs>
                    <w:snapToGrid w:val="0"/>
                    <w:jc w:val="center"/>
                    <w:rPr>
                      <w:bCs/>
                      <w:spacing w:val="-4"/>
                      <w:szCs w:val="21"/>
                    </w:rPr>
                  </w:pPr>
                  <w:r>
                    <w:rPr>
                      <w:rFonts w:hint="eastAsia"/>
                      <w:bCs/>
                      <w:spacing w:val="-4"/>
                      <w:szCs w:val="21"/>
                    </w:rPr>
                    <w:t>0</w:t>
                  </w:r>
                  <w:r>
                    <w:rPr>
                      <w:bCs/>
                      <w:spacing w:val="-4"/>
                      <w:szCs w:val="21"/>
                    </w:rPr>
                    <w:t>.25</w:t>
                  </w:r>
                </w:p>
              </w:tc>
              <w:tc>
                <w:tcPr>
                  <w:tcW w:w="591" w:type="pct"/>
                  <w:vAlign w:val="center"/>
                </w:tcPr>
                <w:p w14:paraId="1296CA7D" w14:textId="0BA3D475" w:rsidR="002C7C88" w:rsidRPr="001D46FF" w:rsidRDefault="002C7C88" w:rsidP="002C7C88">
                  <w:pPr>
                    <w:tabs>
                      <w:tab w:val="left" w:pos="960"/>
                    </w:tabs>
                    <w:snapToGrid w:val="0"/>
                    <w:jc w:val="center"/>
                    <w:rPr>
                      <w:bCs/>
                      <w:spacing w:val="-4"/>
                      <w:szCs w:val="21"/>
                    </w:rPr>
                  </w:pPr>
                  <w:r>
                    <w:rPr>
                      <w:rFonts w:hint="eastAsia"/>
                      <w:bCs/>
                      <w:spacing w:val="-4"/>
                      <w:szCs w:val="21"/>
                    </w:rPr>
                    <w:t>0</w:t>
                  </w:r>
                  <w:r>
                    <w:rPr>
                      <w:bCs/>
                      <w:spacing w:val="-4"/>
                      <w:szCs w:val="21"/>
                    </w:rPr>
                    <w:t>.036</w:t>
                  </w:r>
                </w:p>
              </w:tc>
              <w:tc>
                <w:tcPr>
                  <w:tcW w:w="433" w:type="pct"/>
                  <w:vMerge w:val="restart"/>
                  <w:vAlign w:val="center"/>
                </w:tcPr>
                <w:p w14:paraId="3DE2CCFD" w14:textId="26606EA7" w:rsidR="002C7C88" w:rsidRPr="001D46FF" w:rsidRDefault="002C7C88" w:rsidP="002C7C88">
                  <w:pPr>
                    <w:tabs>
                      <w:tab w:val="left" w:pos="960"/>
                    </w:tabs>
                    <w:snapToGrid w:val="0"/>
                    <w:jc w:val="center"/>
                    <w:rPr>
                      <w:bCs/>
                      <w:spacing w:val="-4"/>
                      <w:szCs w:val="21"/>
                    </w:rPr>
                  </w:pPr>
                  <w:r w:rsidRPr="001D46FF">
                    <w:rPr>
                      <w:bCs/>
                      <w:spacing w:val="-4"/>
                      <w:szCs w:val="21"/>
                    </w:rPr>
                    <w:t>＜</w:t>
                  </w:r>
                  <w:r w:rsidRPr="001D46FF">
                    <w:rPr>
                      <w:bCs/>
                      <w:spacing w:val="-4"/>
                      <w:szCs w:val="21"/>
                    </w:rPr>
                    <w:t>1</w:t>
                  </w:r>
                </w:p>
              </w:tc>
            </w:tr>
            <w:tr w:rsidR="002C7C88" w:rsidRPr="001D46FF" w14:paraId="0E246898" w14:textId="77777777" w:rsidTr="00691B49">
              <w:trPr>
                <w:trHeight w:val="340"/>
              </w:trPr>
              <w:tc>
                <w:tcPr>
                  <w:tcW w:w="775" w:type="pct"/>
                  <w:vAlign w:val="center"/>
                </w:tcPr>
                <w:p w14:paraId="2B867C84" w14:textId="77777777" w:rsidR="002C7C88" w:rsidRPr="001D46FF" w:rsidRDefault="002C7C88" w:rsidP="002C7C88">
                  <w:pPr>
                    <w:tabs>
                      <w:tab w:val="left" w:pos="960"/>
                    </w:tabs>
                    <w:snapToGrid w:val="0"/>
                    <w:jc w:val="center"/>
                    <w:rPr>
                      <w:bCs/>
                      <w:spacing w:val="-4"/>
                      <w:szCs w:val="21"/>
                    </w:rPr>
                  </w:pPr>
                  <w:r w:rsidRPr="001D46FF">
                    <w:rPr>
                      <w:bCs/>
                      <w:spacing w:val="-4"/>
                      <w:szCs w:val="21"/>
                    </w:rPr>
                    <w:t>乙炔</w:t>
                  </w:r>
                </w:p>
              </w:tc>
              <w:tc>
                <w:tcPr>
                  <w:tcW w:w="940" w:type="pct"/>
                  <w:vAlign w:val="center"/>
                </w:tcPr>
                <w:p w14:paraId="6163A074" w14:textId="77777777" w:rsidR="002C7C88" w:rsidRPr="001D46FF" w:rsidRDefault="002C7C88" w:rsidP="002C7C88">
                  <w:pPr>
                    <w:tabs>
                      <w:tab w:val="left" w:pos="960"/>
                    </w:tabs>
                    <w:snapToGrid w:val="0"/>
                    <w:jc w:val="center"/>
                    <w:rPr>
                      <w:bCs/>
                      <w:spacing w:val="-4"/>
                      <w:szCs w:val="21"/>
                    </w:rPr>
                  </w:pPr>
                  <w:r w:rsidRPr="001D46FF">
                    <w:rPr>
                      <w:bCs/>
                      <w:spacing w:val="-4"/>
                      <w:szCs w:val="21"/>
                    </w:rPr>
                    <w:t>0.012</w:t>
                  </w:r>
                </w:p>
              </w:tc>
              <w:tc>
                <w:tcPr>
                  <w:tcW w:w="2261" w:type="pct"/>
                  <w:vAlign w:val="center"/>
                </w:tcPr>
                <w:p w14:paraId="460F6D70" w14:textId="77777777" w:rsidR="002C7C88" w:rsidRPr="001D46FF" w:rsidRDefault="002C7C88" w:rsidP="002C7C88">
                  <w:pPr>
                    <w:tabs>
                      <w:tab w:val="left" w:pos="960"/>
                    </w:tabs>
                    <w:snapToGrid w:val="0"/>
                    <w:jc w:val="center"/>
                    <w:rPr>
                      <w:bCs/>
                      <w:spacing w:val="-4"/>
                      <w:szCs w:val="21"/>
                    </w:rPr>
                  </w:pPr>
                  <w:r w:rsidRPr="001D46FF">
                    <w:rPr>
                      <w:bCs/>
                      <w:spacing w:val="-4"/>
                      <w:szCs w:val="21"/>
                    </w:rPr>
                    <w:t>10</w:t>
                  </w:r>
                </w:p>
              </w:tc>
              <w:tc>
                <w:tcPr>
                  <w:tcW w:w="591" w:type="pct"/>
                  <w:vAlign w:val="center"/>
                </w:tcPr>
                <w:p w14:paraId="1427747A" w14:textId="77777777" w:rsidR="002C7C88" w:rsidRPr="001D46FF" w:rsidRDefault="002C7C88" w:rsidP="002C7C88">
                  <w:pPr>
                    <w:tabs>
                      <w:tab w:val="left" w:pos="960"/>
                    </w:tabs>
                    <w:snapToGrid w:val="0"/>
                    <w:jc w:val="center"/>
                    <w:rPr>
                      <w:bCs/>
                      <w:spacing w:val="-4"/>
                      <w:szCs w:val="21"/>
                    </w:rPr>
                  </w:pPr>
                  <w:r w:rsidRPr="001D46FF">
                    <w:rPr>
                      <w:bCs/>
                      <w:spacing w:val="-4"/>
                      <w:szCs w:val="21"/>
                    </w:rPr>
                    <w:t>0.0012</w:t>
                  </w:r>
                </w:p>
              </w:tc>
              <w:tc>
                <w:tcPr>
                  <w:tcW w:w="433" w:type="pct"/>
                  <w:vMerge/>
                  <w:vAlign w:val="center"/>
                </w:tcPr>
                <w:p w14:paraId="48AC1EBF" w14:textId="09734666" w:rsidR="002C7C88" w:rsidRPr="001D46FF" w:rsidRDefault="002C7C88" w:rsidP="002C7C88">
                  <w:pPr>
                    <w:tabs>
                      <w:tab w:val="left" w:pos="960"/>
                    </w:tabs>
                    <w:snapToGrid w:val="0"/>
                    <w:jc w:val="center"/>
                    <w:rPr>
                      <w:bCs/>
                      <w:spacing w:val="-4"/>
                      <w:szCs w:val="21"/>
                    </w:rPr>
                  </w:pPr>
                </w:p>
              </w:tc>
            </w:tr>
            <w:tr w:rsidR="002C7C88" w:rsidRPr="001D46FF" w14:paraId="49F9327F" w14:textId="77777777" w:rsidTr="00691B49">
              <w:trPr>
                <w:trHeight w:val="340"/>
              </w:trPr>
              <w:tc>
                <w:tcPr>
                  <w:tcW w:w="775" w:type="pct"/>
                  <w:vAlign w:val="center"/>
                </w:tcPr>
                <w:p w14:paraId="25CD5594" w14:textId="77777777" w:rsidR="002C7C88" w:rsidRPr="001D46FF" w:rsidRDefault="002C7C88" w:rsidP="002C7C88">
                  <w:pPr>
                    <w:tabs>
                      <w:tab w:val="left" w:pos="960"/>
                    </w:tabs>
                    <w:snapToGrid w:val="0"/>
                    <w:jc w:val="center"/>
                    <w:rPr>
                      <w:bCs/>
                      <w:spacing w:val="-4"/>
                      <w:szCs w:val="21"/>
                    </w:rPr>
                  </w:pPr>
                  <w:r w:rsidRPr="001D46FF">
                    <w:rPr>
                      <w:bCs/>
                      <w:spacing w:val="-4"/>
                      <w:szCs w:val="21"/>
                    </w:rPr>
                    <w:t>机械泵真空油</w:t>
                  </w:r>
                </w:p>
              </w:tc>
              <w:tc>
                <w:tcPr>
                  <w:tcW w:w="940" w:type="pct"/>
                  <w:vAlign w:val="center"/>
                </w:tcPr>
                <w:p w14:paraId="5158D7BF" w14:textId="77777777" w:rsidR="002C7C88" w:rsidRPr="001D46FF" w:rsidRDefault="002C7C88" w:rsidP="002C7C88">
                  <w:pPr>
                    <w:tabs>
                      <w:tab w:val="left" w:pos="960"/>
                    </w:tabs>
                    <w:snapToGrid w:val="0"/>
                    <w:jc w:val="center"/>
                    <w:rPr>
                      <w:bCs/>
                      <w:spacing w:val="-4"/>
                      <w:szCs w:val="21"/>
                    </w:rPr>
                  </w:pPr>
                  <w:r w:rsidRPr="001D46FF">
                    <w:rPr>
                      <w:bCs/>
                      <w:spacing w:val="-4"/>
                      <w:szCs w:val="21"/>
                    </w:rPr>
                    <w:t>0.038</w:t>
                  </w:r>
                </w:p>
              </w:tc>
              <w:tc>
                <w:tcPr>
                  <w:tcW w:w="2261" w:type="pct"/>
                  <w:vAlign w:val="center"/>
                </w:tcPr>
                <w:p w14:paraId="58599114" w14:textId="77777777" w:rsidR="002C7C88" w:rsidRPr="001D46FF" w:rsidRDefault="002C7C88" w:rsidP="002C7C88">
                  <w:pPr>
                    <w:tabs>
                      <w:tab w:val="left" w:pos="960"/>
                    </w:tabs>
                    <w:snapToGrid w:val="0"/>
                    <w:jc w:val="center"/>
                    <w:rPr>
                      <w:bCs/>
                      <w:spacing w:val="-4"/>
                      <w:szCs w:val="21"/>
                    </w:rPr>
                  </w:pPr>
                  <w:r w:rsidRPr="001D46FF">
                    <w:rPr>
                      <w:bCs/>
                      <w:spacing w:val="-4"/>
                      <w:szCs w:val="21"/>
                    </w:rPr>
                    <w:t>2500</w:t>
                  </w:r>
                  <w:r w:rsidRPr="001D46FF">
                    <w:rPr>
                      <w:bCs/>
                      <w:spacing w:val="-4"/>
                      <w:szCs w:val="21"/>
                    </w:rPr>
                    <w:t>（油类物质）</w:t>
                  </w:r>
                </w:p>
              </w:tc>
              <w:tc>
                <w:tcPr>
                  <w:tcW w:w="591" w:type="pct"/>
                  <w:vAlign w:val="center"/>
                </w:tcPr>
                <w:p w14:paraId="78516100" w14:textId="77777777" w:rsidR="002C7C88" w:rsidRPr="001D46FF" w:rsidRDefault="002C7C88" w:rsidP="002C7C88">
                  <w:pPr>
                    <w:tabs>
                      <w:tab w:val="left" w:pos="960"/>
                    </w:tabs>
                    <w:snapToGrid w:val="0"/>
                    <w:jc w:val="center"/>
                    <w:rPr>
                      <w:bCs/>
                      <w:spacing w:val="-4"/>
                      <w:szCs w:val="21"/>
                    </w:rPr>
                  </w:pPr>
                  <w:r w:rsidRPr="001D46FF">
                    <w:rPr>
                      <w:bCs/>
                      <w:spacing w:val="-4"/>
                      <w:szCs w:val="21"/>
                    </w:rPr>
                    <w:t>0.00002</w:t>
                  </w:r>
                </w:p>
              </w:tc>
              <w:tc>
                <w:tcPr>
                  <w:tcW w:w="433" w:type="pct"/>
                  <w:vMerge/>
                  <w:vAlign w:val="center"/>
                </w:tcPr>
                <w:p w14:paraId="6503484A" w14:textId="77777777" w:rsidR="002C7C88" w:rsidRPr="001D46FF" w:rsidRDefault="002C7C88" w:rsidP="002C7C88">
                  <w:pPr>
                    <w:tabs>
                      <w:tab w:val="left" w:pos="960"/>
                    </w:tabs>
                    <w:snapToGrid w:val="0"/>
                    <w:jc w:val="center"/>
                    <w:rPr>
                      <w:bCs/>
                      <w:spacing w:val="-4"/>
                      <w:szCs w:val="21"/>
                    </w:rPr>
                  </w:pPr>
                </w:p>
              </w:tc>
            </w:tr>
            <w:tr w:rsidR="002C7C88" w:rsidRPr="001D46FF" w14:paraId="1530A249" w14:textId="77777777" w:rsidTr="00691B49">
              <w:trPr>
                <w:trHeight w:val="340"/>
              </w:trPr>
              <w:tc>
                <w:tcPr>
                  <w:tcW w:w="775" w:type="pct"/>
                  <w:vAlign w:val="center"/>
                </w:tcPr>
                <w:p w14:paraId="7A2DF887" w14:textId="07EA34A8" w:rsidR="002C7C88" w:rsidRPr="001D46FF" w:rsidRDefault="002C7C88" w:rsidP="002C7C88">
                  <w:pPr>
                    <w:tabs>
                      <w:tab w:val="left" w:pos="960"/>
                    </w:tabs>
                    <w:snapToGrid w:val="0"/>
                    <w:jc w:val="center"/>
                    <w:rPr>
                      <w:bCs/>
                      <w:spacing w:val="-4"/>
                      <w:szCs w:val="21"/>
                    </w:rPr>
                  </w:pPr>
                  <w:r>
                    <w:rPr>
                      <w:rFonts w:hint="eastAsia"/>
                      <w:bCs/>
                      <w:spacing w:val="-4"/>
                      <w:szCs w:val="21"/>
                    </w:rPr>
                    <w:t>乙醇</w:t>
                  </w:r>
                </w:p>
              </w:tc>
              <w:tc>
                <w:tcPr>
                  <w:tcW w:w="940" w:type="pct"/>
                  <w:vAlign w:val="center"/>
                </w:tcPr>
                <w:p w14:paraId="50A442C3" w14:textId="5E2983C5" w:rsidR="002C7C88" w:rsidRPr="001D46FF" w:rsidRDefault="002C7C88" w:rsidP="002C7C88">
                  <w:pPr>
                    <w:tabs>
                      <w:tab w:val="left" w:pos="960"/>
                    </w:tabs>
                    <w:snapToGrid w:val="0"/>
                    <w:jc w:val="center"/>
                    <w:rPr>
                      <w:bCs/>
                      <w:spacing w:val="-4"/>
                      <w:szCs w:val="21"/>
                    </w:rPr>
                  </w:pPr>
                  <w:r>
                    <w:rPr>
                      <w:rFonts w:hint="eastAsia"/>
                      <w:bCs/>
                      <w:spacing w:val="-4"/>
                      <w:szCs w:val="21"/>
                    </w:rPr>
                    <w:t>0</w:t>
                  </w:r>
                  <w:r>
                    <w:rPr>
                      <w:bCs/>
                      <w:spacing w:val="-4"/>
                      <w:szCs w:val="21"/>
                    </w:rPr>
                    <w:t>.</w:t>
                  </w:r>
                  <w:r w:rsidR="007E62F1">
                    <w:rPr>
                      <w:bCs/>
                      <w:spacing w:val="-4"/>
                      <w:szCs w:val="21"/>
                    </w:rPr>
                    <w:t>2</w:t>
                  </w:r>
                </w:p>
              </w:tc>
              <w:tc>
                <w:tcPr>
                  <w:tcW w:w="2261" w:type="pct"/>
                  <w:vAlign w:val="center"/>
                </w:tcPr>
                <w:p w14:paraId="48A20616" w14:textId="275C5BE1" w:rsidR="002C7C88" w:rsidRPr="001D46FF" w:rsidRDefault="002C7C88" w:rsidP="002C7C88">
                  <w:pPr>
                    <w:tabs>
                      <w:tab w:val="left" w:pos="960"/>
                    </w:tabs>
                    <w:snapToGrid w:val="0"/>
                    <w:jc w:val="center"/>
                    <w:rPr>
                      <w:bCs/>
                      <w:spacing w:val="-4"/>
                      <w:szCs w:val="21"/>
                    </w:rPr>
                  </w:pPr>
                  <w:r>
                    <w:rPr>
                      <w:rFonts w:hint="eastAsia"/>
                      <w:bCs/>
                      <w:spacing w:val="-4"/>
                      <w:szCs w:val="21"/>
                    </w:rPr>
                    <w:t>5</w:t>
                  </w:r>
                  <w:r>
                    <w:rPr>
                      <w:bCs/>
                      <w:spacing w:val="-4"/>
                      <w:szCs w:val="21"/>
                    </w:rPr>
                    <w:t>00</w:t>
                  </w:r>
                </w:p>
              </w:tc>
              <w:tc>
                <w:tcPr>
                  <w:tcW w:w="591" w:type="pct"/>
                  <w:vAlign w:val="center"/>
                </w:tcPr>
                <w:p w14:paraId="740A911C" w14:textId="708D06A2" w:rsidR="002C7C88" w:rsidRPr="001D46FF" w:rsidRDefault="002C7C88" w:rsidP="002C7C88">
                  <w:pPr>
                    <w:tabs>
                      <w:tab w:val="left" w:pos="960"/>
                    </w:tabs>
                    <w:snapToGrid w:val="0"/>
                    <w:jc w:val="center"/>
                    <w:rPr>
                      <w:bCs/>
                      <w:spacing w:val="-4"/>
                      <w:szCs w:val="21"/>
                    </w:rPr>
                  </w:pPr>
                  <w:r>
                    <w:rPr>
                      <w:rFonts w:hint="eastAsia"/>
                      <w:bCs/>
                      <w:spacing w:val="-4"/>
                      <w:szCs w:val="21"/>
                    </w:rPr>
                    <w:t>0</w:t>
                  </w:r>
                  <w:r>
                    <w:rPr>
                      <w:bCs/>
                      <w:spacing w:val="-4"/>
                      <w:szCs w:val="21"/>
                    </w:rPr>
                    <w:t>.00</w:t>
                  </w:r>
                  <w:r w:rsidR="007E62F1">
                    <w:rPr>
                      <w:bCs/>
                      <w:spacing w:val="-4"/>
                      <w:szCs w:val="21"/>
                    </w:rPr>
                    <w:t>04</w:t>
                  </w:r>
                </w:p>
              </w:tc>
              <w:tc>
                <w:tcPr>
                  <w:tcW w:w="433" w:type="pct"/>
                  <w:vMerge/>
                  <w:vAlign w:val="center"/>
                </w:tcPr>
                <w:p w14:paraId="546DD927" w14:textId="77777777" w:rsidR="002C7C88" w:rsidRPr="001D46FF" w:rsidRDefault="002C7C88" w:rsidP="002C7C88">
                  <w:pPr>
                    <w:tabs>
                      <w:tab w:val="left" w:pos="960"/>
                    </w:tabs>
                    <w:snapToGrid w:val="0"/>
                    <w:jc w:val="center"/>
                    <w:rPr>
                      <w:bCs/>
                      <w:spacing w:val="-4"/>
                      <w:szCs w:val="21"/>
                    </w:rPr>
                  </w:pPr>
                </w:p>
              </w:tc>
            </w:tr>
            <w:tr w:rsidR="007E62F1" w:rsidRPr="001D46FF" w14:paraId="1A712928" w14:textId="77777777" w:rsidTr="00691B49">
              <w:trPr>
                <w:trHeight w:val="340"/>
              </w:trPr>
              <w:tc>
                <w:tcPr>
                  <w:tcW w:w="775" w:type="pct"/>
                  <w:vAlign w:val="center"/>
                </w:tcPr>
                <w:p w14:paraId="3B38177E" w14:textId="206CCAD8" w:rsidR="007E62F1" w:rsidRDefault="007E62F1" w:rsidP="002C7C88">
                  <w:pPr>
                    <w:tabs>
                      <w:tab w:val="left" w:pos="960"/>
                    </w:tabs>
                    <w:snapToGrid w:val="0"/>
                    <w:jc w:val="center"/>
                    <w:rPr>
                      <w:bCs/>
                      <w:spacing w:val="-4"/>
                      <w:szCs w:val="21"/>
                    </w:rPr>
                  </w:pPr>
                  <w:r>
                    <w:rPr>
                      <w:rFonts w:hint="eastAsia"/>
                      <w:bCs/>
                      <w:spacing w:val="-4"/>
                      <w:szCs w:val="21"/>
                    </w:rPr>
                    <w:t>废真空油</w:t>
                  </w:r>
                </w:p>
              </w:tc>
              <w:tc>
                <w:tcPr>
                  <w:tcW w:w="940" w:type="pct"/>
                  <w:vAlign w:val="center"/>
                </w:tcPr>
                <w:p w14:paraId="71EA1988" w14:textId="34F3CD5F" w:rsidR="007E62F1" w:rsidRDefault="007E62F1" w:rsidP="002C7C88">
                  <w:pPr>
                    <w:tabs>
                      <w:tab w:val="left" w:pos="960"/>
                    </w:tabs>
                    <w:snapToGrid w:val="0"/>
                    <w:jc w:val="center"/>
                    <w:rPr>
                      <w:bCs/>
                      <w:spacing w:val="-4"/>
                      <w:szCs w:val="21"/>
                    </w:rPr>
                  </w:pPr>
                  <w:r>
                    <w:rPr>
                      <w:rFonts w:hint="eastAsia"/>
                      <w:bCs/>
                      <w:spacing w:val="-4"/>
                      <w:szCs w:val="21"/>
                    </w:rPr>
                    <w:t>0</w:t>
                  </w:r>
                  <w:r>
                    <w:rPr>
                      <w:bCs/>
                      <w:spacing w:val="-4"/>
                      <w:szCs w:val="21"/>
                    </w:rPr>
                    <w:t>.038</w:t>
                  </w:r>
                </w:p>
              </w:tc>
              <w:tc>
                <w:tcPr>
                  <w:tcW w:w="2261" w:type="pct"/>
                  <w:vAlign w:val="center"/>
                </w:tcPr>
                <w:p w14:paraId="3CE271AA" w14:textId="7BD53A11" w:rsidR="007E62F1" w:rsidRDefault="007E62F1" w:rsidP="002C7C88">
                  <w:pPr>
                    <w:tabs>
                      <w:tab w:val="left" w:pos="960"/>
                    </w:tabs>
                    <w:snapToGrid w:val="0"/>
                    <w:jc w:val="center"/>
                    <w:rPr>
                      <w:bCs/>
                      <w:spacing w:val="-4"/>
                      <w:szCs w:val="21"/>
                    </w:rPr>
                  </w:pPr>
                  <w:r>
                    <w:rPr>
                      <w:rFonts w:hint="eastAsia"/>
                      <w:bCs/>
                      <w:spacing w:val="-4"/>
                      <w:szCs w:val="21"/>
                    </w:rPr>
                    <w:t>1</w:t>
                  </w:r>
                  <w:r>
                    <w:rPr>
                      <w:bCs/>
                      <w:spacing w:val="-4"/>
                      <w:szCs w:val="21"/>
                    </w:rPr>
                    <w:t>0</w:t>
                  </w:r>
                </w:p>
              </w:tc>
              <w:tc>
                <w:tcPr>
                  <w:tcW w:w="591" w:type="pct"/>
                  <w:vAlign w:val="center"/>
                </w:tcPr>
                <w:p w14:paraId="562F58F4" w14:textId="59EA6037" w:rsidR="007E62F1" w:rsidRDefault="007E62F1" w:rsidP="002C7C88">
                  <w:pPr>
                    <w:tabs>
                      <w:tab w:val="left" w:pos="960"/>
                    </w:tabs>
                    <w:snapToGrid w:val="0"/>
                    <w:jc w:val="center"/>
                    <w:rPr>
                      <w:bCs/>
                      <w:spacing w:val="-4"/>
                      <w:szCs w:val="21"/>
                    </w:rPr>
                  </w:pPr>
                  <w:r>
                    <w:rPr>
                      <w:rFonts w:hint="eastAsia"/>
                      <w:bCs/>
                      <w:spacing w:val="-4"/>
                      <w:szCs w:val="21"/>
                    </w:rPr>
                    <w:t>0</w:t>
                  </w:r>
                  <w:r>
                    <w:rPr>
                      <w:bCs/>
                      <w:spacing w:val="-4"/>
                      <w:szCs w:val="21"/>
                    </w:rPr>
                    <w:t>.0012</w:t>
                  </w:r>
                </w:p>
              </w:tc>
              <w:tc>
                <w:tcPr>
                  <w:tcW w:w="433" w:type="pct"/>
                  <w:vMerge/>
                  <w:vAlign w:val="center"/>
                </w:tcPr>
                <w:p w14:paraId="71746C71" w14:textId="77777777" w:rsidR="007E62F1" w:rsidRPr="001D46FF" w:rsidRDefault="007E62F1" w:rsidP="002C7C88">
                  <w:pPr>
                    <w:tabs>
                      <w:tab w:val="left" w:pos="960"/>
                    </w:tabs>
                    <w:snapToGrid w:val="0"/>
                    <w:jc w:val="center"/>
                    <w:rPr>
                      <w:bCs/>
                      <w:spacing w:val="-4"/>
                      <w:szCs w:val="21"/>
                    </w:rPr>
                  </w:pPr>
                </w:p>
              </w:tc>
            </w:tr>
            <w:tr w:rsidR="002C7C88" w:rsidRPr="001D46FF" w14:paraId="55E6863F" w14:textId="77777777" w:rsidTr="00691B49">
              <w:trPr>
                <w:trHeight w:val="340"/>
              </w:trPr>
              <w:tc>
                <w:tcPr>
                  <w:tcW w:w="775" w:type="pct"/>
                  <w:vAlign w:val="center"/>
                </w:tcPr>
                <w:p w14:paraId="1DE47E53" w14:textId="3EF2B2E6" w:rsidR="002C7C88" w:rsidRPr="001D46FF" w:rsidRDefault="002C7C88" w:rsidP="002C7C88">
                  <w:pPr>
                    <w:tabs>
                      <w:tab w:val="left" w:pos="960"/>
                    </w:tabs>
                    <w:snapToGrid w:val="0"/>
                    <w:jc w:val="center"/>
                    <w:rPr>
                      <w:bCs/>
                      <w:spacing w:val="-4"/>
                      <w:szCs w:val="21"/>
                    </w:rPr>
                  </w:pPr>
                  <w:r>
                    <w:rPr>
                      <w:rFonts w:hint="eastAsia"/>
                      <w:bCs/>
                      <w:spacing w:val="-4"/>
                      <w:szCs w:val="21"/>
                    </w:rPr>
                    <w:t>废乙醇</w:t>
                  </w:r>
                </w:p>
              </w:tc>
              <w:tc>
                <w:tcPr>
                  <w:tcW w:w="940" w:type="pct"/>
                  <w:vAlign w:val="center"/>
                </w:tcPr>
                <w:p w14:paraId="61CEEEDF" w14:textId="3FE13071" w:rsidR="002C7C88" w:rsidRPr="001D46FF" w:rsidRDefault="002C7C88" w:rsidP="002C7C88">
                  <w:pPr>
                    <w:tabs>
                      <w:tab w:val="left" w:pos="960"/>
                    </w:tabs>
                    <w:snapToGrid w:val="0"/>
                    <w:jc w:val="center"/>
                    <w:rPr>
                      <w:bCs/>
                      <w:spacing w:val="-4"/>
                      <w:szCs w:val="21"/>
                    </w:rPr>
                  </w:pPr>
                  <w:r>
                    <w:rPr>
                      <w:rFonts w:hint="eastAsia"/>
                      <w:bCs/>
                      <w:spacing w:val="-4"/>
                      <w:szCs w:val="21"/>
                    </w:rPr>
                    <w:t>0</w:t>
                  </w:r>
                  <w:r>
                    <w:rPr>
                      <w:bCs/>
                      <w:spacing w:val="-4"/>
                      <w:szCs w:val="21"/>
                    </w:rPr>
                    <w:t>.1</w:t>
                  </w:r>
                </w:p>
              </w:tc>
              <w:tc>
                <w:tcPr>
                  <w:tcW w:w="2261" w:type="pct"/>
                  <w:vAlign w:val="center"/>
                </w:tcPr>
                <w:p w14:paraId="5AAECE1B" w14:textId="37AF616A" w:rsidR="002C7C88" w:rsidRPr="001D46FF" w:rsidRDefault="002C7C88" w:rsidP="002C7C88">
                  <w:pPr>
                    <w:tabs>
                      <w:tab w:val="left" w:pos="960"/>
                    </w:tabs>
                    <w:snapToGrid w:val="0"/>
                    <w:jc w:val="center"/>
                    <w:rPr>
                      <w:bCs/>
                      <w:spacing w:val="-4"/>
                      <w:szCs w:val="21"/>
                    </w:rPr>
                  </w:pPr>
                  <w:r>
                    <w:rPr>
                      <w:color w:val="000000" w:themeColor="text1"/>
                      <w:kern w:val="0"/>
                      <w:szCs w:val="21"/>
                    </w:rPr>
                    <w:t>10</w:t>
                  </w:r>
                  <w:r>
                    <w:rPr>
                      <w:rFonts w:hint="eastAsia"/>
                      <w:color w:val="000000" w:themeColor="text1"/>
                      <w:kern w:val="0"/>
                      <w:szCs w:val="21"/>
                    </w:rPr>
                    <w:t>（</w:t>
                  </w:r>
                  <w:r w:rsidRPr="006D5C62">
                    <w:rPr>
                      <w:color w:val="000000" w:themeColor="text1"/>
                      <w:kern w:val="0"/>
                      <w:szCs w:val="21"/>
                    </w:rPr>
                    <w:t>CODcr</w:t>
                  </w:r>
                  <w:r w:rsidRPr="006D5C62">
                    <w:rPr>
                      <w:color w:val="000000" w:themeColor="text1"/>
                      <w:kern w:val="0"/>
                      <w:szCs w:val="21"/>
                    </w:rPr>
                    <w:t>浓度</w:t>
                  </w:r>
                  <w:r w:rsidRPr="006D5C62">
                    <w:rPr>
                      <w:rFonts w:hint="eastAsia"/>
                      <w:color w:val="000000" w:themeColor="text1"/>
                      <w:kern w:val="0"/>
                      <w:szCs w:val="21"/>
                    </w:rPr>
                    <w:t>≥</w:t>
                  </w:r>
                  <w:r w:rsidRPr="006D5C62">
                    <w:rPr>
                      <w:color w:val="000000" w:themeColor="text1"/>
                      <w:kern w:val="0"/>
                      <w:szCs w:val="21"/>
                    </w:rPr>
                    <w:t>10000mg/L</w:t>
                  </w:r>
                  <w:r w:rsidRPr="006D5C62">
                    <w:rPr>
                      <w:color w:val="000000" w:themeColor="text1"/>
                      <w:kern w:val="0"/>
                      <w:szCs w:val="21"/>
                    </w:rPr>
                    <w:t>的</w:t>
                  </w:r>
                  <w:r w:rsidRPr="006D5C62">
                    <w:rPr>
                      <w:rFonts w:hint="eastAsia"/>
                      <w:color w:val="000000" w:themeColor="text1"/>
                      <w:kern w:val="0"/>
                      <w:szCs w:val="21"/>
                    </w:rPr>
                    <w:t>有机</w:t>
                  </w:r>
                  <w:r>
                    <w:rPr>
                      <w:rFonts w:hint="eastAsia"/>
                      <w:color w:val="000000" w:themeColor="text1"/>
                      <w:kern w:val="0"/>
                      <w:szCs w:val="21"/>
                    </w:rPr>
                    <w:t>废液）</w:t>
                  </w:r>
                </w:p>
              </w:tc>
              <w:tc>
                <w:tcPr>
                  <w:tcW w:w="591" w:type="pct"/>
                  <w:vAlign w:val="center"/>
                </w:tcPr>
                <w:p w14:paraId="684E81F0" w14:textId="3145B4A3" w:rsidR="002C7C88" w:rsidRPr="001D46FF" w:rsidRDefault="002C7C88" w:rsidP="002C7C88">
                  <w:pPr>
                    <w:tabs>
                      <w:tab w:val="left" w:pos="960"/>
                    </w:tabs>
                    <w:snapToGrid w:val="0"/>
                    <w:jc w:val="center"/>
                    <w:rPr>
                      <w:bCs/>
                      <w:spacing w:val="-4"/>
                      <w:szCs w:val="21"/>
                    </w:rPr>
                  </w:pPr>
                  <w:r>
                    <w:rPr>
                      <w:rFonts w:hint="eastAsia"/>
                      <w:bCs/>
                      <w:spacing w:val="-4"/>
                      <w:szCs w:val="21"/>
                    </w:rPr>
                    <w:t>0</w:t>
                  </w:r>
                  <w:r>
                    <w:rPr>
                      <w:bCs/>
                      <w:spacing w:val="-4"/>
                      <w:szCs w:val="21"/>
                    </w:rPr>
                    <w:t>.01</w:t>
                  </w:r>
                </w:p>
              </w:tc>
              <w:tc>
                <w:tcPr>
                  <w:tcW w:w="433" w:type="pct"/>
                  <w:vMerge/>
                  <w:vAlign w:val="center"/>
                </w:tcPr>
                <w:p w14:paraId="26DBB61F" w14:textId="77777777" w:rsidR="002C7C88" w:rsidRPr="001D46FF" w:rsidRDefault="002C7C88" w:rsidP="002C7C88">
                  <w:pPr>
                    <w:tabs>
                      <w:tab w:val="left" w:pos="960"/>
                    </w:tabs>
                    <w:snapToGrid w:val="0"/>
                    <w:jc w:val="center"/>
                    <w:rPr>
                      <w:bCs/>
                      <w:spacing w:val="-4"/>
                      <w:szCs w:val="21"/>
                    </w:rPr>
                  </w:pPr>
                </w:p>
              </w:tc>
            </w:tr>
          </w:tbl>
          <w:p w14:paraId="78131663" w14:textId="77777777" w:rsidR="00080B52" w:rsidRPr="001D46FF" w:rsidRDefault="00080B52" w:rsidP="005B20E5">
            <w:pPr>
              <w:adjustRightInd w:val="0"/>
              <w:snapToGrid w:val="0"/>
              <w:spacing w:beforeLines="30" w:before="93" w:line="360" w:lineRule="auto"/>
              <w:ind w:firstLineChars="200" w:firstLine="480"/>
              <w:jc w:val="left"/>
              <w:rPr>
                <w:b/>
                <w:bCs/>
                <w:sz w:val="24"/>
              </w:rPr>
            </w:pPr>
            <w:r w:rsidRPr="001D46FF">
              <w:rPr>
                <w:sz w:val="24"/>
              </w:rPr>
              <w:t>Q</w:t>
            </w:r>
            <w:r w:rsidRPr="001D46FF">
              <w:rPr>
                <w:sz w:val="24"/>
              </w:rPr>
              <w:t>＜</w:t>
            </w:r>
            <w:r w:rsidRPr="001D46FF">
              <w:rPr>
                <w:sz w:val="24"/>
              </w:rPr>
              <w:t>1</w:t>
            </w:r>
            <w:r w:rsidRPr="001D46FF">
              <w:rPr>
                <w:sz w:val="24"/>
              </w:rPr>
              <w:t>，判定本项目环境风险潜势为</w:t>
            </w:r>
            <w:r w:rsidRPr="001D46FF">
              <w:rPr>
                <w:sz w:val="24"/>
              </w:rPr>
              <w:t>I</w:t>
            </w:r>
            <w:r w:rsidRPr="001D46FF">
              <w:rPr>
                <w:sz w:val="24"/>
              </w:rPr>
              <w:t>，根据评价等级划分依据，本项目评价工作等级为简单分析。</w:t>
            </w:r>
          </w:p>
          <w:p w14:paraId="0F4ED585" w14:textId="6C9416C5" w:rsidR="00080B52" w:rsidRPr="001D46FF" w:rsidRDefault="00080B52" w:rsidP="00172A22">
            <w:pPr>
              <w:spacing w:beforeLines="30" w:before="93"/>
              <w:jc w:val="center"/>
              <w:rPr>
                <w:b/>
                <w:sz w:val="24"/>
              </w:rPr>
            </w:pPr>
            <w:r w:rsidRPr="001D46FF">
              <w:rPr>
                <w:b/>
                <w:sz w:val="24"/>
              </w:rPr>
              <w:t>表</w:t>
            </w:r>
            <w:r w:rsidRPr="001D46FF">
              <w:rPr>
                <w:b/>
                <w:sz w:val="24"/>
              </w:rPr>
              <w:t>7-1</w:t>
            </w:r>
            <w:r w:rsidR="00D64F47" w:rsidRPr="001D46FF">
              <w:rPr>
                <w:b/>
                <w:sz w:val="24"/>
              </w:rPr>
              <w:t>9</w:t>
            </w:r>
            <w:r w:rsidR="000E0280">
              <w:rPr>
                <w:rFonts w:hint="eastAsia"/>
                <w:b/>
                <w:sz w:val="24"/>
              </w:rPr>
              <w:t xml:space="preserve">  </w:t>
            </w:r>
            <w:r w:rsidRPr="001D46FF">
              <w:rPr>
                <w:b/>
                <w:sz w:val="24"/>
              </w:rPr>
              <w:t>建设项目环境风险简单分析内容表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2"/>
              <w:gridCol w:w="1396"/>
              <w:gridCol w:w="1597"/>
              <w:gridCol w:w="1273"/>
              <w:gridCol w:w="1131"/>
              <w:gridCol w:w="1262"/>
            </w:tblGrid>
            <w:tr w:rsidR="00080B52" w:rsidRPr="001D46FF" w14:paraId="458E05FB" w14:textId="77777777" w:rsidTr="00691B49">
              <w:trPr>
                <w:trHeight w:val="340"/>
              </w:trPr>
              <w:tc>
                <w:tcPr>
                  <w:tcW w:w="1322" w:type="pct"/>
                  <w:vAlign w:val="center"/>
                </w:tcPr>
                <w:p w14:paraId="5E62050A" w14:textId="77777777" w:rsidR="00080B52" w:rsidRPr="001D46FF" w:rsidRDefault="00080B52" w:rsidP="00080B52">
                  <w:pPr>
                    <w:snapToGrid w:val="0"/>
                    <w:jc w:val="center"/>
                    <w:rPr>
                      <w:color w:val="000000"/>
                      <w:spacing w:val="-4"/>
                      <w:szCs w:val="21"/>
                    </w:rPr>
                  </w:pPr>
                  <w:r w:rsidRPr="001D46FF">
                    <w:rPr>
                      <w:color w:val="000000"/>
                      <w:spacing w:val="-4"/>
                      <w:szCs w:val="21"/>
                    </w:rPr>
                    <w:t>建设项目名称</w:t>
                  </w:r>
                </w:p>
              </w:tc>
              <w:tc>
                <w:tcPr>
                  <w:tcW w:w="3678" w:type="pct"/>
                  <w:gridSpan w:val="5"/>
                  <w:vAlign w:val="center"/>
                </w:tcPr>
                <w:p w14:paraId="71683389" w14:textId="77777777" w:rsidR="00080B52" w:rsidRPr="001D46FF" w:rsidRDefault="00080B52" w:rsidP="00080B52">
                  <w:pPr>
                    <w:snapToGrid w:val="0"/>
                    <w:jc w:val="center"/>
                    <w:rPr>
                      <w:color w:val="000000"/>
                      <w:spacing w:val="-4"/>
                      <w:szCs w:val="21"/>
                    </w:rPr>
                  </w:pPr>
                  <w:r w:rsidRPr="001D46FF">
                    <w:rPr>
                      <w:kern w:val="0"/>
                      <w:szCs w:val="21"/>
                    </w:rPr>
                    <w:t>苏州博赛纳新材料科技有限公司新建</w:t>
                  </w:r>
                  <w:r w:rsidRPr="001D46FF">
                    <w:rPr>
                      <w:kern w:val="0"/>
                      <w:szCs w:val="21"/>
                    </w:rPr>
                    <w:t>PVD</w:t>
                  </w:r>
                  <w:r w:rsidRPr="001D46FF">
                    <w:rPr>
                      <w:kern w:val="0"/>
                      <w:szCs w:val="21"/>
                    </w:rPr>
                    <w:t>真空涂层生产（研发）项目</w:t>
                  </w:r>
                </w:p>
              </w:tc>
            </w:tr>
            <w:tr w:rsidR="00080B52" w:rsidRPr="001D46FF" w14:paraId="1BB39EF4" w14:textId="77777777" w:rsidTr="00691B49">
              <w:trPr>
                <w:trHeight w:val="340"/>
              </w:trPr>
              <w:tc>
                <w:tcPr>
                  <w:tcW w:w="1322" w:type="pct"/>
                  <w:vAlign w:val="center"/>
                </w:tcPr>
                <w:p w14:paraId="748847B8" w14:textId="77777777" w:rsidR="00080B52" w:rsidRPr="001D46FF" w:rsidRDefault="00080B52" w:rsidP="00080B52">
                  <w:pPr>
                    <w:snapToGrid w:val="0"/>
                    <w:jc w:val="center"/>
                    <w:rPr>
                      <w:color w:val="000000"/>
                      <w:spacing w:val="-4"/>
                      <w:szCs w:val="21"/>
                    </w:rPr>
                  </w:pPr>
                  <w:r w:rsidRPr="001D46FF">
                    <w:rPr>
                      <w:color w:val="000000"/>
                      <w:spacing w:val="-4"/>
                      <w:szCs w:val="21"/>
                    </w:rPr>
                    <w:t>建设地点</w:t>
                  </w:r>
                </w:p>
              </w:tc>
              <w:tc>
                <w:tcPr>
                  <w:tcW w:w="771" w:type="pct"/>
                  <w:vAlign w:val="center"/>
                </w:tcPr>
                <w:p w14:paraId="2B34605F" w14:textId="77777777" w:rsidR="00080B52" w:rsidRPr="001D46FF" w:rsidRDefault="00080B52" w:rsidP="00080B52">
                  <w:pPr>
                    <w:tabs>
                      <w:tab w:val="left" w:pos="960"/>
                    </w:tabs>
                    <w:snapToGrid w:val="0"/>
                    <w:jc w:val="center"/>
                    <w:rPr>
                      <w:bCs/>
                      <w:spacing w:val="-4"/>
                      <w:szCs w:val="21"/>
                    </w:rPr>
                  </w:pPr>
                  <w:r w:rsidRPr="001D46FF">
                    <w:rPr>
                      <w:bCs/>
                      <w:spacing w:val="-4"/>
                      <w:szCs w:val="21"/>
                    </w:rPr>
                    <w:t>（江苏）省</w:t>
                  </w:r>
                </w:p>
              </w:tc>
              <w:tc>
                <w:tcPr>
                  <w:tcW w:w="882" w:type="pct"/>
                  <w:vAlign w:val="center"/>
                </w:tcPr>
                <w:p w14:paraId="1361E02D" w14:textId="77777777" w:rsidR="00080B52" w:rsidRPr="001D46FF" w:rsidRDefault="00080B52" w:rsidP="00080B52">
                  <w:pPr>
                    <w:pStyle w:val="1f"/>
                    <w:snapToGrid w:val="0"/>
                    <w:ind w:firstLineChars="0" w:firstLine="0"/>
                    <w:jc w:val="center"/>
                    <w:rPr>
                      <w:rFonts w:ascii="Times New Roman" w:hAnsi="Times New Roman"/>
                      <w:spacing w:val="-4"/>
                      <w:szCs w:val="21"/>
                    </w:rPr>
                  </w:pPr>
                  <w:r w:rsidRPr="001D46FF">
                    <w:rPr>
                      <w:rFonts w:ascii="Times New Roman" w:hAnsi="Times New Roman"/>
                      <w:spacing w:val="-4"/>
                      <w:szCs w:val="21"/>
                    </w:rPr>
                    <w:t>（苏州）市</w:t>
                  </w:r>
                </w:p>
              </w:tc>
              <w:tc>
                <w:tcPr>
                  <w:tcW w:w="703" w:type="pct"/>
                  <w:vAlign w:val="center"/>
                </w:tcPr>
                <w:p w14:paraId="2CE1D2A6" w14:textId="77777777" w:rsidR="00080B52" w:rsidRPr="001D46FF" w:rsidRDefault="00080B52" w:rsidP="00080B52">
                  <w:pPr>
                    <w:snapToGrid w:val="0"/>
                    <w:jc w:val="center"/>
                    <w:rPr>
                      <w:color w:val="000000"/>
                      <w:spacing w:val="-4"/>
                      <w:szCs w:val="21"/>
                    </w:rPr>
                  </w:pPr>
                  <w:r w:rsidRPr="001D46FF">
                    <w:rPr>
                      <w:color w:val="000000"/>
                      <w:spacing w:val="-4"/>
                      <w:szCs w:val="21"/>
                    </w:rPr>
                    <w:t>（工业园）区</w:t>
                  </w:r>
                </w:p>
              </w:tc>
              <w:tc>
                <w:tcPr>
                  <w:tcW w:w="625" w:type="pct"/>
                  <w:vAlign w:val="center"/>
                </w:tcPr>
                <w:p w14:paraId="6E5AFBE6" w14:textId="77777777" w:rsidR="00080B52" w:rsidRPr="001D46FF" w:rsidRDefault="00080B52" w:rsidP="00080B52">
                  <w:pPr>
                    <w:tabs>
                      <w:tab w:val="left" w:pos="960"/>
                    </w:tabs>
                    <w:snapToGrid w:val="0"/>
                    <w:jc w:val="center"/>
                    <w:rPr>
                      <w:bCs/>
                      <w:spacing w:val="-4"/>
                      <w:szCs w:val="21"/>
                    </w:rPr>
                  </w:pPr>
                  <w:r w:rsidRPr="001D46FF">
                    <w:rPr>
                      <w:bCs/>
                      <w:spacing w:val="-4"/>
                      <w:szCs w:val="21"/>
                    </w:rPr>
                    <w:t>（</w:t>
                  </w:r>
                  <w:r w:rsidRPr="001D46FF">
                    <w:rPr>
                      <w:bCs/>
                      <w:spacing w:val="-4"/>
                      <w:szCs w:val="21"/>
                    </w:rPr>
                    <w:t>/</w:t>
                  </w:r>
                  <w:r w:rsidRPr="001D46FF">
                    <w:rPr>
                      <w:bCs/>
                      <w:spacing w:val="-4"/>
                      <w:szCs w:val="21"/>
                    </w:rPr>
                    <w:t>）县</w:t>
                  </w:r>
                </w:p>
              </w:tc>
              <w:tc>
                <w:tcPr>
                  <w:tcW w:w="697" w:type="pct"/>
                  <w:vAlign w:val="center"/>
                </w:tcPr>
                <w:p w14:paraId="337E9F57" w14:textId="77777777" w:rsidR="00080B52" w:rsidRPr="001D46FF" w:rsidRDefault="00080B52" w:rsidP="00080B52">
                  <w:pPr>
                    <w:tabs>
                      <w:tab w:val="left" w:pos="960"/>
                    </w:tabs>
                    <w:snapToGrid w:val="0"/>
                    <w:jc w:val="center"/>
                    <w:rPr>
                      <w:bCs/>
                      <w:spacing w:val="-4"/>
                      <w:szCs w:val="21"/>
                    </w:rPr>
                  </w:pPr>
                  <w:r w:rsidRPr="001D46FF">
                    <w:t>兴浦路</w:t>
                  </w:r>
                  <w:r w:rsidRPr="001D46FF">
                    <w:t>200</w:t>
                  </w:r>
                  <w:r w:rsidRPr="001D46FF">
                    <w:t>号</w:t>
                  </w:r>
                </w:p>
              </w:tc>
            </w:tr>
            <w:tr w:rsidR="00080B52" w:rsidRPr="001D46FF" w14:paraId="14BCB9CE" w14:textId="77777777" w:rsidTr="00691B49">
              <w:trPr>
                <w:trHeight w:val="340"/>
              </w:trPr>
              <w:tc>
                <w:tcPr>
                  <w:tcW w:w="1322" w:type="pct"/>
                  <w:vAlign w:val="center"/>
                </w:tcPr>
                <w:p w14:paraId="54E5C204" w14:textId="77777777" w:rsidR="00080B52" w:rsidRPr="001D46FF" w:rsidRDefault="00080B52" w:rsidP="00080B52">
                  <w:pPr>
                    <w:snapToGrid w:val="0"/>
                    <w:jc w:val="center"/>
                    <w:rPr>
                      <w:color w:val="000000"/>
                      <w:spacing w:val="-4"/>
                      <w:szCs w:val="21"/>
                    </w:rPr>
                  </w:pPr>
                  <w:r w:rsidRPr="001D46FF">
                    <w:rPr>
                      <w:color w:val="000000"/>
                      <w:spacing w:val="-4"/>
                      <w:szCs w:val="21"/>
                    </w:rPr>
                    <w:t>地理坐标</w:t>
                  </w:r>
                </w:p>
              </w:tc>
              <w:tc>
                <w:tcPr>
                  <w:tcW w:w="771" w:type="pct"/>
                  <w:vAlign w:val="center"/>
                </w:tcPr>
                <w:p w14:paraId="0D510952" w14:textId="77777777" w:rsidR="00080B52" w:rsidRPr="001D46FF" w:rsidRDefault="00080B52" w:rsidP="00080B52">
                  <w:pPr>
                    <w:tabs>
                      <w:tab w:val="left" w:pos="960"/>
                    </w:tabs>
                    <w:snapToGrid w:val="0"/>
                    <w:jc w:val="center"/>
                    <w:rPr>
                      <w:bCs/>
                      <w:spacing w:val="-4"/>
                      <w:szCs w:val="21"/>
                    </w:rPr>
                  </w:pPr>
                  <w:r w:rsidRPr="001D46FF">
                    <w:rPr>
                      <w:bCs/>
                      <w:spacing w:val="-4"/>
                      <w:szCs w:val="21"/>
                    </w:rPr>
                    <w:t>经度</w:t>
                  </w:r>
                </w:p>
              </w:tc>
              <w:tc>
                <w:tcPr>
                  <w:tcW w:w="882" w:type="pct"/>
                  <w:vAlign w:val="center"/>
                </w:tcPr>
                <w:p w14:paraId="78DF378C" w14:textId="77777777" w:rsidR="00080B52" w:rsidRPr="001D46FF" w:rsidRDefault="00080B52" w:rsidP="00080B52">
                  <w:pPr>
                    <w:pStyle w:val="1f"/>
                    <w:snapToGrid w:val="0"/>
                    <w:ind w:firstLineChars="0" w:firstLine="0"/>
                    <w:jc w:val="center"/>
                    <w:rPr>
                      <w:rFonts w:ascii="Times New Roman" w:hAnsi="Times New Roman"/>
                      <w:spacing w:val="-4"/>
                      <w:szCs w:val="21"/>
                    </w:rPr>
                  </w:pPr>
                  <w:r w:rsidRPr="001D46FF">
                    <w:rPr>
                      <w:rFonts w:ascii="Times New Roman" w:hAnsi="Times New Roman"/>
                      <w:szCs w:val="21"/>
                    </w:rPr>
                    <w:t>120.817363</w:t>
                  </w:r>
                </w:p>
              </w:tc>
              <w:tc>
                <w:tcPr>
                  <w:tcW w:w="703" w:type="pct"/>
                  <w:vAlign w:val="center"/>
                </w:tcPr>
                <w:p w14:paraId="2662EEDF" w14:textId="77777777" w:rsidR="00080B52" w:rsidRPr="001D46FF" w:rsidRDefault="00080B52" w:rsidP="00080B52">
                  <w:pPr>
                    <w:pStyle w:val="1f"/>
                    <w:snapToGrid w:val="0"/>
                    <w:ind w:firstLineChars="0" w:firstLine="0"/>
                    <w:jc w:val="center"/>
                    <w:rPr>
                      <w:rFonts w:ascii="Times New Roman" w:hAnsi="Times New Roman"/>
                      <w:spacing w:val="-4"/>
                      <w:szCs w:val="21"/>
                    </w:rPr>
                  </w:pPr>
                  <w:r w:rsidRPr="001D46FF">
                    <w:rPr>
                      <w:rFonts w:ascii="Times New Roman" w:hAnsi="Times New Roman"/>
                      <w:spacing w:val="-4"/>
                      <w:szCs w:val="21"/>
                    </w:rPr>
                    <w:t>纬度</w:t>
                  </w:r>
                </w:p>
              </w:tc>
              <w:tc>
                <w:tcPr>
                  <w:tcW w:w="1322" w:type="pct"/>
                  <w:gridSpan w:val="2"/>
                  <w:vAlign w:val="center"/>
                </w:tcPr>
                <w:p w14:paraId="3C72A1FA" w14:textId="77777777" w:rsidR="00080B52" w:rsidRPr="001D46FF" w:rsidRDefault="00080B52" w:rsidP="00080B52">
                  <w:pPr>
                    <w:tabs>
                      <w:tab w:val="left" w:pos="960"/>
                    </w:tabs>
                    <w:snapToGrid w:val="0"/>
                    <w:jc w:val="center"/>
                    <w:rPr>
                      <w:bCs/>
                      <w:spacing w:val="-4"/>
                      <w:szCs w:val="21"/>
                    </w:rPr>
                  </w:pPr>
                  <w:r w:rsidRPr="001D46FF">
                    <w:rPr>
                      <w:szCs w:val="21"/>
                    </w:rPr>
                    <w:t>31.333119</w:t>
                  </w:r>
                </w:p>
              </w:tc>
            </w:tr>
            <w:tr w:rsidR="00080B52" w:rsidRPr="001D46FF" w14:paraId="42D5422B" w14:textId="77777777" w:rsidTr="00691B49">
              <w:trPr>
                <w:trHeight w:val="340"/>
              </w:trPr>
              <w:tc>
                <w:tcPr>
                  <w:tcW w:w="1322" w:type="pct"/>
                  <w:vAlign w:val="center"/>
                </w:tcPr>
                <w:p w14:paraId="2730E057" w14:textId="77777777" w:rsidR="00080B52" w:rsidRPr="001D46FF" w:rsidRDefault="00080B52" w:rsidP="00080B52">
                  <w:pPr>
                    <w:snapToGrid w:val="0"/>
                    <w:jc w:val="center"/>
                    <w:rPr>
                      <w:color w:val="000000"/>
                      <w:spacing w:val="-4"/>
                      <w:szCs w:val="21"/>
                    </w:rPr>
                  </w:pPr>
                  <w:r w:rsidRPr="001D46FF">
                    <w:rPr>
                      <w:color w:val="000000"/>
                      <w:spacing w:val="-4"/>
                      <w:szCs w:val="21"/>
                    </w:rPr>
                    <w:t>主要危险物质及分布</w:t>
                  </w:r>
                </w:p>
              </w:tc>
              <w:tc>
                <w:tcPr>
                  <w:tcW w:w="3678" w:type="pct"/>
                  <w:gridSpan w:val="5"/>
                  <w:vAlign w:val="center"/>
                </w:tcPr>
                <w:p w14:paraId="191B2E8B" w14:textId="3AB41D3E" w:rsidR="00080B52" w:rsidRPr="001D46FF" w:rsidRDefault="00080B52" w:rsidP="00080B52">
                  <w:pPr>
                    <w:tabs>
                      <w:tab w:val="left" w:pos="960"/>
                    </w:tabs>
                    <w:snapToGrid w:val="0"/>
                    <w:jc w:val="center"/>
                    <w:rPr>
                      <w:bCs/>
                      <w:spacing w:val="-4"/>
                      <w:szCs w:val="21"/>
                    </w:rPr>
                  </w:pPr>
                  <w:r w:rsidRPr="001D46FF">
                    <w:rPr>
                      <w:bCs/>
                      <w:spacing w:val="-4"/>
                      <w:szCs w:val="21"/>
                    </w:rPr>
                    <w:t>本项目主要危险物质为</w:t>
                  </w:r>
                  <w:r w:rsidR="00435BED">
                    <w:rPr>
                      <w:rFonts w:hint="eastAsia"/>
                      <w:bCs/>
                      <w:spacing w:val="-4"/>
                      <w:szCs w:val="21"/>
                    </w:rPr>
                    <w:t>Cr</w:t>
                  </w:r>
                  <w:r w:rsidR="00435BED">
                    <w:rPr>
                      <w:rFonts w:hint="eastAsia"/>
                      <w:bCs/>
                      <w:spacing w:val="-4"/>
                      <w:szCs w:val="21"/>
                    </w:rPr>
                    <w:t>靶材、</w:t>
                  </w:r>
                  <w:r w:rsidRPr="001D46FF">
                    <w:rPr>
                      <w:color w:val="000000"/>
                      <w:szCs w:val="21"/>
                    </w:rPr>
                    <w:t>乙炔、机械泵真空油</w:t>
                  </w:r>
                  <w:r w:rsidR="00435BED">
                    <w:rPr>
                      <w:rFonts w:hint="eastAsia"/>
                      <w:color w:val="000000"/>
                      <w:szCs w:val="21"/>
                    </w:rPr>
                    <w:t>、乙醇、废乙醇</w:t>
                  </w:r>
                  <w:r w:rsidRPr="001D46FF">
                    <w:rPr>
                      <w:color w:val="000000"/>
                      <w:spacing w:val="-4"/>
                      <w:szCs w:val="21"/>
                    </w:rPr>
                    <w:t>，暂存于规范化设置的原料仓库</w:t>
                  </w:r>
                  <w:r w:rsidR="00435BED">
                    <w:rPr>
                      <w:rFonts w:hint="eastAsia"/>
                      <w:color w:val="000000"/>
                      <w:spacing w:val="-4"/>
                      <w:szCs w:val="21"/>
                    </w:rPr>
                    <w:t>或危废暂存库</w:t>
                  </w:r>
                </w:p>
              </w:tc>
            </w:tr>
            <w:tr w:rsidR="00080B52" w:rsidRPr="001D46FF" w14:paraId="35AE84D2" w14:textId="77777777" w:rsidTr="00691B49">
              <w:trPr>
                <w:trHeight w:val="340"/>
              </w:trPr>
              <w:tc>
                <w:tcPr>
                  <w:tcW w:w="1322" w:type="pct"/>
                  <w:vAlign w:val="center"/>
                </w:tcPr>
                <w:p w14:paraId="0A5843E4" w14:textId="77777777" w:rsidR="00080B52" w:rsidRPr="001D46FF" w:rsidRDefault="00080B52" w:rsidP="00080B52">
                  <w:pPr>
                    <w:snapToGrid w:val="0"/>
                    <w:jc w:val="center"/>
                    <w:rPr>
                      <w:color w:val="000000"/>
                      <w:spacing w:val="-4"/>
                      <w:szCs w:val="21"/>
                    </w:rPr>
                  </w:pPr>
                  <w:r w:rsidRPr="001D46FF">
                    <w:rPr>
                      <w:color w:val="000000"/>
                      <w:spacing w:val="-4"/>
                      <w:szCs w:val="21"/>
                    </w:rPr>
                    <w:t>环境影响途径及危害后果（大气、地表水、地下水等）</w:t>
                  </w:r>
                </w:p>
              </w:tc>
              <w:tc>
                <w:tcPr>
                  <w:tcW w:w="3678" w:type="pct"/>
                  <w:gridSpan w:val="5"/>
                  <w:vAlign w:val="center"/>
                </w:tcPr>
                <w:p w14:paraId="77313440" w14:textId="0B37906E" w:rsidR="00080B52" w:rsidRPr="001D46FF" w:rsidRDefault="00080B52" w:rsidP="00080B52">
                  <w:pPr>
                    <w:tabs>
                      <w:tab w:val="left" w:pos="960"/>
                    </w:tabs>
                    <w:snapToGrid w:val="0"/>
                    <w:jc w:val="left"/>
                    <w:rPr>
                      <w:bCs/>
                      <w:spacing w:val="-4"/>
                      <w:szCs w:val="21"/>
                    </w:rPr>
                  </w:pPr>
                  <w:r w:rsidRPr="001D46FF">
                    <w:rPr>
                      <w:bCs/>
                      <w:spacing w:val="-4"/>
                      <w:szCs w:val="21"/>
                    </w:rPr>
                    <w:t>乙炔钢瓶泄漏，乙炔气可能直接影响环境空气，发生燃烧爆炸产生的次生有害物质间接影响环境空气；</w:t>
                  </w:r>
                  <w:r w:rsidR="002C7C88">
                    <w:rPr>
                      <w:rFonts w:hint="eastAsia"/>
                      <w:bCs/>
                      <w:spacing w:val="-4"/>
                      <w:szCs w:val="21"/>
                    </w:rPr>
                    <w:t>乙醇包装桶泄漏</w:t>
                  </w:r>
                  <w:r w:rsidR="002C7C88" w:rsidRPr="001D46FF">
                    <w:rPr>
                      <w:bCs/>
                      <w:spacing w:val="-4"/>
                      <w:szCs w:val="21"/>
                    </w:rPr>
                    <w:t>，</w:t>
                  </w:r>
                  <w:r w:rsidR="002C7C88">
                    <w:rPr>
                      <w:rFonts w:hint="eastAsia"/>
                      <w:bCs/>
                      <w:spacing w:val="-4"/>
                      <w:szCs w:val="21"/>
                    </w:rPr>
                    <w:t>乙醇挥发</w:t>
                  </w:r>
                  <w:r w:rsidR="002C7C88" w:rsidRPr="001D46FF">
                    <w:rPr>
                      <w:bCs/>
                      <w:spacing w:val="-4"/>
                      <w:szCs w:val="21"/>
                    </w:rPr>
                    <w:t>可能直接影响环境空气，发生燃烧爆炸产生的次生有害物质间接影响环境空气；</w:t>
                  </w:r>
                  <w:r w:rsidRPr="001D46FF">
                    <w:rPr>
                      <w:bCs/>
                      <w:spacing w:val="-4"/>
                      <w:szCs w:val="21"/>
                    </w:rPr>
                    <w:t>机械泵真空油包装容器破损或倾倒使其泄露，可能通过雨水冲刷和下渗影响土壤、地表水和地下水</w:t>
                  </w:r>
                </w:p>
              </w:tc>
            </w:tr>
            <w:tr w:rsidR="006E0778" w:rsidRPr="001D46FF" w14:paraId="7FE76E36" w14:textId="77777777" w:rsidTr="00691B49">
              <w:trPr>
                <w:trHeight w:val="340"/>
              </w:trPr>
              <w:tc>
                <w:tcPr>
                  <w:tcW w:w="1322" w:type="pct"/>
                  <w:vAlign w:val="center"/>
                </w:tcPr>
                <w:p w14:paraId="032A32A7" w14:textId="77777777" w:rsidR="006E0778" w:rsidRPr="001D46FF" w:rsidRDefault="006E0778" w:rsidP="006E0778">
                  <w:pPr>
                    <w:snapToGrid w:val="0"/>
                    <w:jc w:val="center"/>
                    <w:rPr>
                      <w:color w:val="000000"/>
                      <w:spacing w:val="-4"/>
                      <w:szCs w:val="21"/>
                    </w:rPr>
                  </w:pPr>
                  <w:r w:rsidRPr="001D46FF">
                    <w:rPr>
                      <w:color w:val="000000"/>
                      <w:spacing w:val="-4"/>
                      <w:szCs w:val="21"/>
                    </w:rPr>
                    <w:t>风险防范措施要求</w:t>
                  </w:r>
                </w:p>
              </w:tc>
              <w:tc>
                <w:tcPr>
                  <w:tcW w:w="3678" w:type="pct"/>
                  <w:gridSpan w:val="5"/>
                  <w:vAlign w:val="center"/>
                </w:tcPr>
                <w:p w14:paraId="04E5D34A" w14:textId="77777777" w:rsidR="006E0778" w:rsidRPr="001D46FF" w:rsidRDefault="006E0778" w:rsidP="006E0778">
                  <w:pPr>
                    <w:tabs>
                      <w:tab w:val="left" w:pos="960"/>
                    </w:tabs>
                    <w:snapToGrid w:val="0"/>
                    <w:jc w:val="left"/>
                    <w:rPr>
                      <w:bCs/>
                      <w:spacing w:val="-4"/>
                      <w:szCs w:val="21"/>
                    </w:rPr>
                  </w:pPr>
                  <w:r w:rsidRPr="001D46FF">
                    <w:rPr>
                      <w:bCs/>
                      <w:spacing w:val="-4"/>
                      <w:szCs w:val="21"/>
                    </w:rPr>
                    <w:t>通过采取标准设计、规范管理、设备维护、健全环保制度、完善消防设施、分区防渗、应急响应、应急演练等措施</w:t>
                  </w:r>
                </w:p>
              </w:tc>
            </w:tr>
            <w:tr w:rsidR="00080B52" w:rsidRPr="001D46FF" w14:paraId="0B3B2513" w14:textId="77777777" w:rsidTr="00691B49">
              <w:trPr>
                <w:trHeight w:val="340"/>
              </w:trPr>
              <w:tc>
                <w:tcPr>
                  <w:tcW w:w="5000" w:type="pct"/>
                  <w:gridSpan w:val="6"/>
                  <w:vAlign w:val="center"/>
                </w:tcPr>
                <w:p w14:paraId="6C7C0484" w14:textId="77777777" w:rsidR="00080B52" w:rsidRPr="001D46FF" w:rsidRDefault="00080B52" w:rsidP="00080B52">
                  <w:pPr>
                    <w:tabs>
                      <w:tab w:val="left" w:pos="960"/>
                    </w:tabs>
                    <w:snapToGrid w:val="0"/>
                    <w:jc w:val="left"/>
                    <w:rPr>
                      <w:color w:val="000000"/>
                      <w:spacing w:val="-4"/>
                      <w:szCs w:val="21"/>
                    </w:rPr>
                  </w:pPr>
                  <w:r w:rsidRPr="001D46FF">
                    <w:rPr>
                      <w:color w:val="000000"/>
                      <w:spacing w:val="-4"/>
                      <w:szCs w:val="21"/>
                    </w:rPr>
                    <w:lastRenderedPageBreak/>
                    <w:t>填表说明（列出项目相关信息及评价说明）：</w:t>
                  </w:r>
                </w:p>
                <w:p w14:paraId="6CC6370F" w14:textId="77777777" w:rsidR="00080B52" w:rsidRPr="001D46FF" w:rsidRDefault="00D138C8" w:rsidP="00080B52">
                  <w:pPr>
                    <w:tabs>
                      <w:tab w:val="left" w:pos="960"/>
                    </w:tabs>
                    <w:snapToGrid w:val="0"/>
                    <w:jc w:val="left"/>
                    <w:rPr>
                      <w:bCs/>
                      <w:spacing w:val="-4"/>
                      <w:szCs w:val="21"/>
                    </w:rPr>
                  </w:pPr>
                  <w:r>
                    <w:rPr>
                      <w:rFonts w:hint="eastAsia"/>
                      <w:bCs/>
                      <w:spacing w:val="-4"/>
                      <w:szCs w:val="21"/>
                    </w:rPr>
                    <w:t xml:space="preserve">    </w:t>
                  </w:r>
                  <w:r w:rsidR="00080B52" w:rsidRPr="001D46FF">
                    <w:rPr>
                      <w:bCs/>
                      <w:spacing w:val="-4"/>
                      <w:szCs w:val="21"/>
                    </w:rPr>
                    <w:t>本项目危险废物存在一定的危险性，由于</w:t>
                  </w:r>
                  <w:r w:rsidR="00080B52" w:rsidRPr="001D46FF">
                    <w:rPr>
                      <w:bCs/>
                      <w:spacing w:val="-4"/>
                      <w:szCs w:val="21"/>
                    </w:rPr>
                    <w:t>Q</w:t>
                  </w:r>
                  <w:r w:rsidR="00080B52" w:rsidRPr="001D46FF">
                    <w:rPr>
                      <w:bCs/>
                      <w:spacing w:val="-4"/>
                      <w:szCs w:val="21"/>
                    </w:rPr>
                    <w:t>＜</w:t>
                  </w:r>
                  <w:r w:rsidR="00080B52" w:rsidRPr="001D46FF">
                    <w:rPr>
                      <w:bCs/>
                      <w:spacing w:val="-4"/>
                      <w:szCs w:val="21"/>
                    </w:rPr>
                    <w:t>1</w:t>
                  </w:r>
                  <w:r w:rsidR="00080B52" w:rsidRPr="001D46FF">
                    <w:rPr>
                      <w:bCs/>
                      <w:spacing w:val="-4"/>
                      <w:szCs w:val="21"/>
                    </w:rPr>
                    <w:t>，判定本项目环境风险潜势为</w:t>
                  </w:r>
                  <w:r w:rsidR="00080B52" w:rsidRPr="001D46FF">
                    <w:rPr>
                      <w:rFonts w:ascii="宋体"/>
                      <w:bCs/>
                      <w:spacing w:val="-4"/>
                      <w:szCs w:val="21"/>
                    </w:rPr>
                    <w:t>Ⅰ</w:t>
                  </w:r>
                  <w:r w:rsidR="00080B52" w:rsidRPr="001D46FF">
                    <w:rPr>
                      <w:bCs/>
                      <w:spacing w:val="-4"/>
                      <w:szCs w:val="21"/>
                    </w:rPr>
                    <w:t>，根据评价等级划分依据，本项目评价工作等级为简单分析。本项目采取完善的</w:t>
                  </w:r>
                  <w:r w:rsidR="006E0778" w:rsidRPr="001D46FF">
                    <w:rPr>
                      <w:bCs/>
                      <w:spacing w:val="-4"/>
                      <w:szCs w:val="21"/>
                    </w:rPr>
                    <w:t>防控措施和</w:t>
                  </w:r>
                  <w:r w:rsidR="00080B52" w:rsidRPr="001D46FF">
                    <w:rPr>
                      <w:bCs/>
                      <w:spacing w:val="-4"/>
                      <w:szCs w:val="21"/>
                    </w:rPr>
                    <w:t>管理制度，项目建设、运行过程中环境风险可接受</w:t>
                  </w:r>
                  <w:r w:rsidR="006E0778" w:rsidRPr="001D46FF">
                    <w:rPr>
                      <w:bCs/>
                      <w:spacing w:val="-4"/>
                      <w:szCs w:val="21"/>
                    </w:rPr>
                    <w:t>。</w:t>
                  </w:r>
                </w:p>
              </w:tc>
            </w:tr>
          </w:tbl>
          <w:p w14:paraId="770A0FA8" w14:textId="77777777" w:rsidR="00080B52" w:rsidRPr="001D46FF" w:rsidRDefault="00080B52" w:rsidP="00080B52">
            <w:pPr>
              <w:spacing w:line="360" w:lineRule="auto"/>
              <w:ind w:firstLineChars="200" w:firstLine="480"/>
              <w:rPr>
                <w:sz w:val="24"/>
              </w:rPr>
            </w:pPr>
            <w:r w:rsidRPr="001D46FF">
              <w:rPr>
                <w:sz w:val="24"/>
              </w:rPr>
              <w:t>（</w:t>
            </w:r>
            <w:r w:rsidRPr="001D46FF">
              <w:rPr>
                <w:sz w:val="24"/>
              </w:rPr>
              <w:t>2</w:t>
            </w:r>
            <w:r w:rsidRPr="001D46FF">
              <w:rPr>
                <w:sz w:val="24"/>
              </w:rPr>
              <w:t>）源项分析</w:t>
            </w:r>
          </w:p>
          <w:p w14:paraId="719FBFCC" w14:textId="61030CB6" w:rsidR="00435BED" w:rsidRPr="00691B49" w:rsidRDefault="00080B52" w:rsidP="00691B49">
            <w:pPr>
              <w:spacing w:line="360" w:lineRule="auto"/>
              <w:ind w:firstLineChars="200" w:firstLine="480"/>
              <w:rPr>
                <w:sz w:val="24"/>
              </w:rPr>
            </w:pPr>
            <w:r w:rsidRPr="001D46FF">
              <w:rPr>
                <w:sz w:val="24"/>
              </w:rPr>
              <w:t>风险源项分析的主要目的是确定最大可信事故的发生概率。按照《建设项目环境风险评价技术导则》（</w:t>
            </w:r>
            <w:r w:rsidRPr="001D46FF">
              <w:rPr>
                <w:sz w:val="24"/>
              </w:rPr>
              <w:t>HJ169-2018</w:t>
            </w:r>
            <w:r w:rsidRPr="001D46FF">
              <w:rPr>
                <w:sz w:val="24"/>
              </w:rPr>
              <w:t>）中的定义，最大可信事故指：在所有预测的概率不为零的事故中，对环境（或健康）危害最严重的重大事故。本项目贮存区泄漏事故的发生概率不为零，本项目原料均为无毒或低毒物质，若及时发现，立即采取措施，消除其影响。若及时发现，可立即采取措施消除影响。</w:t>
            </w:r>
            <w:r w:rsidR="00435BED">
              <w:rPr>
                <w:rFonts w:hint="eastAsia"/>
                <w:sz w:val="24"/>
              </w:rPr>
              <w:t>另外，</w:t>
            </w:r>
            <w:r w:rsidR="00435BED" w:rsidRPr="00E92B21">
              <w:rPr>
                <w:kern w:val="0"/>
                <w:sz w:val="24"/>
                <w:szCs w:val="28"/>
              </w:rPr>
              <w:t>本项目所使用的危险品采用专用运输车辆陆运。若运输人员未严格遵守《危险化学品管理条例》中有关危化品运输管理规定，发生车祸等意外事故导致罐、桶、瓶内液体泄漏，造成大气、地表水、地下水环境污染，同时可能引发火灾、爆炸事故；危险化学品储存容器可能因质量缺陷，或装卸、搬运时未按有关规定进行，做到轻装、轻卸、严禁摔、碰、撞击、拖拉、倾动和滚动，而导致的罐、桶、瓶破损，物料泄漏，造成大气、地表水、地下水环境污染，同时可能</w:t>
            </w:r>
            <w:r w:rsidR="00435BED" w:rsidRPr="00691B49">
              <w:rPr>
                <w:rFonts w:hint="eastAsia"/>
                <w:sz w:val="24"/>
              </w:rPr>
              <w:t>引发火灾、爆炸事故；生产车间和仓库未按照防渗设计要求做好防渗措施、收集措施，可能发生因渗漏或者漫流造成地表水、地下水或土壤污染；污染治理设施非正常运行，会造成废气排放的颗粒物增加，加重对周边空气的污染。</w:t>
            </w:r>
          </w:p>
          <w:p w14:paraId="38390882" w14:textId="77777777" w:rsidR="00080B52" w:rsidRPr="001D46FF" w:rsidRDefault="00080B52" w:rsidP="00080B52">
            <w:pPr>
              <w:spacing w:line="360" w:lineRule="auto"/>
              <w:ind w:firstLineChars="200" w:firstLine="480"/>
              <w:rPr>
                <w:sz w:val="24"/>
              </w:rPr>
            </w:pPr>
            <w:r w:rsidRPr="001D46FF">
              <w:rPr>
                <w:sz w:val="24"/>
              </w:rPr>
              <w:t>（</w:t>
            </w:r>
            <w:r w:rsidRPr="001D46FF">
              <w:rPr>
                <w:sz w:val="24"/>
              </w:rPr>
              <w:t>3</w:t>
            </w:r>
            <w:r w:rsidRPr="001D46FF">
              <w:rPr>
                <w:sz w:val="24"/>
              </w:rPr>
              <w:t>）风险管理要求</w:t>
            </w:r>
          </w:p>
          <w:p w14:paraId="7F0827B5" w14:textId="77777777" w:rsidR="00080B52" w:rsidRPr="001D46FF" w:rsidRDefault="00080B52" w:rsidP="00080B52">
            <w:pPr>
              <w:spacing w:line="360" w:lineRule="auto"/>
              <w:ind w:firstLineChars="200" w:firstLine="480"/>
              <w:rPr>
                <w:sz w:val="24"/>
              </w:rPr>
            </w:pPr>
            <w:r w:rsidRPr="001D46FF">
              <w:rPr>
                <w:sz w:val="24"/>
              </w:rPr>
              <w:t>针对本项目特点，提出以下几点环境风险管理要求：严格按照防火规范进行平面布置。定期检查、维护原料仓库危险品储存区设施、设备，以确保正常运行。危险品储存区设置明显的禁火标志。安装火灾设备检测仪表、消防自控设施。在项目正式投产运行前，制定出供正常、异常或紧急状态下的操作和维修计划，并对操作和维修人员进行岗前培训，避免因严重操作失误而造成人为事故。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采取相应的火灾、爆炸事故的预防措施。加强员工的事故安全知识教育，要求全体人员了解事故处理的程序，事故处理器材的使用方法，一旦出现事故可以立即停产，控制事故的危害范围和程度。</w:t>
            </w:r>
          </w:p>
          <w:p w14:paraId="76E84BB4" w14:textId="77777777" w:rsidR="00080B52" w:rsidRPr="001D46FF" w:rsidRDefault="00080B52" w:rsidP="00080B52">
            <w:pPr>
              <w:spacing w:line="360" w:lineRule="auto"/>
              <w:ind w:firstLineChars="200" w:firstLine="480"/>
              <w:rPr>
                <w:sz w:val="24"/>
              </w:rPr>
            </w:pPr>
            <w:r w:rsidRPr="001D46FF">
              <w:rPr>
                <w:sz w:val="24"/>
              </w:rPr>
              <w:t>（</w:t>
            </w:r>
            <w:r w:rsidRPr="001D46FF">
              <w:rPr>
                <w:sz w:val="24"/>
              </w:rPr>
              <w:t>4</w:t>
            </w:r>
            <w:r w:rsidRPr="001D46FF">
              <w:rPr>
                <w:sz w:val="24"/>
              </w:rPr>
              <w:t>）风险防范措施</w:t>
            </w:r>
          </w:p>
          <w:p w14:paraId="48AD2975" w14:textId="77777777" w:rsidR="00080B52" w:rsidRPr="001D46FF" w:rsidRDefault="00080B52" w:rsidP="00080B52">
            <w:pPr>
              <w:spacing w:line="360" w:lineRule="auto"/>
              <w:ind w:firstLineChars="200" w:firstLine="480"/>
              <w:rPr>
                <w:sz w:val="24"/>
              </w:rPr>
            </w:pPr>
            <w:r w:rsidRPr="001D46FF">
              <w:rPr>
                <w:sz w:val="24"/>
              </w:rPr>
              <w:lastRenderedPageBreak/>
              <w:t>针对本项目可能发生的环境风险事故，提出以下风险防范措施：</w:t>
            </w:r>
          </w:p>
          <w:p w14:paraId="7ED45157" w14:textId="77777777" w:rsidR="00435BED" w:rsidRDefault="00080B52" w:rsidP="00080B52">
            <w:pPr>
              <w:spacing w:line="360" w:lineRule="auto"/>
              <w:ind w:firstLineChars="200" w:firstLine="480"/>
              <w:rPr>
                <w:sz w:val="24"/>
              </w:rPr>
            </w:pPr>
            <w:r w:rsidRPr="001D46FF">
              <w:rPr>
                <w:sz w:val="24"/>
              </w:rPr>
              <w:t>①</w:t>
            </w:r>
            <w:r w:rsidRPr="001D46FF">
              <w:rPr>
                <w:sz w:val="24"/>
              </w:rPr>
              <w:t>贮运工程风险防范措施：原料桶不得露天堆放，储存于阴凉通风仓间，远离火种、热源，防止阳光直射，应与易燃或可燃物分开存放。搬运时轻装轻卸，防止原料桶破损或倾倒。划定禁火区，在</w:t>
            </w:r>
            <w:r w:rsidR="006E0778" w:rsidRPr="001D46FF">
              <w:rPr>
                <w:sz w:val="24"/>
              </w:rPr>
              <w:t>显眼位置</w:t>
            </w:r>
            <w:r w:rsidRPr="001D46FF">
              <w:rPr>
                <w:sz w:val="24"/>
              </w:rPr>
              <w:t>设有警示标志，输配电线、灯具、火灾事故照明和疏散指示标志均应符合安全要求。发生大量泄漏：用泡沫覆盖，抑制蒸发</w:t>
            </w:r>
            <w:r w:rsidR="006E0778" w:rsidRPr="001D46FF">
              <w:rPr>
                <w:sz w:val="24"/>
              </w:rPr>
              <w:t>，用隔膜泵泵入收集桶中</w:t>
            </w:r>
            <w:r w:rsidRPr="001D46FF">
              <w:rPr>
                <w:sz w:val="24"/>
              </w:rPr>
              <w:t>；</w:t>
            </w:r>
            <w:r w:rsidR="006E0778" w:rsidRPr="001D46FF">
              <w:rPr>
                <w:sz w:val="24"/>
              </w:rPr>
              <w:t>少</w:t>
            </w:r>
            <w:r w:rsidRPr="001D46FF">
              <w:rPr>
                <w:sz w:val="24"/>
              </w:rPr>
              <w:t>量泄漏时应用活性炭或其它惰性材料吸收。合理规划运输路线及时间，加强危险化学物品运输车辆的管理，严格遵守危险品运输管理规定，避免运输过程事故的发生。</w:t>
            </w:r>
          </w:p>
          <w:p w14:paraId="4AD3FFD9" w14:textId="77777777" w:rsidR="00435BED" w:rsidRDefault="00435BED" w:rsidP="00080B52">
            <w:pPr>
              <w:spacing w:line="360" w:lineRule="auto"/>
              <w:ind w:firstLineChars="200" w:firstLine="480"/>
              <w:rPr>
                <w:color w:val="000000"/>
                <w:sz w:val="24"/>
              </w:rPr>
            </w:pPr>
            <w:r>
              <w:rPr>
                <w:rFonts w:hint="eastAsia"/>
                <w:sz w:val="24"/>
              </w:rPr>
              <w:t>②项目运行过程风险防范措施：生产车间、</w:t>
            </w:r>
            <w:r w:rsidRPr="00E92B21">
              <w:rPr>
                <w:color w:val="000000"/>
                <w:sz w:val="24"/>
              </w:rPr>
              <w:t>贮存场所地面应采取防渗、防漏措施，并提高防渗等级，采取有效防渗措施，防止</w:t>
            </w:r>
            <w:r>
              <w:rPr>
                <w:rFonts w:hint="eastAsia"/>
                <w:color w:val="000000"/>
                <w:sz w:val="24"/>
              </w:rPr>
              <w:t>生产、</w:t>
            </w:r>
            <w:r w:rsidRPr="00E92B21">
              <w:rPr>
                <w:color w:val="000000"/>
                <w:sz w:val="24"/>
              </w:rPr>
              <w:t>贮存过程发生溢漏，导致地下水</w:t>
            </w:r>
            <w:r>
              <w:rPr>
                <w:rFonts w:hint="eastAsia"/>
                <w:color w:val="000000"/>
                <w:sz w:val="24"/>
              </w:rPr>
              <w:t>和土壤</w:t>
            </w:r>
            <w:r w:rsidRPr="00E92B21">
              <w:rPr>
                <w:color w:val="000000"/>
                <w:sz w:val="24"/>
              </w:rPr>
              <w:t>污染</w:t>
            </w:r>
            <w:r>
              <w:rPr>
                <w:rFonts w:hint="eastAsia"/>
                <w:color w:val="000000"/>
                <w:sz w:val="24"/>
              </w:rPr>
              <w:t>。</w:t>
            </w:r>
          </w:p>
          <w:p w14:paraId="361C4B17" w14:textId="213FFEAA" w:rsidR="00080B52" w:rsidRPr="001D46FF" w:rsidRDefault="00435BED" w:rsidP="00080B52">
            <w:pPr>
              <w:spacing w:line="360" w:lineRule="auto"/>
              <w:ind w:firstLineChars="200" w:firstLine="480"/>
              <w:rPr>
                <w:sz w:val="24"/>
              </w:rPr>
            </w:pPr>
            <w:r>
              <w:rPr>
                <w:rFonts w:hint="eastAsia"/>
                <w:color w:val="000000"/>
                <w:sz w:val="24"/>
              </w:rPr>
              <w:t>③项目污染治理过程风险防范措施：加强废气治理设置的巡检和例行保养，发现处理效率下降、漏气、运行故障等情况，立即处理，保障废气处理设施正常、有效运行。</w:t>
            </w:r>
          </w:p>
          <w:p w14:paraId="7679862C" w14:textId="1157CF0D" w:rsidR="00080B52" w:rsidRPr="001D46FF" w:rsidRDefault="00435BED" w:rsidP="00080B52">
            <w:pPr>
              <w:spacing w:line="360" w:lineRule="auto"/>
              <w:ind w:firstLineChars="200" w:firstLine="480"/>
              <w:rPr>
                <w:sz w:val="24"/>
              </w:rPr>
            </w:pPr>
            <w:r>
              <w:rPr>
                <w:rFonts w:hint="eastAsia"/>
                <w:sz w:val="24"/>
              </w:rPr>
              <w:t>④</w:t>
            </w:r>
            <w:r w:rsidR="00080B52" w:rsidRPr="001D46FF">
              <w:rPr>
                <w:sz w:val="24"/>
              </w:rPr>
              <w:t>危废暂存</w:t>
            </w:r>
            <w:r w:rsidR="006E0778" w:rsidRPr="001D46FF">
              <w:rPr>
                <w:sz w:val="24"/>
              </w:rPr>
              <w:t>间</w:t>
            </w:r>
            <w:r w:rsidR="00080B52" w:rsidRPr="001D46FF">
              <w:rPr>
                <w:sz w:val="24"/>
              </w:rPr>
              <w:t>防范措施：</w:t>
            </w:r>
            <w:r w:rsidRPr="00435BED">
              <w:rPr>
                <w:rFonts w:hint="eastAsia"/>
                <w:sz w:val="24"/>
              </w:rPr>
              <w:t>危险废物暂存场地严格按照《危险废物贮存污染控制》（</w:t>
            </w:r>
            <w:r w:rsidRPr="00435BED">
              <w:rPr>
                <w:rFonts w:hint="eastAsia"/>
                <w:sz w:val="24"/>
              </w:rPr>
              <w:t>GB18597-2001</w:t>
            </w:r>
            <w:r w:rsidRPr="00435BED">
              <w:rPr>
                <w:rFonts w:hint="eastAsia"/>
                <w:sz w:val="24"/>
              </w:rPr>
              <w:t>）及其修改单的要求设置和管理；</w:t>
            </w:r>
            <w:r w:rsidR="00080B52" w:rsidRPr="001D46FF">
              <w:rPr>
                <w:sz w:val="24"/>
              </w:rPr>
              <w:t>危废暂存间内危险固废应分类收集安置，远离火种、热源；划定禁火区，在明显地点设有警示标志，输配电线、灯具、火灾事故照明和疏散指示标志均应符合安全要求。</w:t>
            </w:r>
          </w:p>
          <w:p w14:paraId="2F1D3781" w14:textId="6ED96016" w:rsidR="00080B52" w:rsidRDefault="00080B52" w:rsidP="00080B52">
            <w:pPr>
              <w:spacing w:line="360" w:lineRule="auto"/>
              <w:ind w:firstLineChars="200" w:firstLine="480"/>
              <w:rPr>
                <w:color w:val="000000"/>
                <w:sz w:val="24"/>
              </w:rPr>
            </w:pPr>
            <w:r w:rsidRPr="001D46FF">
              <w:rPr>
                <w:color w:val="000000"/>
                <w:sz w:val="24"/>
              </w:rPr>
              <w:t>综上，本项目通过采取以上措施，项目建设、运行过程中环境风险可接受。</w:t>
            </w:r>
          </w:p>
          <w:p w14:paraId="24481186" w14:textId="06BA9BFF" w:rsidR="00435BED" w:rsidRDefault="00435BED" w:rsidP="00080B52">
            <w:pPr>
              <w:spacing w:line="360" w:lineRule="auto"/>
              <w:ind w:firstLineChars="200" w:firstLine="480"/>
              <w:rPr>
                <w:color w:val="000000" w:themeColor="text1"/>
                <w:sz w:val="24"/>
              </w:rPr>
            </w:pPr>
            <w:r>
              <w:rPr>
                <w:rFonts w:hint="eastAsia"/>
                <w:color w:val="000000"/>
                <w:sz w:val="24"/>
              </w:rPr>
              <w:t>（</w:t>
            </w:r>
            <w:r>
              <w:rPr>
                <w:rFonts w:hint="eastAsia"/>
                <w:color w:val="000000"/>
                <w:sz w:val="24"/>
              </w:rPr>
              <w:t>5</w:t>
            </w:r>
            <w:r>
              <w:rPr>
                <w:rFonts w:hint="eastAsia"/>
                <w:color w:val="000000"/>
                <w:sz w:val="24"/>
              </w:rPr>
              <w:t>）</w:t>
            </w:r>
            <w:r w:rsidRPr="006D5C62">
              <w:rPr>
                <w:color w:val="000000" w:themeColor="text1"/>
                <w:sz w:val="24"/>
              </w:rPr>
              <w:t>建立与</w:t>
            </w:r>
            <w:r>
              <w:rPr>
                <w:rFonts w:hint="eastAsia"/>
                <w:color w:val="000000" w:themeColor="text1"/>
                <w:sz w:val="24"/>
              </w:rPr>
              <w:t>联东</w:t>
            </w:r>
            <w:r>
              <w:rPr>
                <w:rFonts w:hint="eastAsia"/>
                <w:color w:val="000000" w:themeColor="text1"/>
                <w:sz w:val="24"/>
              </w:rPr>
              <w:t>U</w:t>
            </w:r>
            <w:r>
              <w:rPr>
                <w:rFonts w:hint="eastAsia"/>
                <w:color w:val="000000" w:themeColor="text1"/>
                <w:sz w:val="24"/>
              </w:rPr>
              <w:t>谷</w:t>
            </w:r>
            <w:r w:rsidRPr="006D5C62">
              <w:rPr>
                <w:color w:val="000000" w:themeColor="text1"/>
                <w:sz w:val="24"/>
              </w:rPr>
              <w:t>对接、联动的风险防范体系</w:t>
            </w:r>
          </w:p>
          <w:p w14:paraId="2F71F735" w14:textId="6809DECC" w:rsidR="00435BED" w:rsidRPr="00435BED" w:rsidRDefault="00435BED" w:rsidP="00435BED">
            <w:pPr>
              <w:spacing w:line="360" w:lineRule="auto"/>
              <w:ind w:firstLineChars="200" w:firstLine="480"/>
              <w:rPr>
                <w:sz w:val="24"/>
              </w:rPr>
            </w:pPr>
            <w:r w:rsidRPr="00435BED">
              <w:rPr>
                <w:rFonts w:hint="eastAsia"/>
                <w:sz w:val="24"/>
              </w:rPr>
              <w:t>本企业的环境风险防范应建立与</w:t>
            </w:r>
            <w:r>
              <w:rPr>
                <w:rFonts w:hint="eastAsia"/>
                <w:sz w:val="24"/>
              </w:rPr>
              <w:t>园区</w:t>
            </w:r>
            <w:r w:rsidRPr="00435BED">
              <w:rPr>
                <w:rFonts w:hint="eastAsia"/>
                <w:sz w:val="24"/>
              </w:rPr>
              <w:t>对接、联动的风险防范体系。可从以下几个方面进行建设：</w:t>
            </w:r>
          </w:p>
          <w:p w14:paraId="422566B3" w14:textId="189451CF" w:rsidR="00435BED" w:rsidRPr="00435BED" w:rsidRDefault="00435BED" w:rsidP="00435BED">
            <w:pPr>
              <w:spacing w:line="360" w:lineRule="auto"/>
              <w:ind w:firstLineChars="200" w:firstLine="480"/>
              <w:rPr>
                <w:sz w:val="24"/>
              </w:rPr>
            </w:pPr>
            <w:r>
              <w:rPr>
                <w:rFonts w:hint="eastAsia"/>
                <w:sz w:val="24"/>
              </w:rPr>
              <w:t>①</w:t>
            </w:r>
            <w:r w:rsidRPr="00435BED">
              <w:rPr>
                <w:rFonts w:hint="eastAsia"/>
                <w:sz w:val="24"/>
              </w:rPr>
              <w:t>公司应建立厂内各生产车间的联动体系，并在预案中予以体现。一旦车间发生燃爆等事故，相邻车间乃至全厂可根据事故发生的性质、大小，决定是否需要立即停产，是否需要切断污染源、风险源，防止造成连锁反应，甚至多米诺骨牌效应；</w:t>
            </w:r>
          </w:p>
          <w:p w14:paraId="2FE1AE94" w14:textId="422D7FA6" w:rsidR="00435BED" w:rsidRPr="00435BED" w:rsidRDefault="00435BED" w:rsidP="00435BED">
            <w:pPr>
              <w:spacing w:line="360" w:lineRule="auto"/>
              <w:ind w:firstLineChars="200" w:firstLine="480"/>
              <w:rPr>
                <w:sz w:val="24"/>
              </w:rPr>
            </w:pPr>
            <w:r>
              <w:rPr>
                <w:rFonts w:hint="eastAsia"/>
                <w:sz w:val="24"/>
              </w:rPr>
              <w:t>②</w:t>
            </w:r>
            <w:r w:rsidRPr="00435BED">
              <w:rPr>
                <w:rFonts w:hint="eastAsia"/>
                <w:sz w:val="24"/>
              </w:rPr>
              <w:t>建设畅通的信息通道，使企业应急指挥部必须与周边企业、园区及周边小区保持</w:t>
            </w:r>
            <w:r w:rsidRPr="00435BED">
              <w:rPr>
                <w:rFonts w:hint="eastAsia"/>
                <w:sz w:val="24"/>
              </w:rPr>
              <w:t>24</w:t>
            </w:r>
            <w:r w:rsidRPr="00435BED">
              <w:rPr>
                <w:rFonts w:hint="eastAsia"/>
                <w:sz w:val="24"/>
              </w:rPr>
              <w:t>小时的电话联系。一旦发生风险事故，可在第一时间通知相关单位组织居民疏散、撤离；</w:t>
            </w:r>
          </w:p>
          <w:p w14:paraId="7FF33D87" w14:textId="787561DB" w:rsidR="00435BED" w:rsidRPr="00435BED" w:rsidRDefault="00435BED" w:rsidP="00435BED">
            <w:pPr>
              <w:spacing w:line="360" w:lineRule="auto"/>
              <w:ind w:firstLineChars="200" w:firstLine="480"/>
              <w:rPr>
                <w:sz w:val="24"/>
              </w:rPr>
            </w:pPr>
            <w:r>
              <w:rPr>
                <w:rFonts w:hint="eastAsia"/>
                <w:sz w:val="24"/>
              </w:rPr>
              <w:t>③</w:t>
            </w:r>
            <w:r w:rsidRPr="00435BED">
              <w:rPr>
                <w:rFonts w:hint="eastAsia"/>
                <w:sz w:val="24"/>
              </w:rPr>
              <w:t>企业所使用的危险化学品种类及数量应及时上报园区救援中心，并将可能发生的事故类型及对应的救援方案纳入园区风险管理体系；</w:t>
            </w:r>
          </w:p>
          <w:p w14:paraId="3FFF4BD8" w14:textId="32DAA21C" w:rsidR="00435BED" w:rsidRDefault="00435BED" w:rsidP="00435BED">
            <w:pPr>
              <w:spacing w:line="360" w:lineRule="auto"/>
              <w:ind w:firstLineChars="200" w:firstLine="480"/>
              <w:rPr>
                <w:sz w:val="24"/>
              </w:rPr>
            </w:pPr>
            <w:r>
              <w:rPr>
                <w:rFonts w:hint="eastAsia"/>
                <w:sz w:val="24"/>
              </w:rPr>
              <w:lastRenderedPageBreak/>
              <w:t>④</w:t>
            </w:r>
            <w:r w:rsidRPr="00435BED">
              <w:rPr>
                <w:rFonts w:hint="eastAsia"/>
                <w:sz w:val="24"/>
              </w:rPr>
              <w:t>园区救援中心应建立入区企业事故类型、应急物资数据库，一旦区内某一家企业发生风险事故，可立即调配其余企业的同类型救援物资进行救援，构筑“一家有难，集体联动”的防范体系。</w:t>
            </w:r>
          </w:p>
          <w:p w14:paraId="0889DD79" w14:textId="24CFEF90" w:rsidR="00435BED" w:rsidRDefault="00435BED" w:rsidP="00435BED">
            <w:pPr>
              <w:spacing w:line="360" w:lineRule="auto"/>
              <w:ind w:firstLineChars="200" w:firstLine="480"/>
              <w:rPr>
                <w:sz w:val="24"/>
              </w:rPr>
            </w:pPr>
            <w:r>
              <w:rPr>
                <w:rFonts w:hint="eastAsia"/>
                <w:sz w:val="24"/>
              </w:rPr>
              <w:t>（</w:t>
            </w:r>
            <w:r>
              <w:rPr>
                <w:rFonts w:hint="eastAsia"/>
                <w:sz w:val="24"/>
              </w:rPr>
              <w:t>6</w:t>
            </w:r>
            <w:r>
              <w:rPr>
                <w:rFonts w:hint="eastAsia"/>
                <w:sz w:val="24"/>
              </w:rPr>
              <w:t>）环境风险应急预案</w:t>
            </w:r>
          </w:p>
          <w:p w14:paraId="58263550" w14:textId="0CED6AEB" w:rsidR="00435BED" w:rsidRDefault="00435BED" w:rsidP="00435BED">
            <w:pPr>
              <w:spacing w:line="360" w:lineRule="auto"/>
              <w:ind w:firstLineChars="200" w:firstLine="480"/>
              <w:rPr>
                <w:sz w:val="24"/>
              </w:rPr>
            </w:pPr>
            <w:r>
              <w:rPr>
                <w:rFonts w:hint="eastAsia"/>
                <w:sz w:val="24"/>
              </w:rPr>
              <w:t>企业应参照下表完善环境风险应急预案。</w:t>
            </w:r>
          </w:p>
          <w:p w14:paraId="5DF8536D" w14:textId="38A035E4" w:rsidR="00435BED" w:rsidRPr="006D5C62" w:rsidRDefault="00435BED" w:rsidP="00691B49">
            <w:pPr>
              <w:adjustRightInd w:val="0"/>
              <w:snapToGrid w:val="0"/>
              <w:spacing w:beforeLines="50" w:before="156"/>
              <w:jc w:val="center"/>
              <w:rPr>
                <w:b/>
                <w:color w:val="000000" w:themeColor="text1"/>
                <w:sz w:val="24"/>
              </w:rPr>
            </w:pPr>
            <w:r w:rsidRPr="006D5C62">
              <w:rPr>
                <w:b/>
                <w:color w:val="000000" w:themeColor="text1"/>
                <w:sz w:val="24"/>
              </w:rPr>
              <w:t>表</w:t>
            </w:r>
            <w:r>
              <w:rPr>
                <w:b/>
                <w:color w:val="000000" w:themeColor="text1"/>
                <w:sz w:val="24"/>
              </w:rPr>
              <w:t>7-20</w:t>
            </w:r>
            <w:r w:rsidRPr="006D5C62">
              <w:rPr>
                <w:b/>
                <w:color w:val="000000" w:themeColor="text1"/>
                <w:sz w:val="24"/>
              </w:rPr>
              <w:t xml:space="preserve">  </w:t>
            </w:r>
            <w:r w:rsidRPr="006D5C62">
              <w:rPr>
                <w:b/>
                <w:color w:val="000000" w:themeColor="text1"/>
                <w:sz w:val="24"/>
              </w:rPr>
              <w:t>建设项目环境风险应急预案主要内容</w:t>
            </w:r>
          </w:p>
          <w:tbl>
            <w:tblPr>
              <w:tblW w:w="0" w:type="auto"/>
              <w:tblBorders>
                <w:top w:val="single" w:sz="12" w:space="0" w:color="000000"/>
                <w:bottom w:val="single" w:sz="12" w:space="0" w:color="000000"/>
              </w:tblBorders>
              <w:tblLook w:val="0000" w:firstRow="0" w:lastRow="0" w:firstColumn="0" w:lastColumn="0" w:noHBand="0" w:noVBand="0"/>
            </w:tblPr>
            <w:tblGrid>
              <w:gridCol w:w="640"/>
              <w:gridCol w:w="2588"/>
              <w:gridCol w:w="5823"/>
            </w:tblGrid>
            <w:tr w:rsidR="00435BED" w:rsidRPr="006D5C62" w14:paraId="7B2F4283" w14:textId="77777777" w:rsidTr="00691B49">
              <w:trPr>
                <w:trHeight w:val="340"/>
                <w:tblHeader/>
              </w:trPr>
              <w:tc>
                <w:tcPr>
                  <w:tcW w:w="661" w:type="dxa"/>
                  <w:tcBorders>
                    <w:top w:val="single" w:sz="12" w:space="0" w:color="000000"/>
                    <w:left w:val="nil"/>
                    <w:bottom w:val="single" w:sz="2" w:space="0" w:color="000000"/>
                    <w:right w:val="single" w:sz="2" w:space="0" w:color="000000"/>
                  </w:tcBorders>
                  <w:vAlign w:val="center"/>
                </w:tcPr>
                <w:p w14:paraId="1AA564C0" w14:textId="77777777" w:rsidR="00435BED" w:rsidRPr="006D5C62" w:rsidRDefault="00435BED" w:rsidP="00435BED">
                  <w:pPr>
                    <w:adjustRightInd w:val="0"/>
                    <w:snapToGrid w:val="0"/>
                    <w:jc w:val="center"/>
                    <w:rPr>
                      <w:b/>
                      <w:bCs/>
                      <w:color w:val="000000" w:themeColor="text1"/>
                    </w:rPr>
                  </w:pPr>
                  <w:r w:rsidRPr="006D5C62">
                    <w:rPr>
                      <w:b/>
                      <w:bCs/>
                      <w:color w:val="000000" w:themeColor="text1"/>
                    </w:rPr>
                    <w:t>序号</w:t>
                  </w:r>
                </w:p>
              </w:tc>
              <w:tc>
                <w:tcPr>
                  <w:tcW w:w="2772" w:type="dxa"/>
                  <w:tcBorders>
                    <w:top w:val="single" w:sz="12" w:space="0" w:color="000000"/>
                    <w:left w:val="single" w:sz="2" w:space="0" w:color="000000"/>
                    <w:bottom w:val="single" w:sz="2" w:space="0" w:color="000000"/>
                    <w:right w:val="single" w:sz="2" w:space="0" w:color="000000"/>
                  </w:tcBorders>
                  <w:vAlign w:val="center"/>
                </w:tcPr>
                <w:p w14:paraId="5616DFA8" w14:textId="77777777" w:rsidR="00435BED" w:rsidRPr="006D5C62" w:rsidRDefault="00435BED" w:rsidP="00435BED">
                  <w:pPr>
                    <w:adjustRightInd w:val="0"/>
                    <w:snapToGrid w:val="0"/>
                    <w:jc w:val="center"/>
                    <w:rPr>
                      <w:b/>
                      <w:bCs/>
                      <w:color w:val="000000" w:themeColor="text1"/>
                    </w:rPr>
                  </w:pPr>
                  <w:r w:rsidRPr="006D5C62">
                    <w:rPr>
                      <w:b/>
                      <w:bCs/>
                      <w:color w:val="000000" w:themeColor="text1"/>
                    </w:rPr>
                    <w:t>项目</w:t>
                  </w:r>
                </w:p>
              </w:tc>
              <w:tc>
                <w:tcPr>
                  <w:tcW w:w="6313" w:type="dxa"/>
                  <w:tcBorders>
                    <w:top w:val="single" w:sz="12" w:space="0" w:color="000000"/>
                    <w:left w:val="single" w:sz="2" w:space="0" w:color="000000"/>
                    <w:bottom w:val="single" w:sz="2" w:space="0" w:color="000000"/>
                  </w:tcBorders>
                  <w:vAlign w:val="center"/>
                </w:tcPr>
                <w:p w14:paraId="468F1BEE" w14:textId="77777777" w:rsidR="00435BED" w:rsidRPr="006D5C62" w:rsidRDefault="00435BED" w:rsidP="00435BED">
                  <w:pPr>
                    <w:adjustRightInd w:val="0"/>
                    <w:snapToGrid w:val="0"/>
                    <w:jc w:val="center"/>
                    <w:rPr>
                      <w:b/>
                      <w:bCs/>
                      <w:color w:val="000000" w:themeColor="text1"/>
                    </w:rPr>
                  </w:pPr>
                  <w:r w:rsidRPr="006D5C62">
                    <w:rPr>
                      <w:b/>
                      <w:bCs/>
                      <w:color w:val="000000" w:themeColor="text1"/>
                    </w:rPr>
                    <w:t>内容及要求</w:t>
                  </w:r>
                </w:p>
              </w:tc>
            </w:tr>
            <w:tr w:rsidR="00435BED" w:rsidRPr="006D5C62" w14:paraId="146BACB1"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5F179F9D" w14:textId="77777777" w:rsidR="00435BED" w:rsidRPr="006D5C62" w:rsidRDefault="00435BED" w:rsidP="00435BED">
                  <w:pPr>
                    <w:adjustRightInd w:val="0"/>
                    <w:snapToGrid w:val="0"/>
                    <w:jc w:val="center"/>
                    <w:rPr>
                      <w:color w:val="000000" w:themeColor="text1"/>
                    </w:rPr>
                  </w:pPr>
                  <w:r w:rsidRPr="006D5C62">
                    <w:rPr>
                      <w:color w:val="000000" w:themeColor="text1"/>
                    </w:rPr>
                    <w:t>1</w:t>
                  </w:r>
                </w:p>
              </w:tc>
              <w:tc>
                <w:tcPr>
                  <w:tcW w:w="2772" w:type="dxa"/>
                  <w:tcBorders>
                    <w:top w:val="single" w:sz="2" w:space="0" w:color="000000"/>
                    <w:left w:val="single" w:sz="2" w:space="0" w:color="000000"/>
                    <w:bottom w:val="single" w:sz="2" w:space="0" w:color="000000"/>
                    <w:right w:val="single" w:sz="2" w:space="0" w:color="000000"/>
                  </w:tcBorders>
                  <w:vAlign w:val="center"/>
                </w:tcPr>
                <w:p w14:paraId="285325F9" w14:textId="77777777" w:rsidR="00435BED" w:rsidRPr="006D5C62" w:rsidRDefault="00435BED" w:rsidP="00435BED">
                  <w:pPr>
                    <w:adjustRightInd w:val="0"/>
                    <w:snapToGrid w:val="0"/>
                    <w:jc w:val="center"/>
                    <w:rPr>
                      <w:color w:val="000000" w:themeColor="text1"/>
                    </w:rPr>
                  </w:pPr>
                  <w:r w:rsidRPr="006D5C62">
                    <w:rPr>
                      <w:color w:val="000000" w:themeColor="text1"/>
                    </w:rPr>
                    <w:t>应急计划区</w:t>
                  </w:r>
                </w:p>
              </w:tc>
              <w:tc>
                <w:tcPr>
                  <w:tcW w:w="6313" w:type="dxa"/>
                  <w:tcBorders>
                    <w:top w:val="single" w:sz="2" w:space="0" w:color="000000"/>
                    <w:left w:val="single" w:sz="2" w:space="0" w:color="000000"/>
                    <w:bottom w:val="single" w:sz="2" w:space="0" w:color="000000"/>
                  </w:tcBorders>
                  <w:vAlign w:val="center"/>
                </w:tcPr>
                <w:p w14:paraId="18E4966E" w14:textId="77777777" w:rsidR="00435BED" w:rsidRPr="006D5C62" w:rsidRDefault="00435BED" w:rsidP="00435BED">
                  <w:pPr>
                    <w:adjustRightInd w:val="0"/>
                    <w:snapToGrid w:val="0"/>
                    <w:jc w:val="center"/>
                    <w:rPr>
                      <w:color w:val="000000" w:themeColor="text1"/>
                    </w:rPr>
                  </w:pPr>
                  <w:r w:rsidRPr="006D5C62">
                    <w:rPr>
                      <w:color w:val="000000" w:themeColor="text1"/>
                    </w:rPr>
                    <w:t>危险目标：</w:t>
                  </w:r>
                  <w:r w:rsidRPr="006D5C62">
                    <w:rPr>
                      <w:rFonts w:hint="eastAsia"/>
                      <w:color w:val="000000" w:themeColor="text1"/>
                    </w:rPr>
                    <w:t>装置区、贮罐区、环境保护目标</w:t>
                  </w:r>
                </w:p>
              </w:tc>
            </w:tr>
            <w:tr w:rsidR="00435BED" w:rsidRPr="006D5C62" w14:paraId="42BCA473"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01CCB4A8" w14:textId="77777777" w:rsidR="00435BED" w:rsidRPr="006D5C62" w:rsidRDefault="00435BED" w:rsidP="00435BED">
                  <w:pPr>
                    <w:adjustRightInd w:val="0"/>
                    <w:snapToGrid w:val="0"/>
                    <w:jc w:val="center"/>
                    <w:rPr>
                      <w:color w:val="000000" w:themeColor="text1"/>
                    </w:rPr>
                  </w:pPr>
                  <w:r w:rsidRPr="006D5C62">
                    <w:rPr>
                      <w:color w:val="000000" w:themeColor="text1"/>
                    </w:rPr>
                    <w:t>2</w:t>
                  </w:r>
                </w:p>
              </w:tc>
              <w:tc>
                <w:tcPr>
                  <w:tcW w:w="2772" w:type="dxa"/>
                  <w:tcBorders>
                    <w:top w:val="single" w:sz="2" w:space="0" w:color="000000"/>
                    <w:left w:val="single" w:sz="2" w:space="0" w:color="000000"/>
                    <w:bottom w:val="single" w:sz="2" w:space="0" w:color="000000"/>
                    <w:right w:val="single" w:sz="2" w:space="0" w:color="000000"/>
                  </w:tcBorders>
                  <w:vAlign w:val="center"/>
                </w:tcPr>
                <w:p w14:paraId="253B46E8" w14:textId="77777777" w:rsidR="00435BED" w:rsidRPr="006D5C62" w:rsidRDefault="00435BED" w:rsidP="00435BED">
                  <w:pPr>
                    <w:adjustRightInd w:val="0"/>
                    <w:snapToGrid w:val="0"/>
                    <w:jc w:val="center"/>
                    <w:rPr>
                      <w:color w:val="000000" w:themeColor="text1"/>
                    </w:rPr>
                  </w:pPr>
                  <w:r w:rsidRPr="006D5C62">
                    <w:rPr>
                      <w:color w:val="000000" w:themeColor="text1"/>
                    </w:rPr>
                    <w:t>应急组织机构、人员</w:t>
                  </w:r>
                </w:p>
              </w:tc>
              <w:tc>
                <w:tcPr>
                  <w:tcW w:w="6313" w:type="dxa"/>
                  <w:tcBorders>
                    <w:top w:val="single" w:sz="2" w:space="0" w:color="000000"/>
                    <w:left w:val="single" w:sz="2" w:space="0" w:color="000000"/>
                    <w:bottom w:val="single" w:sz="2" w:space="0" w:color="000000"/>
                  </w:tcBorders>
                  <w:vAlign w:val="center"/>
                </w:tcPr>
                <w:p w14:paraId="6E1BFCC3" w14:textId="77777777" w:rsidR="00435BED" w:rsidRPr="006D5C62" w:rsidRDefault="00435BED" w:rsidP="00435BED">
                  <w:pPr>
                    <w:adjustRightInd w:val="0"/>
                    <w:snapToGrid w:val="0"/>
                    <w:jc w:val="center"/>
                    <w:rPr>
                      <w:color w:val="000000" w:themeColor="text1"/>
                    </w:rPr>
                  </w:pPr>
                  <w:r w:rsidRPr="006D5C62">
                    <w:rPr>
                      <w:color w:val="000000" w:themeColor="text1"/>
                    </w:rPr>
                    <w:t>工厂、地区应急组织机构、人员</w:t>
                  </w:r>
                </w:p>
              </w:tc>
            </w:tr>
            <w:tr w:rsidR="00435BED" w:rsidRPr="006D5C62" w14:paraId="7B4AA43D"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59FDA0EC" w14:textId="77777777" w:rsidR="00435BED" w:rsidRPr="006D5C62" w:rsidRDefault="00435BED" w:rsidP="00435BED">
                  <w:pPr>
                    <w:adjustRightInd w:val="0"/>
                    <w:snapToGrid w:val="0"/>
                    <w:jc w:val="center"/>
                    <w:rPr>
                      <w:color w:val="000000" w:themeColor="text1"/>
                    </w:rPr>
                  </w:pPr>
                  <w:r w:rsidRPr="006D5C62">
                    <w:rPr>
                      <w:color w:val="000000" w:themeColor="text1"/>
                    </w:rPr>
                    <w:t>3</w:t>
                  </w:r>
                </w:p>
              </w:tc>
              <w:tc>
                <w:tcPr>
                  <w:tcW w:w="2772" w:type="dxa"/>
                  <w:tcBorders>
                    <w:top w:val="single" w:sz="2" w:space="0" w:color="000000"/>
                    <w:left w:val="single" w:sz="2" w:space="0" w:color="000000"/>
                    <w:bottom w:val="single" w:sz="2" w:space="0" w:color="000000"/>
                    <w:right w:val="single" w:sz="2" w:space="0" w:color="000000"/>
                  </w:tcBorders>
                  <w:vAlign w:val="center"/>
                </w:tcPr>
                <w:p w14:paraId="72137312" w14:textId="77777777" w:rsidR="00435BED" w:rsidRPr="006D5C62" w:rsidRDefault="00435BED" w:rsidP="00435BED">
                  <w:pPr>
                    <w:adjustRightInd w:val="0"/>
                    <w:snapToGrid w:val="0"/>
                    <w:jc w:val="center"/>
                    <w:rPr>
                      <w:color w:val="000000" w:themeColor="text1"/>
                    </w:rPr>
                  </w:pPr>
                  <w:r w:rsidRPr="006D5C62">
                    <w:rPr>
                      <w:color w:val="000000" w:themeColor="text1"/>
                    </w:rPr>
                    <w:t>预案分级响应条件</w:t>
                  </w:r>
                </w:p>
              </w:tc>
              <w:tc>
                <w:tcPr>
                  <w:tcW w:w="6313" w:type="dxa"/>
                  <w:tcBorders>
                    <w:top w:val="single" w:sz="2" w:space="0" w:color="000000"/>
                    <w:left w:val="single" w:sz="2" w:space="0" w:color="000000"/>
                    <w:bottom w:val="single" w:sz="2" w:space="0" w:color="000000"/>
                  </w:tcBorders>
                  <w:vAlign w:val="center"/>
                </w:tcPr>
                <w:p w14:paraId="6F32649C" w14:textId="77777777" w:rsidR="00435BED" w:rsidRPr="006D5C62" w:rsidRDefault="00435BED" w:rsidP="00435BED">
                  <w:pPr>
                    <w:adjustRightInd w:val="0"/>
                    <w:snapToGrid w:val="0"/>
                    <w:jc w:val="center"/>
                    <w:rPr>
                      <w:color w:val="000000" w:themeColor="text1"/>
                    </w:rPr>
                  </w:pPr>
                  <w:r w:rsidRPr="006D5C62">
                    <w:rPr>
                      <w:color w:val="000000" w:themeColor="text1"/>
                    </w:rPr>
                    <w:t>规定预案的级别及分级响应程序</w:t>
                  </w:r>
                </w:p>
              </w:tc>
            </w:tr>
            <w:tr w:rsidR="00435BED" w:rsidRPr="006D5C62" w14:paraId="1532EFB3"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798BA3D4" w14:textId="77777777" w:rsidR="00435BED" w:rsidRPr="006D5C62" w:rsidRDefault="00435BED" w:rsidP="00435BED">
                  <w:pPr>
                    <w:adjustRightInd w:val="0"/>
                    <w:snapToGrid w:val="0"/>
                    <w:jc w:val="center"/>
                    <w:rPr>
                      <w:color w:val="000000" w:themeColor="text1"/>
                    </w:rPr>
                  </w:pPr>
                  <w:r w:rsidRPr="006D5C62">
                    <w:rPr>
                      <w:color w:val="000000" w:themeColor="text1"/>
                    </w:rPr>
                    <w:t>4</w:t>
                  </w:r>
                </w:p>
              </w:tc>
              <w:tc>
                <w:tcPr>
                  <w:tcW w:w="2772" w:type="dxa"/>
                  <w:tcBorders>
                    <w:top w:val="single" w:sz="2" w:space="0" w:color="000000"/>
                    <w:left w:val="single" w:sz="2" w:space="0" w:color="000000"/>
                    <w:bottom w:val="single" w:sz="2" w:space="0" w:color="000000"/>
                    <w:right w:val="single" w:sz="2" w:space="0" w:color="000000"/>
                  </w:tcBorders>
                  <w:vAlign w:val="center"/>
                </w:tcPr>
                <w:p w14:paraId="7D18FCF7" w14:textId="77777777" w:rsidR="00435BED" w:rsidRPr="006D5C62" w:rsidRDefault="00435BED" w:rsidP="00435BED">
                  <w:pPr>
                    <w:adjustRightInd w:val="0"/>
                    <w:snapToGrid w:val="0"/>
                    <w:jc w:val="center"/>
                    <w:rPr>
                      <w:color w:val="000000" w:themeColor="text1"/>
                    </w:rPr>
                  </w:pPr>
                  <w:r w:rsidRPr="006D5C62">
                    <w:rPr>
                      <w:color w:val="000000" w:themeColor="text1"/>
                    </w:rPr>
                    <w:t>应急救援保障</w:t>
                  </w:r>
                </w:p>
              </w:tc>
              <w:tc>
                <w:tcPr>
                  <w:tcW w:w="6313" w:type="dxa"/>
                  <w:tcBorders>
                    <w:top w:val="single" w:sz="2" w:space="0" w:color="000000"/>
                    <w:left w:val="single" w:sz="2" w:space="0" w:color="000000"/>
                    <w:bottom w:val="single" w:sz="2" w:space="0" w:color="000000"/>
                  </w:tcBorders>
                  <w:vAlign w:val="center"/>
                </w:tcPr>
                <w:p w14:paraId="42AD80CC" w14:textId="77777777" w:rsidR="00435BED" w:rsidRPr="006D5C62" w:rsidRDefault="00435BED" w:rsidP="00435BED">
                  <w:pPr>
                    <w:adjustRightInd w:val="0"/>
                    <w:snapToGrid w:val="0"/>
                    <w:jc w:val="center"/>
                    <w:rPr>
                      <w:color w:val="000000" w:themeColor="text1"/>
                    </w:rPr>
                  </w:pPr>
                  <w:r w:rsidRPr="006D5C62">
                    <w:rPr>
                      <w:color w:val="000000" w:themeColor="text1"/>
                    </w:rPr>
                    <w:t>应急设施，设备与器材等</w:t>
                  </w:r>
                </w:p>
              </w:tc>
            </w:tr>
            <w:tr w:rsidR="00435BED" w:rsidRPr="006D5C62" w14:paraId="771FC588"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5E22547B" w14:textId="77777777" w:rsidR="00435BED" w:rsidRPr="006D5C62" w:rsidRDefault="00435BED" w:rsidP="00435BED">
                  <w:pPr>
                    <w:adjustRightInd w:val="0"/>
                    <w:snapToGrid w:val="0"/>
                    <w:jc w:val="center"/>
                    <w:rPr>
                      <w:color w:val="000000" w:themeColor="text1"/>
                    </w:rPr>
                  </w:pPr>
                  <w:r w:rsidRPr="006D5C62">
                    <w:rPr>
                      <w:color w:val="000000" w:themeColor="text1"/>
                    </w:rPr>
                    <w:t>5</w:t>
                  </w:r>
                </w:p>
              </w:tc>
              <w:tc>
                <w:tcPr>
                  <w:tcW w:w="2772" w:type="dxa"/>
                  <w:tcBorders>
                    <w:top w:val="single" w:sz="2" w:space="0" w:color="000000"/>
                    <w:left w:val="single" w:sz="2" w:space="0" w:color="000000"/>
                    <w:bottom w:val="single" w:sz="2" w:space="0" w:color="000000"/>
                    <w:right w:val="single" w:sz="2" w:space="0" w:color="000000"/>
                  </w:tcBorders>
                  <w:vAlign w:val="center"/>
                </w:tcPr>
                <w:p w14:paraId="660FE433" w14:textId="77777777" w:rsidR="00435BED" w:rsidRPr="006D5C62" w:rsidRDefault="00435BED" w:rsidP="00435BED">
                  <w:pPr>
                    <w:adjustRightInd w:val="0"/>
                    <w:snapToGrid w:val="0"/>
                    <w:jc w:val="center"/>
                    <w:rPr>
                      <w:color w:val="000000" w:themeColor="text1"/>
                    </w:rPr>
                  </w:pPr>
                  <w:r w:rsidRPr="006D5C62">
                    <w:rPr>
                      <w:color w:val="000000" w:themeColor="text1"/>
                    </w:rPr>
                    <w:t>报警、通讯联络方式</w:t>
                  </w:r>
                </w:p>
              </w:tc>
              <w:tc>
                <w:tcPr>
                  <w:tcW w:w="6313" w:type="dxa"/>
                  <w:tcBorders>
                    <w:top w:val="single" w:sz="2" w:space="0" w:color="000000"/>
                    <w:left w:val="single" w:sz="2" w:space="0" w:color="000000"/>
                    <w:bottom w:val="single" w:sz="2" w:space="0" w:color="000000"/>
                  </w:tcBorders>
                  <w:vAlign w:val="center"/>
                </w:tcPr>
                <w:p w14:paraId="0AB2597D" w14:textId="77777777" w:rsidR="00435BED" w:rsidRPr="006D5C62" w:rsidRDefault="00435BED" w:rsidP="00435BED">
                  <w:pPr>
                    <w:adjustRightInd w:val="0"/>
                    <w:snapToGrid w:val="0"/>
                    <w:jc w:val="center"/>
                    <w:rPr>
                      <w:color w:val="000000" w:themeColor="text1"/>
                    </w:rPr>
                  </w:pPr>
                  <w:r w:rsidRPr="006D5C62">
                    <w:rPr>
                      <w:color w:val="000000" w:themeColor="text1"/>
                    </w:rPr>
                    <w:t>规定应急状态下的报警通讯方式、通知方式和交通保障、管制</w:t>
                  </w:r>
                </w:p>
              </w:tc>
            </w:tr>
            <w:tr w:rsidR="00435BED" w:rsidRPr="006D5C62" w14:paraId="70C61223"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18E9EA4B" w14:textId="77777777" w:rsidR="00435BED" w:rsidRPr="006D5C62" w:rsidRDefault="00435BED" w:rsidP="00435BED">
                  <w:pPr>
                    <w:adjustRightInd w:val="0"/>
                    <w:snapToGrid w:val="0"/>
                    <w:jc w:val="center"/>
                    <w:rPr>
                      <w:color w:val="000000" w:themeColor="text1"/>
                    </w:rPr>
                  </w:pPr>
                  <w:r w:rsidRPr="006D5C62">
                    <w:rPr>
                      <w:color w:val="000000" w:themeColor="text1"/>
                    </w:rPr>
                    <w:t>6</w:t>
                  </w:r>
                </w:p>
              </w:tc>
              <w:tc>
                <w:tcPr>
                  <w:tcW w:w="2772" w:type="dxa"/>
                  <w:tcBorders>
                    <w:top w:val="single" w:sz="2" w:space="0" w:color="000000"/>
                    <w:left w:val="single" w:sz="2" w:space="0" w:color="000000"/>
                    <w:bottom w:val="single" w:sz="2" w:space="0" w:color="000000"/>
                    <w:right w:val="single" w:sz="2" w:space="0" w:color="000000"/>
                  </w:tcBorders>
                  <w:vAlign w:val="center"/>
                </w:tcPr>
                <w:p w14:paraId="60CE0AB2" w14:textId="77777777" w:rsidR="00435BED" w:rsidRPr="006D5C62" w:rsidRDefault="00435BED" w:rsidP="00435BED">
                  <w:pPr>
                    <w:adjustRightInd w:val="0"/>
                    <w:snapToGrid w:val="0"/>
                    <w:jc w:val="center"/>
                    <w:rPr>
                      <w:color w:val="000000" w:themeColor="text1"/>
                    </w:rPr>
                  </w:pPr>
                  <w:r w:rsidRPr="006D5C62">
                    <w:rPr>
                      <w:color w:val="000000" w:themeColor="text1"/>
                    </w:rPr>
                    <w:t>应急环境监测、抢险、救援及控制措施</w:t>
                  </w:r>
                </w:p>
              </w:tc>
              <w:tc>
                <w:tcPr>
                  <w:tcW w:w="6313" w:type="dxa"/>
                  <w:tcBorders>
                    <w:top w:val="single" w:sz="2" w:space="0" w:color="000000"/>
                    <w:left w:val="single" w:sz="2" w:space="0" w:color="000000"/>
                    <w:bottom w:val="single" w:sz="2" w:space="0" w:color="000000"/>
                  </w:tcBorders>
                  <w:vAlign w:val="center"/>
                </w:tcPr>
                <w:p w14:paraId="5B7D4B7E" w14:textId="77777777" w:rsidR="00435BED" w:rsidRPr="006D5C62" w:rsidRDefault="00435BED" w:rsidP="00435BED">
                  <w:pPr>
                    <w:adjustRightInd w:val="0"/>
                    <w:snapToGrid w:val="0"/>
                    <w:jc w:val="center"/>
                    <w:rPr>
                      <w:color w:val="000000" w:themeColor="text1"/>
                    </w:rPr>
                  </w:pPr>
                  <w:r w:rsidRPr="006D5C62">
                    <w:rPr>
                      <w:color w:val="000000" w:themeColor="text1"/>
                    </w:rPr>
                    <w:t>由专业队伍负责对事故现场进行侦察监测，对事故性质、参数与后果进行评估，为指挥部门提供决策依据</w:t>
                  </w:r>
                </w:p>
              </w:tc>
            </w:tr>
            <w:tr w:rsidR="00435BED" w:rsidRPr="006D5C62" w14:paraId="55361D9C"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79B2C218" w14:textId="77777777" w:rsidR="00435BED" w:rsidRPr="006D5C62" w:rsidRDefault="00435BED" w:rsidP="00435BED">
                  <w:pPr>
                    <w:adjustRightInd w:val="0"/>
                    <w:snapToGrid w:val="0"/>
                    <w:jc w:val="center"/>
                    <w:rPr>
                      <w:color w:val="000000" w:themeColor="text1"/>
                    </w:rPr>
                  </w:pPr>
                  <w:r w:rsidRPr="006D5C62">
                    <w:rPr>
                      <w:color w:val="000000" w:themeColor="text1"/>
                    </w:rPr>
                    <w:t>7</w:t>
                  </w:r>
                </w:p>
              </w:tc>
              <w:tc>
                <w:tcPr>
                  <w:tcW w:w="2772" w:type="dxa"/>
                  <w:tcBorders>
                    <w:top w:val="single" w:sz="2" w:space="0" w:color="000000"/>
                    <w:left w:val="single" w:sz="2" w:space="0" w:color="000000"/>
                    <w:bottom w:val="single" w:sz="2" w:space="0" w:color="000000"/>
                    <w:right w:val="single" w:sz="2" w:space="0" w:color="000000"/>
                  </w:tcBorders>
                  <w:vAlign w:val="center"/>
                </w:tcPr>
                <w:p w14:paraId="59CD1CCF" w14:textId="77777777" w:rsidR="00435BED" w:rsidRPr="006D5C62" w:rsidRDefault="00435BED" w:rsidP="00435BED">
                  <w:pPr>
                    <w:adjustRightInd w:val="0"/>
                    <w:snapToGrid w:val="0"/>
                    <w:jc w:val="center"/>
                    <w:rPr>
                      <w:color w:val="000000" w:themeColor="text1"/>
                    </w:rPr>
                  </w:pPr>
                  <w:r w:rsidRPr="006D5C62">
                    <w:rPr>
                      <w:color w:val="000000" w:themeColor="text1"/>
                    </w:rPr>
                    <w:t>应急检测、防护措施、清除泄漏措施和器材</w:t>
                  </w:r>
                </w:p>
              </w:tc>
              <w:tc>
                <w:tcPr>
                  <w:tcW w:w="6313" w:type="dxa"/>
                  <w:tcBorders>
                    <w:top w:val="single" w:sz="2" w:space="0" w:color="000000"/>
                    <w:left w:val="single" w:sz="2" w:space="0" w:color="000000"/>
                    <w:bottom w:val="single" w:sz="2" w:space="0" w:color="000000"/>
                  </w:tcBorders>
                  <w:vAlign w:val="center"/>
                </w:tcPr>
                <w:p w14:paraId="2CD72869" w14:textId="77777777" w:rsidR="00435BED" w:rsidRPr="006D5C62" w:rsidRDefault="00435BED" w:rsidP="00435BED">
                  <w:pPr>
                    <w:pStyle w:val="affff0"/>
                    <w:adjustRightInd w:val="0"/>
                    <w:snapToGrid w:val="0"/>
                    <w:jc w:val="center"/>
                    <w:rPr>
                      <w:color w:val="000000" w:themeColor="text1"/>
                      <w:szCs w:val="21"/>
                    </w:rPr>
                  </w:pPr>
                  <w:r w:rsidRPr="006D5C62">
                    <w:rPr>
                      <w:color w:val="000000" w:themeColor="text1"/>
                      <w:szCs w:val="21"/>
                    </w:rPr>
                    <w:t>事故现场、邻近区域、控制防火区域，控制和清除污染措施及相应设备</w:t>
                  </w:r>
                </w:p>
              </w:tc>
            </w:tr>
            <w:tr w:rsidR="00435BED" w:rsidRPr="006D5C62" w14:paraId="33EEF897"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181ABEDE" w14:textId="77777777" w:rsidR="00435BED" w:rsidRPr="006D5C62" w:rsidRDefault="00435BED" w:rsidP="00435BED">
                  <w:pPr>
                    <w:adjustRightInd w:val="0"/>
                    <w:snapToGrid w:val="0"/>
                    <w:jc w:val="center"/>
                    <w:rPr>
                      <w:color w:val="000000" w:themeColor="text1"/>
                    </w:rPr>
                  </w:pPr>
                  <w:r w:rsidRPr="006D5C62">
                    <w:rPr>
                      <w:color w:val="000000" w:themeColor="text1"/>
                    </w:rPr>
                    <w:t>8</w:t>
                  </w:r>
                </w:p>
              </w:tc>
              <w:tc>
                <w:tcPr>
                  <w:tcW w:w="2772" w:type="dxa"/>
                  <w:tcBorders>
                    <w:top w:val="single" w:sz="2" w:space="0" w:color="000000"/>
                    <w:left w:val="single" w:sz="2" w:space="0" w:color="000000"/>
                    <w:bottom w:val="single" w:sz="2" w:space="0" w:color="000000"/>
                    <w:right w:val="single" w:sz="2" w:space="0" w:color="000000"/>
                  </w:tcBorders>
                  <w:vAlign w:val="center"/>
                </w:tcPr>
                <w:p w14:paraId="55191247" w14:textId="77777777" w:rsidR="00435BED" w:rsidRPr="006D5C62" w:rsidRDefault="00435BED" w:rsidP="00435BED">
                  <w:pPr>
                    <w:adjustRightInd w:val="0"/>
                    <w:snapToGrid w:val="0"/>
                    <w:jc w:val="center"/>
                    <w:rPr>
                      <w:color w:val="000000" w:themeColor="text1"/>
                    </w:rPr>
                  </w:pPr>
                  <w:r w:rsidRPr="006D5C62">
                    <w:rPr>
                      <w:color w:val="000000" w:themeColor="text1"/>
                    </w:rPr>
                    <w:t>人员紧急撤离、疏散，应急剂量控制、撤离组织计划</w:t>
                  </w:r>
                </w:p>
              </w:tc>
              <w:tc>
                <w:tcPr>
                  <w:tcW w:w="6313" w:type="dxa"/>
                  <w:tcBorders>
                    <w:top w:val="single" w:sz="2" w:space="0" w:color="000000"/>
                    <w:left w:val="single" w:sz="2" w:space="0" w:color="000000"/>
                    <w:bottom w:val="single" w:sz="2" w:space="0" w:color="000000"/>
                  </w:tcBorders>
                  <w:vAlign w:val="center"/>
                </w:tcPr>
                <w:p w14:paraId="3DDF2082" w14:textId="77777777" w:rsidR="00435BED" w:rsidRPr="006D5C62" w:rsidRDefault="00435BED" w:rsidP="00435BED">
                  <w:pPr>
                    <w:adjustRightInd w:val="0"/>
                    <w:snapToGrid w:val="0"/>
                    <w:jc w:val="center"/>
                    <w:rPr>
                      <w:color w:val="000000" w:themeColor="text1"/>
                    </w:rPr>
                  </w:pPr>
                  <w:r w:rsidRPr="006D5C62">
                    <w:rPr>
                      <w:color w:val="000000" w:themeColor="text1"/>
                    </w:rPr>
                    <w:t>事故现场、工厂邻近区、受事故影响的区域人员及公众对毒物应急剂量控制规定，撤离组织计划及救护，医疗救护与公众健康</w:t>
                  </w:r>
                </w:p>
              </w:tc>
            </w:tr>
            <w:tr w:rsidR="00435BED" w:rsidRPr="006D5C62" w14:paraId="4A3457ED"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71C378C4" w14:textId="77777777" w:rsidR="00435BED" w:rsidRPr="006D5C62" w:rsidRDefault="00435BED" w:rsidP="00435BED">
                  <w:pPr>
                    <w:adjustRightInd w:val="0"/>
                    <w:snapToGrid w:val="0"/>
                    <w:jc w:val="center"/>
                    <w:rPr>
                      <w:color w:val="000000" w:themeColor="text1"/>
                    </w:rPr>
                  </w:pPr>
                  <w:r w:rsidRPr="006D5C62">
                    <w:rPr>
                      <w:color w:val="000000" w:themeColor="text1"/>
                    </w:rPr>
                    <w:t>9</w:t>
                  </w:r>
                </w:p>
              </w:tc>
              <w:tc>
                <w:tcPr>
                  <w:tcW w:w="2772" w:type="dxa"/>
                  <w:tcBorders>
                    <w:top w:val="single" w:sz="2" w:space="0" w:color="000000"/>
                    <w:left w:val="single" w:sz="2" w:space="0" w:color="000000"/>
                    <w:bottom w:val="single" w:sz="2" w:space="0" w:color="000000"/>
                    <w:right w:val="single" w:sz="2" w:space="0" w:color="000000"/>
                  </w:tcBorders>
                  <w:vAlign w:val="center"/>
                </w:tcPr>
                <w:p w14:paraId="72FCF514" w14:textId="77777777" w:rsidR="00435BED" w:rsidRPr="006D5C62" w:rsidRDefault="00435BED" w:rsidP="00435BED">
                  <w:pPr>
                    <w:adjustRightInd w:val="0"/>
                    <w:snapToGrid w:val="0"/>
                    <w:jc w:val="center"/>
                    <w:rPr>
                      <w:color w:val="000000" w:themeColor="text1"/>
                    </w:rPr>
                  </w:pPr>
                  <w:r w:rsidRPr="006D5C62">
                    <w:rPr>
                      <w:color w:val="000000" w:themeColor="text1"/>
                    </w:rPr>
                    <w:t>事故应急救援关闭程序与恢复措施</w:t>
                  </w:r>
                </w:p>
              </w:tc>
              <w:tc>
                <w:tcPr>
                  <w:tcW w:w="6313" w:type="dxa"/>
                  <w:tcBorders>
                    <w:top w:val="single" w:sz="2" w:space="0" w:color="000000"/>
                    <w:left w:val="single" w:sz="2" w:space="0" w:color="000000"/>
                    <w:bottom w:val="single" w:sz="2" w:space="0" w:color="000000"/>
                  </w:tcBorders>
                  <w:vAlign w:val="center"/>
                </w:tcPr>
                <w:p w14:paraId="6D530676" w14:textId="77777777" w:rsidR="00435BED" w:rsidRPr="006D5C62" w:rsidRDefault="00435BED" w:rsidP="00435BED">
                  <w:pPr>
                    <w:adjustRightInd w:val="0"/>
                    <w:snapToGrid w:val="0"/>
                    <w:jc w:val="center"/>
                    <w:rPr>
                      <w:color w:val="000000" w:themeColor="text1"/>
                    </w:rPr>
                  </w:pPr>
                  <w:r w:rsidRPr="006D5C62">
                    <w:rPr>
                      <w:color w:val="000000" w:themeColor="text1"/>
                    </w:rPr>
                    <w:t>规定应急状态终止程序</w:t>
                  </w:r>
                </w:p>
                <w:p w14:paraId="252BC2FF" w14:textId="77777777" w:rsidR="00435BED" w:rsidRPr="006D5C62" w:rsidRDefault="00435BED" w:rsidP="00435BED">
                  <w:pPr>
                    <w:adjustRightInd w:val="0"/>
                    <w:snapToGrid w:val="0"/>
                    <w:jc w:val="center"/>
                    <w:rPr>
                      <w:color w:val="000000" w:themeColor="text1"/>
                    </w:rPr>
                  </w:pPr>
                  <w:r w:rsidRPr="006D5C62">
                    <w:rPr>
                      <w:color w:val="000000" w:themeColor="text1"/>
                    </w:rPr>
                    <w:t>事故现场善后处理，恢复措施</w:t>
                  </w:r>
                </w:p>
                <w:p w14:paraId="1AE47A4B" w14:textId="77777777" w:rsidR="00435BED" w:rsidRPr="006D5C62" w:rsidRDefault="00435BED" w:rsidP="00435BED">
                  <w:pPr>
                    <w:adjustRightInd w:val="0"/>
                    <w:snapToGrid w:val="0"/>
                    <w:jc w:val="center"/>
                    <w:rPr>
                      <w:color w:val="000000" w:themeColor="text1"/>
                    </w:rPr>
                  </w:pPr>
                  <w:r w:rsidRPr="006D5C62">
                    <w:rPr>
                      <w:color w:val="000000" w:themeColor="text1"/>
                    </w:rPr>
                    <w:t>邻近区域解除事故警戒及善后恢复措施</w:t>
                  </w:r>
                </w:p>
              </w:tc>
            </w:tr>
            <w:tr w:rsidR="00435BED" w:rsidRPr="006D5C62" w14:paraId="1B454C3C" w14:textId="77777777" w:rsidTr="00691B49">
              <w:trPr>
                <w:trHeight w:val="340"/>
              </w:trPr>
              <w:tc>
                <w:tcPr>
                  <w:tcW w:w="661" w:type="dxa"/>
                  <w:tcBorders>
                    <w:top w:val="single" w:sz="2" w:space="0" w:color="000000"/>
                    <w:left w:val="nil"/>
                    <w:bottom w:val="single" w:sz="2" w:space="0" w:color="000000"/>
                    <w:right w:val="single" w:sz="2" w:space="0" w:color="000000"/>
                  </w:tcBorders>
                  <w:vAlign w:val="center"/>
                </w:tcPr>
                <w:p w14:paraId="551E0047" w14:textId="77777777" w:rsidR="00435BED" w:rsidRPr="006D5C62" w:rsidRDefault="00435BED" w:rsidP="00435BED">
                  <w:pPr>
                    <w:adjustRightInd w:val="0"/>
                    <w:snapToGrid w:val="0"/>
                    <w:jc w:val="center"/>
                    <w:rPr>
                      <w:color w:val="000000" w:themeColor="text1"/>
                    </w:rPr>
                  </w:pPr>
                  <w:r w:rsidRPr="006D5C62">
                    <w:rPr>
                      <w:color w:val="000000" w:themeColor="text1"/>
                    </w:rPr>
                    <w:t>10</w:t>
                  </w:r>
                </w:p>
              </w:tc>
              <w:tc>
                <w:tcPr>
                  <w:tcW w:w="2772" w:type="dxa"/>
                  <w:tcBorders>
                    <w:top w:val="single" w:sz="2" w:space="0" w:color="000000"/>
                    <w:left w:val="single" w:sz="2" w:space="0" w:color="000000"/>
                    <w:bottom w:val="single" w:sz="2" w:space="0" w:color="000000"/>
                    <w:right w:val="single" w:sz="2" w:space="0" w:color="000000"/>
                  </w:tcBorders>
                  <w:vAlign w:val="center"/>
                </w:tcPr>
                <w:p w14:paraId="7AFD942F" w14:textId="77777777" w:rsidR="00435BED" w:rsidRPr="006D5C62" w:rsidRDefault="00435BED" w:rsidP="00435BED">
                  <w:pPr>
                    <w:adjustRightInd w:val="0"/>
                    <w:snapToGrid w:val="0"/>
                    <w:jc w:val="center"/>
                    <w:rPr>
                      <w:color w:val="000000" w:themeColor="text1"/>
                    </w:rPr>
                  </w:pPr>
                  <w:r w:rsidRPr="006D5C62">
                    <w:rPr>
                      <w:color w:val="000000" w:themeColor="text1"/>
                    </w:rPr>
                    <w:t>应急培训计划</w:t>
                  </w:r>
                </w:p>
              </w:tc>
              <w:tc>
                <w:tcPr>
                  <w:tcW w:w="6313" w:type="dxa"/>
                  <w:tcBorders>
                    <w:top w:val="single" w:sz="2" w:space="0" w:color="000000"/>
                    <w:left w:val="single" w:sz="2" w:space="0" w:color="000000"/>
                    <w:bottom w:val="single" w:sz="2" w:space="0" w:color="000000"/>
                  </w:tcBorders>
                  <w:vAlign w:val="center"/>
                </w:tcPr>
                <w:p w14:paraId="6D2ABA98" w14:textId="77777777" w:rsidR="00435BED" w:rsidRPr="006D5C62" w:rsidRDefault="00435BED" w:rsidP="00435BED">
                  <w:pPr>
                    <w:adjustRightInd w:val="0"/>
                    <w:snapToGrid w:val="0"/>
                    <w:jc w:val="center"/>
                    <w:rPr>
                      <w:color w:val="000000" w:themeColor="text1"/>
                    </w:rPr>
                  </w:pPr>
                  <w:r w:rsidRPr="006D5C62">
                    <w:rPr>
                      <w:color w:val="000000" w:themeColor="text1"/>
                    </w:rPr>
                    <w:t>应急计划制定后，平时安排人员培训与演练</w:t>
                  </w:r>
                </w:p>
              </w:tc>
            </w:tr>
            <w:tr w:rsidR="00435BED" w:rsidRPr="006D5C62" w14:paraId="43250334" w14:textId="77777777" w:rsidTr="00691B49">
              <w:trPr>
                <w:trHeight w:val="340"/>
              </w:trPr>
              <w:tc>
                <w:tcPr>
                  <w:tcW w:w="661" w:type="dxa"/>
                  <w:tcBorders>
                    <w:top w:val="single" w:sz="2" w:space="0" w:color="000000"/>
                    <w:left w:val="nil"/>
                    <w:bottom w:val="single" w:sz="12" w:space="0" w:color="000000"/>
                    <w:right w:val="single" w:sz="2" w:space="0" w:color="000000"/>
                  </w:tcBorders>
                  <w:vAlign w:val="center"/>
                </w:tcPr>
                <w:p w14:paraId="4C8A6CBE" w14:textId="77777777" w:rsidR="00435BED" w:rsidRPr="006D5C62" w:rsidRDefault="00435BED" w:rsidP="00435BED">
                  <w:pPr>
                    <w:adjustRightInd w:val="0"/>
                    <w:snapToGrid w:val="0"/>
                    <w:jc w:val="center"/>
                    <w:rPr>
                      <w:color w:val="000000" w:themeColor="text1"/>
                    </w:rPr>
                  </w:pPr>
                  <w:r w:rsidRPr="006D5C62">
                    <w:rPr>
                      <w:color w:val="000000" w:themeColor="text1"/>
                    </w:rPr>
                    <w:t>11</w:t>
                  </w:r>
                </w:p>
              </w:tc>
              <w:tc>
                <w:tcPr>
                  <w:tcW w:w="2772" w:type="dxa"/>
                  <w:tcBorders>
                    <w:top w:val="single" w:sz="2" w:space="0" w:color="000000"/>
                    <w:left w:val="single" w:sz="2" w:space="0" w:color="000000"/>
                    <w:bottom w:val="single" w:sz="12" w:space="0" w:color="000000"/>
                    <w:right w:val="single" w:sz="2" w:space="0" w:color="000000"/>
                  </w:tcBorders>
                  <w:vAlign w:val="center"/>
                </w:tcPr>
                <w:p w14:paraId="757A91C8" w14:textId="77777777" w:rsidR="00435BED" w:rsidRPr="006D5C62" w:rsidRDefault="00435BED" w:rsidP="00435BED">
                  <w:pPr>
                    <w:adjustRightInd w:val="0"/>
                    <w:snapToGrid w:val="0"/>
                    <w:jc w:val="center"/>
                    <w:rPr>
                      <w:color w:val="000000" w:themeColor="text1"/>
                    </w:rPr>
                  </w:pPr>
                  <w:r w:rsidRPr="006D5C62">
                    <w:rPr>
                      <w:color w:val="000000" w:themeColor="text1"/>
                    </w:rPr>
                    <w:t>公众教育和信息</w:t>
                  </w:r>
                </w:p>
              </w:tc>
              <w:tc>
                <w:tcPr>
                  <w:tcW w:w="6313" w:type="dxa"/>
                  <w:tcBorders>
                    <w:top w:val="single" w:sz="2" w:space="0" w:color="000000"/>
                    <w:left w:val="single" w:sz="2" w:space="0" w:color="000000"/>
                    <w:bottom w:val="single" w:sz="12" w:space="0" w:color="000000"/>
                  </w:tcBorders>
                  <w:vAlign w:val="center"/>
                </w:tcPr>
                <w:p w14:paraId="7A37A0E9" w14:textId="77777777" w:rsidR="00435BED" w:rsidRPr="006D5C62" w:rsidRDefault="00435BED" w:rsidP="00435BED">
                  <w:pPr>
                    <w:adjustRightInd w:val="0"/>
                    <w:snapToGrid w:val="0"/>
                    <w:jc w:val="center"/>
                    <w:rPr>
                      <w:color w:val="000000" w:themeColor="text1"/>
                    </w:rPr>
                  </w:pPr>
                  <w:r w:rsidRPr="006D5C62">
                    <w:rPr>
                      <w:color w:val="000000" w:themeColor="text1"/>
                    </w:rPr>
                    <w:t>对工厂邻近地区开展公众教育、培训和发布有关信息</w:t>
                  </w:r>
                </w:p>
              </w:tc>
            </w:tr>
          </w:tbl>
          <w:p w14:paraId="0EE70A89" w14:textId="7F2B470F" w:rsidR="00080B52" w:rsidRPr="001D46FF" w:rsidRDefault="00080B52" w:rsidP="00172A22">
            <w:pPr>
              <w:tabs>
                <w:tab w:val="left" w:pos="960"/>
              </w:tabs>
              <w:spacing w:beforeLines="30" w:before="93"/>
              <w:jc w:val="center"/>
              <w:rPr>
                <w:b/>
                <w:bCs/>
                <w:spacing w:val="-4"/>
                <w:sz w:val="24"/>
                <w:szCs w:val="21"/>
              </w:rPr>
            </w:pPr>
            <w:r w:rsidRPr="001D46FF">
              <w:rPr>
                <w:b/>
                <w:bCs/>
                <w:spacing w:val="-4"/>
                <w:sz w:val="24"/>
                <w:szCs w:val="21"/>
              </w:rPr>
              <w:t>表</w:t>
            </w:r>
            <w:r w:rsidRPr="001D46FF">
              <w:rPr>
                <w:b/>
                <w:bCs/>
                <w:spacing w:val="-4"/>
                <w:sz w:val="24"/>
                <w:szCs w:val="21"/>
              </w:rPr>
              <w:t>7-</w:t>
            </w:r>
            <w:r w:rsidR="00435BED" w:rsidRPr="001D46FF">
              <w:rPr>
                <w:b/>
                <w:bCs/>
                <w:spacing w:val="-4"/>
                <w:sz w:val="24"/>
                <w:szCs w:val="21"/>
              </w:rPr>
              <w:t>2</w:t>
            </w:r>
            <w:r w:rsidR="00435BED">
              <w:rPr>
                <w:b/>
                <w:bCs/>
                <w:spacing w:val="-4"/>
                <w:sz w:val="24"/>
                <w:szCs w:val="21"/>
              </w:rPr>
              <w:t>1</w:t>
            </w:r>
            <w:r w:rsidR="00435BED">
              <w:rPr>
                <w:rFonts w:hint="eastAsia"/>
                <w:b/>
                <w:bCs/>
                <w:spacing w:val="-4"/>
                <w:sz w:val="24"/>
                <w:szCs w:val="21"/>
              </w:rPr>
              <w:t xml:space="preserve">  </w:t>
            </w:r>
            <w:r w:rsidRPr="001D46FF">
              <w:rPr>
                <w:b/>
                <w:color w:val="262626"/>
                <w:sz w:val="24"/>
              </w:rPr>
              <w:t>建设项目环境风险评价自查表</w:t>
            </w:r>
          </w:p>
          <w:tbl>
            <w:tblPr>
              <w:tblW w:w="5000" w:type="pct"/>
              <w:jc w:val="center"/>
              <w:tblCellMar>
                <w:left w:w="0" w:type="dxa"/>
                <w:right w:w="0" w:type="dxa"/>
              </w:tblCellMar>
              <w:tblLook w:val="04A0" w:firstRow="1" w:lastRow="0" w:firstColumn="1" w:lastColumn="0" w:noHBand="0" w:noVBand="1"/>
            </w:tblPr>
            <w:tblGrid>
              <w:gridCol w:w="586"/>
              <w:gridCol w:w="1248"/>
              <w:gridCol w:w="1045"/>
              <w:gridCol w:w="1027"/>
              <w:gridCol w:w="748"/>
              <w:gridCol w:w="11"/>
              <w:gridCol w:w="269"/>
              <w:gridCol w:w="1010"/>
              <w:gridCol w:w="18"/>
              <w:gridCol w:w="818"/>
              <w:gridCol w:w="210"/>
              <w:gridCol w:w="628"/>
              <w:gridCol w:w="400"/>
              <w:gridCol w:w="1028"/>
            </w:tblGrid>
            <w:tr w:rsidR="00080B52" w:rsidRPr="001D46FF" w14:paraId="2C9F57C4" w14:textId="77777777" w:rsidTr="00691B49">
              <w:trPr>
                <w:trHeight w:val="340"/>
                <w:jc w:val="center"/>
              </w:trPr>
              <w:tc>
                <w:tcPr>
                  <w:tcW w:w="1834" w:type="dxa"/>
                  <w:gridSpan w:val="2"/>
                  <w:tcBorders>
                    <w:top w:val="single" w:sz="12" w:space="0" w:color="auto"/>
                    <w:bottom w:val="single" w:sz="4" w:space="0" w:color="auto"/>
                    <w:right w:val="single" w:sz="4" w:space="0" w:color="auto"/>
                  </w:tcBorders>
                  <w:shd w:val="clear" w:color="auto" w:fill="auto"/>
                  <w:noWrap/>
                  <w:tcMar>
                    <w:left w:w="28" w:type="dxa"/>
                    <w:right w:w="28" w:type="dxa"/>
                  </w:tcMar>
                  <w:vAlign w:val="center"/>
                  <w:hideMark/>
                </w:tcPr>
                <w:p w14:paraId="508BE5DD" w14:textId="77777777" w:rsidR="00080B52" w:rsidRPr="001D46FF" w:rsidRDefault="00080B52" w:rsidP="00080B52">
                  <w:pPr>
                    <w:snapToGrid w:val="0"/>
                    <w:jc w:val="center"/>
                    <w:rPr>
                      <w:color w:val="262626"/>
                      <w:szCs w:val="21"/>
                    </w:rPr>
                  </w:pPr>
                  <w:r w:rsidRPr="001D46FF">
                    <w:rPr>
                      <w:color w:val="262626"/>
                      <w:szCs w:val="21"/>
                    </w:rPr>
                    <w:t>工作内容</w:t>
                  </w:r>
                </w:p>
              </w:tc>
              <w:tc>
                <w:tcPr>
                  <w:tcW w:w="7212" w:type="dxa"/>
                  <w:gridSpan w:val="12"/>
                  <w:tcBorders>
                    <w:top w:val="single" w:sz="12"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21FE1CB0" w14:textId="77777777" w:rsidR="00080B52" w:rsidRPr="001D46FF" w:rsidRDefault="00080B52" w:rsidP="00080B52">
                  <w:pPr>
                    <w:snapToGrid w:val="0"/>
                    <w:jc w:val="center"/>
                    <w:rPr>
                      <w:color w:val="262626"/>
                      <w:szCs w:val="21"/>
                    </w:rPr>
                  </w:pPr>
                  <w:r w:rsidRPr="001D46FF">
                    <w:rPr>
                      <w:color w:val="262626"/>
                      <w:szCs w:val="21"/>
                    </w:rPr>
                    <w:t>完成情况</w:t>
                  </w:r>
                </w:p>
              </w:tc>
            </w:tr>
            <w:tr w:rsidR="007E62F1" w:rsidRPr="001D46FF" w14:paraId="64C95240" w14:textId="77777777" w:rsidTr="00691B49">
              <w:trPr>
                <w:trHeight w:val="340"/>
                <w:jc w:val="center"/>
              </w:trPr>
              <w:tc>
                <w:tcPr>
                  <w:tcW w:w="586" w:type="dxa"/>
                  <w:vMerge w:val="restart"/>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F6CD25" w14:textId="77777777" w:rsidR="007E62F1" w:rsidRPr="001D46FF" w:rsidRDefault="007E62F1" w:rsidP="007E62F1">
                  <w:pPr>
                    <w:snapToGrid w:val="0"/>
                    <w:jc w:val="center"/>
                    <w:rPr>
                      <w:color w:val="262626"/>
                      <w:szCs w:val="21"/>
                    </w:rPr>
                  </w:pPr>
                  <w:r w:rsidRPr="001D46FF">
                    <w:rPr>
                      <w:color w:val="262626"/>
                      <w:szCs w:val="21"/>
                    </w:rPr>
                    <w:t>风</w:t>
                  </w:r>
                </w:p>
                <w:p w14:paraId="52290791" w14:textId="77777777" w:rsidR="007E62F1" w:rsidRPr="001D46FF" w:rsidRDefault="007E62F1" w:rsidP="007E62F1">
                  <w:pPr>
                    <w:snapToGrid w:val="0"/>
                    <w:jc w:val="center"/>
                    <w:rPr>
                      <w:color w:val="262626"/>
                      <w:szCs w:val="21"/>
                    </w:rPr>
                  </w:pPr>
                  <w:r w:rsidRPr="001D46FF">
                    <w:rPr>
                      <w:color w:val="262626"/>
                      <w:szCs w:val="21"/>
                    </w:rPr>
                    <w:t>险</w:t>
                  </w:r>
                </w:p>
                <w:p w14:paraId="0B141AB9" w14:textId="77777777" w:rsidR="007E62F1" w:rsidRPr="001D46FF" w:rsidRDefault="007E62F1" w:rsidP="007E62F1">
                  <w:pPr>
                    <w:snapToGrid w:val="0"/>
                    <w:jc w:val="center"/>
                    <w:rPr>
                      <w:color w:val="262626"/>
                      <w:szCs w:val="21"/>
                    </w:rPr>
                  </w:pPr>
                  <w:r w:rsidRPr="001D46FF">
                    <w:rPr>
                      <w:color w:val="262626"/>
                      <w:szCs w:val="21"/>
                    </w:rPr>
                    <w:t>调</w:t>
                  </w:r>
                </w:p>
                <w:p w14:paraId="1D51E4E7" w14:textId="77777777" w:rsidR="007E62F1" w:rsidRPr="001D46FF" w:rsidRDefault="007E62F1" w:rsidP="007E62F1">
                  <w:pPr>
                    <w:snapToGrid w:val="0"/>
                    <w:jc w:val="center"/>
                    <w:rPr>
                      <w:color w:val="262626"/>
                      <w:szCs w:val="21"/>
                    </w:rPr>
                  </w:pPr>
                  <w:r w:rsidRPr="001D46FF">
                    <w:rPr>
                      <w:color w:val="262626"/>
                      <w:szCs w:val="21"/>
                    </w:rPr>
                    <w:t>查</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C74683" w14:textId="77777777" w:rsidR="007E62F1" w:rsidRPr="001D46FF" w:rsidRDefault="007E62F1" w:rsidP="007E62F1">
                  <w:pPr>
                    <w:snapToGrid w:val="0"/>
                    <w:jc w:val="center"/>
                    <w:rPr>
                      <w:color w:val="262626"/>
                      <w:szCs w:val="21"/>
                    </w:rPr>
                  </w:pPr>
                  <w:r w:rsidRPr="001D46FF">
                    <w:rPr>
                      <w:color w:val="262626"/>
                      <w:szCs w:val="21"/>
                    </w:rPr>
                    <w:t>危险物质</w:t>
                  </w:r>
                </w:p>
              </w:tc>
              <w:tc>
                <w:tcPr>
                  <w:tcW w:w="104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E8EC34" w14:textId="77777777" w:rsidR="007E62F1" w:rsidRPr="001D46FF" w:rsidRDefault="007E62F1" w:rsidP="007E62F1">
                  <w:pPr>
                    <w:snapToGrid w:val="0"/>
                    <w:jc w:val="center"/>
                    <w:rPr>
                      <w:color w:val="262626"/>
                      <w:szCs w:val="21"/>
                    </w:rPr>
                  </w:pPr>
                  <w:r w:rsidRPr="001D46FF">
                    <w:rPr>
                      <w:color w:val="262626"/>
                      <w:szCs w:val="21"/>
                    </w:rPr>
                    <w:t>名称</w:t>
                  </w:r>
                </w:p>
              </w:tc>
              <w:tc>
                <w:tcPr>
                  <w:tcW w:w="10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B24D08" w14:textId="3A51F992" w:rsidR="007E62F1" w:rsidRPr="001D46FF" w:rsidRDefault="007E62F1" w:rsidP="007E62F1">
                  <w:pPr>
                    <w:snapToGrid w:val="0"/>
                    <w:jc w:val="center"/>
                    <w:rPr>
                      <w:color w:val="262626"/>
                      <w:szCs w:val="21"/>
                    </w:rPr>
                  </w:pPr>
                  <w:r>
                    <w:rPr>
                      <w:rFonts w:hint="eastAsia"/>
                      <w:color w:val="000000"/>
                      <w:szCs w:val="21"/>
                    </w:rPr>
                    <w:t>Cr</w:t>
                  </w:r>
                  <w:r>
                    <w:rPr>
                      <w:rFonts w:hint="eastAsia"/>
                      <w:color w:val="000000"/>
                      <w:szCs w:val="21"/>
                    </w:rPr>
                    <w:t>靶材</w:t>
                  </w:r>
                </w:p>
              </w:tc>
              <w:tc>
                <w:tcPr>
                  <w:tcW w:w="1028" w:type="dxa"/>
                  <w:gridSpan w:val="3"/>
                  <w:tcBorders>
                    <w:top w:val="single" w:sz="4" w:space="0" w:color="auto"/>
                    <w:left w:val="nil"/>
                    <w:bottom w:val="single" w:sz="4" w:space="0" w:color="auto"/>
                    <w:right w:val="single" w:sz="4" w:space="0" w:color="auto"/>
                  </w:tcBorders>
                  <w:shd w:val="clear" w:color="auto" w:fill="auto"/>
                  <w:vAlign w:val="center"/>
                </w:tcPr>
                <w:p w14:paraId="2EBA4DD9" w14:textId="348F8EB5" w:rsidR="007E62F1" w:rsidRPr="001D46FF" w:rsidRDefault="007E62F1" w:rsidP="007E62F1">
                  <w:pPr>
                    <w:snapToGrid w:val="0"/>
                    <w:jc w:val="center"/>
                    <w:rPr>
                      <w:color w:val="262626"/>
                      <w:szCs w:val="21"/>
                    </w:rPr>
                  </w:pPr>
                  <w:r w:rsidRPr="001D46FF">
                    <w:rPr>
                      <w:color w:val="000000"/>
                      <w:szCs w:val="21"/>
                    </w:rPr>
                    <w:t>乙炔</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0C22AD6E" w14:textId="75E017E6" w:rsidR="007E62F1" w:rsidRPr="007E62F1" w:rsidRDefault="007E62F1" w:rsidP="007E62F1">
                  <w:pPr>
                    <w:snapToGrid w:val="0"/>
                    <w:jc w:val="center"/>
                    <w:rPr>
                      <w:color w:val="262626"/>
                      <w:szCs w:val="21"/>
                    </w:rPr>
                  </w:pPr>
                  <w:r w:rsidRPr="00691B49">
                    <w:rPr>
                      <w:rFonts w:hint="eastAsia"/>
                      <w:color w:val="262626"/>
                      <w:szCs w:val="21"/>
                    </w:rPr>
                    <w:t>真空油</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2963FAA7" w14:textId="504F3E19" w:rsidR="007E62F1" w:rsidRPr="001D46FF" w:rsidRDefault="007E62F1" w:rsidP="007E62F1">
                  <w:pPr>
                    <w:snapToGrid w:val="0"/>
                    <w:jc w:val="center"/>
                    <w:rPr>
                      <w:color w:val="262626"/>
                      <w:szCs w:val="21"/>
                    </w:rPr>
                  </w:pPr>
                  <w:r>
                    <w:rPr>
                      <w:rFonts w:hint="eastAsia"/>
                      <w:color w:val="262626"/>
                      <w:szCs w:val="21"/>
                    </w:rPr>
                    <w:t>乙醇</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48CFB781" w14:textId="781C58A5" w:rsidR="007E62F1" w:rsidRPr="001D46FF" w:rsidRDefault="007E62F1" w:rsidP="007E62F1">
                  <w:pPr>
                    <w:snapToGrid w:val="0"/>
                    <w:jc w:val="center"/>
                    <w:rPr>
                      <w:color w:val="262626"/>
                      <w:szCs w:val="21"/>
                    </w:rPr>
                  </w:pPr>
                  <w:r>
                    <w:rPr>
                      <w:rFonts w:hint="eastAsia"/>
                      <w:color w:val="262626"/>
                      <w:szCs w:val="21"/>
                    </w:rPr>
                    <w:t>废真空油</w:t>
                  </w:r>
                </w:p>
              </w:tc>
              <w:tc>
                <w:tcPr>
                  <w:tcW w:w="1028" w:type="dxa"/>
                  <w:tcBorders>
                    <w:top w:val="single" w:sz="4" w:space="0" w:color="auto"/>
                    <w:left w:val="nil"/>
                    <w:bottom w:val="single" w:sz="4" w:space="0" w:color="auto"/>
                    <w:right w:val="single" w:sz="4" w:space="0" w:color="auto"/>
                  </w:tcBorders>
                  <w:shd w:val="clear" w:color="auto" w:fill="auto"/>
                  <w:vAlign w:val="center"/>
                </w:tcPr>
                <w:p w14:paraId="3C495832" w14:textId="77415C1A" w:rsidR="007E62F1" w:rsidRPr="001D46FF" w:rsidRDefault="007E62F1" w:rsidP="007E62F1">
                  <w:pPr>
                    <w:snapToGrid w:val="0"/>
                    <w:jc w:val="center"/>
                    <w:rPr>
                      <w:color w:val="262626"/>
                      <w:szCs w:val="21"/>
                    </w:rPr>
                  </w:pPr>
                  <w:r>
                    <w:rPr>
                      <w:rFonts w:hint="eastAsia"/>
                      <w:color w:val="262626"/>
                      <w:szCs w:val="21"/>
                    </w:rPr>
                    <w:t>废乙醇</w:t>
                  </w:r>
                </w:p>
              </w:tc>
            </w:tr>
            <w:tr w:rsidR="007E62F1" w:rsidRPr="001D46FF" w14:paraId="5D730CD9"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1A654428"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F48361" w14:textId="77777777" w:rsidR="007E62F1" w:rsidRPr="001D46FF" w:rsidRDefault="007E62F1" w:rsidP="007E62F1">
                  <w:pPr>
                    <w:snapToGrid w:val="0"/>
                    <w:jc w:val="center"/>
                    <w:rPr>
                      <w:color w:val="262626"/>
                      <w:szCs w:val="21"/>
                    </w:rPr>
                  </w:pPr>
                </w:p>
              </w:tc>
              <w:tc>
                <w:tcPr>
                  <w:tcW w:w="104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60F9B3" w14:textId="77777777" w:rsidR="007E62F1" w:rsidRPr="001D46FF" w:rsidRDefault="007E62F1" w:rsidP="007E62F1">
                  <w:pPr>
                    <w:snapToGrid w:val="0"/>
                    <w:jc w:val="center"/>
                    <w:rPr>
                      <w:color w:val="262626"/>
                      <w:szCs w:val="21"/>
                    </w:rPr>
                  </w:pPr>
                  <w:r w:rsidRPr="001D46FF">
                    <w:rPr>
                      <w:color w:val="262626"/>
                      <w:szCs w:val="21"/>
                    </w:rPr>
                    <w:t>存在总量</w:t>
                  </w:r>
                  <w:r w:rsidRPr="001D46FF">
                    <w:rPr>
                      <w:color w:val="262626"/>
                      <w:szCs w:val="21"/>
                    </w:rPr>
                    <w:t>/t</w:t>
                  </w:r>
                </w:p>
              </w:tc>
              <w:tc>
                <w:tcPr>
                  <w:tcW w:w="10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BBF874" w14:textId="3101C5CC" w:rsidR="007E62F1" w:rsidRPr="001D46FF" w:rsidRDefault="007E62F1" w:rsidP="007E62F1">
                  <w:pPr>
                    <w:snapToGrid w:val="0"/>
                    <w:jc w:val="center"/>
                    <w:rPr>
                      <w:color w:val="262626"/>
                      <w:szCs w:val="21"/>
                    </w:rPr>
                  </w:pPr>
                  <w:r>
                    <w:rPr>
                      <w:color w:val="262626"/>
                      <w:szCs w:val="21"/>
                    </w:rPr>
                    <w:t>0.009</w:t>
                  </w:r>
                </w:p>
              </w:tc>
              <w:tc>
                <w:tcPr>
                  <w:tcW w:w="1028" w:type="dxa"/>
                  <w:gridSpan w:val="3"/>
                  <w:tcBorders>
                    <w:top w:val="single" w:sz="4" w:space="0" w:color="auto"/>
                    <w:left w:val="nil"/>
                    <w:bottom w:val="single" w:sz="4" w:space="0" w:color="auto"/>
                    <w:right w:val="single" w:sz="4" w:space="0" w:color="auto"/>
                  </w:tcBorders>
                  <w:shd w:val="clear" w:color="auto" w:fill="auto"/>
                  <w:vAlign w:val="center"/>
                </w:tcPr>
                <w:p w14:paraId="47584395" w14:textId="026283E8" w:rsidR="007E62F1" w:rsidRPr="001D46FF" w:rsidRDefault="007E62F1" w:rsidP="007E62F1">
                  <w:pPr>
                    <w:snapToGrid w:val="0"/>
                    <w:jc w:val="center"/>
                    <w:rPr>
                      <w:color w:val="262626"/>
                      <w:szCs w:val="21"/>
                    </w:rPr>
                  </w:pPr>
                  <w:r w:rsidRPr="001D46FF">
                    <w:rPr>
                      <w:color w:val="262626"/>
                      <w:szCs w:val="21"/>
                    </w:rPr>
                    <w:t>0.012</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5F7CBDFB" w14:textId="77777777" w:rsidR="007E62F1" w:rsidRPr="001D46FF" w:rsidRDefault="007E62F1" w:rsidP="007E62F1">
                  <w:pPr>
                    <w:snapToGrid w:val="0"/>
                    <w:jc w:val="center"/>
                    <w:rPr>
                      <w:color w:val="262626"/>
                      <w:szCs w:val="21"/>
                    </w:rPr>
                  </w:pPr>
                  <w:r w:rsidRPr="001D46FF">
                    <w:rPr>
                      <w:color w:val="262626"/>
                      <w:szCs w:val="21"/>
                    </w:rPr>
                    <w:t>0.038</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4F912890" w14:textId="7D088DCC" w:rsidR="007E62F1" w:rsidRPr="001D46FF" w:rsidRDefault="007E62F1" w:rsidP="007E62F1">
                  <w:pPr>
                    <w:snapToGrid w:val="0"/>
                    <w:jc w:val="center"/>
                    <w:rPr>
                      <w:color w:val="262626"/>
                      <w:szCs w:val="21"/>
                    </w:rPr>
                  </w:pPr>
                  <w:r>
                    <w:rPr>
                      <w:rFonts w:hint="eastAsia"/>
                      <w:color w:val="262626"/>
                      <w:szCs w:val="21"/>
                    </w:rPr>
                    <w:t>0</w:t>
                  </w:r>
                  <w:r>
                    <w:rPr>
                      <w:color w:val="262626"/>
                      <w:szCs w:val="21"/>
                    </w:rPr>
                    <w:t>.2</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39364DEE" w14:textId="39F1406D" w:rsidR="007E62F1" w:rsidRPr="001D46FF" w:rsidRDefault="007E62F1" w:rsidP="007E62F1">
                  <w:pPr>
                    <w:snapToGrid w:val="0"/>
                    <w:jc w:val="center"/>
                    <w:rPr>
                      <w:color w:val="262626"/>
                      <w:szCs w:val="21"/>
                    </w:rPr>
                  </w:pPr>
                  <w:r>
                    <w:rPr>
                      <w:rFonts w:hint="eastAsia"/>
                      <w:color w:val="262626"/>
                      <w:szCs w:val="21"/>
                    </w:rPr>
                    <w:t>0</w:t>
                  </w:r>
                  <w:r>
                    <w:rPr>
                      <w:color w:val="262626"/>
                      <w:szCs w:val="21"/>
                    </w:rPr>
                    <w:t>.038</w:t>
                  </w:r>
                </w:p>
              </w:tc>
              <w:tc>
                <w:tcPr>
                  <w:tcW w:w="1028" w:type="dxa"/>
                  <w:tcBorders>
                    <w:top w:val="single" w:sz="4" w:space="0" w:color="auto"/>
                    <w:left w:val="nil"/>
                    <w:bottom w:val="single" w:sz="4" w:space="0" w:color="auto"/>
                    <w:right w:val="single" w:sz="4" w:space="0" w:color="auto"/>
                  </w:tcBorders>
                  <w:shd w:val="clear" w:color="auto" w:fill="auto"/>
                  <w:vAlign w:val="center"/>
                </w:tcPr>
                <w:p w14:paraId="20259933" w14:textId="0FEB147A" w:rsidR="007E62F1" w:rsidRPr="001D46FF" w:rsidRDefault="007E62F1" w:rsidP="007E62F1">
                  <w:pPr>
                    <w:snapToGrid w:val="0"/>
                    <w:jc w:val="center"/>
                    <w:rPr>
                      <w:color w:val="262626"/>
                      <w:szCs w:val="21"/>
                    </w:rPr>
                  </w:pPr>
                  <w:r>
                    <w:rPr>
                      <w:rFonts w:hint="eastAsia"/>
                      <w:color w:val="262626"/>
                      <w:szCs w:val="21"/>
                    </w:rPr>
                    <w:t>0</w:t>
                  </w:r>
                  <w:r>
                    <w:rPr>
                      <w:color w:val="262626"/>
                      <w:szCs w:val="21"/>
                    </w:rPr>
                    <w:t>.1</w:t>
                  </w:r>
                </w:p>
              </w:tc>
            </w:tr>
            <w:tr w:rsidR="007E62F1" w:rsidRPr="001D46FF" w14:paraId="5DDB68E0"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21C0BA13" w14:textId="77777777" w:rsidR="007E62F1" w:rsidRPr="001D46FF" w:rsidRDefault="007E62F1" w:rsidP="007E62F1">
                  <w:pPr>
                    <w:snapToGrid w:val="0"/>
                    <w:jc w:val="center"/>
                    <w:rPr>
                      <w:color w:val="262626"/>
                      <w:szCs w:val="21"/>
                    </w:rPr>
                  </w:pP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AF2B30" w14:textId="77777777" w:rsidR="007E62F1" w:rsidRPr="001D46FF" w:rsidRDefault="007E62F1" w:rsidP="007E62F1">
                  <w:pPr>
                    <w:snapToGrid w:val="0"/>
                    <w:jc w:val="center"/>
                    <w:rPr>
                      <w:color w:val="262626"/>
                      <w:szCs w:val="21"/>
                    </w:rPr>
                  </w:pPr>
                  <w:r w:rsidRPr="001D46FF">
                    <w:rPr>
                      <w:color w:val="262626"/>
                      <w:szCs w:val="21"/>
                    </w:rPr>
                    <w:t>环境敏感性</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18CACB" w14:textId="77777777" w:rsidR="007E62F1" w:rsidRPr="001D46FF" w:rsidRDefault="007E62F1" w:rsidP="007E62F1">
                  <w:pPr>
                    <w:snapToGrid w:val="0"/>
                    <w:jc w:val="center"/>
                    <w:rPr>
                      <w:color w:val="262626"/>
                      <w:szCs w:val="21"/>
                    </w:rPr>
                  </w:pPr>
                  <w:r w:rsidRPr="001D46FF">
                    <w:rPr>
                      <w:color w:val="262626"/>
                      <w:szCs w:val="21"/>
                    </w:rPr>
                    <w:t>大气</w:t>
                  </w:r>
                </w:p>
              </w:tc>
              <w:tc>
                <w:tcPr>
                  <w:tcW w:w="3083"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28BF69" w14:textId="77777777" w:rsidR="007E62F1" w:rsidRPr="001D46FF" w:rsidRDefault="007E62F1" w:rsidP="007E62F1">
                  <w:pPr>
                    <w:snapToGrid w:val="0"/>
                    <w:jc w:val="center"/>
                    <w:rPr>
                      <w:color w:val="262626"/>
                      <w:szCs w:val="21"/>
                    </w:rPr>
                  </w:pPr>
                  <w:r w:rsidRPr="001D46FF">
                    <w:rPr>
                      <w:color w:val="262626"/>
                      <w:szCs w:val="21"/>
                    </w:rPr>
                    <w:t>500m</w:t>
                  </w:r>
                  <w:r w:rsidRPr="001D46FF">
                    <w:rPr>
                      <w:color w:val="262626"/>
                      <w:szCs w:val="21"/>
                    </w:rPr>
                    <w:t>范围内人口数人</w:t>
                  </w:r>
                </w:p>
              </w:tc>
              <w:tc>
                <w:tcPr>
                  <w:tcW w:w="3084" w:type="dxa"/>
                  <w:gridSpan w:val="5"/>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50440E0A" w14:textId="77777777" w:rsidR="007E62F1" w:rsidRPr="001D46FF" w:rsidRDefault="007E62F1" w:rsidP="007E62F1">
                  <w:pPr>
                    <w:snapToGrid w:val="0"/>
                    <w:jc w:val="center"/>
                    <w:rPr>
                      <w:color w:val="262626"/>
                      <w:szCs w:val="21"/>
                    </w:rPr>
                  </w:pPr>
                  <w:r w:rsidRPr="001D46FF">
                    <w:rPr>
                      <w:color w:val="262626"/>
                      <w:szCs w:val="21"/>
                    </w:rPr>
                    <w:t>5km</w:t>
                  </w:r>
                  <w:r w:rsidRPr="001D46FF">
                    <w:rPr>
                      <w:color w:val="262626"/>
                      <w:szCs w:val="21"/>
                    </w:rPr>
                    <w:t>范围内人口数人</w:t>
                  </w:r>
                </w:p>
              </w:tc>
            </w:tr>
            <w:tr w:rsidR="007E62F1" w:rsidRPr="001D46FF" w14:paraId="278E2D79"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45535202"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87E0180" w14:textId="77777777" w:rsidR="007E62F1" w:rsidRPr="001D46FF" w:rsidRDefault="007E62F1" w:rsidP="007E62F1">
                  <w:pPr>
                    <w:snapToGrid w:val="0"/>
                    <w:jc w:val="center"/>
                    <w:rPr>
                      <w:color w:val="262626"/>
                      <w:szCs w:val="21"/>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50C5F20" w14:textId="77777777" w:rsidR="007E62F1" w:rsidRPr="001D46FF" w:rsidRDefault="007E62F1" w:rsidP="007E62F1">
                  <w:pPr>
                    <w:snapToGrid w:val="0"/>
                    <w:jc w:val="center"/>
                    <w:rPr>
                      <w:color w:val="262626"/>
                      <w:szCs w:val="21"/>
                    </w:rPr>
                  </w:pPr>
                </w:p>
              </w:tc>
              <w:tc>
                <w:tcPr>
                  <w:tcW w:w="4739"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A9F703" w14:textId="77777777" w:rsidR="007E62F1" w:rsidRPr="001D46FF" w:rsidRDefault="007E62F1" w:rsidP="007E62F1">
                  <w:pPr>
                    <w:snapToGrid w:val="0"/>
                    <w:jc w:val="center"/>
                    <w:rPr>
                      <w:color w:val="262626"/>
                      <w:szCs w:val="21"/>
                    </w:rPr>
                  </w:pPr>
                  <w:r w:rsidRPr="001D46FF">
                    <w:rPr>
                      <w:color w:val="262626"/>
                      <w:szCs w:val="21"/>
                    </w:rPr>
                    <w:t>每公里管线周边</w:t>
                  </w:r>
                  <w:r w:rsidRPr="001D46FF">
                    <w:rPr>
                      <w:color w:val="262626"/>
                      <w:szCs w:val="21"/>
                    </w:rPr>
                    <w:t>200m</w:t>
                  </w:r>
                  <w:r w:rsidRPr="001D46FF">
                    <w:rPr>
                      <w:color w:val="262626"/>
                      <w:szCs w:val="21"/>
                    </w:rPr>
                    <w:t>范围内人口数（最大）</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01760443" w14:textId="77777777" w:rsidR="007E62F1" w:rsidRPr="001D46FF" w:rsidRDefault="007E62F1" w:rsidP="007E62F1">
                  <w:pPr>
                    <w:snapToGrid w:val="0"/>
                    <w:jc w:val="center"/>
                    <w:rPr>
                      <w:color w:val="262626"/>
                      <w:szCs w:val="21"/>
                    </w:rPr>
                  </w:pPr>
                  <w:r w:rsidRPr="001D46FF">
                    <w:rPr>
                      <w:color w:val="262626"/>
                      <w:szCs w:val="21"/>
                    </w:rPr>
                    <w:t>人</w:t>
                  </w:r>
                </w:p>
              </w:tc>
            </w:tr>
            <w:tr w:rsidR="007E62F1" w:rsidRPr="001D46FF" w14:paraId="72B4C066"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1473381A"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3C04D1" w14:textId="77777777" w:rsidR="007E62F1" w:rsidRPr="001D46FF" w:rsidRDefault="007E62F1" w:rsidP="007E62F1">
                  <w:pPr>
                    <w:snapToGrid w:val="0"/>
                    <w:jc w:val="center"/>
                    <w:rPr>
                      <w:color w:val="262626"/>
                      <w:szCs w:val="21"/>
                    </w:rPr>
                  </w:pP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918D12" w14:textId="77777777" w:rsidR="007E62F1" w:rsidRPr="001D46FF" w:rsidRDefault="007E62F1" w:rsidP="007E62F1">
                  <w:pPr>
                    <w:snapToGrid w:val="0"/>
                    <w:jc w:val="center"/>
                    <w:rPr>
                      <w:color w:val="262626"/>
                      <w:szCs w:val="21"/>
                    </w:rPr>
                  </w:pPr>
                  <w:r w:rsidRPr="001D46FF">
                    <w:rPr>
                      <w:color w:val="262626"/>
                      <w:szCs w:val="21"/>
                    </w:rPr>
                    <w:t>地表水</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DDC423" w14:textId="77777777" w:rsidR="007E62F1" w:rsidRPr="001D46FF" w:rsidRDefault="007E62F1" w:rsidP="007E62F1">
                  <w:pPr>
                    <w:snapToGrid w:val="0"/>
                    <w:jc w:val="center"/>
                    <w:rPr>
                      <w:color w:val="262626"/>
                      <w:szCs w:val="21"/>
                    </w:rPr>
                  </w:pPr>
                  <w:r w:rsidRPr="001D46FF">
                    <w:rPr>
                      <w:color w:val="262626"/>
                      <w:szCs w:val="21"/>
                    </w:rPr>
                    <w:t>地表水功能敏感性</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BA7E15" w14:textId="77777777" w:rsidR="007E62F1" w:rsidRPr="001D46FF" w:rsidRDefault="007E62F1" w:rsidP="007E62F1">
                  <w:pPr>
                    <w:snapToGrid w:val="0"/>
                    <w:jc w:val="center"/>
                    <w:rPr>
                      <w:color w:val="262626"/>
                      <w:szCs w:val="21"/>
                    </w:rPr>
                  </w:pPr>
                  <w:r w:rsidRPr="001D46FF">
                    <w:rPr>
                      <w:color w:val="262626"/>
                      <w:szCs w:val="21"/>
                    </w:rPr>
                    <w:t>F1□</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83BFC7" w14:textId="77777777" w:rsidR="007E62F1" w:rsidRPr="001D46FF" w:rsidRDefault="007E62F1" w:rsidP="007E62F1">
                  <w:pPr>
                    <w:snapToGrid w:val="0"/>
                    <w:jc w:val="center"/>
                    <w:rPr>
                      <w:color w:val="262626"/>
                      <w:szCs w:val="21"/>
                    </w:rPr>
                  </w:pPr>
                  <w:r w:rsidRPr="001D46FF">
                    <w:rPr>
                      <w:color w:val="262626"/>
                      <w:szCs w:val="21"/>
                    </w:rPr>
                    <w:t>F2□</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7A60E817" w14:textId="77777777" w:rsidR="007E62F1" w:rsidRPr="001D46FF" w:rsidRDefault="007E62F1" w:rsidP="007E62F1">
                  <w:pPr>
                    <w:snapToGrid w:val="0"/>
                    <w:jc w:val="center"/>
                    <w:rPr>
                      <w:color w:val="262626"/>
                      <w:szCs w:val="21"/>
                    </w:rPr>
                  </w:pPr>
                  <w:r w:rsidRPr="001D46FF">
                    <w:rPr>
                      <w:color w:val="262626"/>
                      <w:szCs w:val="21"/>
                    </w:rPr>
                    <w:t>F3□</w:t>
                  </w:r>
                </w:p>
              </w:tc>
            </w:tr>
            <w:tr w:rsidR="007E62F1" w:rsidRPr="001D46FF" w14:paraId="4AD5E551"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1B46079C"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9EBD91" w14:textId="77777777" w:rsidR="007E62F1" w:rsidRPr="001D46FF" w:rsidRDefault="007E62F1" w:rsidP="007E62F1">
                  <w:pPr>
                    <w:snapToGrid w:val="0"/>
                    <w:jc w:val="center"/>
                    <w:rPr>
                      <w:color w:val="262626"/>
                      <w:szCs w:val="21"/>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DB51F9" w14:textId="77777777" w:rsidR="007E62F1" w:rsidRPr="001D46FF" w:rsidRDefault="007E62F1" w:rsidP="007E62F1">
                  <w:pPr>
                    <w:snapToGrid w:val="0"/>
                    <w:jc w:val="center"/>
                    <w:rPr>
                      <w:color w:val="262626"/>
                      <w:szCs w:val="21"/>
                    </w:rPr>
                  </w:pP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E47F51" w14:textId="77777777" w:rsidR="007E62F1" w:rsidRPr="001D46FF" w:rsidRDefault="007E62F1" w:rsidP="007E62F1">
                  <w:pPr>
                    <w:snapToGrid w:val="0"/>
                    <w:jc w:val="center"/>
                    <w:rPr>
                      <w:color w:val="262626"/>
                      <w:szCs w:val="21"/>
                    </w:rPr>
                  </w:pPr>
                  <w:r w:rsidRPr="001D46FF">
                    <w:rPr>
                      <w:color w:val="262626"/>
                      <w:szCs w:val="21"/>
                    </w:rPr>
                    <w:t>环境敏感目标分级</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F539AA" w14:textId="77777777" w:rsidR="007E62F1" w:rsidRPr="001D46FF" w:rsidRDefault="007E62F1" w:rsidP="007E62F1">
                  <w:pPr>
                    <w:snapToGrid w:val="0"/>
                    <w:jc w:val="center"/>
                    <w:rPr>
                      <w:color w:val="262626"/>
                      <w:szCs w:val="21"/>
                    </w:rPr>
                  </w:pPr>
                  <w:r w:rsidRPr="001D46FF">
                    <w:rPr>
                      <w:color w:val="262626"/>
                      <w:szCs w:val="21"/>
                    </w:rPr>
                    <w:t>S1□</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B216AE" w14:textId="77777777" w:rsidR="007E62F1" w:rsidRPr="001D46FF" w:rsidRDefault="007E62F1" w:rsidP="007E62F1">
                  <w:pPr>
                    <w:snapToGrid w:val="0"/>
                    <w:jc w:val="center"/>
                    <w:rPr>
                      <w:color w:val="262626"/>
                      <w:szCs w:val="21"/>
                    </w:rPr>
                  </w:pPr>
                  <w:r w:rsidRPr="001D46FF">
                    <w:rPr>
                      <w:color w:val="262626"/>
                      <w:szCs w:val="21"/>
                    </w:rPr>
                    <w:t>S2□</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591D0F04" w14:textId="77777777" w:rsidR="007E62F1" w:rsidRPr="001D46FF" w:rsidRDefault="007E62F1" w:rsidP="007E62F1">
                  <w:pPr>
                    <w:snapToGrid w:val="0"/>
                    <w:jc w:val="center"/>
                    <w:rPr>
                      <w:color w:val="262626"/>
                      <w:szCs w:val="21"/>
                    </w:rPr>
                  </w:pPr>
                  <w:r w:rsidRPr="001D46FF">
                    <w:rPr>
                      <w:color w:val="262626"/>
                      <w:szCs w:val="21"/>
                    </w:rPr>
                    <w:t>S3□</w:t>
                  </w:r>
                </w:p>
              </w:tc>
            </w:tr>
            <w:tr w:rsidR="007E62F1" w:rsidRPr="001D46FF" w14:paraId="613B364B"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0ACB3E9A"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2D5C2F" w14:textId="77777777" w:rsidR="007E62F1" w:rsidRPr="001D46FF" w:rsidRDefault="007E62F1" w:rsidP="007E62F1">
                  <w:pPr>
                    <w:snapToGrid w:val="0"/>
                    <w:jc w:val="center"/>
                    <w:rPr>
                      <w:color w:val="262626"/>
                      <w:szCs w:val="21"/>
                    </w:rPr>
                  </w:pP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36406F" w14:textId="77777777" w:rsidR="007E62F1" w:rsidRPr="001D46FF" w:rsidRDefault="007E62F1" w:rsidP="007E62F1">
                  <w:pPr>
                    <w:snapToGrid w:val="0"/>
                    <w:jc w:val="center"/>
                    <w:rPr>
                      <w:color w:val="262626"/>
                      <w:szCs w:val="21"/>
                    </w:rPr>
                  </w:pPr>
                  <w:r w:rsidRPr="001D46FF">
                    <w:rPr>
                      <w:color w:val="262626"/>
                      <w:szCs w:val="21"/>
                    </w:rPr>
                    <w:t>地下水</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528F21" w14:textId="77777777" w:rsidR="007E62F1" w:rsidRPr="001D46FF" w:rsidRDefault="007E62F1" w:rsidP="007E62F1">
                  <w:pPr>
                    <w:snapToGrid w:val="0"/>
                    <w:jc w:val="center"/>
                    <w:rPr>
                      <w:color w:val="262626"/>
                      <w:szCs w:val="21"/>
                    </w:rPr>
                  </w:pPr>
                  <w:r w:rsidRPr="001D46FF">
                    <w:rPr>
                      <w:color w:val="262626"/>
                      <w:szCs w:val="21"/>
                    </w:rPr>
                    <w:t>地下水功能敏感性</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49D6A8" w14:textId="77777777" w:rsidR="007E62F1" w:rsidRPr="001D46FF" w:rsidRDefault="007E62F1" w:rsidP="007E62F1">
                  <w:pPr>
                    <w:snapToGrid w:val="0"/>
                    <w:jc w:val="center"/>
                    <w:rPr>
                      <w:color w:val="262626"/>
                      <w:szCs w:val="21"/>
                    </w:rPr>
                  </w:pPr>
                  <w:r w:rsidRPr="001D46FF">
                    <w:rPr>
                      <w:color w:val="262626"/>
                      <w:szCs w:val="21"/>
                    </w:rPr>
                    <w:t>G1□</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BCB38F" w14:textId="77777777" w:rsidR="007E62F1" w:rsidRPr="001D46FF" w:rsidRDefault="007E62F1" w:rsidP="007E62F1">
                  <w:pPr>
                    <w:snapToGrid w:val="0"/>
                    <w:jc w:val="center"/>
                    <w:rPr>
                      <w:color w:val="262626"/>
                      <w:szCs w:val="21"/>
                    </w:rPr>
                  </w:pPr>
                  <w:r w:rsidRPr="001D46FF">
                    <w:rPr>
                      <w:color w:val="262626"/>
                      <w:szCs w:val="21"/>
                    </w:rPr>
                    <w:t>G2□</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58416E8F" w14:textId="77777777" w:rsidR="007E62F1" w:rsidRPr="001D46FF" w:rsidRDefault="007E62F1" w:rsidP="007E62F1">
                  <w:pPr>
                    <w:snapToGrid w:val="0"/>
                    <w:jc w:val="center"/>
                    <w:rPr>
                      <w:color w:val="262626"/>
                      <w:szCs w:val="21"/>
                    </w:rPr>
                  </w:pPr>
                  <w:r w:rsidRPr="001D46FF">
                    <w:rPr>
                      <w:color w:val="262626"/>
                      <w:szCs w:val="21"/>
                    </w:rPr>
                    <w:t>G3□</w:t>
                  </w:r>
                </w:p>
              </w:tc>
            </w:tr>
            <w:tr w:rsidR="007E62F1" w:rsidRPr="001D46FF" w14:paraId="7D5F4CAD"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379ECCFD"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2AD568" w14:textId="77777777" w:rsidR="007E62F1" w:rsidRPr="001D46FF" w:rsidRDefault="007E62F1" w:rsidP="007E62F1">
                  <w:pPr>
                    <w:snapToGrid w:val="0"/>
                    <w:jc w:val="center"/>
                    <w:rPr>
                      <w:color w:val="262626"/>
                      <w:szCs w:val="21"/>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49EC45" w14:textId="77777777" w:rsidR="007E62F1" w:rsidRPr="001D46FF" w:rsidRDefault="007E62F1" w:rsidP="007E62F1">
                  <w:pPr>
                    <w:snapToGrid w:val="0"/>
                    <w:jc w:val="center"/>
                    <w:rPr>
                      <w:color w:val="262626"/>
                      <w:szCs w:val="21"/>
                    </w:rPr>
                  </w:pP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F9E5B6" w14:textId="77777777" w:rsidR="007E62F1" w:rsidRPr="001D46FF" w:rsidRDefault="007E62F1" w:rsidP="007E62F1">
                  <w:pPr>
                    <w:snapToGrid w:val="0"/>
                    <w:jc w:val="center"/>
                    <w:rPr>
                      <w:color w:val="262626"/>
                      <w:szCs w:val="21"/>
                    </w:rPr>
                  </w:pPr>
                  <w:r w:rsidRPr="001D46FF">
                    <w:rPr>
                      <w:color w:val="262626"/>
                      <w:szCs w:val="21"/>
                    </w:rPr>
                    <w:t>包气带防污性能</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EE5E5E" w14:textId="77777777" w:rsidR="007E62F1" w:rsidRPr="001D46FF" w:rsidRDefault="007E62F1" w:rsidP="007E62F1">
                  <w:pPr>
                    <w:snapToGrid w:val="0"/>
                    <w:jc w:val="center"/>
                    <w:rPr>
                      <w:color w:val="262626"/>
                      <w:szCs w:val="21"/>
                    </w:rPr>
                  </w:pPr>
                  <w:r w:rsidRPr="001D46FF">
                    <w:rPr>
                      <w:color w:val="262626"/>
                      <w:szCs w:val="21"/>
                    </w:rPr>
                    <w:t>D1□</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A72187" w14:textId="77777777" w:rsidR="007E62F1" w:rsidRPr="001D46FF" w:rsidRDefault="007E62F1" w:rsidP="007E62F1">
                  <w:pPr>
                    <w:snapToGrid w:val="0"/>
                    <w:jc w:val="center"/>
                    <w:rPr>
                      <w:color w:val="262626"/>
                      <w:szCs w:val="21"/>
                    </w:rPr>
                  </w:pPr>
                  <w:r w:rsidRPr="001D46FF">
                    <w:rPr>
                      <w:color w:val="262626"/>
                      <w:szCs w:val="21"/>
                    </w:rPr>
                    <w:t>D2□</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08BE08AB" w14:textId="77777777" w:rsidR="007E62F1" w:rsidRPr="001D46FF" w:rsidRDefault="007E62F1" w:rsidP="007E62F1">
                  <w:pPr>
                    <w:snapToGrid w:val="0"/>
                    <w:jc w:val="center"/>
                    <w:rPr>
                      <w:color w:val="262626"/>
                      <w:szCs w:val="21"/>
                    </w:rPr>
                  </w:pPr>
                  <w:r w:rsidRPr="001D46FF">
                    <w:rPr>
                      <w:color w:val="262626"/>
                      <w:szCs w:val="21"/>
                    </w:rPr>
                    <w:t>D3□</w:t>
                  </w:r>
                </w:p>
              </w:tc>
            </w:tr>
            <w:tr w:rsidR="007E62F1" w:rsidRPr="001D46FF" w14:paraId="094F81DD" w14:textId="77777777" w:rsidTr="00691B49">
              <w:trPr>
                <w:trHeight w:val="340"/>
                <w:jc w:val="center"/>
              </w:trPr>
              <w:tc>
                <w:tcPr>
                  <w:tcW w:w="1834" w:type="dxa"/>
                  <w:gridSpan w:val="2"/>
                  <w:vMerge w:val="restart"/>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0D90C4" w14:textId="77777777" w:rsidR="007E62F1" w:rsidRPr="001D46FF" w:rsidRDefault="007E62F1" w:rsidP="007E62F1">
                  <w:pPr>
                    <w:snapToGrid w:val="0"/>
                    <w:jc w:val="center"/>
                    <w:rPr>
                      <w:color w:val="262626"/>
                      <w:szCs w:val="21"/>
                    </w:rPr>
                  </w:pPr>
                  <w:r w:rsidRPr="001D46FF">
                    <w:rPr>
                      <w:color w:val="262626"/>
                      <w:szCs w:val="21"/>
                    </w:rPr>
                    <w:t>物质及工艺系统</w:t>
                  </w:r>
                </w:p>
                <w:p w14:paraId="3F779C39" w14:textId="77777777" w:rsidR="007E62F1" w:rsidRPr="001D46FF" w:rsidRDefault="007E62F1" w:rsidP="007E62F1">
                  <w:pPr>
                    <w:snapToGrid w:val="0"/>
                    <w:jc w:val="center"/>
                    <w:rPr>
                      <w:color w:val="262626"/>
                      <w:szCs w:val="21"/>
                    </w:rPr>
                  </w:pPr>
                  <w:r w:rsidRPr="001D46FF">
                    <w:rPr>
                      <w:color w:val="262626"/>
                      <w:szCs w:val="21"/>
                    </w:rPr>
                    <w:t>危险性</w:t>
                  </w: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B11B8F" w14:textId="77777777" w:rsidR="007E62F1" w:rsidRPr="001D46FF" w:rsidRDefault="007E62F1" w:rsidP="007E62F1">
                  <w:pPr>
                    <w:snapToGrid w:val="0"/>
                    <w:jc w:val="center"/>
                    <w:rPr>
                      <w:color w:val="262626"/>
                      <w:szCs w:val="21"/>
                    </w:rPr>
                  </w:pPr>
                  <w:r w:rsidRPr="001D46FF">
                    <w:rPr>
                      <w:color w:val="262626"/>
                      <w:szCs w:val="21"/>
                    </w:rPr>
                    <w:t>Q</w:t>
                  </w:r>
                  <w:r w:rsidRPr="001D46FF">
                    <w:rPr>
                      <w:color w:val="262626"/>
                      <w:szCs w:val="21"/>
                    </w:rPr>
                    <w:t>值</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7B2986" w14:textId="7EA41A53" w:rsidR="007E62F1" w:rsidRPr="001D46FF" w:rsidRDefault="007E62F1" w:rsidP="007E62F1">
                  <w:pPr>
                    <w:snapToGrid w:val="0"/>
                    <w:jc w:val="center"/>
                    <w:rPr>
                      <w:color w:val="262626"/>
                      <w:szCs w:val="21"/>
                    </w:rPr>
                  </w:pPr>
                  <w:r w:rsidRPr="001D46FF">
                    <w:rPr>
                      <w:color w:val="262626"/>
                      <w:szCs w:val="21"/>
                    </w:rPr>
                    <w:t>Q</w:t>
                  </w:r>
                  <w:r w:rsidRPr="001D46FF">
                    <w:rPr>
                      <w:color w:val="262626"/>
                      <w:szCs w:val="21"/>
                    </w:rPr>
                    <w:t>＜</w:t>
                  </w:r>
                  <w:r w:rsidRPr="001D46FF">
                    <w:rPr>
                      <w:color w:val="262626"/>
                      <w:szCs w:val="21"/>
                    </w:rPr>
                    <w:t>1</w:t>
                  </w:r>
                  <w:r>
                    <w:rPr>
                      <w:rFonts w:ascii="MS Mincho" w:eastAsia="MS Mincho" w:hAnsi="MS Mincho" w:cs="MS Mincho" w:hint="eastAsia"/>
                    </w:rPr>
                    <w:t>☑</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F4B4B9" w14:textId="77777777" w:rsidR="007E62F1" w:rsidRPr="001D46FF" w:rsidRDefault="007E62F1" w:rsidP="007E62F1">
                  <w:pPr>
                    <w:snapToGrid w:val="0"/>
                    <w:jc w:val="center"/>
                    <w:rPr>
                      <w:color w:val="262626"/>
                      <w:szCs w:val="21"/>
                    </w:rPr>
                  </w:pPr>
                  <w:r w:rsidRPr="001D46FF">
                    <w:rPr>
                      <w:color w:val="262626"/>
                      <w:szCs w:val="21"/>
                    </w:rPr>
                    <w:t>1≤Q</w:t>
                  </w:r>
                  <w:r w:rsidRPr="001D46FF">
                    <w:rPr>
                      <w:color w:val="262626"/>
                      <w:szCs w:val="21"/>
                    </w:rPr>
                    <w:t>＜</w:t>
                  </w:r>
                  <w:r w:rsidRPr="001D46FF">
                    <w:rPr>
                      <w:color w:val="262626"/>
                      <w:szCs w:val="21"/>
                    </w:rPr>
                    <w:t>10□</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C5FC24" w14:textId="77777777" w:rsidR="007E62F1" w:rsidRPr="001D46FF" w:rsidRDefault="007E62F1" w:rsidP="007E62F1">
                  <w:pPr>
                    <w:snapToGrid w:val="0"/>
                    <w:jc w:val="center"/>
                    <w:rPr>
                      <w:color w:val="262626"/>
                      <w:szCs w:val="21"/>
                    </w:rPr>
                  </w:pPr>
                  <w:r w:rsidRPr="001D46FF">
                    <w:rPr>
                      <w:color w:val="262626"/>
                      <w:szCs w:val="21"/>
                    </w:rPr>
                    <w:t>10≤Q</w:t>
                  </w:r>
                  <w:r w:rsidRPr="001D46FF">
                    <w:rPr>
                      <w:color w:val="262626"/>
                      <w:szCs w:val="21"/>
                    </w:rPr>
                    <w:t>＜</w:t>
                  </w:r>
                  <w:r w:rsidRPr="001D46FF">
                    <w:rPr>
                      <w:color w:val="262626"/>
                      <w:szCs w:val="21"/>
                    </w:rPr>
                    <w:t>100□</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3E66D03D" w14:textId="77777777" w:rsidR="007E62F1" w:rsidRPr="001D46FF" w:rsidRDefault="007E62F1" w:rsidP="007E62F1">
                  <w:pPr>
                    <w:snapToGrid w:val="0"/>
                    <w:jc w:val="center"/>
                    <w:rPr>
                      <w:color w:val="262626"/>
                      <w:szCs w:val="21"/>
                    </w:rPr>
                  </w:pPr>
                  <w:r w:rsidRPr="001D46FF">
                    <w:rPr>
                      <w:color w:val="262626"/>
                      <w:szCs w:val="21"/>
                    </w:rPr>
                    <w:t>Q</w:t>
                  </w:r>
                  <w:r w:rsidRPr="001D46FF">
                    <w:rPr>
                      <w:color w:val="262626"/>
                      <w:szCs w:val="21"/>
                    </w:rPr>
                    <w:t>＞</w:t>
                  </w:r>
                  <w:r w:rsidRPr="001D46FF">
                    <w:rPr>
                      <w:color w:val="262626"/>
                      <w:szCs w:val="21"/>
                    </w:rPr>
                    <w:t>100□</w:t>
                  </w:r>
                </w:p>
              </w:tc>
            </w:tr>
            <w:tr w:rsidR="007E62F1" w:rsidRPr="001D46FF" w14:paraId="2A5D65DD" w14:textId="77777777" w:rsidTr="00691B49">
              <w:trPr>
                <w:trHeight w:val="340"/>
                <w:jc w:val="center"/>
              </w:trPr>
              <w:tc>
                <w:tcPr>
                  <w:tcW w:w="1834" w:type="dxa"/>
                  <w:gridSpan w:val="2"/>
                  <w:vMerge/>
                  <w:tcBorders>
                    <w:top w:val="single" w:sz="4" w:space="0" w:color="auto"/>
                    <w:bottom w:val="single" w:sz="4" w:space="0" w:color="auto"/>
                    <w:right w:val="single" w:sz="4" w:space="0" w:color="auto"/>
                  </w:tcBorders>
                  <w:tcMar>
                    <w:left w:w="28" w:type="dxa"/>
                    <w:right w:w="28" w:type="dxa"/>
                  </w:tcMar>
                  <w:vAlign w:val="center"/>
                  <w:hideMark/>
                </w:tcPr>
                <w:p w14:paraId="4A35BC9F" w14:textId="77777777" w:rsidR="007E62F1" w:rsidRPr="001D46FF" w:rsidRDefault="007E62F1" w:rsidP="007E62F1">
                  <w:pPr>
                    <w:snapToGrid w:val="0"/>
                    <w:jc w:val="center"/>
                    <w:rPr>
                      <w:color w:val="262626"/>
                      <w:szCs w:val="21"/>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920897" w14:textId="77777777" w:rsidR="007E62F1" w:rsidRPr="001D46FF" w:rsidRDefault="007E62F1" w:rsidP="007E62F1">
                  <w:pPr>
                    <w:snapToGrid w:val="0"/>
                    <w:jc w:val="center"/>
                    <w:rPr>
                      <w:color w:val="262626"/>
                      <w:szCs w:val="21"/>
                    </w:rPr>
                  </w:pPr>
                  <w:r w:rsidRPr="001D46FF">
                    <w:rPr>
                      <w:color w:val="262626"/>
                      <w:szCs w:val="21"/>
                    </w:rPr>
                    <w:t>M</w:t>
                  </w:r>
                  <w:r w:rsidRPr="001D46FF">
                    <w:rPr>
                      <w:color w:val="262626"/>
                      <w:szCs w:val="21"/>
                    </w:rPr>
                    <w:t>值</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6040C1" w14:textId="77777777" w:rsidR="007E62F1" w:rsidRPr="001D46FF" w:rsidRDefault="007E62F1" w:rsidP="007E62F1">
                  <w:pPr>
                    <w:snapToGrid w:val="0"/>
                    <w:jc w:val="center"/>
                    <w:rPr>
                      <w:color w:val="262626"/>
                      <w:szCs w:val="21"/>
                    </w:rPr>
                  </w:pPr>
                  <w:r w:rsidRPr="001D46FF">
                    <w:rPr>
                      <w:color w:val="262626"/>
                      <w:szCs w:val="21"/>
                    </w:rPr>
                    <w:t>M1□</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A0F2EC" w14:textId="77777777" w:rsidR="007E62F1" w:rsidRPr="001D46FF" w:rsidRDefault="007E62F1" w:rsidP="007E62F1">
                  <w:pPr>
                    <w:snapToGrid w:val="0"/>
                    <w:jc w:val="center"/>
                    <w:rPr>
                      <w:color w:val="262626"/>
                      <w:szCs w:val="21"/>
                    </w:rPr>
                  </w:pPr>
                  <w:r w:rsidRPr="001D46FF">
                    <w:rPr>
                      <w:color w:val="262626"/>
                      <w:szCs w:val="21"/>
                    </w:rPr>
                    <w:t>M2□</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94142A" w14:textId="77777777" w:rsidR="007E62F1" w:rsidRPr="001D46FF" w:rsidRDefault="007E62F1" w:rsidP="007E62F1">
                  <w:pPr>
                    <w:snapToGrid w:val="0"/>
                    <w:jc w:val="center"/>
                    <w:rPr>
                      <w:color w:val="262626"/>
                      <w:szCs w:val="21"/>
                    </w:rPr>
                  </w:pPr>
                  <w:r w:rsidRPr="001D46FF">
                    <w:rPr>
                      <w:color w:val="262626"/>
                      <w:szCs w:val="21"/>
                    </w:rPr>
                    <w:t>M3□</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1AD64D3A" w14:textId="77777777" w:rsidR="007E62F1" w:rsidRPr="001D46FF" w:rsidRDefault="007E62F1" w:rsidP="007E62F1">
                  <w:pPr>
                    <w:snapToGrid w:val="0"/>
                    <w:jc w:val="center"/>
                    <w:rPr>
                      <w:color w:val="262626"/>
                      <w:szCs w:val="21"/>
                    </w:rPr>
                  </w:pPr>
                  <w:r w:rsidRPr="001D46FF">
                    <w:rPr>
                      <w:color w:val="262626"/>
                      <w:szCs w:val="21"/>
                    </w:rPr>
                    <w:t>M4□</w:t>
                  </w:r>
                </w:p>
              </w:tc>
            </w:tr>
            <w:tr w:rsidR="007E62F1" w:rsidRPr="001D46FF" w14:paraId="6143085A" w14:textId="77777777" w:rsidTr="00691B49">
              <w:trPr>
                <w:trHeight w:val="340"/>
                <w:jc w:val="center"/>
              </w:trPr>
              <w:tc>
                <w:tcPr>
                  <w:tcW w:w="1834" w:type="dxa"/>
                  <w:gridSpan w:val="2"/>
                  <w:vMerge/>
                  <w:tcBorders>
                    <w:top w:val="single" w:sz="4" w:space="0" w:color="auto"/>
                    <w:bottom w:val="single" w:sz="4" w:space="0" w:color="auto"/>
                    <w:right w:val="single" w:sz="4" w:space="0" w:color="auto"/>
                  </w:tcBorders>
                  <w:tcMar>
                    <w:left w:w="28" w:type="dxa"/>
                    <w:right w:w="28" w:type="dxa"/>
                  </w:tcMar>
                  <w:vAlign w:val="center"/>
                  <w:hideMark/>
                </w:tcPr>
                <w:p w14:paraId="5C19A72D" w14:textId="77777777" w:rsidR="007E62F1" w:rsidRPr="001D46FF" w:rsidRDefault="007E62F1" w:rsidP="007E62F1">
                  <w:pPr>
                    <w:snapToGrid w:val="0"/>
                    <w:jc w:val="center"/>
                    <w:rPr>
                      <w:color w:val="262626"/>
                      <w:szCs w:val="21"/>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2F45A8" w14:textId="77777777" w:rsidR="007E62F1" w:rsidRPr="001D46FF" w:rsidRDefault="007E62F1" w:rsidP="007E62F1">
                  <w:pPr>
                    <w:snapToGrid w:val="0"/>
                    <w:jc w:val="center"/>
                    <w:rPr>
                      <w:color w:val="262626"/>
                      <w:szCs w:val="21"/>
                    </w:rPr>
                  </w:pPr>
                  <w:r w:rsidRPr="001D46FF">
                    <w:rPr>
                      <w:color w:val="262626"/>
                      <w:szCs w:val="21"/>
                    </w:rPr>
                    <w:t>P</w:t>
                  </w:r>
                  <w:r w:rsidRPr="001D46FF">
                    <w:rPr>
                      <w:color w:val="262626"/>
                      <w:szCs w:val="21"/>
                    </w:rPr>
                    <w:t>值</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9035D8" w14:textId="77777777" w:rsidR="007E62F1" w:rsidRPr="001D46FF" w:rsidRDefault="007E62F1" w:rsidP="007E62F1">
                  <w:pPr>
                    <w:snapToGrid w:val="0"/>
                    <w:jc w:val="center"/>
                    <w:rPr>
                      <w:color w:val="262626"/>
                      <w:szCs w:val="21"/>
                    </w:rPr>
                  </w:pPr>
                  <w:r w:rsidRPr="001D46FF">
                    <w:rPr>
                      <w:color w:val="262626"/>
                      <w:szCs w:val="21"/>
                    </w:rPr>
                    <w:t>P1□</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6E63F4" w14:textId="77777777" w:rsidR="007E62F1" w:rsidRPr="001D46FF" w:rsidRDefault="007E62F1" w:rsidP="007E62F1">
                  <w:pPr>
                    <w:snapToGrid w:val="0"/>
                    <w:jc w:val="center"/>
                    <w:rPr>
                      <w:color w:val="262626"/>
                      <w:szCs w:val="21"/>
                    </w:rPr>
                  </w:pPr>
                  <w:r w:rsidRPr="001D46FF">
                    <w:rPr>
                      <w:color w:val="262626"/>
                      <w:szCs w:val="21"/>
                    </w:rPr>
                    <w:t>P2□</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FD623B" w14:textId="77777777" w:rsidR="007E62F1" w:rsidRPr="001D46FF" w:rsidRDefault="007E62F1" w:rsidP="007E62F1">
                  <w:pPr>
                    <w:snapToGrid w:val="0"/>
                    <w:jc w:val="center"/>
                    <w:rPr>
                      <w:color w:val="262626"/>
                      <w:szCs w:val="21"/>
                    </w:rPr>
                  </w:pPr>
                  <w:r w:rsidRPr="001D46FF">
                    <w:rPr>
                      <w:color w:val="262626"/>
                      <w:szCs w:val="21"/>
                    </w:rPr>
                    <w:t>P3□</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32AE3C10" w14:textId="77777777" w:rsidR="007E62F1" w:rsidRPr="001D46FF" w:rsidRDefault="007E62F1" w:rsidP="007E62F1">
                  <w:pPr>
                    <w:snapToGrid w:val="0"/>
                    <w:jc w:val="center"/>
                    <w:rPr>
                      <w:color w:val="262626"/>
                      <w:szCs w:val="21"/>
                    </w:rPr>
                  </w:pPr>
                  <w:r w:rsidRPr="001D46FF">
                    <w:rPr>
                      <w:color w:val="262626"/>
                      <w:szCs w:val="21"/>
                    </w:rPr>
                    <w:t>P4□</w:t>
                  </w:r>
                </w:p>
              </w:tc>
            </w:tr>
            <w:tr w:rsidR="007E62F1" w:rsidRPr="001D46FF" w14:paraId="1F0BB4A2" w14:textId="77777777" w:rsidTr="00691B49">
              <w:trPr>
                <w:trHeight w:val="340"/>
                <w:jc w:val="center"/>
              </w:trPr>
              <w:tc>
                <w:tcPr>
                  <w:tcW w:w="1834" w:type="dxa"/>
                  <w:gridSpan w:val="2"/>
                  <w:vMerge w:val="restart"/>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A45D07" w14:textId="77777777" w:rsidR="007E62F1" w:rsidRPr="001D46FF" w:rsidRDefault="007E62F1" w:rsidP="007E62F1">
                  <w:pPr>
                    <w:snapToGrid w:val="0"/>
                    <w:jc w:val="center"/>
                    <w:rPr>
                      <w:color w:val="262626"/>
                      <w:szCs w:val="21"/>
                    </w:rPr>
                  </w:pPr>
                  <w:r w:rsidRPr="001D46FF">
                    <w:rPr>
                      <w:color w:val="262626"/>
                      <w:szCs w:val="21"/>
                    </w:rPr>
                    <w:t>环境敏感程度</w:t>
                  </w: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91CACF" w14:textId="77777777" w:rsidR="007E62F1" w:rsidRPr="001D46FF" w:rsidRDefault="007E62F1" w:rsidP="007E62F1">
                  <w:pPr>
                    <w:snapToGrid w:val="0"/>
                    <w:jc w:val="center"/>
                    <w:rPr>
                      <w:color w:val="262626"/>
                      <w:szCs w:val="21"/>
                    </w:rPr>
                  </w:pPr>
                  <w:r w:rsidRPr="001D46FF">
                    <w:rPr>
                      <w:color w:val="262626"/>
                      <w:szCs w:val="21"/>
                    </w:rPr>
                    <w:t>大气</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1E24F0" w14:textId="77777777" w:rsidR="007E62F1" w:rsidRPr="001D46FF" w:rsidRDefault="007E62F1" w:rsidP="007E62F1">
                  <w:pPr>
                    <w:snapToGrid w:val="0"/>
                    <w:jc w:val="center"/>
                    <w:rPr>
                      <w:color w:val="262626"/>
                      <w:szCs w:val="21"/>
                    </w:rPr>
                  </w:pPr>
                  <w:r w:rsidRPr="001D46FF">
                    <w:rPr>
                      <w:color w:val="262626"/>
                      <w:szCs w:val="21"/>
                    </w:rPr>
                    <w:t>E1□</w:t>
                  </w:r>
                </w:p>
              </w:tc>
              <w:tc>
                <w:tcPr>
                  <w:tcW w:w="2115"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7BFECD" w14:textId="77777777" w:rsidR="007E62F1" w:rsidRPr="001D46FF" w:rsidRDefault="007E62F1" w:rsidP="007E62F1">
                  <w:pPr>
                    <w:snapToGrid w:val="0"/>
                    <w:jc w:val="center"/>
                    <w:rPr>
                      <w:color w:val="262626"/>
                      <w:szCs w:val="21"/>
                    </w:rPr>
                  </w:pPr>
                  <w:r w:rsidRPr="001D46FF">
                    <w:rPr>
                      <w:color w:val="262626"/>
                      <w:szCs w:val="21"/>
                    </w:rPr>
                    <w:t>E2□</w:t>
                  </w:r>
                </w:p>
              </w:tc>
              <w:tc>
                <w:tcPr>
                  <w:tcW w:w="2266" w:type="dxa"/>
                  <w:gridSpan w:val="4"/>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05EAE2CE" w14:textId="77777777" w:rsidR="007E62F1" w:rsidRPr="001D46FF" w:rsidRDefault="007E62F1" w:rsidP="007E62F1">
                  <w:pPr>
                    <w:snapToGrid w:val="0"/>
                    <w:jc w:val="center"/>
                    <w:rPr>
                      <w:color w:val="262626"/>
                      <w:szCs w:val="21"/>
                    </w:rPr>
                  </w:pPr>
                  <w:r w:rsidRPr="001D46FF">
                    <w:rPr>
                      <w:color w:val="262626"/>
                      <w:szCs w:val="21"/>
                    </w:rPr>
                    <w:t>E3□</w:t>
                  </w:r>
                </w:p>
              </w:tc>
            </w:tr>
            <w:tr w:rsidR="007E62F1" w:rsidRPr="001D46FF" w14:paraId="53872D34" w14:textId="77777777" w:rsidTr="00691B49">
              <w:trPr>
                <w:trHeight w:val="340"/>
                <w:jc w:val="center"/>
              </w:trPr>
              <w:tc>
                <w:tcPr>
                  <w:tcW w:w="1834" w:type="dxa"/>
                  <w:gridSpan w:val="2"/>
                  <w:vMerge/>
                  <w:tcBorders>
                    <w:top w:val="single" w:sz="4" w:space="0" w:color="auto"/>
                    <w:bottom w:val="single" w:sz="4" w:space="0" w:color="auto"/>
                    <w:right w:val="single" w:sz="4" w:space="0" w:color="auto"/>
                  </w:tcBorders>
                  <w:tcMar>
                    <w:left w:w="28" w:type="dxa"/>
                    <w:right w:w="28" w:type="dxa"/>
                  </w:tcMar>
                  <w:vAlign w:val="center"/>
                  <w:hideMark/>
                </w:tcPr>
                <w:p w14:paraId="1F1D5C62" w14:textId="77777777" w:rsidR="007E62F1" w:rsidRPr="001D46FF" w:rsidRDefault="007E62F1" w:rsidP="007E62F1">
                  <w:pPr>
                    <w:snapToGrid w:val="0"/>
                    <w:jc w:val="center"/>
                    <w:rPr>
                      <w:color w:val="262626"/>
                      <w:szCs w:val="21"/>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6DD18D" w14:textId="77777777" w:rsidR="007E62F1" w:rsidRPr="001D46FF" w:rsidRDefault="007E62F1" w:rsidP="007E62F1">
                  <w:pPr>
                    <w:snapToGrid w:val="0"/>
                    <w:jc w:val="center"/>
                    <w:rPr>
                      <w:color w:val="262626"/>
                      <w:szCs w:val="21"/>
                    </w:rPr>
                  </w:pPr>
                  <w:r w:rsidRPr="001D46FF">
                    <w:rPr>
                      <w:color w:val="262626"/>
                      <w:szCs w:val="21"/>
                    </w:rPr>
                    <w:t>地表水</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0CDFAB" w14:textId="77777777" w:rsidR="007E62F1" w:rsidRPr="001D46FF" w:rsidRDefault="007E62F1" w:rsidP="007E62F1">
                  <w:pPr>
                    <w:snapToGrid w:val="0"/>
                    <w:jc w:val="center"/>
                    <w:rPr>
                      <w:color w:val="262626"/>
                      <w:szCs w:val="21"/>
                    </w:rPr>
                  </w:pPr>
                  <w:r w:rsidRPr="001D46FF">
                    <w:rPr>
                      <w:color w:val="262626"/>
                      <w:szCs w:val="21"/>
                    </w:rPr>
                    <w:t>E1□</w:t>
                  </w:r>
                </w:p>
              </w:tc>
              <w:tc>
                <w:tcPr>
                  <w:tcW w:w="2115"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ED8DF8" w14:textId="77777777" w:rsidR="007E62F1" w:rsidRPr="001D46FF" w:rsidRDefault="007E62F1" w:rsidP="007E62F1">
                  <w:pPr>
                    <w:snapToGrid w:val="0"/>
                    <w:jc w:val="center"/>
                    <w:rPr>
                      <w:color w:val="262626"/>
                      <w:szCs w:val="21"/>
                    </w:rPr>
                  </w:pPr>
                  <w:r w:rsidRPr="001D46FF">
                    <w:rPr>
                      <w:color w:val="262626"/>
                      <w:szCs w:val="21"/>
                    </w:rPr>
                    <w:t>E2□</w:t>
                  </w:r>
                </w:p>
              </w:tc>
              <w:tc>
                <w:tcPr>
                  <w:tcW w:w="2266" w:type="dxa"/>
                  <w:gridSpan w:val="4"/>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006C3DB0" w14:textId="77777777" w:rsidR="007E62F1" w:rsidRPr="001D46FF" w:rsidRDefault="007E62F1" w:rsidP="007E62F1">
                  <w:pPr>
                    <w:snapToGrid w:val="0"/>
                    <w:jc w:val="center"/>
                    <w:rPr>
                      <w:color w:val="262626"/>
                      <w:szCs w:val="21"/>
                    </w:rPr>
                  </w:pPr>
                  <w:r w:rsidRPr="001D46FF">
                    <w:rPr>
                      <w:color w:val="262626"/>
                      <w:szCs w:val="21"/>
                    </w:rPr>
                    <w:t>E3□</w:t>
                  </w:r>
                </w:p>
              </w:tc>
            </w:tr>
            <w:tr w:rsidR="007E62F1" w:rsidRPr="001D46FF" w14:paraId="49693A7B" w14:textId="77777777" w:rsidTr="00691B49">
              <w:trPr>
                <w:trHeight w:val="340"/>
                <w:jc w:val="center"/>
              </w:trPr>
              <w:tc>
                <w:tcPr>
                  <w:tcW w:w="1834" w:type="dxa"/>
                  <w:gridSpan w:val="2"/>
                  <w:vMerge/>
                  <w:tcBorders>
                    <w:top w:val="single" w:sz="4" w:space="0" w:color="auto"/>
                    <w:bottom w:val="single" w:sz="4" w:space="0" w:color="auto"/>
                    <w:right w:val="single" w:sz="4" w:space="0" w:color="auto"/>
                  </w:tcBorders>
                  <w:tcMar>
                    <w:left w:w="28" w:type="dxa"/>
                    <w:right w:w="28" w:type="dxa"/>
                  </w:tcMar>
                  <w:vAlign w:val="center"/>
                  <w:hideMark/>
                </w:tcPr>
                <w:p w14:paraId="03DDFA70" w14:textId="77777777" w:rsidR="007E62F1" w:rsidRPr="001D46FF" w:rsidRDefault="007E62F1" w:rsidP="007E62F1">
                  <w:pPr>
                    <w:snapToGrid w:val="0"/>
                    <w:jc w:val="center"/>
                    <w:rPr>
                      <w:color w:val="262626"/>
                      <w:szCs w:val="21"/>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DD51C2" w14:textId="77777777" w:rsidR="007E62F1" w:rsidRPr="001D46FF" w:rsidRDefault="007E62F1" w:rsidP="007E62F1">
                  <w:pPr>
                    <w:snapToGrid w:val="0"/>
                    <w:jc w:val="center"/>
                    <w:rPr>
                      <w:color w:val="262626"/>
                      <w:szCs w:val="21"/>
                    </w:rPr>
                  </w:pPr>
                  <w:r w:rsidRPr="001D46FF">
                    <w:rPr>
                      <w:color w:val="262626"/>
                      <w:szCs w:val="21"/>
                    </w:rPr>
                    <w:t>地下水</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966CB9" w14:textId="77777777" w:rsidR="007E62F1" w:rsidRPr="001D46FF" w:rsidRDefault="007E62F1" w:rsidP="007E62F1">
                  <w:pPr>
                    <w:snapToGrid w:val="0"/>
                    <w:jc w:val="center"/>
                    <w:rPr>
                      <w:color w:val="262626"/>
                      <w:szCs w:val="21"/>
                    </w:rPr>
                  </w:pPr>
                  <w:r w:rsidRPr="001D46FF">
                    <w:rPr>
                      <w:color w:val="262626"/>
                      <w:szCs w:val="21"/>
                    </w:rPr>
                    <w:t>E1□</w:t>
                  </w:r>
                </w:p>
              </w:tc>
              <w:tc>
                <w:tcPr>
                  <w:tcW w:w="2115"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D5C8C1" w14:textId="77777777" w:rsidR="007E62F1" w:rsidRPr="001D46FF" w:rsidRDefault="007E62F1" w:rsidP="007E62F1">
                  <w:pPr>
                    <w:snapToGrid w:val="0"/>
                    <w:jc w:val="center"/>
                    <w:rPr>
                      <w:color w:val="262626"/>
                      <w:szCs w:val="21"/>
                    </w:rPr>
                  </w:pPr>
                  <w:r w:rsidRPr="001D46FF">
                    <w:rPr>
                      <w:color w:val="262626"/>
                      <w:szCs w:val="21"/>
                    </w:rPr>
                    <w:t>E2□</w:t>
                  </w:r>
                </w:p>
              </w:tc>
              <w:tc>
                <w:tcPr>
                  <w:tcW w:w="2266" w:type="dxa"/>
                  <w:gridSpan w:val="4"/>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0B835BE6" w14:textId="77777777" w:rsidR="007E62F1" w:rsidRPr="001D46FF" w:rsidRDefault="007E62F1" w:rsidP="007E62F1">
                  <w:pPr>
                    <w:snapToGrid w:val="0"/>
                    <w:jc w:val="center"/>
                    <w:rPr>
                      <w:color w:val="262626"/>
                      <w:szCs w:val="21"/>
                    </w:rPr>
                  </w:pPr>
                  <w:r w:rsidRPr="001D46FF">
                    <w:rPr>
                      <w:color w:val="262626"/>
                      <w:szCs w:val="21"/>
                    </w:rPr>
                    <w:t>E3□</w:t>
                  </w:r>
                </w:p>
              </w:tc>
            </w:tr>
            <w:tr w:rsidR="007E62F1" w:rsidRPr="001D46FF" w14:paraId="66D87599" w14:textId="77777777" w:rsidTr="00691B49">
              <w:trPr>
                <w:trHeight w:val="340"/>
                <w:jc w:val="center"/>
              </w:trPr>
              <w:tc>
                <w:tcPr>
                  <w:tcW w:w="1834" w:type="dxa"/>
                  <w:gridSpan w:val="2"/>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F555CD" w14:textId="77777777" w:rsidR="007E62F1" w:rsidRPr="001D46FF" w:rsidRDefault="007E62F1" w:rsidP="007E62F1">
                  <w:pPr>
                    <w:snapToGrid w:val="0"/>
                    <w:jc w:val="center"/>
                    <w:rPr>
                      <w:color w:val="262626"/>
                      <w:szCs w:val="21"/>
                    </w:rPr>
                  </w:pPr>
                  <w:r w:rsidRPr="001D46FF">
                    <w:rPr>
                      <w:color w:val="262626"/>
                      <w:szCs w:val="21"/>
                    </w:rPr>
                    <w:t>环境风险潜势</w:t>
                  </w: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E98080" w14:textId="77777777" w:rsidR="007E62F1" w:rsidRPr="001D46FF" w:rsidRDefault="007E62F1" w:rsidP="007E62F1">
                  <w:pPr>
                    <w:snapToGrid w:val="0"/>
                    <w:jc w:val="center"/>
                    <w:rPr>
                      <w:color w:val="262626"/>
                      <w:szCs w:val="21"/>
                    </w:rPr>
                  </w:pPr>
                  <w:r w:rsidRPr="001D46FF">
                    <w:rPr>
                      <w:color w:val="262626"/>
                      <w:szCs w:val="21"/>
                    </w:rPr>
                    <w:t>Ⅳ+□</w:t>
                  </w:r>
                </w:p>
              </w:tc>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F37EF9" w14:textId="77777777" w:rsidR="007E62F1" w:rsidRPr="001D46FF" w:rsidRDefault="007E62F1" w:rsidP="007E62F1">
                  <w:pPr>
                    <w:snapToGrid w:val="0"/>
                    <w:jc w:val="center"/>
                    <w:rPr>
                      <w:color w:val="262626"/>
                      <w:szCs w:val="21"/>
                    </w:rPr>
                  </w:pPr>
                  <w:r w:rsidRPr="001D46FF">
                    <w:rPr>
                      <w:color w:val="262626"/>
                      <w:szCs w:val="21"/>
                    </w:rPr>
                    <w:t>Ⅳ□</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5AF372" w14:textId="77777777" w:rsidR="007E62F1" w:rsidRPr="001D46FF" w:rsidRDefault="007E62F1" w:rsidP="007E62F1">
                  <w:pPr>
                    <w:snapToGrid w:val="0"/>
                    <w:jc w:val="center"/>
                    <w:rPr>
                      <w:color w:val="262626"/>
                      <w:szCs w:val="21"/>
                    </w:rPr>
                  </w:pPr>
                  <w:r w:rsidRPr="001D46FF">
                    <w:rPr>
                      <w:color w:val="262626"/>
                      <w:szCs w:val="21"/>
                    </w:rPr>
                    <w:t>Ⅲ□</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3A1FD9" w14:textId="77777777" w:rsidR="007E62F1" w:rsidRPr="001D46FF" w:rsidRDefault="007E62F1" w:rsidP="007E62F1">
                  <w:pPr>
                    <w:snapToGrid w:val="0"/>
                    <w:jc w:val="center"/>
                    <w:rPr>
                      <w:color w:val="262626"/>
                      <w:szCs w:val="21"/>
                    </w:rPr>
                  </w:pPr>
                  <w:r w:rsidRPr="001D46FF">
                    <w:rPr>
                      <w:color w:val="262626"/>
                      <w:szCs w:val="21"/>
                    </w:rPr>
                    <w:t>Ⅱ□</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3EE4B3F4" w14:textId="650D63E8" w:rsidR="007E62F1" w:rsidRPr="001D46FF" w:rsidRDefault="007E62F1" w:rsidP="007E62F1">
                  <w:pPr>
                    <w:snapToGrid w:val="0"/>
                    <w:jc w:val="center"/>
                    <w:rPr>
                      <w:color w:val="262626"/>
                      <w:szCs w:val="21"/>
                    </w:rPr>
                  </w:pPr>
                  <w:r w:rsidRPr="001D46FF">
                    <w:rPr>
                      <w:color w:val="262626"/>
                      <w:szCs w:val="21"/>
                    </w:rPr>
                    <w:t>Ⅰ</w:t>
                  </w:r>
                  <w:r>
                    <w:rPr>
                      <w:rFonts w:ascii="MS Mincho" w:eastAsia="MS Mincho" w:hAnsi="MS Mincho" w:cs="MS Mincho" w:hint="eastAsia"/>
                    </w:rPr>
                    <w:t>☑</w:t>
                  </w:r>
                </w:p>
              </w:tc>
            </w:tr>
            <w:tr w:rsidR="007E62F1" w:rsidRPr="001D46FF" w14:paraId="7D8C157E" w14:textId="77777777" w:rsidTr="00691B49">
              <w:trPr>
                <w:trHeight w:val="340"/>
                <w:jc w:val="center"/>
              </w:trPr>
              <w:tc>
                <w:tcPr>
                  <w:tcW w:w="1834" w:type="dxa"/>
                  <w:gridSpan w:val="2"/>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24663F" w14:textId="77777777" w:rsidR="007E62F1" w:rsidRPr="001D46FF" w:rsidRDefault="007E62F1" w:rsidP="007E62F1">
                  <w:pPr>
                    <w:snapToGrid w:val="0"/>
                    <w:jc w:val="center"/>
                    <w:rPr>
                      <w:color w:val="262626"/>
                      <w:szCs w:val="21"/>
                    </w:rPr>
                  </w:pPr>
                  <w:r w:rsidRPr="001D46FF">
                    <w:rPr>
                      <w:color w:val="262626"/>
                      <w:szCs w:val="21"/>
                    </w:rPr>
                    <w:t>评价等级</w:t>
                  </w:r>
                </w:p>
              </w:tc>
              <w:tc>
                <w:tcPr>
                  <w:tcW w:w="2831"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733570" w14:textId="77777777" w:rsidR="007E62F1" w:rsidRPr="001D46FF" w:rsidRDefault="007E62F1" w:rsidP="007E62F1">
                  <w:pPr>
                    <w:snapToGrid w:val="0"/>
                    <w:jc w:val="center"/>
                    <w:rPr>
                      <w:color w:val="262626"/>
                      <w:szCs w:val="21"/>
                    </w:rPr>
                  </w:pPr>
                  <w:r w:rsidRPr="001D46FF">
                    <w:rPr>
                      <w:color w:val="262626"/>
                      <w:szCs w:val="21"/>
                    </w:rPr>
                    <w:t>一级</w:t>
                  </w:r>
                  <w:r w:rsidRPr="001D46FF">
                    <w:rPr>
                      <w:color w:val="262626"/>
                      <w:szCs w:val="21"/>
                    </w:rPr>
                    <w:t>□</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D5C627" w14:textId="77777777" w:rsidR="007E62F1" w:rsidRPr="001D46FF" w:rsidRDefault="007E62F1" w:rsidP="007E62F1">
                  <w:pPr>
                    <w:snapToGrid w:val="0"/>
                    <w:jc w:val="center"/>
                    <w:rPr>
                      <w:color w:val="262626"/>
                      <w:szCs w:val="21"/>
                    </w:rPr>
                  </w:pPr>
                  <w:r w:rsidRPr="001D46FF">
                    <w:rPr>
                      <w:color w:val="262626"/>
                      <w:szCs w:val="21"/>
                    </w:rPr>
                    <w:t>二级</w:t>
                  </w:r>
                  <w:r w:rsidRPr="001D46FF">
                    <w:rPr>
                      <w:color w:val="262626"/>
                      <w:szCs w:val="21"/>
                    </w:rPr>
                    <w:t>□</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1FB66A" w14:textId="77777777" w:rsidR="007E62F1" w:rsidRPr="001D46FF" w:rsidRDefault="007E62F1" w:rsidP="007E62F1">
                  <w:pPr>
                    <w:snapToGrid w:val="0"/>
                    <w:jc w:val="center"/>
                    <w:rPr>
                      <w:color w:val="262626"/>
                      <w:szCs w:val="21"/>
                    </w:rPr>
                  </w:pPr>
                  <w:r w:rsidRPr="001D46FF">
                    <w:rPr>
                      <w:color w:val="262626"/>
                      <w:szCs w:val="21"/>
                    </w:rPr>
                    <w:t>三级</w:t>
                  </w:r>
                  <w:r w:rsidRPr="001D46FF">
                    <w:rPr>
                      <w:color w:val="262626"/>
                      <w:szCs w:val="21"/>
                    </w:rPr>
                    <w:t>□</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71A5B7E1" w14:textId="31FB1CF1" w:rsidR="007E62F1" w:rsidRPr="001D46FF" w:rsidRDefault="007E62F1" w:rsidP="007E62F1">
                  <w:pPr>
                    <w:snapToGrid w:val="0"/>
                    <w:jc w:val="center"/>
                    <w:rPr>
                      <w:color w:val="262626"/>
                      <w:szCs w:val="21"/>
                    </w:rPr>
                  </w:pPr>
                  <w:r w:rsidRPr="001D46FF">
                    <w:rPr>
                      <w:color w:val="262626"/>
                      <w:szCs w:val="21"/>
                    </w:rPr>
                    <w:t>简单分析</w:t>
                  </w:r>
                  <w:r>
                    <w:rPr>
                      <w:rFonts w:ascii="MS Mincho" w:eastAsia="MS Mincho" w:hAnsi="MS Mincho" w:cs="MS Mincho" w:hint="eastAsia"/>
                    </w:rPr>
                    <w:t>☑</w:t>
                  </w:r>
                </w:p>
              </w:tc>
            </w:tr>
            <w:tr w:rsidR="007E62F1" w:rsidRPr="001D46FF" w14:paraId="3074BFBA" w14:textId="77777777" w:rsidTr="00691B49">
              <w:trPr>
                <w:trHeight w:val="340"/>
                <w:jc w:val="center"/>
              </w:trPr>
              <w:tc>
                <w:tcPr>
                  <w:tcW w:w="586" w:type="dxa"/>
                  <w:vMerge w:val="restart"/>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216C34" w14:textId="77777777" w:rsidR="007E62F1" w:rsidRPr="001D46FF" w:rsidRDefault="007E62F1" w:rsidP="007E62F1">
                  <w:pPr>
                    <w:snapToGrid w:val="0"/>
                    <w:jc w:val="center"/>
                    <w:rPr>
                      <w:color w:val="262626"/>
                      <w:szCs w:val="21"/>
                    </w:rPr>
                  </w:pPr>
                  <w:r w:rsidRPr="001D46FF">
                    <w:rPr>
                      <w:color w:val="262626"/>
                      <w:szCs w:val="21"/>
                    </w:rPr>
                    <w:t>风</w:t>
                  </w:r>
                </w:p>
                <w:p w14:paraId="5740A9E2" w14:textId="77777777" w:rsidR="007E62F1" w:rsidRPr="001D46FF" w:rsidRDefault="007E62F1" w:rsidP="007E62F1">
                  <w:pPr>
                    <w:snapToGrid w:val="0"/>
                    <w:jc w:val="center"/>
                    <w:rPr>
                      <w:color w:val="262626"/>
                      <w:szCs w:val="21"/>
                    </w:rPr>
                  </w:pPr>
                  <w:r w:rsidRPr="001D46FF">
                    <w:rPr>
                      <w:color w:val="262626"/>
                      <w:szCs w:val="21"/>
                    </w:rPr>
                    <w:t>险</w:t>
                  </w:r>
                </w:p>
                <w:p w14:paraId="66C21646" w14:textId="77777777" w:rsidR="007E62F1" w:rsidRPr="001D46FF" w:rsidRDefault="007E62F1" w:rsidP="007E62F1">
                  <w:pPr>
                    <w:snapToGrid w:val="0"/>
                    <w:jc w:val="center"/>
                    <w:rPr>
                      <w:color w:val="262626"/>
                      <w:szCs w:val="21"/>
                    </w:rPr>
                  </w:pPr>
                  <w:r w:rsidRPr="001D46FF">
                    <w:rPr>
                      <w:color w:val="262626"/>
                      <w:szCs w:val="21"/>
                    </w:rPr>
                    <w:t>识</w:t>
                  </w:r>
                </w:p>
                <w:p w14:paraId="3EDD5DBC" w14:textId="77777777" w:rsidR="007E62F1" w:rsidRPr="001D46FF" w:rsidRDefault="007E62F1" w:rsidP="007E62F1">
                  <w:pPr>
                    <w:snapToGrid w:val="0"/>
                    <w:jc w:val="center"/>
                    <w:rPr>
                      <w:color w:val="262626"/>
                      <w:szCs w:val="21"/>
                    </w:rPr>
                  </w:pPr>
                  <w:r w:rsidRPr="001D46FF">
                    <w:rPr>
                      <w:color w:val="262626"/>
                      <w:szCs w:val="21"/>
                    </w:rPr>
                    <w:t>别</w:t>
                  </w:r>
                </w:p>
              </w:tc>
              <w:tc>
                <w:tcPr>
                  <w:tcW w:w="124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61DB20" w14:textId="77777777" w:rsidR="007E62F1" w:rsidRPr="001D46FF" w:rsidRDefault="007E62F1" w:rsidP="007E62F1">
                  <w:pPr>
                    <w:snapToGrid w:val="0"/>
                    <w:jc w:val="center"/>
                    <w:rPr>
                      <w:color w:val="262626"/>
                      <w:szCs w:val="21"/>
                    </w:rPr>
                  </w:pPr>
                  <w:r w:rsidRPr="001D46FF">
                    <w:rPr>
                      <w:color w:val="262626"/>
                      <w:szCs w:val="21"/>
                    </w:rPr>
                    <w:t>物质危险性</w:t>
                  </w:r>
                </w:p>
              </w:tc>
              <w:tc>
                <w:tcPr>
                  <w:tcW w:w="4110"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202EB2" w14:textId="25A14DAB" w:rsidR="007E62F1" w:rsidRPr="001D46FF" w:rsidRDefault="007E62F1" w:rsidP="007E62F1">
                  <w:pPr>
                    <w:snapToGrid w:val="0"/>
                    <w:jc w:val="center"/>
                    <w:rPr>
                      <w:color w:val="262626"/>
                      <w:szCs w:val="21"/>
                    </w:rPr>
                  </w:pPr>
                  <w:r w:rsidRPr="001D46FF">
                    <w:rPr>
                      <w:color w:val="262626"/>
                      <w:szCs w:val="21"/>
                    </w:rPr>
                    <w:t>有毒有害</w:t>
                  </w:r>
                  <w:r>
                    <w:rPr>
                      <w:rFonts w:ascii="MS Mincho" w:eastAsia="MS Mincho" w:hAnsi="MS Mincho" w:cs="MS Mincho" w:hint="eastAsia"/>
                    </w:rPr>
                    <w:t>☑</w:t>
                  </w:r>
                </w:p>
              </w:tc>
              <w:tc>
                <w:tcPr>
                  <w:tcW w:w="3102" w:type="dxa"/>
                  <w:gridSpan w:val="6"/>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73AC34DC" w14:textId="6220B96F" w:rsidR="007E62F1" w:rsidRPr="001D46FF" w:rsidRDefault="007E62F1" w:rsidP="007E62F1">
                  <w:pPr>
                    <w:snapToGrid w:val="0"/>
                    <w:jc w:val="center"/>
                    <w:rPr>
                      <w:color w:val="262626"/>
                      <w:szCs w:val="21"/>
                    </w:rPr>
                  </w:pPr>
                  <w:r w:rsidRPr="001D46FF">
                    <w:rPr>
                      <w:color w:val="262626"/>
                      <w:szCs w:val="21"/>
                    </w:rPr>
                    <w:t>易燃易爆</w:t>
                  </w:r>
                  <w:r>
                    <w:rPr>
                      <w:rFonts w:ascii="MS Mincho" w:eastAsia="MS Mincho" w:hAnsi="MS Mincho" w:cs="MS Mincho" w:hint="eastAsia"/>
                    </w:rPr>
                    <w:t>☑</w:t>
                  </w:r>
                </w:p>
              </w:tc>
            </w:tr>
            <w:tr w:rsidR="007E62F1" w:rsidRPr="001D46FF" w14:paraId="7EFE0CE7"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09EC1A51" w14:textId="77777777" w:rsidR="007E62F1" w:rsidRPr="001D46FF" w:rsidRDefault="007E62F1" w:rsidP="007E62F1">
                  <w:pPr>
                    <w:snapToGrid w:val="0"/>
                    <w:jc w:val="center"/>
                    <w:rPr>
                      <w:color w:val="262626"/>
                      <w:szCs w:val="21"/>
                    </w:rPr>
                  </w:pPr>
                </w:p>
              </w:tc>
              <w:tc>
                <w:tcPr>
                  <w:tcW w:w="124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BA3D70" w14:textId="77777777" w:rsidR="007E62F1" w:rsidRPr="001D46FF" w:rsidRDefault="007E62F1" w:rsidP="007E62F1">
                  <w:pPr>
                    <w:snapToGrid w:val="0"/>
                    <w:jc w:val="center"/>
                    <w:rPr>
                      <w:color w:val="262626"/>
                      <w:szCs w:val="21"/>
                    </w:rPr>
                  </w:pPr>
                  <w:r w:rsidRPr="001D46FF">
                    <w:rPr>
                      <w:color w:val="262626"/>
                      <w:szCs w:val="21"/>
                    </w:rPr>
                    <w:t>环境风险</w:t>
                  </w:r>
                </w:p>
                <w:p w14:paraId="20D3CB61" w14:textId="77777777" w:rsidR="007E62F1" w:rsidRPr="001D46FF" w:rsidRDefault="007E62F1" w:rsidP="007E62F1">
                  <w:pPr>
                    <w:snapToGrid w:val="0"/>
                    <w:jc w:val="center"/>
                    <w:rPr>
                      <w:color w:val="262626"/>
                      <w:szCs w:val="21"/>
                    </w:rPr>
                  </w:pPr>
                  <w:r w:rsidRPr="001D46FF">
                    <w:rPr>
                      <w:color w:val="262626"/>
                      <w:szCs w:val="21"/>
                    </w:rPr>
                    <w:t>类型</w:t>
                  </w:r>
                </w:p>
              </w:tc>
              <w:tc>
                <w:tcPr>
                  <w:tcW w:w="2831" w:type="dxa"/>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2E0BF8" w14:textId="4C759663" w:rsidR="007E62F1" w:rsidRPr="001D46FF" w:rsidRDefault="007E62F1" w:rsidP="007E62F1">
                  <w:pPr>
                    <w:snapToGrid w:val="0"/>
                    <w:jc w:val="center"/>
                    <w:rPr>
                      <w:color w:val="262626"/>
                      <w:szCs w:val="21"/>
                    </w:rPr>
                  </w:pPr>
                  <w:r w:rsidRPr="001D46FF">
                    <w:rPr>
                      <w:color w:val="262626"/>
                      <w:szCs w:val="21"/>
                    </w:rPr>
                    <w:t>泄漏</w:t>
                  </w:r>
                  <w:r>
                    <w:rPr>
                      <w:rFonts w:ascii="MS Mincho" w:eastAsia="MS Mincho" w:hAnsi="MS Mincho" w:cs="MS Mincho" w:hint="eastAsia"/>
                    </w:rPr>
                    <w:t>☑</w:t>
                  </w:r>
                </w:p>
              </w:tc>
              <w:tc>
                <w:tcPr>
                  <w:tcW w:w="438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198E3117" w14:textId="77777777" w:rsidR="007E62F1" w:rsidRPr="001D46FF" w:rsidRDefault="007E62F1" w:rsidP="007E62F1">
                  <w:pPr>
                    <w:snapToGrid w:val="0"/>
                    <w:jc w:val="center"/>
                    <w:rPr>
                      <w:color w:val="262626"/>
                      <w:szCs w:val="21"/>
                    </w:rPr>
                  </w:pPr>
                  <w:r w:rsidRPr="001D46FF">
                    <w:rPr>
                      <w:color w:val="262626"/>
                      <w:szCs w:val="21"/>
                    </w:rPr>
                    <w:t>火灾、爆炸引起伴生</w:t>
                  </w:r>
                  <w:r w:rsidRPr="001D46FF">
                    <w:rPr>
                      <w:color w:val="262626"/>
                      <w:szCs w:val="21"/>
                    </w:rPr>
                    <w:t>/</w:t>
                  </w:r>
                  <w:r w:rsidRPr="001D46FF">
                    <w:rPr>
                      <w:color w:val="262626"/>
                      <w:szCs w:val="21"/>
                    </w:rPr>
                    <w:t>次生污染物排放</w:t>
                  </w:r>
                  <w:r w:rsidRPr="001D46FF">
                    <w:rPr>
                      <w:color w:val="262626"/>
                      <w:szCs w:val="21"/>
                    </w:rPr>
                    <w:t>□</w:t>
                  </w:r>
                </w:p>
              </w:tc>
            </w:tr>
            <w:tr w:rsidR="007E62F1" w:rsidRPr="001D46FF" w14:paraId="2D5903BD"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7341FA0B" w14:textId="77777777" w:rsidR="007E62F1" w:rsidRPr="001D46FF" w:rsidRDefault="007E62F1" w:rsidP="007E62F1">
                  <w:pPr>
                    <w:snapToGrid w:val="0"/>
                    <w:jc w:val="center"/>
                    <w:rPr>
                      <w:color w:val="262626"/>
                      <w:szCs w:val="21"/>
                    </w:rPr>
                  </w:pPr>
                </w:p>
              </w:tc>
              <w:tc>
                <w:tcPr>
                  <w:tcW w:w="124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226936" w14:textId="77777777" w:rsidR="007E62F1" w:rsidRPr="001D46FF" w:rsidRDefault="007E62F1" w:rsidP="007E62F1">
                  <w:pPr>
                    <w:snapToGrid w:val="0"/>
                    <w:jc w:val="center"/>
                    <w:rPr>
                      <w:color w:val="262626"/>
                      <w:szCs w:val="21"/>
                    </w:rPr>
                  </w:pPr>
                  <w:r w:rsidRPr="001D46FF">
                    <w:rPr>
                      <w:color w:val="262626"/>
                      <w:szCs w:val="21"/>
                    </w:rPr>
                    <w:t>影响途径</w:t>
                  </w:r>
                </w:p>
              </w:tc>
              <w:tc>
                <w:tcPr>
                  <w:tcW w:w="2831"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2B2823" w14:textId="2246DA82" w:rsidR="007E62F1" w:rsidRPr="001D46FF" w:rsidRDefault="007E62F1" w:rsidP="007E62F1">
                  <w:pPr>
                    <w:snapToGrid w:val="0"/>
                    <w:jc w:val="center"/>
                    <w:rPr>
                      <w:color w:val="262626"/>
                      <w:szCs w:val="21"/>
                    </w:rPr>
                  </w:pPr>
                  <w:r w:rsidRPr="001D46FF">
                    <w:rPr>
                      <w:color w:val="262626"/>
                      <w:szCs w:val="21"/>
                    </w:rPr>
                    <w:t>大气</w:t>
                  </w:r>
                  <w:r>
                    <w:rPr>
                      <w:rFonts w:ascii="MS Mincho" w:eastAsia="MS Mincho" w:hAnsi="MS Mincho" w:cs="MS Mincho" w:hint="eastAsia"/>
                    </w:rPr>
                    <w:t>☑</w:t>
                  </w:r>
                </w:p>
              </w:tc>
              <w:tc>
                <w:tcPr>
                  <w:tcW w:w="2953"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AFB9A8" w14:textId="17F8F388" w:rsidR="007E62F1" w:rsidRPr="001D46FF" w:rsidRDefault="007E62F1" w:rsidP="007E62F1">
                  <w:pPr>
                    <w:snapToGrid w:val="0"/>
                    <w:jc w:val="center"/>
                    <w:rPr>
                      <w:color w:val="262626"/>
                      <w:szCs w:val="21"/>
                    </w:rPr>
                  </w:pPr>
                  <w:r w:rsidRPr="001D46FF">
                    <w:rPr>
                      <w:color w:val="262626"/>
                      <w:szCs w:val="21"/>
                    </w:rPr>
                    <w:t>地表水</w:t>
                  </w:r>
                  <w:r>
                    <w:rPr>
                      <w:rFonts w:ascii="MS Mincho" w:eastAsia="MS Mincho" w:hAnsi="MS Mincho" w:cs="MS Mincho" w:hint="eastAsia"/>
                    </w:rPr>
                    <w:t>☑</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6E722DEE" w14:textId="2255E029" w:rsidR="007E62F1" w:rsidRPr="001D46FF" w:rsidRDefault="007E62F1" w:rsidP="007E62F1">
                  <w:pPr>
                    <w:snapToGrid w:val="0"/>
                    <w:jc w:val="center"/>
                    <w:rPr>
                      <w:color w:val="262626"/>
                      <w:szCs w:val="21"/>
                    </w:rPr>
                  </w:pPr>
                  <w:r w:rsidRPr="001D46FF">
                    <w:rPr>
                      <w:color w:val="262626"/>
                      <w:szCs w:val="21"/>
                    </w:rPr>
                    <w:t>地下水</w:t>
                  </w:r>
                  <w:r>
                    <w:rPr>
                      <w:rFonts w:ascii="MS Mincho" w:eastAsia="MS Mincho" w:hAnsi="MS Mincho" w:cs="MS Mincho" w:hint="eastAsia"/>
                    </w:rPr>
                    <w:t>☑</w:t>
                  </w:r>
                </w:p>
              </w:tc>
            </w:tr>
            <w:tr w:rsidR="007E62F1" w:rsidRPr="001D46FF" w14:paraId="46E54400" w14:textId="77777777" w:rsidTr="00691B49">
              <w:trPr>
                <w:trHeight w:val="340"/>
                <w:jc w:val="center"/>
              </w:trPr>
              <w:tc>
                <w:tcPr>
                  <w:tcW w:w="1834" w:type="dxa"/>
                  <w:gridSpan w:val="2"/>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F1424D" w14:textId="77777777" w:rsidR="007E62F1" w:rsidRPr="001D46FF" w:rsidRDefault="007E62F1" w:rsidP="007E62F1">
                  <w:pPr>
                    <w:snapToGrid w:val="0"/>
                    <w:jc w:val="center"/>
                    <w:rPr>
                      <w:color w:val="262626"/>
                      <w:szCs w:val="21"/>
                    </w:rPr>
                  </w:pPr>
                  <w:r w:rsidRPr="001D46FF">
                    <w:rPr>
                      <w:color w:val="262626"/>
                      <w:szCs w:val="21"/>
                    </w:rPr>
                    <w:t>事故情形分析</w:t>
                  </w:r>
                </w:p>
              </w:tc>
              <w:tc>
                <w:tcPr>
                  <w:tcW w:w="2820"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89593E" w14:textId="77777777" w:rsidR="007E62F1" w:rsidRPr="001D46FF" w:rsidRDefault="007E62F1" w:rsidP="007E62F1">
                  <w:pPr>
                    <w:snapToGrid w:val="0"/>
                    <w:jc w:val="center"/>
                    <w:rPr>
                      <w:color w:val="262626"/>
                      <w:szCs w:val="21"/>
                    </w:rPr>
                  </w:pPr>
                  <w:r w:rsidRPr="001D46FF">
                    <w:rPr>
                      <w:color w:val="262626"/>
                      <w:szCs w:val="21"/>
                    </w:rPr>
                    <w:t>源强设定方法</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316E20" w14:textId="77777777" w:rsidR="007E62F1" w:rsidRPr="001D46FF" w:rsidRDefault="007E62F1" w:rsidP="007E62F1">
                  <w:pPr>
                    <w:snapToGrid w:val="0"/>
                    <w:jc w:val="center"/>
                    <w:rPr>
                      <w:color w:val="262626"/>
                      <w:szCs w:val="21"/>
                    </w:rPr>
                  </w:pPr>
                  <w:r w:rsidRPr="001D46FF">
                    <w:rPr>
                      <w:color w:val="262626"/>
                      <w:szCs w:val="21"/>
                    </w:rPr>
                    <w:t>计算法</w:t>
                  </w:r>
                  <w:r w:rsidRPr="001D46FF">
                    <w:rPr>
                      <w:color w:val="262626"/>
                      <w:szCs w:val="21"/>
                    </w:rPr>
                    <w:t>□</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5A89DB" w14:textId="77777777" w:rsidR="007E62F1" w:rsidRPr="001D46FF" w:rsidRDefault="007E62F1" w:rsidP="007E62F1">
                  <w:pPr>
                    <w:snapToGrid w:val="0"/>
                    <w:jc w:val="center"/>
                    <w:rPr>
                      <w:color w:val="262626"/>
                      <w:szCs w:val="21"/>
                    </w:rPr>
                  </w:pPr>
                  <w:r w:rsidRPr="001D46FF">
                    <w:rPr>
                      <w:color w:val="262626"/>
                      <w:szCs w:val="21"/>
                    </w:rPr>
                    <w:t>经验估算法</w:t>
                  </w:r>
                  <w:r w:rsidRPr="001D46FF">
                    <w:rPr>
                      <w:color w:val="262626"/>
                      <w:szCs w:val="21"/>
                    </w:rPr>
                    <w:t>□</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2767744C" w14:textId="77777777" w:rsidR="007E62F1" w:rsidRPr="001D46FF" w:rsidRDefault="007E62F1" w:rsidP="007E62F1">
                  <w:pPr>
                    <w:snapToGrid w:val="0"/>
                    <w:jc w:val="center"/>
                    <w:rPr>
                      <w:color w:val="262626"/>
                      <w:szCs w:val="21"/>
                    </w:rPr>
                  </w:pPr>
                  <w:r w:rsidRPr="001D46FF">
                    <w:rPr>
                      <w:color w:val="262626"/>
                      <w:szCs w:val="21"/>
                    </w:rPr>
                    <w:t>其他估算法</w:t>
                  </w:r>
                  <w:r w:rsidRPr="001D46FF">
                    <w:rPr>
                      <w:color w:val="262626"/>
                      <w:szCs w:val="21"/>
                    </w:rPr>
                    <w:t>□</w:t>
                  </w:r>
                </w:p>
              </w:tc>
            </w:tr>
            <w:tr w:rsidR="007E62F1" w:rsidRPr="001D46FF" w14:paraId="584FBA92" w14:textId="77777777" w:rsidTr="00691B49">
              <w:trPr>
                <w:trHeight w:val="340"/>
                <w:jc w:val="center"/>
              </w:trPr>
              <w:tc>
                <w:tcPr>
                  <w:tcW w:w="586" w:type="dxa"/>
                  <w:vMerge w:val="restart"/>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6E9D46" w14:textId="77777777" w:rsidR="007E62F1" w:rsidRPr="001D46FF" w:rsidRDefault="007E62F1" w:rsidP="007E62F1">
                  <w:pPr>
                    <w:snapToGrid w:val="0"/>
                    <w:jc w:val="center"/>
                    <w:rPr>
                      <w:color w:val="262626"/>
                      <w:szCs w:val="21"/>
                    </w:rPr>
                  </w:pPr>
                  <w:r w:rsidRPr="001D46FF">
                    <w:rPr>
                      <w:color w:val="262626"/>
                      <w:szCs w:val="21"/>
                    </w:rPr>
                    <w:t>风</w:t>
                  </w:r>
                </w:p>
                <w:p w14:paraId="02946824" w14:textId="77777777" w:rsidR="007E62F1" w:rsidRPr="001D46FF" w:rsidRDefault="007E62F1" w:rsidP="007E62F1">
                  <w:pPr>
                    <w:snapToGrid w:val="0"/>
                    <w:jc w:val="center"/>
                    <w:rPr>
                      <w:color w:val="262626"/>
                      <w:szCs w:val="21"/>
                    </w:rPr>
                  </w:pPr>
                  <w:r w:rsidRPr="001D46FF">
                    <w:rPr>
                      <w:color w:val="262626"/>
                      <w:szCs w:val="21"/>
                    </w:rPr>
                    <w:t>险</w:t>
                  </w:r>
                </w:p>
                <w:p w14:paraId="126BDB2A" w14:textId="77777777" w:rsidR="007E62F1" w:rsidRPr="001D46FF" w:rsidRDefault="007E62F1" w:rsidP="007E62F1">
                  <w:pPr>
                    <w:snapToGrid w:val="0"/>
                    <w:jc w:val="center"/>
                    <w:rPr>
                      <w:color w:val="262626"/>
                      <w:szCs w:val="21"/>
                    </w:rPr>
                  </w:pPr>
                  <w:r w:rsidRPr="001D46FF">
                    <w:rPr>
                      <w:color w:val="262626"/>
                      <w:szCs w:val="21"/>
                    </w:rPr>
                    <w:t>预</w:t>
                  </w:r>
                </w:p>
                <w:p w14:paraId="4EC38292" w14:textId="77777777" w:rsidR="007E62F1" w:rsidRPr="001D46FF" w:rsidRDefault="007E62F1" w:rsidP="007E62F1">
                  <w:pPr>
                    <w:snapToGrid w:val="0"/>
                    <w:jc w:val="center"/>
                    <w:rPr>
                      <w:color w:val="262626"/>
                      <w:szCs w:val="21"/>
                    </w:rPr>
                  </w:pPr>
                  <w:r w:rsidRPr="001D46FF">
                    <w:rPr>
                      <w:color w:val="262626"/>
                      <w:szCs w:val="21"/>
                    </w:rPr>
                    <w:t>测</w:t>
                  </w:r>
                </w:p>
                <w:p w14:paraId="3D75013E" w14:textId="77777777" w:rsidR="007E62F1" w:rsidRPr="001D46FF" w:rsidRDefault="007E62F1" w:rsidP="007E62F1">
                  <w:pPr>
                    <w:snapToGrid w:val="0"/>
                    <w:jc w:val="center"/>
                    <w:rPr>
                      <w:color w:val="262626"/>
                      <w:szCs w:val="21"/>
                    </w:rPr>
                  </w:pPr>
                  <w:r w:rsidRPr="001D46FF">
                    <w:rPr>
                      <w:color w:val="262626"/>
                      <w:szCs w:val="21"/>
                    </w:rPr>
                    <w:t>与</w:t>
                  </w:r>
                </w:p>
                <w:p w14:paraId="4CBD7812" w14:textId="77777777" w:rsidR="007E62F1" w:rsidRPr="001D46FF" w:rsidRDefault="007E62F1" w:rsidP="007E62F1">
                  <w:pPr>
                    <w:snapToGrid w:val="0"/>
                    <w:jc w:val="center"/>
                    <w:rPr>
                      <w:color w:val="262626"/>
                      <w:szCs w:val="21"/>
                    </w:rPr>
                  </w:pPr>
                  <w:r w:rsidRPr="001D46FF">
                    <w:rPr>
                      <w:color w:val="262626"/>
                      <w:szCs w:val="21"/>
                    </w:rPr>
                    <w:t>评</w:t>
                  </w:r>
                </w:p>
                <w:p w14:paraId="1BB42E7F" w14:textId="77777777" w:rsidR="007E62F1" w:rsidRPr="001D46FF" w:rsidRDefault="007E62F1" w:rsidP="007E62F1">
                  <w:pPr>
                    <w:snapToGrid w:val="0"/>
                    <w:jc w:val="center"/>
                    <w:rPr>
                      <w:color w:val="262626"/>
                      <w:szCs w:val="21"/>
                    </w:rPr>
                  </w:pPr>
                  <w:r w:rsidRPr="001D46FF">
                    <w:rPr>
                      <w:color w:val="262626"/>
                      <w:szCs w:val="21"/>
                    </w:rPr>
                    <w:t>价</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687D73" w14:textId="77777777" w:rsidR="007E62F1" w:rsidRPr="001D46FF" w:rsidRDefault="007E62F1" w:rsidP="007E62F1">
                  <w:pPr>
                    <w:snapToGrid w:val="0"/>
                    <w:jc w:val="center"/>
                    <w:rPr>
                      <w:color w:val="262626"/>
                      <w:szCs w:val="21"/>
                    </w:rPr>
                  </w:pPr>
                  <w:r w:rsidRPr="001D46FF">
                    <w:rPr>
                      <w:color w:val="262626"/>
                      <w:szCs w:val="21"/>
                    </w:rPr>
                    <w:t>大气</w:t>
                  </w:r>
                </w:p>
              </w:tc>
              <w:tc>
                <w:tcPr>
                  <w:tcW w:w="2820"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A19146" w14:textId="77777777" w:rsidR="007E62F1" w:rsidRPr="001D46FF" w:rsidRDefault="007E62F1" w:rsidP="007E62F1">
                  <w:pPr>
                    <w:snapToGrid w:val="0"/>
                    <w:jc w:val="center"/>
                    <w:rPr>
                      <w:color w:val="262626"/>
                      <w:szCs w:val="21"/>
                    </w:rPr>
                  </w:pPr>
                  <w:r w:rsidRPr="001D46FF">
                    <w:rPr>
                      <w:color w:val="262626"/>
                      <w:szCs w:val="21"/>
                    </w:rPr>
                    <w:t>预测模型</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4F04DE" w14:textId="77777777" w:rsidR="007E62F1" w:rsidRPr="001D46FF" w:rsidRDefault="007E62F1" w:rsidP="007E62F1">
                  <w:pPr>
                    <w:snapToGrid w:val="0"/>
                    <w:jc w:val="center"/>
                    <w:rPr>
                      <w:color w:val="262626"/>
                      <w:szCs w:val="21"/>
                    </w:rPr>
                  </w:pPr>
                  <w:r w:rsidRPr="001D46FF">
                    <w:rPr>
                      <w:color w:val="262626"/>
                      <w:szCs w:val="21"/>
                    </w:rPr>
                    <w:t>SLAB□</w:t>
                  </w:r>
                </w:p>
              </w:tc>
              <w:tc>
                <w:tcPr>
                  <w:tcW w:w="167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7A9BB5" w14:textId="77777777" w:rsidR="007E62F1" w:rsidRPr="001D46FF" w:rsidRDefault="007E62F1" w:rsidP="007E62F1">
                  <w:pPr>
                    <w:snapToGrid w:val="0"/>
                    <w:jc w:val="center"/>
                    <w:rPr>
                      <w:color w:val="262626"/>
                      <w:szCs w:val="21"/>
                    </w:rPr>
                  </w:pPr>
                  <w:r w:rsidRPr="001D46FF">
                    <w:rPr>
                      <w:color w:val="262626"/>
                      <w:szCs w:val="21"/>
                    </w:rPr>
                    <w:t>AFTOX□</w:t>
                  </w:r>
                </w:p>
              </w:tc>
              <w:tc>
                <w:tcPr>
                  <w:tcW w:w="1428"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56B4272D" w14:textId="77777777" w:rsidR="007E62F1" w:rsidRPr="001D46FF" w:rsidRDefault="007E62F1" w:rsidP="007E62F1">
                  <w:pPr>
                    <w:snapToGrid w:val="0"/>
                    <w:jc w:val="center"/>
                    <w:rPr>
                      <w:color w:val="262626"/>
                      <w:szCs w:val="21"/>
                    </w:rPr>
                  </w:pPr>
                  <w:r w:rsidRPr="001D46FF">
                    <w:rPr>
                      <w:color w:val="262626"/>
                      <w:szCs w:val="21"/>
                    </w:rPr>
                    <w:t>其他</w:t>
                  </w:r>
                  <w:r w:rsidRPr="001D46FF">
                    <w:rPr>
                      <w:color w:val="262626"/>
                      <w:szCs w:val="21"/>
                    </w:rPr>
                    <w:t>□</w:t>
                  </w:r>
                </w:p>
              </w:tc>
            </w:tr>
            <w:tr w:rsidR="007E62F1" w:rsidRPr="001D46FF" w14:paraId="073ADA35"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05B548FC"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BDAC23" w14:textId="77777777" w:rsidR="007E62F1" w:rsidRPr="001D46FF" w:rsidRDefault="007E62F1" w:rsidP="007E62F1">
                  <w:pPr>
                    <w:snapToGrid w:val="0"/>
                    <w:jc w:val="center"/>
                    <w:rPr>
                      <w:color w:val="262626"/>
                      <w:szCs w:val="21"/>
                    </w:rPr>
                  </w:pP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5818439" w14:textId="77777777" w:rsidR="007E62F1" w:rsidRPr="001D46FF" w:rsidRDefault="007E62F1" w:rsidP="007E62F1">
                  <w:pPr>
                    <w:snapToGrid w:val="0"/>
                    <w:jc w:val="center"/>
                    <w:rPr>
                      <w:color w:val="262626"/>
                      <w:szCs w:val="21"/>
                    </w:rPr>
                  </w:pPr>
                  <w:r w:rsidRPr="001D46FF">
                    <w:rPr>
                      <w:color w:val="262626"/>
                      <w:szCs w:val="21"/>
                    </w:rPr>
                    <w:t>预测结果</w:t>
                  </w:r>
                </w:p>
              </w:tc>
              <w:tc>
                <w:tcPr>
                  <w:tcW w:w="6167" w:type="dxa"/>
                  <w:gridSpan w:val="11"/>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14:paraId="54BA3973" w14:textId="77777777" w:rsidR="007E62F1" w:rsidRPr="001D46FF" w:rsidRDefault="007E62F1" w:rsidP="007E62F1">
                  <w:pPr>
                    <w:snapToGrid w:val="0"/>
                    <w:jc w:val="center"/>
                    <w:rPr>
                      <w:color w:val="262626"/>
                      <w:szCs w:val="21"/>
                    </w:rPr>
                  </w:pPr>
                  <w:r w:rsidRPr="001D46FF">
                    <w:rPr>
                      <w:color w:val="262626"/>
                      <w:szCs w:val="21"/>
                    </w:rPr>
                    <w:t>大气毒性终点浓度</w:t>
                  </w:r>
                  <w:r w:rsidRPr="001D46FF">
                    <w:rPr>
                      <w:color w:val="262626"/>
                      <w:szCs w:val="21"/>
                    </w:rPr>
                    <w:t>-1</w:t>
                  </w:r>
                  <w:r w:rsidRPr="001D46FF">
                    <w:rPr>
                      <w:color w:val="262626"/>
                      <w:szCs w:val="21"/>
                    </w:rPr>
                    <w:t>最大影响范围</w:t>
                  </w:r>
                  <w:r w:rsidRPr="001D46FF">
                    <w:rPr>
                      <w:color w:val="262626"/>
                      <w:szCs w:val="21"/>
                    </w:rPr>
                    <w:t>m</w:t>
                  </w:r>
                </w:p>
              </w:tc>
            </w:tr>
            <w:tr w:rsidR="007E62F1" w:rsidRPr="001D46FF" w14:paraId="525657B5"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77D1C62B"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AC5230" w14:textId="77777777" w:rsidR="007E62F1" w:rsidRPr="001D46FF" w:rsidRDefault="007E62F1" w:rsidP="007E62F1">
                  <w:pPr>
                    <w:snapToGrid w:val="0"/>
                    <w:jc w:val="center"/>
                    <w:rPr>
                      <w:color w:val="262626"/>
                      <w:szCs w:val="21"/>
                    </w:rPr>
                  </w:pPr>
                </w:p>
              </w:tc>
              <w:tc>
                <w:tcPr>
                  <w:tcW w:w="10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D9CAEF" w14:textId="77777777" w:rsidR="007E62F1" w:rsidRPr="001D46FF" w:rsidRDefault="007E62F1" w:rsidP="007E62F1">
                  <w:pPr>
                    <w:snapToGrid w:val="0"/>
                    <w:jc w:val="center"/>
                    <w:rPr>
                      <w:color w:val="262626"/>
                      <w:szCs w:val="21"/>
                    </w:rPr>
                  </w:pPr>
                </w:p>
              </w:tc>
              <w:tc>
                <w:tcPr>
                  <w:tcW w:w="6167" w:type="dxa"/>
                  <w:gridSpan w:val="11"/>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14:paraId="044B2851" w14:textId="77777777" w:rsidR="007E62F1" w:rsidRPr="001D46FF" w:rsidRDefault="007E62F1" w:rsidP="007E62F1">
                  <w:pPr>
                    <w:snapToGrid w:val="0"/>
                    <w:jc w:val="center"/>
                    <w:rPr>
                      <w:color w:val="262626"/>
                      <w:szCs w:val="21"/>
                    </w:rPr>
                  </w:pPr>
                  <w:r w:rsidRPr="001D46FF">
                    <w:rPr>
                      <w:color w:val="262626"/>
                      <w:szCs w:val="21"/>
                    </w:rPr>
                    <w:t>大气毒性终点浓度</w:t>
                  </w:r>
                  <w:r w:rsidRPr="001D46FF">
                    <w:rPr>
                      <w:color w:val="262626"/>
                      <w:szCs w:val="21"/>
                    </w:rPr>
                    <w:t>-2</w:t>
                  </w:r>
                  <w:r w:rsidRPr="001D46FF">
                    <w:rPr>
                      <w:color w:val="262626"/>
                      <w:szCs w:val="21"/>
                    </w:rPr>
                    <w:t>最大影响范围</w:t>
                  </w:r>
                  <w:r w:rsidRPr="001D46FF">
                    <w:rPr>
                      <w:color w:val="262626"/>
                      <w:szCs w:val="21"/>
                    </w:rPr>
                    <w:t>m</w:t>
                  </w:r>
                </w:p>
              </w:tc>
            </w:tr>
            <w:tr w:rsidR="007E62F1" w:rsidRPr="001D46FF" w14:paraId="1515F6DE"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556FA201" w14:textId="77777777" w:rsidR="007E62F1" w:rsidRPr="001D46FF" w:rsidRDefault="007E62F1" w:rsidP="007E62F1">
                  <w:pPr>
                    <w:snapToGrid w:val="0"/>
                    <w:jc w:val="center"/>
                    <w:rPr>
                      <w:color w:val="262626"/>
                      <w:szCs w:val="21"/>
                    </w:rPr>
                  </w:pPr>
                </w:p>
              </w:tc>
              <w:tc>
                <w:tcPr>
                  <w:tcW w:w="124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A6E5BE" w14:textId="77777777" w:rsidR="007E62F1" w:rsidRPr="001D46FF" w:rsidRDefault="007E62F1" w:rsidP="007E62F1">
                  <w:pPr>
                    <w:snapToGrid w:val="0"/>
                    <w:jc w:val="center"/>
                    <w:rPr>
                      <w:color w:val="262626"/>
                      <w:szCs w:val="21"/>
                    </w:rPr>
                  </w:pPr>
                  <w:r w:rsidRPr="001D46FF">
                    <w:rPr>
                      <w:color w:val="262626"/>
                      <w:szCs w:val="21"/>
                    </w:rPr>
                    <w:t>地表水</w:t>
                  </w:r>
                </w:p>
              </w:tc>
              <w:tc>
                <w:tcPr>
                  <w:tcW w:w="7212" w:type="dxa"/>
                  <w:gridSpan w:val="1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14:paraId="3BC87AA6" w14:textId="77777777" w:rsidR="007E62F1" w:rsidRPr="001D46FF" w:rsidRDefault="007E62F1" w:rsidP="007E62F1">
                  <w:pPr>
                    <w:snapToGrid w:val="0"/>
                    <w:jc w:val="center"/>
                    <w:rPr>
                      <w:color w:val="262626"/>
                      <w:szCs w:val="21"/>
                    </w:rPr>
                  </w:pPr>
                  <w:r w:rsidRPr="001D46FF">
                    <w:rPr>
                      <w:color w:val="262626"/>
                      <w:szCs w:val="21"/>
                    </w:rPr>
                    <w:t>最近环境敏感目标，到达时间</w:t>
                  </w:r>
                  <w:r w:rsidRPr="001D46FF">
                    <w:rPr>
                      <w:color w:val="262626"/>
                      <w:szCs w:val="21"/>
                    </w:rPr>
                    <w:t>h</w:t>
                  </w:r>
                </w:p>
              </w:tc>
            </w:tr>
            <w:tr w:rsidR="007E62F1" w:rsidRPr="001D46FF" w14:paraId="6AE82F1C"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06AC5DD8" w14:textId="77777777" w:rsidR="007E62F1" w:rsidRPr="001D46FF" w:rsidRDefault="007E62F1" w:rsidP="007E62F1">
                  <w:pPr>
                    <w:snapToGrid w:val="0"/>
                    <w:jc w:val="center"/>
                    <w:rPr>
                      <w:color w:val="262626"/>
                      <w:szCs w:val="21"/>
                    </w:rPr>
                  </w:pP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98EDFB" w14:textId="77777777" w:rsidR="007E62F1" w:rsidRPr="001D46FF" w:rsidRDefault="007E62F1" w:rsidP="007E62F1">
                  <w:pPr>
                    <w:snapToGrid w:val="0"/>
                    <w:jc w:val="center"/>
                    <w:rPr>
                      <w:color w:val="262626"/>
                      <w:szCs w:val="21"/>
                    </w:rPr>
                  </w:pPr>
                  <w:r w:rsidRPr="001D46FF">
                    <w:rPr>
                      <w:color w:val="262626"/>
                      <w:szCs w:val="21"/>
                    </w:rPr>
                    <w:t>地下水</w:t>
                  </w:r>
                </w:p>
              </w:tc>
              <w:tc>
                <w:tcPr>
                  <w:tcW w:w="7212" w:type="dxa"/>
                  <w:gridSpan w:val="1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14:paraId="0EEE66BE" w14:textId="77777777" w:rsidR="007E62F1" w:rsidRPr="001D46FF" w:rsidRDefault="007E62F1" w:rsidP="007E62F1">
                  <w:pPr>
                    <w:snapToGrid w:val="0"/>
                    <w:jc w:val="center"/>
                    <w:rPr>
                      <w:color w:val="262626"/>
                      <w:szCs w:val="21"/>
                    </w:rPr>
                  </w:pPr>
                  <w:r w:rsidRPr="001D46FF">
                    <w:rPr>
                      <w:color w:val="262626"/>
                      <w:szCs w:val="21"/>
                    </w:rPr>
                    <w:t>下游厂区边界到达时间</w:t>
                  </w:r>
                  <w:r w:rsidRPr="001D46FF">
                    <w:rPr>
                      <w:color w:val="262626"/>
                      <w:szCs w:val="21"/>
                    </w:rPr>
                    <w:t>d</w:t>
                  </w:r>
                </w:p>
              </w:tc>
            </w:tr>
            <w:tr w:rsidR="007E62F1" w:rsidRPr="001D46FF" w14:paraId="548284E4" w14:textId="77777777" w:rsidTr="00691B49">
              <w:trPr>
                <w:trHeight w:val="340"/>
                <w:jc w:val="center"/>
              </w:trPr>
              <w:tc>
                <w:tcPr>
                  <w:tcW w:w="586" w:type="dxa"/>
                  <w:vMerge/>
                  <w:tcBorders>
                    <w:top w:val="single" w:sz="4" w:space="0" w:color="auto"/>
                    <w:bottom w:val="single" w:sz="4" w:space="0" w:color="auto"/>
                    <w:right w:val="single" w:sz="4" w:space="0" w:color="auto"/>
                  </w:tcBorders>
                  <w:tcMar>
                    <w:left w:w="28" w:type="dxa"/>
                    <w:right w:w="28" w:type="dxa"/>
                  </w:tcMar>
                  <w:vAlign w:val="center"/>
                  <w:hideMark/>
                </w:tcPr>
                <w:p w14:paraId="686425D4" w14:textId="77777777" w:rsidR="007E62F1" w:rsidRPr="001D46FF" w:rsidRDefault="007E62F1" w:rsidP="007E62F1">
                  <w:pPr>
                    <w:snapToGrid w:val="0"/>
                    <w:jc w:val="center"/>
                    <w:rPr>
                      <w:color w:val="262626"/>
                      <w:szCs w:val="21"/>
                    </w:rPr>
                  </w:pPr>
                </w:p>
              </w:tc>
              <w:tc>
                <w:tcPr>
                  <w:tcW w:w="12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0C1C24" w14:textId="77777777" w:rsidR="007E62F1" w:rsidRPr="001D46FF" w:rsidRDefault="007E62F1" w:rsidP="007E62F1">
                  <w:pPr>
                    <w:snapToGrid w:val="0"/>
                    <w:jc w:val="center"/>
                    <w:rPr>
                      <w:color w:val="262626"/>
                      <w:szCs w:val="21"/>
                    </w:rPr>
                  </w:pPr>
                </w:p>
              </w:tc>
              <w:tc>
                <w:tcPr>
                  <w:tcW w:w="7212" w:type="dxa"/>
                  <w:gridSpan w:val="1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14:paraId="1CA08106" w14:textId="77777777" w:rsidR="007E62F1" w:rsidRPr="001D46FF" w:rsidRDefault="007E62F1" w:rsidP="007E62F1">
                  <w:pPr>
                    <w:snapToGrid w:val="0"/>
                    <w:jc w:val="center"/>
                    <w:rPr>
                      <w:color w:val="262626"/>
                      <w:szCs w:val="21"/>
                    </w:rPr>
                  </w:pPr>
                  <w:r w:rsidRPr="001D46FF">
                    <w:rPr>
                      <w:color w:val="262626"/>
                      <w:szCs w:val="21"/>
                    </w:rPr>
                    <w:t>最近环境敏感目标，到达时间</w:t>
                  </w:r>
                  <w:r w:rsidRPr="001D46FF">
                    <w:rPr>
                      <w:color w:val="262626"/>
                      <w:szCs w:val="21"/>
                    </w:rPr>
                    <w:t>d</w:t>
                  </w:r>
                </w:p>
              </w:tc>
            </w:tr>
            <w:tr w:rsidR="007E62F1" w:rsidRPr="001D46FF" w14:paraId="08885369" w14:textId="77777777" w:rsidTr="00691B49">
              <w:trPr>
                <w:trHeight w:val="340"/>
                <w:jc w:val="center"/>
              </w:trPr>
              <w:tc>
                <w:tcPr>
                  <w:tcW w:w="1834" w:type="dxa"/>
                  <w:gridSpan w:val="2"/>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310422" w14:textId="77777777" w:rsidR="007E62F1" w:rsidRPr="001D46FF" w:rsidRDefault="007E62F1" w:rsidP="007E62F1">
                  <w:pPr>
                    <w:snapToGrid w:val="0"/>
                    <w:jc w:val="center"/>
                    <w:rPr>
                      <w:color w:val="262626"/>
                      <w:szCs w:val="21"/>
                    </w:rPr>
                  </w:pPr>
                  <w:r w:rsidRPr="001D46FF">
                    <w:rPr>
                      <w:color w:val="262626"/>
                      <w:szCs w:val="21"/>
                    </w:rPr>
                    <w:t>重点风险防范措施</w:t>
                  </w:r>
                </w:p>
              </w:tc>
              <w:tc>
                <w:tcPr>
                  <w:tcW w:w="7212" w:type="dxa"/>
                  <w:gridSpan w:val="1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14:paraId="29785602" w14:textId="77777777" w:rsidR="007E62F1" w:rsidRPr="001D46FF" w:rsidRDefault="007E62F1" w:rsidP="007E62F1">
                  <w:pPr>
                    <w:snapToGrid w:val="0"/>
                    <w:jc w:val="left"/>
                    <w:rPr>
                      <w:color w:val="262626"/>
                      <w:szCs w:val="21"/>
                    </w:rPr>
                  </w:pPr>
                  <w:r w:rsidRPr="001D46FF">
                    <w:rPr>
                      <w:szCs w:val="21"/>
                    </w:rPr>
                    <w:t>拟建项目已从大气、地表水、地下水等方面明确了防止危险物质进入环境及进入环境后的控制、消减、监测等措施，提出风险监控及应急监测系统，以及建立与园区对接、联动的风险防范体系</w:t>
                  </w:r>
                </w:p>
              </w:tc>
            </w:tr>
            <w:tr w:rsidR="007E62F1" w:rsidRPr="001D46FF" w14:paraId="4BA7BC00" w14:textId="77777777" w:rsidTr="00691B49">
              <w:trPr>
                <w:trHeight w:val="340"/>
                <w:jc w:val="center"/>
              </w:trPr>
              <w:tc>
                <w:tcPr>
                  <w:tcW w:w="1834" w:type="dxa"/>
                  <w:gridSpan w:val="2"/>
                  <w:tcBorders>
                    <w:top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F49DF6" w14:textId="77777777" w:rsidR="007E62F1" w:rsidRPr="001D46FF" w:rsidRDefault="007E62F1" w:rsidP="007E62F1">
                  <w:pPr>
                    <w:snapToGrid w:val="0"/>
                    <w:jc w:val="center"/>
                    <w:rPr>
                      <w:color w:val="262626"/>
                      <w:szCs w:val="21"/>
                    </w:rPr>
                  </w:pPr>
                  <w:r w:rsidRPr="001D46FF">
                    <w:rPr>
                      <w:color w:val="262626"/>
                      <w:szCs w:val="21"/>
                    </w:rPr>
                    <w:t>评价结论与建议</w:t>
                  </w:r>
                </w:p>
              </w:tc>
              <w:tc>
                <w:tcPr>
                  <w:tcW w:w="7212" w:type="dxa"/>
                  <w:gridSpan w:val="1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14:paraId="735CD6C2" w14:textId="77777777" w:rsidR="007E62F1" w:rsidRPr="001D46FF" w:rsidRDefault="007E62F1" w:rsidP="007E62F1">
                  <w:pPr>
                    <w:snapToGrid w:val="0"/>
                    <w:jc w:val="center"/>
                    <w:rPr>
                      <w:color w:val="262626"/>
                      <w:szCs w:val="21"/>
                    </w:rPr>
                  </w:pPr>
                  <w:r w:rsidRPr="001D46FF">
                    <w:rPr>
                      <w:color w:val="262626"/>
                      <w:szCs w:val="21"/>
                    </w:rPr>
                    <w:t>可以接受</w:t>
                  </w:r>
                </w:p>
              </w:tc>
            </w:tr>
            <w:tr w:rsidR="007E62F1" w:rsidRPr="001D46FF" w14:paraId="5592918A" w14:textId="77777777" w:rsidTr="00691B49">
              <w:trPr>
                <w:trHeight w:val="340"/>
                <w:jc w:val="center"/>
              </w:trPr>
              <w:tc>
                <w:tcPr>
                  <w:tcW w:w="9046" w:type="dxa"/>
                  <w:gridSpan w:val="14"/>
                  <w:tcBorders>
                    <w:top w:val="single" w:sz="4" w:space="0" w:color="auto"/>
                    <w:bottom w:val="single" w:sz="12" w:space="0" w:color="auto"/>
                    <w:right w:val="single" w:sz="4" w:space="0" w:color="000000"/>
                  </w:tcBorders>
                  <w:shd w:val="clear" w:color="auto" w:fill="auto"/>
                  <w:noWrap/>
                  <w:tcMar>
                    <w:left w:w="28" w:type="dxa"/>
                    <w:right w:w="28" w:type="dxa"/>
                  </w:tcMar>
                  <w:vAlign w:val="center"/>
                  <w:hideMark/>
                </w:tcPr>
                <w:p w14:paraId="7CE418A6" w14:textId="77777777" w:rsidR="007E62F1" w:rsidRPr="001D46FF" w:rsidRDefault="007E62F1" w:rsidP="007E62F1">
                  <w:pPr>
                    <w:snapToGrid w:val="0"/>
                    <w:jc w:val="left"/>
                    <w:rPr>
                      <w:color w:val="262626"/>
                      <w:szCs w:val="21"/>
                    </w:rPr>
                  </w:pPr>
                  <w:r w:rsidRPr="001D46FF">
                    <w:rPr>
                      <w:color w:val="262626"/>
                      <w:szCs w:val="21"/>
                    </w:rPr>
                    <w:t>注：</w:t>
                  </w:r>
                  <w:r w:rsidRPr="001D46FF">
                    <w:rPr>
                      <w:color w:val="262626"/>
                      <w:szCs w:val="21"/>
                    </w:rPr>
                    <w:t>“□”</w:t>
                  </w:r>
                  <w:r w:rsidRPr="001D46FF">
                    <w:rPr>
                      <w:color w:val="262626"/>
                      <w:szCs w:val="21"/>
                    </w:rPr>
                    <w:t>为勾选项，</w:t>
                  </w:r>
                  <w:r w:rsidRPr="001D46FF">
                    <w:rPr>
                      <w:color w:val="262626"/>
                      <w:szCs w:val="21"/>
                    </w:rPr>
                    <w:t>“”</w:t>
                  </w:r>
                  <w:r w:rsidRPr="001D46FF">
                    <w:rPr>
                      <w:color w:val="262626"/>
                      <w:szCs w:val="21"/>
                    </w:rPr>
                    <w:t>为填写项。</w:t>
                  </w:r>
                </w:p>
              </w:tc>
            </w:tr>
          </w:tbl>
          <w:p w14:paraId="72E63113" w14:textId="268A43E5" w:rsidR="00080B52" w:rsidRPr="001D46FF" w:rsidRDefault="00080B52" w:rsidP="00691B49">
            <w:pPr>
              <w:spacing w:beforeLines="50" w:before="156" w:line="360" w:lineRule="auto"/>
              <w:ind w:firstLineChars="200" w:firstLine="482"/>
              <w:rPr>
                <w:b/>
                <w:bCs/>
                <w:sz w:val="24"/>
              </w:rPr>
            </w:pPr>
            <w:r w:rsidRPr="001D46FF">
              <w:rPr>
                <w:b/>
                <w:bCs/>
                <w:sz w:val="24"/>
              </w:rPr>
              <w:t>6</w:t>
            </w:r>
            <w:r w:rsidRPr="001D46FF">
              <w:rPr>
                <w:b/>
                <w:bCs/>
                <w:sz w:val="24"/>
              </w:rPr>
              <w:t>、地下水环境影响分析</w:t>
            </w:r>
          </w:p>
          <w:p w14:paraId="3781068F" w14:textId="27BE8A18" w:rsidR="00247A9A" w:rsidRDefault="00080B52">
            <w:pPr>
              <w:spacing w:line="360" w:lineRule="auto"/>
              <w:ind w:firstLineChars="200" w:firstLine="480"/>
              <w:rPr>
                <w:b/>
                <w:bCs/>
                <w:sz w:val="24"/>
              </w:rPr>
            </w:pPr>
            <w:bookmarkStart w:id="12" w:name="_Hlk23947262"/>
            <w:r w:rsidRPr="001D46FF">
              <w:rPr>
                <w:sz w:val="24"/>
              </w:rPr>
              <w:t>根据《环境影响评价技术导则地下水环境》（</w:t>
            </w:r>
            <w:r w:rsidRPr="001D46FF">
              <w:rPr>
                <w:sz w:val="24"/>
              </w:rPr>
              <w:t>HJ610-2016</w:t>
            </w:r>
            <w:r w:rsidRPr="001D46FF">
              <w:rPr>
                <w:sz w:val="24"/>
              </w:rPr>
              <w:t>），本项目</w:t>
            </w:r>
            <w:r w:rsidR="0060415A">
              <w:rPr>
                <w:rFonts w:hint="eastAsia"/>
                <w:sz w:val="24"/>
              </w:rPr>
              <w:t>行业类别</w:t>
            </w:r>
            <w:r w:rsidRPr="001D46FF">
              <w:rPr>
                <w:sz w:val="24"/>
              </w:rPr>
              <w:t>属于</w:t>
            </w:r>
            <w:r w:rsidR="0060415A">
              <w:rPr>
                <w:rFonts w:hint="eastAsia"/>
                <w:sz w:val="24"/>
              </w:rPr>
              <w:t>“</w:t>
            </w:r>
            <w:r w:rsidR="0060415A">
              <w:rPr>
                <w:rFonts w:hint="eastAsia"/>
                <w:sz w:val="24"/>
              </w:rPr>
              <w:t>I</w:t>
            </w:r>
            <w:r w:rsidR="0060415A">
              <w:rPr>
                <w:rFonts w:hint="eastAsia"/>
                <w:sz w:val="24"/>
              </w:rPr>
              <w:t>金属制品</w:t>
            </w:r>
            <w:r w:rsidR="0060415A">
              <w:rPr>
                <w:rFonts w:hint="eastAsia"/>
                <w:sz w:val="24"/>
              </w:rPr>
              <w:t xml:space="preserve"> </w:t>
            </w:r>
            <w:r w:rsidR="0060415A">
              <w:rPr>
                <w:sz w:val="24"/>
              </w:rPr>
              <w:t>51</w:t>
            </w:r>
            <w:r w:rsidR="0060415A">
              <w:rPr>
                <w:rFonts w:hint="eastAsia"/>
                <w:sz w:val="24"/>
              </w:rPr>
              <w:t>、表面处理及热处理加工</w:t>
            </w:r>
            <w:r w:rsidR="00D743C5">
              <w:rPr>
                <w:rFonts w:hint="eastAsia"/>
                <w:sz w:val="24"/>
              </w:rPr>
              <w:t>、其他</w:t>
            </w:r>
            <w:r w:rsidR="0060415A">
              <w:rPr>
                <w:rFonts w:hint="eastAsia"/>
                <w:sz w:val="24"/>
              </w:rPr>
              <w:t>”，评价类别为报告表，对应的地下水环境影响评价项目类别为“</w:t>
            </w:r>
            <w:r w:rsidR="0060415A" w:rsidRPr="001D46FF">
              <w:rPr>
                <w:rFonts w:ascii="宋体"/>
                <w:sz w:val="24"/>
              </w:rPr>
              <w:t>Ⅳ</w:t>
            </w:r>
            <w:r w:rsidR="0060415A" w:rsidRPr="001D46FF">
              <w:rPr>
                <w:sz w:val="24"/>
              </w:rPr>
              <w:t>类</w:t>
            </w:r>
            <w:r w:rsidR="0060415A">
              <w:rPr>
                <w:rFonts w:hint="eastAsia"/>
                <w:sz w:val="24"/>
              </w:rPr>
              <w:t>”</w:t>
            </w:r>
            <w:r w:rsidRPr="001D46FF">
              <w:rPr>
                <w:sz w:val="24"/>
              </w:rPr>
              <w:t>项目，无需开展地下水环境影响评价。</w:t>
            </w:r>
            <w:bookmarkEnd w:id="12"/>
          </w:p>
          <w:p w14:paraId="7E297736" w14:textId="56E55880" w:rsidR="00080B52" w:rsidRPr="001D46FF" w:rsidRDefault="00080B52" w:rsidP="00080B52">
            <w:pPr>
              <w:spacing w:line="360" w:lineRule="auto"/>
              <w:ind w:firstLineChars="200" w:firstLine="482"/>
              <w:rPr>
                <w:b/>
                <w:bCs/>
                <w:sz w:val="24"/>
              </w:rPr>
            </w:pPr>
            <w:r w:rsidRPr="001D46FF">
              <w:rPr>
                <w:b/>
                <w:bCs/>
                <w:sz w:val="24"/>
              </w:rPr>
              <w:t>7</w:t>
            </w:r>
            <w:r w:rsidRPr="001D46FF">
              <w:rPr>
                <w:b/>
                <w:bCs/>
                <w:sz w:val="24"/>
              </w:rPr>
              <w:t>、土壤环境影响分析</w:t>
            </w:r>
          </w:p>
          <w:p w14:paraId="31A1C686" w14:textId="25B43151" w:rsidR="002216F8" w:rsidRDefault="002216F8" w:rsidP="006E0778">
            <w:pPr>
              <w:spacing w:line="360" w:lineRule="auto"/>
              <w:ind w:firstLineChars="200" w:firstLine="480"/>
              <w:jc w:val="left"/>
              <w:rPr>
                <w:sz w:val="24"/>
              </w:rPr>
            </w:pPr>
            <w:r>
              <w:rPr>
                <w:rFonts w:hint="eastAsia"/>
                <w:sz w:val="24"/>
              </w:rPr>
              <w:t>（</w:t>
            </w:r>
            <w:r>
              <w:rPr>
                <w:rFonts w:hint="eastAsia"/>
                <w:sz w:val="24"/>
              </w:rPr>
              <w:t>1</w:t>
            </w:r>
            <w:r>
              <w:rPr>
                <w:rFonts w:hint="eastAsia"/>
                <w:sz w:val="24"/>
              </w:rPr>
              <w:t>）评价等级判定</w:t>
            </w:r>
          </w:p>
          <w:p w14:paraId="17CF41AA" w14:textId="2E2D8DAD" w:rsidR="006E0778" w:rsidRDefault="006E0778" w:rsidP="006E0778">
            <w:pPr>
              <w:spacing w:line="360" w:lineRule="auto"/>
              <w:ind w:firstLineChars="200" w:firstLine="480"/>
              <w:jc w:val="left"/>
              <w:rPr>
                <w:sz w:val="24"/>
              </w:rPr>
            </w:pPr>
            <w:r w:rsidRPr="001D46FF">
              <w:rPr>
                <w:sz w:val="24"/>
              </w:rPr>
              <w:t>本项目属于污染影响型建设项目，项目建设规模约</w:t>
            </w:r>
            <w:r w:rsidR="00297B31" w:rsidRPr="001D46FF">
              <w:rPr>
                <w:sz w:val="24"/>
              </w:rPr>
              <w:t>762</w:t>
            </w:r>
            <w:r w:rsidRPr="001D46FF">
              <w:rPr>
                <w:sz w:val="24"/>
              </w:rPr>
              <w:t>m</w:t>
            </w:r>
            <w:r w:rsidRPr="00691B49">
              <w:rPr>
                <w:sz w:val="24"/>
              </w:rPr>
              <w:t>2</w:t>
            </w:r>
            <w:r w:rsidRPr="001D46FF">
              <w:rPr>
                <w:sz w:val="24"/>
              </w:rPr>
              <w:t>，属于小型建设项目（</w:t>
            </w:r>
            <w:r w:rsidRPr="001D46FF">
              <w:rPr>
                <w:sz w:val="24"/>
              </w:rPr>
              <w:t>≤5hm</w:t>
            </w:r>
            <w:r w:rsidRPr="00691B49">
              <w:rPr>
                <w:sz w:val="24"/>
              </w:rPr>
              <w:t>2</w:t>
            </w:r>
            <w:r w:rsidRPr="001D46FF">
              <w:rPr>
                <w:sz w:val="24"/>
              </w:rPr>
              <w:t>）；根据《环境影响评价技术导则土壤环境（试行）》（</w:t>
            </w:r>
            <w:r w:rsidRPr="001D46FF">
              <w:rPr>
                <w:sz w:val="24"/>
              </w:rPr>
              <w:t>HJ964-2018</w:t>
            </w:r>
            <w:r w:rsidRPr="001D46FF">
              <w:rPr>
                <w:sz w:val="24"/>
              </w:rPr>
              <w:t>）附录</w:t>
            </w:r>
            <w:r w:rsidRPr="001D46FF">
              <w:rPr>
                <w:sz w:val="24"/>
              </w:rPr>
              <w:t>A</w:t>
            </w:r>
            <w:r w:rsidRPr="001D46FF">
              <w:rPr>
                <w:sz w:val="24"/>
              </w:rPr>
              <w:t>土壤环境影响评价项目类别中表</w:t>
            </w:r>
            <w:r w:rsidRPr="001D46FF">
              <w:rPr>
                <w:sz w:val="24"/>
              </w:rPr>
              <w:t>A.1</w:t>
            </w:r>
            <w:r w:rsidRPr="001D46FF">
              <w:rPr>
                <w:sz w:val="24"/>
              </w:rPr>
              <w:t>土壤环境影响评价项目类别表，可</w:t>
            </w:r>
            <w:r w:rsidR="0060415A">
              <w:rPr>
                <w:rFonts w:hint="eastAsia"/>
                <w:sz w:val="24"/>
              </w:rPr>
              <w:t>知</w:t>
            </w:r>
            <w:r w:rsidRPr="001D46FF">
              <w:rPr>
                <w:sz w:val="24"/>
              </w:rPr>
              <w:t>本项目属于</w:t>
            </w:r>
            <w:r w:rsidRPr="001D46FF">
              <w:rPr>
                <w:sz w:val="24"/>
              </w:rPr>
              <w:t>“</w:t>
            </w:r>
            <w:r w:rsidRPr="001D46FF">
              <w:rPr>
                <w:sz w:val="24"/>
              </w:rPr>
              <w:t>设备制造、金属制品、汽车制造及其他用品制造</w:t>
            </w:r>
            <w:r w:rsidRPr="001D46FF">
              <w:rPr>
                <w:sz w:val="24"/>
              </w:rPr>
              <w:t>”</w:t>
            </w:r>
            <w:r w:rsidRPr="001D46FF">
              <w:rPr>
                <w:sz w:val="24"/>
              </w:rPr>
              <w:t>中的</w:t>
            </w:r>
            <w:r w:rsidRPr="001D46FF">
              <w:rPr>
                <w:sz w:val="24"/>
              </w:rPr>
              <w:t>“</w:t>
            </w:r>
            <w:r w:rsidR="00D743C5">
              <w:rPr>
                <w:rFonts w:hint="eastAsia"/>
                <w:sz w:val="24"/>
              </w:rPr>
              <w:t>金属制品表面处理及热处理加工</w:t>
            </w:r>
            <w:r w:rsidRPr="001D46FF">
              <w:rPr>
                <w:sz w:val="24"/>
              </w:rPr>
              <w:t>”</w:t>
            </w:r>
            <w:r w:rsidRPr="001D46FF">
              <w:rPr>
                <w:sz w:val="24"/>
              </w:rPr>
              <w:t>项目类别为</w:t>
            </w:r>
            <w:r w:rsidRPr="001D46FF">
              <w:rPr>
                <w:sz w:val="24"/>
              </w:rPr>
              <w:t>I</w:t>
            </w:r>
            <w:r w:rsidRPr="001D46FF">
              <w:rPr>
                <w:sz w:val="24"/>
              </w:rPr>
              <w:t>类，根据</w:t>
            </w:r>
            <w:r w:rsidRPr="001D46FF">
              <w:rPr>
                <w:sz w:val="24"/>
              </w:rPr>
              <w:t>“</w:t>
            </w:r>
            <w:r w:rsidRPr="001D46FF">
              <w:rPr>
                <w:sz w:val="24"/>
              </w:rPr>
              <w:t>表</w:t>
            </w:r>
            <w:r w:rsidRPr="001D46FF">
              <w:rPr>
                <w:sz w:val="24"/>
              </w:rPr>
              <w:t>3</w:t>
            </w:r>
            <w:r w:rsidRPr="001D46FF">
              <w:rPr>
                <w:sz w:val="24"/>
              </w:rPr>
              <w:t>污染影响型敏感程度分级表</w:t>
            </w:r>
            <w:r w:rsidRPr="001D46FF">
              <w:rPr>
                <w:sz w:val="24"/>
              </w:rPr>
              <w:t>”</w:t>
            </w:r>
            <w:r w:rsidRPr="001D46FF">
              <w:rPr>
                <w:sz w:val="24"/>
              </w:rPr>
              <w:t>本项目敏感程度为</w:t>
            </w:r>
            <w:r w:rsidRPr="001D46FF">
              <w:rPr>
                <w:sz w:val="24"/>
              </w:rPr>
              <w:t>“</w:t>
            </w:r>
            <w:r w:rsidRPr="001D46FF">
              <w:rPr>
                <w:sz w:val="24"/>
              </w:rPr>
              <w:t>不敏感</w:t>
            </w:r>
            <w:r w:rsidRPr="001D46FF">
              <w:rPr>
                <w:sz w:val="24"/>
              </w:rPr>
              <w:t>”</w:t>
            </w:r>
            <w:r w:rsidRPr="001D46FF">
              <w:rPr>
                <w:sz w:val="24"/>
              </w:rPr>
              <w:t>，综合判断本项目</w:t>
            </w:r>
            <w:r w:rsidR="00D743C5">
              <w:rPr>
                <w:rFonts w:hint="eastAsia"/>
                <w:sz w:val="24"/>
              </w:rPr>
              <w:t>土壤评价等级为二级</w:t>
            </w:r>
            <w:r w:rsidRPr="001D46FF">
              <w:rPr>
                <w:sz w:val="24"/>
              </w:rPr>
              <w:t>，具体见下表。</w:t>
            </w:r>
          </w:p>
          <w:p w14:paraId="0516D1BB" w14:textId="46E3D97D" w:rsidR="006E0778" w:rsidRPr="001D46FF" w:rsidRDefault="006E0778" w:rsidP="00691B49">
            <w:pPr>
              <w:jc w:val="center"/>
              <w:rPr>
                <w:b/>
                <w:sz w:val="24"/>
              </w:rPr>
            </w:pPr>
            <w:r w:rsidRPr="001D46FF">
              <w:rPr>
                <w:b/>
                <w:sz w:val="24"/>
              </w:rPr>
              <w:t>表</w:t>
            </w:r>
            <w:r w:rsidRPr="001D46FF">
              <w:rPr>
                <w:b/>
                <w:sz w:val="24"/>
              </w:rPr>
              <w:t>7-</w:t>
            </w:r>
            <w:r w:rsidR="00865C2B" w:rsidRPr="001D46FF">
              <w:rPr>
                <w:b/>
                <w:sz w:val="24"/>
              </w:rPr>
              <w:t>2</w:t>
            </w:r>
            <w:r w:rsidR="00D64F47" w:rsidRPr="001D46FF">
              <w:rPr>
                <w:b/>
                <w:sz w:val="24"/>
              </w:rPr>
              <w:t>1</w:t>
            </w:r>
            <w:r w:rsidR="000E0280">
              <w:rPr>
                <w:rFonts w:hint="eastAsia"/>
                <w:b/>
                <w:sz w:val="24"/>
              </w:rPr>
              <w:t xml:space="preserve">  </w:t>
            </w:r>
            <w:r w:rsidRPr="001D46FF">
              <w:rPr>
                <w:b/>
                <w:sz w:val="24"/>
              </w:rPr>
              <w:t>污染影响型评价工作等级划分表</w:t>
            </w:r>
          </w:p>
          <w:tbl>
            <w:tblPr>
              <w:tblStyle w:val="afb"/>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05"/>
              <w:gridCol w:w="905"/>
              <w:gridCol w:w="905"/>
              <w:gridCol w:w="905"/>
              <w:gridCol w:w="905"/>
              <w:gridCol w:w="905"/>
              <w:gridCol w:w="905"/>
              <w:gridCol w:w="905"/>
              <w:gridCol w:w="906"/>
              <w:gridCol w:w="905"/>
            </w:tblGrid>
            <w:tr w:rsidR="006E0778" w:rsidRPr="001D46FF" w14:paraId="6DC29383" w14:textId="77777777" w:rsidTr="00691B49">
              <w:trPr>
                <w:trHeight w:val="340"/>
              </w:trPr>
              <w:tc>
                <w:tcPr>
                  <w:tcW w:w="996" w:type="dxa"/>
                  <w:vMerge w:val="restart"/>
                  <w:vAlign w:val="center"/>
                </w:tcPr>
                <w:p w14:paraId="5778A489" w14:textId="77777777" w:rsidR="006E0778" w:rsidRPr="001D46FF" w:rsidRDefault="006E0778" w:rsidP="006E0778">
                  <w:pPr>
                    <w:adjustRightInd w:val="0"/>
                    <w:snapToGrid w:val="0"/>
                    <w:jc w:val="center"/>
                    <w:rPr>
                      <w:sz w:val="11"/>
                    </w:rPr>
                  </w:pPr>
                  <w:r w:rsidRPr="001D46FF">
                    <w:rPr>
                      <w:sz w:val="11"/>
                    </w:rPr>
                    <w:t>占地规模</w:t>
                  </w:r>
                </w:p>
                <w:p w14:paraId="4A4CFF0D" w14:textId="77777777" w:rsidR="006E0778" w:rsidRPr="001D46FF" w:rsidRDefault="006E0778" w:rsidP="006E0778">
                  <w:pPr>
                    <w:adjustRightInd w:val="0"/>
                    <w:snapToGrid w:val="0"/>
                    <w:jc w:val="center"/>
                    <w:rPr>
                      <w:sz w:val="11"/>
                    </w:rPr>
                  </w:pPr>
                </w:p>
                <w:p w14:paraId="06E1630D" w14:textId="77777777" w:rsidR="006E0778" w:rsidRPr="001D46FF" w:rsidRDefault="006E0778" w:rsidP="006E0778">
                  <w:pPr>
                    <w:adjustRightInd w:val="0"/>
                    <w:snapToGrid w:val="0"/>
                    <w:jc w:val="left"/>
                    <w:rPr>
                      <w:sz w:val="11"/>
                    </w:rPr>
                  </w:pPr>
                  <w:r w:rsidRPr="001D46FF">
                    <w:rPr>
                      <w:sz w:val="11"/>
                    </w:rPr>
                    <w:t>评价工作等级</w:t>
                  </w:r>
                </w:p>
                <w:p w14:paraId="0FA1AE96" w14:textId="77777777" w:rsidR="006E0778" w:rsidRPr="001D46FF" w:rsidRDefault="006E0778" w:rsidP="006E0778">
                  <w:pPr>
                    <w:adjustRightInd w:val="0"/>
                    <w:snapToGrid w:val="0"/>
                    <w:jc w:val="center"/>
                    <w:rPr>
                      <w:sz w:val="11"/>
                    </w:rPr>
                  </w:pPr>
                </w:p>
                <w:p w14:paraId="48B36132" w14:textId="77777777" w:rsidR="006E0778" w:rsidRPr="001D46FF" w:rsidRDefault="006E0778" w:rsidP="006E0778">
                  <w:pPr>
                    <w:adjustRightInd w:val="0"/>
                    <w:snapToGrid w:val="0"/>
                    <w:jc w:val="left"/>
                    <w:rPr>
                      <w:sz w:val="11"/>
                    </w:rPr>
                  </w:pPr>
                  <w:r w:rsidRPr="001D46FF">
                    <w:rPr>
                      <w:sz w:val="11"/>
                    </w:rPr>
                    <w:t>敏感程度</w:t>
                  </w:r>
                </w:p>
              </w:tc>
              <w:tc>
                <w:tcPr>
                  <w:tcW w:w="2988" w:type="dxa"/>
                  <w:gridSpan w:val="3"/>
                  <w:vAlign w:val="center"/>
                </w:tcPr>
                <w:p w14:paraId="24A4978D" w14:textId="77777777" w:rsidR="006E0778" w:rsidRPr="001D46FF" w:rsidRDefault="006E0778" w:rsidP="006E0778">
                  <w:pPr>
                    <w:adjustRightInd w:val="0"/>
                    <w:snapToGrid w:val="0"/>
                    <w:jc w:val="center"/>
                  </w:pPr>
                  <w:r w:rsidRPr="001D46FF">
                    <w:t>I</w:t>
                  </w:r>
                  <w:r w:rsidRPr="001D46FF">
                    <w:t>类</w:t>
                  </w:r>
                </w:p>
              </w:tc>
              <w:tc>
                <w:tcPr>
                  <w:tcW w:w="2988" w:type="dxa"/>
                  <w:gridSpan w:val="3"/>
                  <w:vAlign w:val="center"/>
                </w:tcPr>
                <w:p w14:paraId="5956D4A3" w14:textId="77777777" w:rsidR="006E0778" w:rsidRPr="001D46FF" w:rsidRDefault="006E0778" w:rsidP="006E0778">
                  <w:pPr>
                    <w:adjustRightInd w:val="0"/>
                    <w:snapToGrid w:val="0"/>
                    <w:jc w:val="center"/>
                  </w:pPr>
                  <w:r w:rsidRPr="001D46FF">
                    <w:t>II</w:t>
                  </w:r>
                  <w:r w:rsidRPr="001D46FF">
                    <w:t>类</w:t>
                  </w:r>
                </w:p>
              </w:tc>
              <w:tc>
                <w:tcPr>
                  <w:tcW w:w="2990" w:type="dxa"/>
                  <w:gridSpan w:val="3"/>
                  <w:vAlign w:val="center"/>
                </w:tcPr>
                <w:p w14:paraId="732857F0" w14:textId="77777777" w:rsidR="006E0778" w:rsidRPr="001D46FF" w:rsidRDefault="006E0778" w:rsidP="006E0778">
                  <w:pPr>
                    <w:adjustRightInd w:val="0"/>
                    <w:snapToGrid w:val="0"/>
                    <w:jc w:val="center"/>
                  </w:pPr>
                  <w:r w:rsidRPr="001D46FF">
                    <w:t>III</w:t>
                  </w:r>
                  <w:r w:rsidRPr="001D46FF">
                    <w:t>类</w:t>
                  </w:r>
                </w:p>
              </w:tc>
            </w:tr>
            <w:tr w:rsidR="006E0778" w:rsidRPr="001D46FF" w14:paraId="29172A0D" w14:textId="77777777" w:rsidTr="00691B49">
              <w:trPr>
                <w:trHeight w:val="340"/>
              </w:trPr>
              <w:tc>
                <w:tcPr>
                  <w:tcW w:w="996" w:type="dxa"/>
                  <w:vMerge/>
                  <w:vAlign w:val="center"/>
                </w:tcPr>
                <w:p w14:paraId="5CA1F635" w14:textId="77777777" w:rsidR="006E0778" w:rsidRPr="001D46FF" w:rsidRDefault="006E0778" w:rsidP="006E0778">
                  <w:pPr>
                    <w:adjustRightInd w:val="0"/>
                    <w:snapToGrid w:val="0"/>
                    <w:jc w:val="center"/>
                  </w:pPr>
                </w:p>
              </w:tc>
              <w:tc>
                <w:tcPr>
                  <w:tcW w:w="996" w:type="dxa"/>
                  <w:vAlign w:val="center"/>
                </w:tcPr>
                <w:p w14:paraId="4C6F4591" w14:textId="77777777" w:rsidR="006E0778" w:rsidRPr="001D46FF" w:rsidRDefault="006E0778" w:rsidP="006E0778">
                  <w:pPr>
                    <w:adjustRightInd w:val="0"/>
                    <w:snapToGrid w:val="0"/>
                    <w:jc w:val="center"/>
                  </w:pPr>
                  <w:r w:rsidRPr="001D46FF">
                    <w:t>大</w:t>
                  </w:r>
                </w:p>
              </w:tc>
              <w:tc>
                <w:tcPr>
                  <w:tcW w:w="996" w:type="dxa"/>
                  <w:vAlign w:val="center"/>
                </w:tcPr>
                <w:p w14:paraId="63CC9E3F" w14:textId="77777777" w:rsidR="006E0778" w:rsidRPr="001D46FF" w:rsidRDefault="006E0778" w:rsidP="006E0778">
                  <w:pPr>
                    <w:adjustRightInd w:val="0"/>
                    <w:snapToGrid w:val="0"/>
                    <w:jc w:val="center"/>
                  </w:pPr>
                  <w:r w:rsidRPr="001D46FF">
                    <w:t>中</w:t>
                  </w:r>
                </w:p>
              </w:tc>
              <w:tc>
                <w:tcPr>
                  <w:tcW w:w="996" w:type="dxa"/>
                  <w:vAlign w:val="center"/>
                </w:tcPr>
                <w:p w14:paraId="3BDFB72C" w14:textId="77777777" w:rsidR="006E0778" w:rsidRPr="001D46FF" w:rsidRDefault="006E0778" w:rsidP="006E0778">
                  <w:pPr>
                    <w:adjustRightInd w:val="0"/>
                    <w:snapToGrid w:val="0"/>
                    <w:jc w:val="center"/>
                  </w:pPr>
                  <w:r w:rsidRPr="001D46FF">
                    <w:t>小</w:t>
                  </w:r>
                </w:p>
              </w:tc>
              <w:tc>
                <w:tcPr>
                  <w:tcW w:w="996" w:type="dxa"/>
                  <w:vAlign w:val="center"/>
                </w:tcPr>
                <w:p w14:paraId="1082D620" w14:textId="77777777" w:rsidR="006E0778" w:rsidRPr="001D46FF" w:rsidRDefault="006E0778" w:rsidP="006E0778">
                  <w:pPr>
                    <w:adjustRightInd w:val="0"/>
                    <w:snapToGrid w:val="0"/>
                    <w:jc w:val="center"/>
                  </w:pPr>
                  <w:r w:rsidRPr="001D46FF">
                    <w:t>大</w:t>
                  </w:r>
                </w:p>
              </w:tc>
              <w:tc>
                <w:tcPr>
                  <w:tcW w:w="996" w:type="dxa"/>
                  <w:vAlign w:val="center"/>
                </w:tcPr>
                <w:p w14:paraId="065D3384" w14:textId="77777777" w:rsidR="006E0778" w:rsidRPr="001D46FF" w:rsidRDefault="006E0778" w:rsidP="006E0778">
                  <w:pPr>
                    <w:adjustRightInd w:val="0"/>
                    <w:snapToGrid w:val="0"/>
                    <w:jc w:val="center"/>
                  </w:pPr>
                  <w:r w:rsidRPr="001D46FF">
                    <w:t>中</w:t>
                  </w:r>
                </w:p>
              </w:tc>
              <w:tc>
                <w:tcPr>
                  <w:tcW w:w="996" w:type="dxa"/>
                  <w:vAlign w:val="center"/>
                </w:tcPr>
                <w:p w14:paraId="408DF0AC" w14:textId="77777777" w:rsidR="006E0778" w:rsidRPr="001D46FF" w:rsidRDefault="006E0778" w:rsidP="006E0778">
                  <w:pPr>
                    <w:adjustRightInd w:val="0"/>
                    <w:snapToGrid w:val="0"/>
                    <w:jc w:val="center"/>
                  </w:pPr>
                  <w:r w:rsidRPr="001D46FF">
                    <w:t>小</w:t>
                  </w:r>
                </w:p>
              </w:tc>
              <w:tc>
                <w:tcPr>
                  <w:tcW w:w="996" w:type="dxa"/>
                  <w:vAlign w:val="center"/>
                </w:tcPr>
                <w:p w14:paraId="2056C649" w14:textId="77777777" w:rsidR="006E0778" w:rsidRPr="001D46FF" w:rsidRDefault="006E0778" w:rsidP="006E0778">
                  <w:pPr>
                    <w:adjustRightInd w:val="0"/>
                    <w:snapToGrid w:val="0"/>
                    <w:jc w:val="center"/>
                  </w:pPr>
                  <w:r w:rsidRPr="001D46FF">
                    <w:t>大</w:t>
                  </w:r>
                </w:p>
              </w:tc>
              <w:tc>
                <w:tcPr>
                  <w:tcW w:w="997" w:type="dxa"/>
                  <w:vAlign w:val="center"/>
                </w:tcPr>
                <w:p w14:paraId="3C01A328" w14:textId="77777777" w:rsidR="006E0778" w:rsidRPr="001D46FF" w:rsidRDefault="006E0778" w:rsidP="006E0778">
                  <w:pPr>
                    <w:adjustRightInd w:val="0"/>
                    <w:snapToGrid w:val="0"/>
                    <w:jc w:val="center"/>
                  </w:pPr>
                  <w:r w:rsidRPr="001D46FF">
                    <w:t>中</w:t>
                  </w:r>
                </w:p>
              </w:tc>
              <w:tc>
                <w:tcPr>
                  <w:tcW w:w="997" w:type="dxa"/>
                  <w:vAlign w:val="center"/>
                </w:tcPr>
                <w:p w14:paraId="25DCF7B2" w14:textId="77777777" w:rsidR="006E0778" w:rsidRPr="001D46FF" w:rsidRDefault="006E0778" w:rsidP="006E0778">
                  <w:pPr>
                    <w:adjustRightInd w:val="0"/>
                    <w:snapToGrid w:val="0"/>
                    <w:jc w:val="center"/>
                  </w:pPr>
                  <w:r w:rsidRPr="001D46FF">
                    <w:t>小</w:t>
                  </w:r>
                </w:p>
              </w:tc>
            </w:tr>
            <w:tr w:rsidR="006E0778" w:rsidRPr="001D46FF" w14:paraId="64D32456" w14:textId="77777777" w:rsidTr="00691B49">
              <w:trPr>
                <w:trHeight w:val="340"/>
              </w:trPr>
              <w:tc>
                <w:tcPr>
                  <w:tcW w:w="996" w:type="dxa"/>
                  <w:vAlign w:val="center"/>
                </w:tcPr>
                <w:p w14:paraId="78B50C03" w14:textId="77777777" w:rsidR="006E0778" w:rsidRPr="001D46FF" w:rsidRDefault="006E0778" w:rsidP="006E0778">
                  <w:pPr>
                    <w:adjustRightInd w:val="0"/>
                    <w:snapToGrid w:val="0"/>
                    <w:jc w:val="center"/>
                  </w:pPr>
                  <w:r w:rsidRPr="001D46FF">
                    <w:t>敏感</w:t>
                  </w:r>
                </w:p>
              </w:tc>
              <w:tc>
                <w:tcPr>
                  <w:tcW w:w="996" w:type="dxa"/>
                  <w:vAlign w:val="center"/>
                </w:tcPr>
                <w:p w14:paraId="549AC061" w14:textId="77777777" w:rsidR="006E0778" w:rsidRPr="001D46FF" w:rsidRDefault="006E0778" w:rsidP="006E0778">
                  <w:pPr>
                    <w:adjustRightInd w:val="0"/>
                    <w:snapToGrid w:val="0"/>
                    <w:jc w:val="center"/>
                  </w:pPr>
                  <w:r w:rsidRPr="001D46FF">
                    <w:t>一级</w:t>
                  </w:r>
                </w:p>
              </w:tc>
              <w:tc>
                <w:tcPr>
                  <w:tcW w:w="996" w:type="dxa"/>
                  <w:vAlign w:val="center"/>
                </w:tcPr>
                <w:p w14:paraId="4FD33BA7" w14:textId="77777777" w:rsidR="006E0778" w:rsidRPr="001D46FF" w:rsidRDefault="006E0778" w:rsidP="006E0778">
                  <w:pPr>
                    <w:adjustRightInd w:val="0"/>
                    <w:snapToGrid w:val="0"/>
                    <w:jc w:val="center"/>
                  </w:pPr>
                  <w:r w:rsidRPr="001D46FF">
                    <w:t>一级</w:t>
                  </w:r>
                </w:p>
              </w:tc>
              <w:tc>
                <w:tcPr>
                  <w:tcW w:w="996" w:type="dxa"/>
                  <w:vAlign w:val="center"/>
                </w:tcPr>
                <w:p w14:paraId="75A45D84" w14:textId="77777777" w:rsidR="006E0778" w:rsidRPr="001D46FF" w:rsidRDefault="006E0778" w:rsidP="006E0778">
                  <w:pPr>
                    <w:adjustRightInd w:val="0"/>
                    <w:snapToGrid w:val="0"/>
                    <w:jc w:val="center"/>
                  </w:pPr>
                  <w:r w:rsidRPr="001D46FF">
                    <w:t>一级</w:t>
                  </w:r>
                </w:p>
              </w:tc>
              <w:tc>
                <w:tcPr>
                  <w:tcW w:w="996" w:type="dxa"/>
                  <w:vAlign w:val="center"/>
                </w:tcPr>
                <w:p w14:paraId="3DA487B7" w14:textId="77777777" w:rsidR="006E0778" w:rsidRPr="001D46FF" w:rsidRDefault="006E0778" w:rsidP="006E0778">
                  <w:pPr>
                    <w:adjustRightInd w:val="0"/>
                    <w:snapToGrid w:val="0"/>
                    <w:jc w:val="center"/>
                  </w:pPr>
                  <w:r w:rsidRPr="001D46FF">
                    <w:t>二级</w:t>
                  </w:r>
                </w:p>
              </w:tc>
              <w:tc>
                <w:tcPr>
                  <w:tcW w:w="996" w:type="dxa"/>
                  <w:shd w:val="clear" w:color="auto" w:fill="auto"/>
                  <w:vAlign w:val="center"/>
                </w:tcPr>
                <w:p w14:paraId="6BF74D92" w14:textId="77777777" w:rsidR="006E0778" w:rsidRPr="001D46FF" w:rsidRDefault="006E0778" w:rsidP="006E0778">
                  <w:pPr>
                    <w:adjustRightInd w:val="0"/>
                    <w:snapToGrid w:val="0"/>
                    <w:jc w:val="center"/>
                  </w:pPr>
                  <w:r w:rsidRPr="001D46FF">
                    <w:t>二级</w:t>
                  </w:r>
                </w:p>
              </w:tc>
              <w:tc>
                <w:tcPr>
                  <w:tcW w:w="996" w:type="dxa"/>
                  <w:vAlign w:val="center"/>
                </w:tcPr>
                <w:p w14:paraId="0967CEEE" w14:textId="77777777" w:rsidR="006E0778" w:rsidRPr="001D46FF" w:rsidRDefault="006E0778" w:rsidP="006E0778">
                  <w:pPr>
                    <w:adjustRightInd w:val="0"/>
                    <w:snapToGrid w:val="0"/>
                    <w:jc w:val="center"/>
                  </w:pPr>
                  <w:r w:rsidRPr="001D46FF">
                    <w:t>二级</w:t>
                  </w:r>
                </w:p>
              </w:tc>
              <w:tc>
                <w:tcPr>
                  <w:tcW w:w="996" w:type="dxa"/>
                  <w:vAlign w:val="center"/>
                </w:tcPr>
                <w:p w14:paraId="6E7A41B9" w14:textId="77777777" w:rsidR="006E0778" w:rsidRPr="001D46FF" w:rsidRDefault="006E0778" w:rsidP="006E0778">
                  <w:pPr>
                    <w:adjustRightInd w:val="0"/>
                    <w:snapToGrid w:val="0"/>
                    <w:jc w:val="center"/>
                  </w:pPr>
                  <w:r w:rsidRPr="001D46FF">
                    <w:t>三级</w:t>
                  </w:r>
                </w:p>
              </w:tc>
              <w:tc>
                <w:tcPr>
                  <w:tcW w:w="997" w:type="dxa"/>
                  <w:vAlign w:val="center"/>
                </w:tcPr>
                <w:p w14:paraId="63383810" w14:textId="77777777" w:rsidR="006E0778" w:rsidRPr="001D46FF" w:rsidRDefault="006E0778" w:rsidP="006E0778">
                  <w:pPr>
                    <w:adjustRightInd w:val="0"/>
                    <w:snapToGrid w:val="0"/>
                    <w:jc w:val="center"/>
                  </w:pPr>
                  <w:r w:rsidRPr="001D46FF">
                    <w:t>三级</w:t>
                  </w:r>
                </w:p>
              </w:tc>
              <w:tc>
                <w:tcPr>
                  <w:tcW w:w="997" w:type="dxa"/>
                  <w:vAlign w:val="center"/>
                </w:tcPr>
                <w:p w14:paraId="7ECBA057" w14:textId="77777777" w:rsidR="006E0778" w:rsidRPr="001D46FF" w:rsidRDefault="006E0778" w:rsidP="006E0778">
                  <w:pPr>
                    <w:adjustRightInd w:val="0"/>
                    <w:snapToGrid w:val="0"/>
                    <w:jc w:val="center"/>
                  </w:pPr>
                  <w:r w:rsidRPr="001D46FF">
                    <w:t>三级</w:t>
                  </w:r>
                </w:p>
              </w:tc>
            </w:tr>
            <w:tr w:rsidR="006E0778" w:rsidRPr="001D46FF" w14:paraId="6AA38D45" w14:textId="77777777" w:rsidTr="00691B49">
              <w:trPr>
                <w:trHeight w:val="340"/>
              </w:trPr>
              <w:tc>
                <w:tcPr>
                  <w:tcW w:w="996" w:type="dxa"/>
                  <w:vAlign w:val="center"/>
                </w:tcPr>
                <w:p w14:paraId="1325E577" w14:textId="77777777" w:rsidR="006E0778" w:rsidRPr="001D46FF" w:rsidRDefault="006E0778" w:rsidP="006E0778">
                  <w:pPr>
                    <w:adjustRightInd w:val="0"/>
                    <w:snapToGrid w:val="0"/>
                    <w:jc w:val="center"/>
                  </w:pPr>
                  <w:r w:rsidRPr="001D46FF">
                    <w:t>较敏感</w:t>
                  </w:r>
                </w:p>
              </w:tc>
              <w:tc>
                <w:tcPr>
                  <w:tcW w:w="996" w:type="dxa"/>
                  <w:vAlign w:val="center"/>
                </w:tcPr>
                <w:p w14:paraId="2FE0C120" w14:textId="77777777" w:rsidR="006E0778" w:rsidRPr="001D46FF" w:rsidRDefault="006E0778" w:rsidP="006E0778">
                  <w:pPr>
                    <w:adjustRightInd w:val="0"/>
                    <w:snapToGrid w:val="0"/>
                    <w:jc w:val="center"/>
                  </w:pPr>
                  <w:r w:rsidRPr="001D46FF">
                    <w:t>一级</w:t>
                  </w:r>
                </w:p>
              </w:tc>
              <w:tc>
                <w:tcPr>
                  <w:tcW w:w="996" w:type="dxa"/>
                  <w:vAlign w:val="center"/>
                </w:tcPr>
                <w:p w14:paraId="5C5DB99F" w14:textId="77777777" w:rsidR="006E0778" w:rsidRPr="001D46FF" w:rsidRDefault="006E0778" w:rsidP="006E0778">
                  <w:pPr>
                    <w:adjustRightInd w:val="0"/>
                    <w:snapToGrid w:val="0"/>
                    <w:jc w:val="center"/>
                  </w:pPr>
                  <w:r w:rsidRPr="001D46FF">
                    <w:t>一级</w:t>
                  </w:r>
                </w:p>
              </w:tc>
              <w:tc>
                <w:tcPr>
                  <w:tcW w:w="996" w:type="dxa"/>
                  <w:vAlign w:val="center"/>
                </w:tcPr>
                <w:p w14:paraId="12A6F02A" w14:textId="77777777" w:rsidR="006E0778" w:rsidRPr="001D46FF" w:rsidRDefault="006E0778" w:rsidP="006E0778">
                  <w:pPr>
                    <w:adjustRightInd w:val="0"/>
                    <w:snapToGrid w:val="0"/>
                    <w:jc w:val="center"/>
                  </w:pPr>
                  <w:r w:rsidRPr="001D46FF">
                    <w:t>二级</w:t>
                  </w:r>
                </w:p>
              </w:tc>
              <w:tc>
                <w:tcPr>
                  <w:tcW w:w="996" w:type="dxa"/>
                  <w:vAlign w:val="center"/>
                </w:tcPr>
                <w:p w14:paraId="29584836" w14:textId="77777777" w:rsidR="006E0778" w:rsidRPr="001D46FF" w:rsidRDefault="006E0778" w:rsidP="006E0778">
                  <w:pPr>
                    <w:adjustRightInd w:val="0"/>
                    <w:snapToGrid w:val="0"/>
                    <w:jc w:val="center"/>
                  </w:pPr>
                  <w:r w:rsidRPr="001D46FF">
                    <w:t>二级</w:t>
                  </w:r>
                </w:p>
              </w:tc>
              <w:tc>
                <w:tcPr>
                  <w:tcW w:w="996" w:type="dxa"/>
                  <w:vAlign w:val="center"/>
                </w:tcPr>
                <w:p w14:paraId="3AD70800" w14:textId="77777777" w:rsidR="006E0778" w:rsidRPr="001D46FF" w:rsidRDefault="006E0778" w:rsidP="006E0778">
                  <w:pPr>
                    <w:adjustRightInd w:val="0"/>
                    <w:snapToGrid w:val="0"/>
                    <w:jc w:val="center"/>
                  </w:pPr>
                  <w:r w:rsidRPr="001D46FF">
                    <w:t>二级</w:t>
                  </w:r>
                </w:p>
              </w:tc>
              <w:tc>
                <w:tcPr>
                  <w:tcW w:w="996" w:type="dxa"/>
                  <w:vAlign w:val="center"/>
                </w:tcPr>
                <w:p w14:paraId="665AAD4F" w14:textId="77777777" w:rsidR="006E0778" w:rsidRPr="001D46FF" w:rsidRDefault="006E0778" w:rsidP="006E0778">
                  <w:pPr>
                    <w:adjustRightInd w:val="0"/>
                    <w:snapToGrid w:val="0"/>
                    <w:jc w:val="center"/>
                  </w:pPr>
                  <w:r w:rsidRPr="001D46FF">
                    <w:t>三级</w:t>
                  </w:r>
                </w:p>
              </w:tc>
              <w:tc>
                <w:tcPr>
                  <w:tcW w:w="996" w:type="dxa"/>
                  <w:vAlign w:val="center"/>
                </w:tcPr>
                <w:p w14:paraId="3FB78A37" w14:textId="77777777" w:rsidR="006E0778" w:rsidRPr="001D46FF" w:rsidRDefault="006E0778" w:rsidP="006E0778">
                  <w:pPr>
                    <w:adjustRightInd w:val="0"/>
                    <w:snapToGrid w:val="0"/>
                    <w:jc w:val="center"/>
                  </w:pPr>
                  <w:r w:rsidRPr="001D46FF">
                    <w:t>三级</w:t>
                  </w:r>
                </w:p>
              </w:tc>
              <w:tc>
                <w:tcPr>
                  <w:tcW w:w="997" w:type="dxa"/>
                  <w:vAlign w:val="center"/>
                </w:tcPr>
                <w:p w14:paraId="7F3E23A3" w14:textId="77777777" w:rsidR="006E0778" w:rsidRPr="001D46FF" w:rsidRDefault="006E0778" w:rsidP="006E0778">
                  <w:pPr>
                    <w:adjustRightInd w:val="0"/>
                    <w:snapToGrid w:val="0"/>
                    <w:jc w:val="center"/>
                  </w:pPr>
                  <w:r w:rsidRPr="001D46FF">
                    <w:t>三级</w:t>
                  </w:r>
                </w:p>
              </w:tc>
              <w:tc>
                <w:tcPr>
                  <w:tcW w:w="997" w:type="dxa"/>
                  <w:vAlign w:val="center"/>
                </w:tcPr>
                <w:p w14:paraId="0DEA253F" w14:textId="77777777" w:rsidR="006E0778" w:rsidRPr="001D46FF" w:rsidRDefault="006E0778" w:rsidP="006E0778">
                  <w:pPr>
                    <w:adjustRightInd w:val="0"/>
                    <w:snapToGrid w:val="0"/>
                    <w:jc w:val="center"/>
                  </w:pPr>
                  <w:r w:rsidRPr="001D46FF">
                    <w:t>-</w:t>
                  </w:r>
                </w:p>
              </w:tc>
            </w:tr>
            <w:tr w:rsidR="006E0778" w:rsidRPr="001D46FF" w14:paraId="7D597C49" w14:textId="77777777" w:rsidTr="00691B49">
              <w:trPr>
                <w:trHeight w:val="340"/>
              </w:trPr>
              <w:tc>
                <w:tcPr>
                  <w:tcW w:w="996" w:type="dxa"/>
                  <w:vAlign w:val="center"/>
                </w:tcPr>
                <w:p w14:paraId="1F6F706D" w14:textId="77777777" w:rsidR="006E0778" w:rsidRPr="001D46FF" w:rsidRDefault="006E0778" w:rsidP="006E0778">
                  <w:pPr>
                    <w:adjustRightInd w:val="0"/>
                    <w:snapToGrid w:val="0"/>
                    <w:jc w:val="center"/>
                  </w:pPr>
                  <w:r w:rsidRPr="001D46FF">
                    <w:lastRenderedPageBreak/>
                    <w:t>不敏感</w:t>
                  </w:r>
                </w:p>
              </w:tc>
              <w:tc>
                <w:tcPr>
                  <w:tcW w:w="996" w:type="dxa"/>
                  <w:vAlign w:val="center"/>
                </w:tcPr>
                <w:p w14:paraId="1138CFB4" w14:textId="77777777" w:rsidR="006E0778" w:rsidRPr="001D46FF" w:rsidRDefault="006E0778" w:rsidP="006E0778">
                  <w:pPr>
                    <w:adjustRightInd w:val="0"/>
                    <w:snapToGrid w:val="0"/>
                    <w:jc w:val="center"/>
                  </w:pPr>
                  <w:r w:rsidRPr="001D46FF">
                    <w:t>一级</w:t>
                  </w:r>
                </w:p>
              </w:tc>
              <w:tc>
                <w:tcPr>
                  <w:tcW w:w="996" w:type="dxa"/>
                  <w:shd w:val="clear" w:color="auto" w:fill="auto"/>
                  <w:vAlign w:val="center"/>
                </w:tcPr>
                <w:p w14:paraId="4B84F884" w14:textId="77777777" w:rsidR="006E0778" w:rsidRPr="001D46FF" w:rsidRDefault="006E0778" w:rsidP="006E0778">
                  <w:pPr>
                    <w:adjustRightInd w:val="0"/>
                    <w:snapToGrid w:val="0"/>
                    <w:jc w:val="center"/>
                  </w:pPr>
                  <w:r w:rsidRPr="001D46FF">
                    <w:t>二级</w:t>
                  </w:r>
                </w:p>
              </w:tc>
              <w:tc>
                <w:tcPr>
                  <w:tcW w:w="996" w:type="dxa"/>
                  <w:shd w:val="clear" w:color="auto" w:fill="BFBFBF" w:themeFill="background1" w:themeFillShade="BF"/>
                  <w:vAlign w:val="center"/>
                </w:tcPr>
                <w:p w14:paraId="473ECEC6" w14:textId="77777777" w:rsidR="006E0778" w:rsidRPr="001D46FF" w:rsidRDefault="006E0778" w:rsidP="006E0778">
                  <w:pPr>
                    <w:adjustRightInd w:val="0"/>
                    <w:snapToGrid w:val="0"/>
                    <w:jc w:val="center"/>
                  </w:pPr>
                  <w:r w:rsidRPr="001D46FF">
                    <w:t>二级</w:t>
                  </w:r>
                </w:p>
              </w:tc>
              <w:tc>
                <w:tcPr>
                  <w:tcW w:w="996" w:type="dxa"/>
                  <w:vAlign w:val="center"/>
                </w:tcPr>
                <w:p w14:paraId="4F8F4E35" w14:textId="77777777" w:rsidR="006E0778" w:rsidRPr="001D46FF" w:rsidRDefault="006E0778" w:rsidP="006E0778">
                  <w:pPr>
                    <w:adjustRightInd w:val="0"/>
                    <w:snapToGrid w:val="0"/>
                    <w:jc w:val="center"/>
                  </w:pPr>
                  <w:r w:rsidRPr="001D46FF">
                    <w:t>二级</w:t>
                  </w:r>
                </w:p>
              </w:tc>
              <w:tc>
                <w:tcPr>
                  <w:tcW w:w="996" w:type="dxa"/>
                  <w:vAlign w:val="center"/>
                </w:tcPr>
                <w:p w14:paraId="47B81DA5" w14:textId="77777777" w:rsidR="006E0778" w:rsidRPr="001D46FF" w:rsidRDefault="006E0778" w:rsidP="006E0778">
                  <w:pPr>
                    <w:adjustRightInd w:val="0"/>
                    <w:snapToGrid w:val="0"/>
                    <w:jc w:val="center"/>
                  </w:pPr>
                  <w:r w:rsidRPr="001D46FF">
                    <w:t>三级</w:t>
                  </w:r>
                </w:p>
              </w:tc>
              <w:tc>
                <w:tcPr>
                  <w:tcW w:w="996" w:type="dxa"/>
                  <w:vAlign w:val="center"/>
                </w:tcPr>
                <w:p w14:paraId="7D562D56" w14:textId="77777777" w:rsidR="006E0778" w:rsidRPr="001D46FF" w:rsidRDefault="006E0778" w:rsidP="006E0778">
                  <w:pPr>
                    <w:adjustRightInd w:val="0"/>
                    <w:snapToGrid w:val="0"/>
                    <w:jc w:val="center"/>
                  </w:pPr>
                  <w:r w:rsidRPr="001D46FF">
                    <w:t>三级</w:t>
                  </w:r>
                </w:p>
              </w:tc>
              <w:tc>
                <w:tcPr>
                  <w:tcW w:w="996" w:type="dxa"/>
                  <w:vAlign w:val="center"/>
                </w:tcPr>
                <w:p w14:paraId="6E1639BF" w14:textId="77777777" w:rsidR="006E0778" w:rsidRPr="001D46FF" w:rsidRDefault="006E0778" w:rsidP="006E0778">
                  <w:pPr>
                    <w:adjustRightInd w:val="0"/>
                    <w:snapToGrid w:val="0"/>
                    <w:jc w:val="center"/>
                  </w:pPr>
                  <w:r w:rsidRPr="001D46FF">
                    <w:t>三级</w:t>
                  </w:r>
                </w:p>
              </w:tc>
              <w:tc>
                <w:tcPr>
                  <w:tcW w:w="997" w:type="dxa"/>
                  <w:vAlign w:val="center"/>
                </w:tcPr>
                <w:p w14:paraId="65B237D1" w14:textId="77777777" w:rsidR="006E0778" w:rsidRPr="001D46FF" w:rsidRDefault="006E0778" w:rsidP="006E0778">
                  <w:pPr>
                    <w:adjustRightInd w:val="0"/>
                    <w:snapToGrid w:val="0"/>
                    <w:jc w:val="center"/>
                  </w:pPr>
                  <w:r w:rsidRPr="001D46FF">
                    <w:t>-</w:t>
                  </w:r>
                </w:p>
              </w:tc>
              <w:tc>
                <w:tcPr>
                  <w:tcW w:w="997" w:type="dxa"/>
                  <w:shd w:val="clear" w:color="auto" w:fill="FFFFFF" w:themeFill="background1"/>
                  <w:vAlign w:val="center"/>
                </w:tcPr>
                <w:p w14:paraId="01142844" w14:textId="77777777" w:rsidR="006E0778" w:rsidRPr="001D46FF" w:rsidRDefault="006E0778" w:rsidP="006E0778">
                  <w:pPr>
                    <w:adjustRightInd w:val="0"/>
                    <w:snapToGrid w:val="0"/>
                    <w:jc w:val="center"/>
                  </w:pPr>
                  <w:r w:rsidRPr="001D46FF">
                    <w:t>-</w:t>
                  </w:r>
                </w:p>
              </w:tc>
            </w:tr>
            <w:tr w:rsidR="006E0778" w:rsidRPr="001D46FF" w14:paraId="7F5D6D18" w14:textId="77777777" w:rsidTr="00691B49">
              <w:trPr>
                <w:trHeight w:val="340"/>
              </w:trPr>
              <w:tc>
                <w:tcPr>
                  <w:tcW w:w="9962" w:type="dxa"/>
                  <w:gridSpan w:val="10"/>
                  <w:vAlign w:val="center"/>
                </w:tcPr>
                <w:p w14:paraId="6D01F694" w14:textId="77777777" w:rsidR="006E0778" w:rsidRPr="001D46FF" w:rsidRDefault="006E0778" w:rsidP="006E0778">
                  <w:pPr>
                    <w:adjustRightInd w:val="0"/>
                    <w:snapToGrid w:val="0"/>
                    <w:jc w:val="left"/>
                  </w:pPr>
                  <w:r w:rsidRPr="001D46FF">
                    <w:t>注：</w:t>
                  </w:r>
                  <w:r w:rsidRPr="001D46FF">
                    <w:t>“-”</w:t>
                  </w:r>
                  <w:r w:rsidRPr="001D46FF">
                    <w:t>表示可不展开土壤环境影响评价工作。</w:t>
                  </w:r>
                </w:p>
              </w:tc>
            </w:tr>
          </w:tbl>
          <w:p w14:paraId="3C3BB168" w14:textId="21DBFDBD" w:rsidR="002216F8" w:rsidRPr="00691B49" w:rsidRDefault="002216F8" w:rsidP="00691B49">
            <w:pPr>
              <w:pStyle w:val="4"/>
              <w:spacing w:beforeLines="50" w:before="156" w:line="360" w:lineRule="auto"/>
              <w:ind w:firstLineChars="200" w:firstLine="480"/>
              <w:rPr>
                <w:rFonts w:ascii="Times New Roman" w:eastAsia="宋体"/>
                <w:b w:val="0"/>
                <w:kern w:val="2"/>
                <w:sz w:val="24"/>
                <w:szCs w:val="24"/>
              </w:rPr>
            </w:pPr>
            <w:r w:rsidRPr="00691B49">
              <w:rPr>
                <w:rFonts w:ascii="Times New Roman" w:eastAsia="宋体" w:hint="eastAsia"/>
                <w:b w:val="0"/>
                <w:kern w:val="2"/>
                <w:sz w:val="24"/>
                <w:szCs w:val="24"/>
              </w:rPr>
              <w:t>（</w:t>
            </w:r>
            <w:r w:rsidRPr="00691B49">
              <w:rPr>
                <w:rFonts w:ascii="Times New Roman" w:eastAsia="宋体"/>
                <w:b w:val="0"/>
                <w:kern w:val="2"/>
                <w:sz w:val="24"/>
                <w:szCs w:val="24"/>
              </w:rPr>
              <w:t>2</w:t>
            </w:r>
            <w:r w:rsidRPr="00691B49">
              <w:rPr>
                <w:rFonts w:ascii="Times New Roman" w:eastAsia="宋体" w:hint="eastAsia"/>
                <w:b w:val="0"/>
                <w:kern w:val="2"/>
                <w:sz w:val="24"/>
                <w:szCs w:val="24"/>
              </w:rPr>
              <w:t>）预测评价范围、时段和预测情景设置</w:t>
            </w:r>
          </w:p>
          <w:p w14:paraId="2DF6D0EF" w14:textId="77777777" w:rsidR="00A13D69" w:rsidRDefault="002216F8" w:rsidP="00A13D69">
            <w:pPr>
              <w:adjustRightInd w:val="0"/>
              <w:snapToGrid w:val="0"/>
              <w:spacing w:line="360" w:lineRule="auto"/>
              <w:ind w:firstLineChars="200" w:firstLine="480"/>
              <w:rPr>
                <w:sz w:val="24"/>
              </w:rPr>
            </w:pPr>
            <w:r w:rsidRPr="00E900FC">
              <w:rPr>
                <w:rFonts w:hint="eastAsia"/>
                <w:sz w:val="24"/>
              </w:rPr>
              <w:t>项目的预测评价范围与调查评价范围一致，</w:t>
            </w:r>
            <w:r w:rsidRPr="00E900FC">
              <w:rPr>
                <w:sz w:val="24"/>
              </w:rPr>
              <w:t>评价时段为项目运营期。以项目</w:t>
            </w:r>
            <w:r w:rsidRPr="00E900FC">
              <w:rPr>
                <w:rFonts w:hint="eastAsia"/>
                <w:sz w:val="24"/>
              </w:rPr>
              <w:t>正常运营为预测工况。</w:t>
            </w:r>
          </w:p>
          <w:p w14:paraId="1F58DF83" w14:textId="77777777" w:rsidR="00A13D69" w:rsidRDefault="002216F8" w:rsidP="00A13D69">
            <w:pPr>
              <w:adjustRightInd w:val="0"/>
              <w:snapToGrid w:val="0"/>
              <w:spacing w:line="360" w:lineRule="auto"/>
              <w:ind w:firstLineChars="200" w:firstLine="480"/>
              <w:rPr>
                <w:sz w:val="24"/>
              </w:rPr>
            </w:pPr>
            <w:r w:rsidRPr="00691B49">
              <w:rPr>
                <w:rFonts w:hint="eastAsia"/>
                <w:sz w:val="24"/>
              </w:rPr>
              <w:t>（</w:t>
            </w:r>
            <w:r w:rsidRPr="00691B49">
              <w:rPr>
                <w:sz w:val="24"/>
              </w:rPr>
              <w:t>3</w:t>
            </w:r>
            <w:r w:rsidRPr="00691B49">
              <w:rPr>
                <w:rFonts w:hint="eastAsia"/>
                <w:sz w:val="24"/>
              </w:rPr>
              <w:t>）预测评价因子</w:t>
            </w:r>
          </w:p>
          <w:p w14:paraId="3FE9035A" w14:textId="77777777" w:rsidR="00A13D69" w:rsidRDefault="002216F8" w:rsidP="00A13D69">
            <w:pPr>
              <w:adjustRightInd w:val="0"/>
              <w:snapToGrid w:val="0"/>
              <w:spacing w:line="360" w:lineRule="auto"/>
              <w:ind w:firstLineChars="200" w:firstLine="480"/>
              <w:rPr>
                <w:sz w:val="24"/>
              </w:rPr>
            </w:pPr>
            <w:r w:rsidRPr="002216F8">
              <w:rPr>
                <w:rFonts w:hint="eastAsia"/>
                <w:sz w:val="24"/>
              </w:rPr>
              <w:t>大气沉降：</w:t>
            </w:r>
            <w:r>
              <w:rPr>
                <w:rFonts w:hint="eastAsia"/>
                <w:sz w:val="24"/>
              </w:rPr>
              <w:t>总铬</w:t>
            </w:r>
            <w:r w:rsidRPr="002216F8">
              <w:rPr>
                <w:rFonts w:hint="eastAsia"/>
                <w:sz w:val="24"/>
              </w:rPr>
              <w:t>（</w:t>
            </w:r>
            <w:r w:rsidRPr="002216F8">
              <w:rPr>
                <w:sz w:val="24"/>
              </w:rPr>
              <w:t>C</w:t>
            </w:r>
            <w:r>
              <w:rPr>
                <w:rFonts w:hint="eastAsia"/>
                <w:sz w:val="24"/>
              </w:rPr>
              <w:t>r</w:t>
            </w:r>
            <w:r w:rsidRPr="002216F8">
              <w:rPr>
                <w:rFonts w:hint="eastAsia"/>
                <w:sz w:val="24"/>
              </w:rPr>
              <w:t>）；</w:t>
            </w:r>
          </w:p>
          <w:p w14:paraId="11689682" w14:textId="6236CFB2" w:rsidR="00A13D69" w:rsidRDefault="002216F8" w:rsidP="00A13D69">
            <w:pPr>
              <w:adjustRightInd w:val="0"/>
              <w:snapToGrid w:val="0"/>
              <w:spacing w:line="360" w:lineRule="auto"/>
              <w:ind w:firstLineChars="200" w:firstLine="480"/>
              <w:rPr>
                <w:sz w:val="24"/>
              </w:rPr>
            </w:pPr>
            <w:r w:rsidRPr="002216F8">
              <w:rPr>
                <w:rFonts w:hint="eastAsia"/>
                <w:sz w:val="24"/>
              </w:rPr>
              <w:t>地面漫流和垂直入渗：</w:t>
            </w:r>
            <w:r>
              <w:rPr>
                <w:rFonts w:hint="eastAsia"/>
                <w:sz w:val="24"/>
              </w:rPr>
              <w:t>项目均在标准厂房内部运行，厂房底部硬化并落实防渗措施，正常运营不会发生地表漫流和垂直入渗</w:t>
            </w:r>
            <w:r w:rsidR="00A13D69">
              <w:rPr>
                <w:rFonts w:hint="eastAsia"/>
                <w:sz w:val="24"/>
              </w:rPr>
              <w:t>，因此地表漫流和垂直入渗对土壤的影响较小</w:t>
            </w:r>
            <w:r>
              <w:rPr>
                <w:rFonts w:hint="eastAsia"/>
                <w:sz w:val="24"/>
              </w:rPr>
              <w:t>。</w:t>
            </w:r>
          </w:p>
          <w:p w14:paraId="33FB618B" w14:textId="77777777" w:rsidR="00A13D69" w:rsidRDefault="002216F8" w:rsidP="00A13D69">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w:t>
            </w:r>
            <w:r w:rsidRPr="00691B49">
              <w:rPr>
                <w:rFonts w:hint="eastAsia"/>
                <w:sz w:val="24"/>
              </w:rPr>
              <w:t>预测评价方法及结果分析</w:t>
            </w:r>
          </w:p>
          <w:p w14:paraId="3F2AE082" w14:textId="77777777" w:rsidR="00A13D69" w:rsidRDefault="002216F8" w:rsidP="00A13D69">
            <w:pPr>
              <w:adjustRightInd w:val="0"/>
              <w:snapToGrid w:val="0"/>
              <w:spacing w:line="360" w:lineRule="auto"/>
              <w:ind w:firstLineChars="200" w:firstLine="480"/>
              <w:rPr>
                <w:sz w:val="24"/>
              </w:rPr>
            </w:pPr>
            <w:r>
              <w:rPr>
                <w:rFonts w:hint="eastAsia"/>
                <w:sz w:val="24"/>
              </w:rPr>
              <w:t>①</w:t>
            </w:r>
            <w:r w:rsidRPr="002216F8">
              <w:rPr>
                <w:rFonts w:hint="eastAsia"/>
                <w:sz w:val="24"/>
              </w:rPr>
              <w:t>大气沉沉降途径</w:t>
            </w:r>
          </w:p>
          <w:p w14:paraId="148C72E1" w14:textId="77777777" w:rsidR="00A13D69" w:rsidRDefault="002216F8" w:rsidP="00A13D69">
            <w:pPr>
              <w:adjustRightInd w:val="0"/>
              <w:snapToGrid w:val="0"/>
              <w:spacing w:line="360" w:lineRule="auto"/>
              <w:ind w:firstLineChars="200" w:firstLine="480"/>
              <w:rPr>
                <w:sz w:val="24"/>
              </w:rPr>
            </w:pPr>
            <w:r w:rsidRPr="002216F8">
              <w:rPr>
                <w:rFonts w:hint="eastAsia"/>
                <w:sz w:val="24"/>
              </w:rPr>
              <w:t>根据导则，单位质量土壤中某种物质的增量可用下式计算：</w:t>
            </w:r>
          </w:p>
          <w:p w14:paraId="7C9C95B0" w14:textId="77777777" w:rsidR="00A13D69" w:rsidRPr="00A13D69" w:rsidRDefault="002216F8" w:rsidP="00A13D69">
            <w:pPr>
              <w:adjustRightInd w:val="0"/>
              <w:snapToGrid w:val="0"/>
              <w:spacing w:line="360" w:lineRule="auto"/>
              <w:ind w:firstLineChars="200" w:firstLine="480"/>
              <w:rPr>
                <w:sz w:val="24"/>
              </w:rPr>
            </w:pPr>
            <m:oMathPara>
              <m:oMath>
                <m:r>
                  <m:rPr>
                    <m:nor/>
                  </m:rPr>
                  <w:rPr>
                    <w:sz w:val="24"/>
                  </w:rPr>
                  <m:t>∆S=n</m:t>
                </m:r>
                <m:r>
                  <m:rPr>
                    <m:nor/>
                  </m:rPr>
                  <w:rPr>
                    <w:rFonts w:hint="eastAsia"/>
                    <w:sz w:val="24"/>
                  </w:rPr>
                  <m:t>（</m:t>
                </m:r>
                <m:r>
                  <m:rPr>
                    <m:nor/>
                  </m:rPr>
                  <w:rPr>
                    <w:sz w:val="24"/>
                  </w:rPr>
                  <m:t>Is-Ls-Rs</m:t>
                </m:r>
                <m:r>
                  <m:rPr>
                    <m:nor/>
                  </m:rPr>
                  <w:rPr>
                    <w:rFonts w:hint="eastAsia"/>
                    <w:sz w:val="24"/>
                  </w:rPr>
                  <m:t>）</m:t>
                </m:r>
                <m:r>
                  <m:rPr>
                    <m:nor/>
                  </m:rPr>
                  <w:rPr>
                    <w:sz w:val="24"/>
                  </w:rPr>
                  <m:t>/</m:t>
                </m:r>
                <m:r>
                  <m:rPr>
                    <m:nor/>
                  </m:rPr>
                  <w:rPr>
                    <w:rFonts w:hint="eastAsia"/>
                    <w:sz w:val="24"/>
                  </w:rPr>
                  <m:t>（</m:t>
                </m:r>
                <m:sSub>
                  <m:sSubPr>
                    <m:ctrlPr>
                      <w:rPr>
                        <w:rFonts w:ascii="Cambria Math" w:hAnsi="Cambria Math"/>
                        <w:sz w:val="24"/>
                      </w:rPr>
                    </m:ctrlPr>
                  </m:sSubPr>
                  <m:e>
                    <m:r>
                      <m:rPr>
                        <m:sty m:val="bi"/>
                      </m:rPr>
                      <w:rPr>
                        <w:rFonts w:ascii="Cambria Math" w:hAnsi="Cambria Math"/>
                        <w:sz w:val="24"/>
                      </w:rPr>
                      <m:t>ρ</m:t>
                    </m:r>
                  </m:e>
                  <m:sub>
                    <m:r>
                      <m:rPr>
                        <m:sty m:val="bi"/>
                      </m:rPr>
                      <w:rPr>
                        <w:rFonts w:ascii="Cambria Math" w:hAnsi="Cambria Math"/>
                        <w:sz w:val="24"/>
                      </w:rPr>
                      <m:t>b</m:t>
                    </m:r>
                  </m:sub>
                </m:sSub>
                <m:r>
                  <m:rPr>
                    <m:nor/>
                  </m:rPr>
                  <w:rPr>
                    <w:sz w:val="24"/>
                  </w:rPr>
                  <m:t>×A×D</m:t>
                </m:r>
                <m:r>
                  <m:rPr>
                    <m:nor/>
                  </m:rPr>
                  <w:rPr>
                    <w:rFonts w:hint="eastAsia"/>
                    <w:sz w:val="24"/>
                  </w:rPr>
                  <m:t>）</m:t>
                </m:r>
              </m:oMath>
            </m:oMathPara>
          </w:p>
          <w:p w14:paraId="2733917F" w14:textId="77777777" w:rsidR="00A13D69" w:rsidRDefault="002216F8" w:rsidP="00A13D69">
            <w:pPr>
              <w:adjustRightInd w:val="0"/>
              <w:snapToGrid w:val="0"/>
              <w:spacing w:line="360" w:lineRule="auto"/>
              <w:ind w:firstLineChars="200" w:firstLine="480"/>
              <w:rPr>
                <w:sz w:val="24"/>
              </w:rPr>
            </w:pPr>
            <w:r w:rsidRPr="002216F8">
              <w:rPr>
                <w:rFonts w:hint="eastAsia"/>
                <w:sz w:val="24"/>
              </w:rPr>
              <w:t>式中：</w:t>
            </w:r>
            <m:oMath>
              <m:r>
                <m:rPr>
                  <m:nor/>
                </m:rPr>
                <w:rPr>
                  <w:sz w:val="24"/>
                </w:rPr>
                <m:t>∆S</m:t>
              </m:r>
            </m:oMath>
            <w:r w:rsidRPr="002216F8">
              <w:rPr>
                <w:sz w:val="24"/>
              </w:rPr>
              <w:t>—</w:t>
            </w:r>
            <w:r w:rsidRPr="002216F8">
              <w:rPr>
                <w:rFonts w:hint="eastAsia"/>
                <w:sz w:val="24"/>
              </w:rPr>
              <w:t>单位质量表层土壤中某种物质的增量，</w:t>
            </w:r>
            <w:r w:rsidRPr="002216F8">
              <w:rPr>
                <w:sz w:val="24"/>
              </w:rPr>
              <w:t>mg/kg</w:t>
            </w:r>
            <w:r w:rsidRPr="002216F8">
              <w:rPr>
                <w:rFonts w:hint="eastAsia"/>
                <w:sz w:val="24"/>
              </w:rPr>
              <w:t>；</w:t>
            </w:r>
          </w:p>
          <w:p w14:paraId="7CFE49F6" w14:textId="77777777" w:rsidR="00A13D69" w:rsidRDefault="002216F8" w:rsidP="00A13D69">
            <w:pPr>
              <w:adjustRightInd w:val="0"/>
              <w:snapToGrid w:val="0"/>
              <w:spacing w:line="360" w:lineRule="auto"/>
              <w:ind w:firstLineChars="200" w:firstLine="480"/>
              <w:rPr>
                <w:sz w:val="24"/>
              </w:rPr>
            </w:pPr>
            <w:r w:rsidRPr="002216F8">
              <w:rPr>
                <w:sz w:val="24"/>
              </w:rPr>
              <w:t>Is—</w:t>
            </w:r>
            <w:r w:rsidRPr="002216F8">
              <w:rPr>
                <w:rFonts w:hint="eastAsia"/>
                <w:sz w:val="24"/>
              </w:rPr>
              <w:t>预测评价范围内单位年份表层土壤中某种物质的输入量，</w:t>
            </w:r>
            <w:r w:rsidRPr="002216F8">
              <w:rPr>
                <w:sz w:val="24"/>
              </w:rPr>
              <w:t>g</w:t>
            </w:r>
            <w:r w:rsidRPr="002216F8">
              <w:rPr>
                <w:rFonts w:hint="eastAsia"/>
                <w:sz w:val="24"/>
              </w:rPr>
              <w:t>；</w:t>
            </w:r>
          </w:p>
          <w:p w14:paraId="6191ED86" w14:textId="77777777" w:rsidR="00A13D69" w:rsidRDefault="002216F8" w:rsidP="00A13D69">
            <w:pPr>
              <w:adjustRightInd w:val="0"/>
              <w:snapToGrid w:val="0"/>
              <w:spacing w:line="360" w:lineRule="auto"/>
              <w:ind w:firstLineChars="200" w:firstLine="480"/>
              <w:rPr>
                <w:sz w:val="24"/>
              </w:rPr>
            </w:pPr>
            <w:r w:rsidRPr="002216F8">
              <w:rPr>
                <w:sz w:val="24"/>
              </w:rPr>
              <w:t>Ls—</w:t>
            </w:r>
            <w:r w:rsidRPr="002216F8">
              <w:rPr>
                <w:rFonts w:hint="eastAsia"/>
                <w:sz w:val="24"/>
              </w:rPr>
              <w:t>预测评价范围内单位年份表层土壤中某种物质经淋溶排出的量，</w:t>
            </w:r>
            <w:r w:rsidRPr="002216F8">
              <w:rPr>
                <w:sz w:val="24"/>
              </w:rPr>
              <w:t>g</w:t>
            </w:r>
            <w:r w:rsidRPr="002216F8">
              <w:rPr>
                <w:rFonts w:hint="eastAsia"/>
                <w:sz w:val="24"/>
              </w:rPr>
              <w:t>；</w:t>
            </w:r>
          </w:p>
          <w:p w14:paraId="36C78257" w14:textId="77777777" w:rsidR="00A13D69" w:rsidRDefault="002216F8" w:rsidP="00A13D69">
            <w:pPr>
              <w:adjustRightInd w:val="0"/>
              <w:snapToGrid w:val="0"/>
              <w:spacing w:line="360" w:lineRule="auto"/>
              <w:ind w:firstLineChars="200" w:firstLine="480"/>
              <w:rPr>
                <w:sz w:val="24"/>
              </w:rPr>
            </w:pPr>
            <w:r w:rsidRPr="002216F8">
              <w:rPr>
                <w:sz w:val="24"/>
              </w:rPr>
              <w:t>Rs—</w:t>
            </w:r>
            <w:r w:rsidRPr="002216F8">
              <w:rPr>
                <w:rFonts w:hint="eastAsia"/>
                <w:sz w:val="24"/>
              </w:rPr>
              <w:t>预测评价范围内单位年份表层土壤中某种物质经径流排出的量，</w:t>
            </w:r>
            <w:r w:rsidRPr="002216F8">
              <w:rPr>
                <w:sz w:val="24"/>
              </w:rPr>
              <w:t>g</w:t>
            </w:r>
            <w:r w:rsidRPr="002216F8">
              <w:rPr>
                <w:rFonts w:hint="eastAsia"/>
                <w:sz w:val="24"/>
              </w:rPr>
              <w:t>；</w:t>
            </w:r>
          </w:p>
          <w:p w14:paraId="2A1B797D" w14:textId="77777777" w:rsidR="00A13D69" w:rsidRDefault="002216F8" w:rsidP="00A13D69">
            <w:pPr>
              <w:adjustRightInd w:val="0"/>
              <w:snapToGrid w:val="0"/>
              <w:spacing w:line="360" w:lineRule="auto"/>
              <w:ind w:firstLineChars="200" w:firstLine="480"/>
              <w:rPr>
                <w:sz w:val="24"/>
              </w:rPr>
            </w:pPr>
            <w:r w:rsidRPr="002216F8">
              <w:rPr>
                <w:rFonts w:hint="eastAsia"/>
                <w:sz w:val="24"/>
              </w:rPr>
              <w:t>ρ</w:t>
            </w:r>
            <w:r w:rsidRPr="002216F8">
              <w:rPr>
                <w:sz w:val="24"/>
              </w:rPr>
              <w:t>b—</w:t>
            </w:r>
            <w:r w:rsidRPr="002216F8">
              <w:rPr>
                <w:rFonts w:hint="eastAsia"/>
                <w:sz w:val="24"/>
              </w:rPr>
              <w:t>表层土壤容重，</w:t>
            </w:r>
            <w:r w:rsidRPr="002216F8">
              <w:rPr>
                <w:sz w:val="24"/>
              </w:rPr>
              <w:t>kg/m</w:t>
            </w:r>
            <w:r w:rsidRPr="002216F8">
              <w:rPr>
                <w:sz w:val="24"/>
                <w:vertAlign w:val="superscript"/>
              </w:rPr>
              <w:t>3</w:t>
            </w:r>
            <w:r w:rsidRPr="002216F8">
              <w:rPr>
                <w:rFonts w:hint="eastAsia"/>
                <w:sz w:val="24"/>
              </w:rPr>
              <w:t>；</w:t>
            </w:r>
          </w:p>
          <w:p w14:paraId="026B38C4" w14:textId="77777777" w:rsidR="00A13D69" w:rsidRDefault="002216F8" w:rsidP="00A13D69">
            <w:pPr>
              <w:adjustRightInd w:val="0"/>
              <w:snapToGrid w:val="0"/>
              <w:spacing w:line="360" w:lineRule="auto"/>
              <w:ind w:firstLineChars="200" w:firstLine="480"/>
              <w:rPr>
                <w:sz w:val="24"/>
              </w:rPr>
            </w:pPr>
            <w:r w:rsidRPr="002216F8">
              <w:rPr>
                <w:sz w:val="24"/>
              </w:rPr>
              <w:t>A——</w:t>
            </w:r>
            <w:r w:rsidRPr="002216F8">
              <w:rPr>
                <w:rFonts w:hint="eastAsia"/>
                <w:sz w:val="24"/>
              </w:rPr>
              <w:t>预测评价范围，</w:t>
            </w:r>
            <w:r w:rsidRPr="002216F8">
              <w:rPr>
                <w:sz w:val="24"/>
              </w:rPr>
              <w:t>m</w:t>
            </w:r>
            <w:r w:rsidRPr="002216F8">
              <w:rPr>
                <w:sz w:val="24"/>
                <w:vertAlign w:val="superscript"/>
              </w:rPr>
              <w:t>2</w:t>
            </w:r>
            <w:r w:rsidRPr="002216F8">
              <w:rPr>
                <w:rFonts w:hint="eastAsia"/>
                <w:sz w:val="24"/>
              </w:rPr>
              <w:t>；</w:t>
            </w:r>
          </w:p>
          <w:p w14:paraId="3C40649C" w14:textId="77777777" w:rsidR="00A13D69" w:rsidRDefault="002216F8" w:rsidP="00A13D69">
            <w:pPr>
              <w:adjustRightInd w:val="0"/>
              <w:snapToGrid w:val="0"/>
              <w:spacing w:line="360" w:lineRule="auto"/>
              <w:ind w:firstLineChars="200" w:firstLine="480"/>
              <w:rPr>
                <w:sz w:val="24"/>
              </w:rPr>
            </w:pPr>
            <w:r w:rsidRPr="002216F8">
              <w:rPr>
                <w:sz w:val="24"/>
              </w:rPr>
              <w:t>D——</w:t>
            </w:r>
            <w:r w:rsidRPr="002216F8">
              <w:rPr>
                <w:rFonts w:hint="eastAsia"/>
                <w:sz w:val="24"/>
              </w:rPr>
              <w:t>表层土壤深度，一般取</w:t>
            </w:r>
            <w:r w:rsidRPr="002216F8">
              <w:rPr>
                <w:sz w:val="24"/>
              </w:rPr>
              <w:t>0.2m</w:t>
            </w:r>
            <w:r w:rsidRPr="002216F8">
              <w:rPr>
                <w:rFonts w:hint="eastAsia"/>
                <w:sz w:val="24"/>
              </w:rPr>
              <w:t>，可根据实际情况适当调整；</w:t>
            </w:r>
          </w:p>
          <w:p w14:paraId="1A82DF76" w14:textId="77777777" w:rsidR="00A13D69" w:rsidRDefault="002216F8" w:rsidP="00A13D69">
            <w:pPr>
              <w:adjustRightInd w:val="0"/>
              <w:snapToGrid w:val="0"/>
              <w:spacing w:line="360" w:lineRule="auto"/>
              <w:ind w:firstLineChars="200" w:firstLine="480"/>
              <w:rPr>
                <w:sz w:val="24"/>
              </w:rPr>
            </w:pPr>
            <w:r w:rsidRPr="002216F8">
              <w:rPr>
                <w:sz w:val="24"/>
              </w:rPr>
              <w:t>n—</w:t>
            </w:r>
            <w:r w:rsidRPr="002216F8">
              <w:rPr>
                <w:rFonts w:hint="eastAsia"/>
                <w:sz w:val="24"/>
              </w:rPr>
              <w:t>持续年份，</w:t>
            </w:r>
            <w:r w:rsidRPr="002216F8">
              <w:rPr>
                <w:sz w:val="24"/>
              </w:rPr>
              <w:t>a</w:t>
            </w:r>
            <w:r w:rsidRPr="002216F8">
              <w:rPr>
                <w:rFonts w:hint="eastAsia"/>
                <w:sz w:val="24"/>
              </w:rPr>
              <w:t>。</w:t>
            </w:r>
          </w:p>
          <w:p w14:paraId="03541B9A" w14:textId="77777777" w:rsidR="00A13D69" w:rsidRDefault="002216F8" w:rsidP="00A13D69">
            <w:pPr>
              <w:adjustRightInd w:val="0"/>
              <w:snapToGrid w:val="0"/>
              <w:spacing w:line="360" w:lineRule="auto"/>
              <w:ind w:firstLineChars="200" w:firstLine="480"/>
              <w:rPr>
                <w:sz w:val="24"/>
              </w:rPr>
            </w:pPr>
            <w:r w:rsidRPr="002216F8">
              <w:rPr>
                <w:rFonts w:hint="eastAsia"/>
                <w:sz w:val="24"/>
              </w:rPr>
              <w:t>根据土壤导则，本项目涉及大气沉降影响，可不考虑输出量，因此上述公式可简化为如下：</w:t>
            </w:r>
          </w:p>
          <w:p w14:paraId="0FA8685F" w14:textId="77777777" w:rsidR="00A13D69" w:rsidRPr="00A13D69" w:rsidRDefault="002216F8" w:rsidP="00A13D69">
            <w:pPr>
              <w:adjustRightInd w:val="0"/>
              <w:snapToGrid w:val="0"/>
              <w:spacing w:line="360" w:lineRule="auto"/>
              <w:ind w:firstLineChars="200" w:firstLine="480"/>
              <w:rPr>
                <w:sz w:val="24"/>
              </w:rPr>
            </w:pPr>
            <m:oMathPara>
              <m:oMath>
                <m:r>
                  <m:rPr>
                    <m:nor/>
                  </m:rPr>
                  <w:rPr>
                    <w:sz w:val="24"/>
                  </w:rPr>
                  <m:t>∆S=nIs/</m:t>
                </m:r>
                <m:r>
                  <m:rPr>
                    <m:nor/>
                  </m:rPr>
                  <w:rPr>
                    <w:rFonts w:hint="eastAsia"/>
                    <w:sz w:val="24"/>
                  </w:rPr>
                  <m:t>（</m:t>
                </m:r>
                <m:sSub>
                  <m:sSubPr>
                    <m:ctrlPr>
                      <w:rPr>
                        <w:rFonts w:ascii="Cambria Math" w:hAnsi="Cambria Math"/>
                        <w:sz w:val="24"/>
                      </w:rPr>
                    </m:ctrlPr>
                  </m:sSubPr>
                  <m:e>
                    <m:r>
                      <m:rPr>
                        <m:sty m:val="bi"/>
                      </m:rPr>
                      <w:rPr>
                        <w:rFonts w:ascii="Cambria Math" w:hAnsi="Cambria Math"/>
                        <w:sz w:val="24"/>
                      </w:rPr>
                      <m:t>ρ</m:t>
                    </m:r>
                  </m:e>
                  <m:sub>
                    <m:r>
                      <m:rPr>
                        <m:sty m:val="bi"/>
                      </m:rPr>
                      <w:rPr>
                        <w:rFonts w:ascii="Cambria Math" w:hAnsi="Cambria Math"/>
                        <w:sz w:val="24"/>
                      </w:rPr>
                      <m:t>b</m:t>
                    </m:r>
                  </m:sub>
                </m:sSub>
                <m:r>
                  <m:rPr>
                    <m:nor/>
                  </m:rPr>
                  <w:rPr>
                    <w:sz w:val="24"/>
                  </w:rPr>
                  <m:t>×A×D</m:t>
                </m:r>
                <m:r>
                  <m:rPr>
                    <m:nor/>
                  </m:rPr>
                  <w:rPr>
                    <w:rFonts w:hint="eastAsia"/>
                    <w:sz w:val="24"/>
                  </w:rPr>
                  <m:t>）</m:t>
                </m:r>
              </m:oMath>
            </m:oMathPara>
          </w:p>
          <w:p w14:paraId="2834042B" w14:textId="4D4949FE" w:rsidR="002216F8" w:rsidRPr="00A13D69" w:rsidRDefault="002216F8" w:rsidP="00A13D69">
            <w:pPr>
              <w:adjustRightInd w:val="0"/>
              <w:snapToGrid w:val="0"/>
              <w:spacing w:line="360" w:lineRule="auto"/>
              <w:ind w:firstLineChars="200" w:firstLine="480"/>
              <w:rPr>
                <w:b/>
                <w:sz w:val="24"/>
              </w:rPr>
            </w:pPr>
            <w:r w:rsidRPr="00691B49">
              <w:rPr>
                <w:rFonts w:hint="eastAsia"/>
                <w:sz w:val="24"/>
              </w:rPr>
              <w:t>本项目的预测评价范围为</w:t>
            </w:r>
            <w:r w:rsidRPr="00691B49">
              <w:rPr>
                <w:sz w:val="24"/>
              </w:rPr>
              <w:t>0.</w:t>
            </w:r>
            <w:r>
              <w:rPr>
                <w:sz w:val="24"/>
              </w:rPr>
              <w:t>13</w:t>
            </w:r>
            <w:r w:rsidRPr="00691B49">
              <w:rPr>
                <w:sz w:val="24"/>
              </w:rPr>
              <w:t>km</w:t>
            </w:r>
            <w:r w:rsidRPr="00691B49">
              <w:rPr>
                <w:sz w:val="24"/>
                <w:vertAlign w:val="superscript"/>
              </w:rPr>
              <w:t>2</w:t>
            </w:r>
            <w:r w:rsidRPr="00691B49">
              <w:rPr>
                <w:rFonts w:hint="eastAsia"/>
                <w:sz w:val="24"/>
              </w:rPr>
              <w:t>（即调查评价范围，含厂内），根据大气污染物扩散情况，假设污染物全部沉降至某一地块，设置不同的地块面积情形（分别占预测评价范围的</w:t>
            </w:r>
            <w:r w:rsidRPr="00691B49">
              <w:rPr>
                <w:sz w:val="24"/>
              </w:rPr>
              <w:t>20%</w:t>
            </w:r>
            <w:r w:rsidRPr="00691B49">
              <w:rPr>
                <w:rFonts w:hint="eastAsia"/>
                <w:sz w:val="24"/>
              </w:rPr>
              <w:t>、</w:t>
            </w:r>
            <w:r w:rsidRPr="00691B49">
              <w:rPr>
                <w:sz w:val="24"/>
              </w:rPr>
              <w:t>35%</w:t>
            </w:r>
            <w:r w:rsidRPr="00691B49">
              <w:rPr>
                <w:rFonts w:hint="eastAsia"/>
                <w:sz w:val="24"/>
              </w:rPr>
              <w:t>、</w:t>
            </w:r>
            <w:r w:rsidRPr="00691B49">
              <w:rPr>
                <w:sz w:val="24"/>
              </w:rPr>
              <w:t>55%</w:t>
            </w:r>
            <w:r w:rsidRPr="00691B49">
              <w:rPr>
                <w:rFonts w:hint="eastAsia"/>
                <w:sz w:val="24"/>
              </w:rPr>
              <w:t>和</w:t>
            </w:r>
            <w:r w:rsidRPr="00691B49">
              <w:rPr>
                <w:sz w:val="24"/>
              </w:rPr>
              <w:t>100%</w:t>
            </w:r>
            <w:r w:rsidRPr="00691B49">
              <w:rPr>
                <w:rFonts w:hint="eastAsia"/>
                <w:sz w:val="24"/>
              </w:rPr>
              <w:t>）和不同持续年份（分为</w:t>
            </w:r>
            <w:r w:rsidRPr="00691B49">
              <w:rPr>
                <w:sz w:val="24"/>
              </w:rPr>
              <w:t>5</w:t>
            </w:r>
            <w:r w:rsidRPr="00691B49">
              <w:rPr>
                <w:rFonts w:hint="eastAsia"/>
                <w:sz w:val="24"/>
              </w:rPr>
              <w:t>年、</w:t>
            </w:r>
            <w:r w:rsidRPr="00691B49">
              <w:rPr>
                <w:sz w:val="24"/>
              </w:rPr>
              <w:t>10</w:t>
            </w:r>
            <w:r w:rsidRPr="00691B49">
              <w:rPr>
                <w:rFonts w:hint="eastAsia"/>
                <w:sz w:val="24"/>
              </w:rPr>
              <w:t>年、</w:t>
            </w:r>
            <w:r w:rsidRPr="00691B49">
              <w:rPr>
                <w:sz w:val="24"/>
              </w:rPr>
              <w:t>30</w:t>
            </w:r>
            <w:r w:rsidRPr="00691B49">
              <w:rPr>
                <w:rFonts w:hint="eastAsia"/>
                <w:sz w:val="24"/>
              </w:rPr>
              <w:t>年）的情形进行土壤增量预测，其预测情形参数设置见表</w:t>
            </w:r>
            <w:r>
              <w:rPr>
                <w:sz w:val="24"/>
              </w:rPr>
              <w:t>7-22</w:t>
            </w:r>
            <w:r w:rsidRPr="00691B49">
              <w:rPr>
                <w:rFonts w:hint="eastAsia"/>
                <w:sz w:val="24"/>
              </w:rPr>
              <w:t>。</w:t>
            </w:r>
          </w:p>
          <w:p w14:paraId="61FE534D" w14:textId="77777777" w:rsidR="00A13D69" w:rsidRDefault="00A13D69" w:rsidP="00691B49">
            <w:pPr>
              <w:pStyle w:val="affff"/>
              <w:spacing w:line="240" w:lineRule="auto"/>
              <w:ind w:firstLineChars="0" w:firstLine="0"/>
              <w:jc w:val="center"/>
              <w:rPr>
                <w:rFonts w:hAnsi="Times New Roman"/>
                <w:b/>
                <w:szCs w:val="22"/>
              </w:rPr>
            </w:pPr>
          </w:p>
          <w:p w14:paraId="37FCE232" w14:textId="77777777" w:rsidR="00A13D69" w:rsidRDefault="00A13D69" w:rsidP="00691B49">
            <w:pPr>
              <w:pStyle w:val="affff"/>
              <w:spacing w:line="240" w:lineRule="auto"/>
              <w:ind w:firstLineChars="0" w:firstLine="0"/>
              <w:jc w:val="center"/>
              <w:rPr>
                <w:rFonts w:hAnsi="Times New Roman"/>
                <w:b/>
                <w:szCs w:val="22"/>
              </w:rPr>
            </w:pPr>
          </w:p>
          <w:p w14:paraId="38D2111C" w14:textId="77777777" w:rsidR="00A13D69" w:rsidRDefault="00A13D69" w:rsidP="00691B49">
            <w:pPr>
              <w:pStyle w:val="affff"/>
              <w:spacing w:line="240" w:lineRule="auto"/>
              <w:ind w:firstLineChars="0" w:firstLine="0"/>
              <w:jc w:val="center"/>
              <w:rPr>
                <w:rFonts w:hAnsi="Times New Roman"/>
                <w:b/>
                <w:szCs w:val="22"/>
              </w:rPr>
            </w:pPr>
          </w:p>
          <w:p w14:paraId="6E90A0E3" w14:textId="7B7E56BA" w:rsidR="002216F8" w:rsidRPr="00E900FC" w:rsidRDefault="002216F8" w:rsidP="00691B49">
            <w:pPr>
              <w:pStyle w:val="affff"/>
              <w:spacing w:line="240" w:lineRule="auto"/>
              <w:ind w:firstLineChars="0" w:firstLine="0"/>
              <w:jc w:val="center"/>
              <w:rPr>
                <w:rFonts w:hAnsi="Times New Roman"/>
                <w:b/>
                <w:szCs w:val="22"/>
              </w:rPr>
            </w:pPr>
            <w:r w:rsidRPr="00E900FC">
              <w:rPr>
                <w:rFonts w:hAnsi="Times New Roman"/>
                <w:b/>
                <w:szCs w:val="22"/>
              </w:rPr>
              <w:lastRenderedPageBreak/>
              <w:t>表</w:t>
            </w:r>
            <w:r>
              <w:rPr>
                <w:rFonts w:hAnsi="Times New Roman"/>
                <w:b/>
                <w:szCs w:val="22"/>
              </w:rPr>
              <w:t>7-22</w:t>
            </w:r>
            <w:r w:rsidRPr="00E900FC">
              <w:rPr>
                <w:rFonts w:hAnsi="Times New Roman"/>
                <w:b/>
                <w:szCs w:val="22"/>
              </w:rPr>
              <w:t xml:space="preserve">  </w:t>
            </w:r>
            <w:r w:rsidRPr="00E900FC">
              <w:rPr>
                <w:rFonts w:hAnsi="Times New Roman" w:hint="eastAsia"/>
                <w:b/>
                <w:szCs w:val="22"/>
              </w:rPr>
              <w:t>预测参数</w:t>
            </w:r>
            <w:r w:rsidRPr="00E900FC">
              <w:rPr>
                <w:rFonts w:hAnsi="Times New Roman"/>
                <w:b/>
                <w:szCs w:val="22"/>
              </w:rPr>
              <w:t>设置及结果</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74"/>
              <w:gridCol w:w="1164"/>
              <w:gridCol w:w="1073"/>
              <w:gridCol w:w="1073"/>
              <w:gridCol w:w="1073"/>
              <w:gridCol w:w="1198"/>
              <w:gridCol w:w="1198"/>
              <w:gridCol w:w="1198"/>
            </w:tblGrid>
            <w:tr w:rsidR="002216F8" w:rsidRPr="00A13D69" w14:paraId="17C0330B" w14:textId="77777777" w:rsidTr="00A13D69">
              <w:trPr>
                <w:trHeight w:val="340"/>
                <w:tblHeader/>
                <w:jc w:val="center"/>
              </w:trPr>
              <w:tc>
                <w:tcPr>
                  <w:tcW w:w="593" w:type="pct"/>
                  <w:vAlign w:val="center"/>
                </w:tcPr>
                <w:p w14:paraId="3D79184E" w14:textId="77777777" w:rsidR="002216F8" w:rsidRPr="00A13D69" w:rsidRDefault="002216F8" w:rsidP="002216F8">
                  <w:pPr>
                    <w:adjustRightInd w:val="0"/>
                    <w:snapToGrid w:val="0"/>
                    <w:jc w:val="center"/>
                    <w:rPr>
                      <w:b/>
                    </w:rPr>
                  </w:pPr>
                  <w:r w:rsidRPr="00A13D69">
                    <w:rPr>
                      <w:b/>
                    </w:rPr>
                    <w:t>n</w:t>
                  </w:r>
                  <w:r w:rsidRPr="00A13D69">
                    <w:rPr>
                      <w:rFonts w:hint="eastAsia"/>
                      <w:b/>
                    </w:rPr>
                    <w:t>（</w:t>
                  </w:r>
                  <w:r w:rsidRPr="00A13D69">
                    <w:rPr>
                      <w:rFonts w:hint="eastAsia"/>
                      <w:b/>
                      <w:lang w:val="zh-CN"/>
                    </w:rPr>
                    <w:t>年</w:t>
                  </w:r>
                  <w:r w:rsidRPr="00A13D69">
                    <w:rPr>
                      <w:rFonts w:hint="eastAsia"/>
                      <w:b/>
                    </w:rPr>
                    <w:t>）</w:t>
                  </w:r>
                </w:p>
              </w:tc>
              <w:tc>
                <w:tcPr>
                  <w:tcW w:w="643" w:type="pct"/>
                  <w:vAlign w:val="center"/>
                </w:tcPr>
                <w:p w14:paraId="69A63B48" w14:textId="5554BF9D" w:rsidR="002216F8" w:rsidRPr="00A13D69" w:rsidRDefault="002216F8" w:rsidP="002216F8">
                  <w:pPr>
                    <w:adjustRightInd w:val="0"/>
                    <w:snapToGrid w:val="0"/>
                    <w:jc w:val="center"/>
                    <w:rPr>
                      <w:b/>
                    </w:rPr>
                  </w:pPr>
                  <w:r w:rsidRPr="00A13D69">
                    <w:rPr>
                      <w:rFonts w:hint="eastAsia"/>
                      <w:b/>
                    </w:rPr>
                    <w:t>ρ</w:t>
                  </w:r>
                  <w:r w:rsidRPr="00A13D69">
                    <w:rPr>
                      <w:b/>
                    </w:rPr>
                    <w:t>b</w:t>
                  </w:r>
                  <w:r w:rsidRPr="00A13D69">
                    <w:rPr>
                      <w:rFonts w:hint="eastAsia"/>
                      <w:b/>
                    </w:rPr>
                    <w:t>（</w:t>
                  </w:r>
                  <w:r w:rsidRPr="00A13D69">
                    <w:rPr>
                      <w:rFonts w:hint="eastAsia"/>
                      <w:b/>
                    </w:rPr>
                    <w:t>k</w:t>
                  </w:r>
                  <w:r w:rsidRPr="00A13D69">
                    <w:rPr>
                      <w:b/>
                    </w:rPr>
                    <w:t>g/m</w:t>
                  </w:r>
                  <w:r w:rsidRPr="00A13D69">
                    <w:rPr>
                      <w:b/>
                      <w:vertAlign w:val="superscript"/>
                    </w:rPr>
                    <w:t>3</w:t>
                  </w:r>
                  <w:r w:rsidRPr="00A13D69">
                    <w:rPr>
                      <w:rFonts w:hint="eastAsia"/>
                      <w:b/>
                    </w:rPr>
                    <w:t>）</w:t>
                  </w:r>
                </w:p>
              </w:tc>
              <w:tc>
                <w:tcPr>
                  <w:tcW w:w="593" w:type="pct"/>
                  <w:noWrap/>
                  <w:vAlign w:val="center"/>
                </w:tcPr>
                <w:p w14:paraId="293D15EB" w14:textId="77777777" w:rsidR="002216F8" w:rsidRPr="00A13D69" w:rsidRDefault="002216F8" w:rsidP="002216F8">
                  <w:pPr>
                    <w:adjustRightInd w:val="0"/>
                    <w:snapToGrid w:val="0"/>
                    <w:jc w:val="center"/>
                    <w:rPr>
                      <w:b/>
                    </w:rPr>
                  </w:pPr>
                  <w:r w:rsidRPr="00A13D69">
                    <w:rPr>
                      <w:b/>
                    </w:rPr>
                    <w:t>A</w:t>
                  </w:r>
                </w:p>
                <w:p w14:paraId="277EAD44" w14:textId="77777777" w:rsidR="002216F8" w:rsidRPr="00A13D69" w:rsidRDefault="002216F8" w:rsidP="002216F8">
                  <w:pPr>
                    <w:adjustRightInd w:val="0"/>
                    <w:snapToGrid w:val="0"/>
                    <w:jc w:val="center"/>
                    <w:rPr>
                      <w:b/>
                    </w:rPr>
                  </w:pPr>
                  <w:r w:rsidRPr="00A13D69">
                    <w:rPr>
                      <w:rFonts w:hint="eastAsia"/>
                      <w:b/>
                    </w:rPr>
                    <w:t>（</w:t>
                  </w:r>
                  <w:r w:rsidRPr="00A13D69">
                    <w:rPr>
                      <w:b/>
                    </w:rPr>
                    <w:t>m</w:t>
                  </w:r>
                  <w:r w:rsidRPr="00A13D69">
                    <w:rPr>
                      <w:b/>
                      <w:vertAlign w:val="superscript"/>
                    </w:rPr>
                    <w:t>2</w:t>
                  </w:r>
                  <w:r w:rsidRPr="00A13D69">
                    <w:rPr>
                      <w:rFonts w:hint="eastAsia"/>
                      <w:b/>
                    </w:rPr>
                    <w:t>）</w:t>
                  </w:r>
                </w:p>
              </w:tc>
              <w:tc>
                <w:tcPr>
                  <w:tcW w:w="593" w:type="pct"/>
                  <w:vAlign w:val="center"/>
                </w:tcPr>
                <w:p w14:paraId="41C9DBD3" w14:textId="77777777" w:rsidR="002216F8" w:rsidRPr="00A13D69" w:rsidRDefault="002216F8" w:rsidP="002216F8">
                  <w:pPr>
                    <w:adjustRightInd w:val="0"/>
                    <w:snapToGrid w:val="0"/>
                    <w:jc w:val="center"/>
                    <w:rPr>
                      <w:b/>
                    </w:rPr>
                  </w:pPr>
                  <w:r w:rsidRPr="00A13D69">
                    <w:rPr>
                      <w:b/>
                    </w:rPr>
                    <w:t>D</w:t>
                  </w:r>
                </w:p>
                <w:p w14:paraId="78030A7C" w14:textId="77777777" w:rsidR="002216F8" w:rsidRPr="00A13D69" w:rsidRDefault="002216F8" w:rsidP="002216F8">
                  <w:pPr>
                    <w:adjustRightInd w:val="0"/>
                    <w:snapToGrid w:val="0"/>
                    <w:jc w:val="center"/>
                    <w:rPr>
                      <w:b/>
                    </w:rPr>
                  </w:pPr>
                  <w:r w:rsidRPr="00A13D69">
                    <w:rPr>
                      <w:rFonts w:hint="eastAsia"/>
                      <w:b/>
                    </w:rPr>
                    <w:t>（</w:t>
                  </w:r>
                  <w:r w:rsidRPr="00A13D69">
                    <w:rPr>
                      <w:b/>
                    </w:rPr>
                    <w:t>m</w:t>
                  </w:r>
                  <w:r w:rsidRPr="00A13D69">
                    <w:rPr>
                      <w:rFonts w:hint="eastAsia"/>
                      <w:b/>
                    </w:rPr>
                    <w:t>）</w:t>
                  </w:r>
                </w:p>
              </w:tc>
              <w:tc>
                <w:tcPr>
                  <w:tcW w:w="593" w:type="pct"/>
                  <w:vAlign w:val="center"/>
                </w:tcPr>
                <w:p w14:paraId="27B63946" w14:textId="77777777" w:rsidR="002216F8" w:rsidRPr="00A13D69" w:rsidRDefault="002216F8" w:rsidP="002216F8">
                  <w:pPr>
                    <w:adjustRightInd w:val="0"/>
                    <w:snapToGrid w:val="0"/>
                    <w:jc w:val="center"/>
                    <w:rPr>
                      <w:b/>
                    </w:rPr>
                  </w:pPr>
                  <w:r w:rsidRPr="00A13D69">
                    <w:rPr>
                      <w:b/>
                    </w:rPr>
                    <w:t>Is</w:t>
                  </w:r>
                </w:p>
                <w:p w14:paraId="14C00095" w14:textId="77777777" w:rsidR="002216F8" w:rsidRPr="00A13D69" w:rsidRDefault="002216F8" w:rsidP="002216F8">
                  <w:pPr>
                    <w:adjustRightInd w:val="0"/>
                    <w:snapToGrid w:val="0"/>
                    <w:jc w:val="center"/>
                    <w:rPr>
                      <w:b/>
                    </w:rPr>
                  </w:pPr>
                  <w:r w:rsidRPr="00A13D69">
                    <w:rPr>
                      <w:rFonts w:hint="eastAsia"/>
                      <w:b/>
                    </w:rPr>
                    <w:t>（</w:t>
                  </w:r>
                  <w:r w:rsidRPr="00A13D69">
                    <w:rPr>
                      <w:rFonts w:hint="eastAsia"/>
                      <w:b/>
                    </w:rPr>
                    <w:t>g</w:t>
                  </w:r>
                  <w:r w:rsidRPr="00A13D69">
                    <w:rPr>
                      <w:rFonts w:hint="eastAsia"/>
                      <w:b/>
                    </w:rPr>
                    <w:t>）</w:t>
                  </w:r>
                </w:p>
              </w:tc>
              <w:tc>
                <w:tcPr>
                  <w:tcW w:w="662" w:type="pct"/>
                  <w:vAlign w:val="center"/>
                </w:tcPr>
                <w:p w14:paraId="24E318EA" w14:textId="77777777" w:rsidR="002216F8" w:rsidRPr="00A13D69" w:rsidRDefault="002216F8" w:rsidP="002216F8">
                  <w:pPr>
                    <w:adjustRightInd w:val="0"/>
                    <w:snapToGrid w:val="0"/>
                    <w:jc w:val="center"/>
                    <w:rPr>
                      <w:b/>
                    </w:rPr>
                  </w:pPr>
                  <w:r w:rsidRPr="00A13D69">
                    <w:rPr>
                      <w:b/>
                    </w:rPr>
                    <w:t>背景值</w:t>
                  </w:r>
                </w:p>
                <w:p w14:paraId="373F991B" w14:textId="77777777" w:rsidR="002216F8" w:rsidRPr="00A13D69" w:rsidRDefault="002216F8" w:rsidP="002216F8">
                  <w:pPr>
                    <w:adjustRightInd w:val="0"/>
                    <w:snapToGrid w:val="0"/>
                    <w:jc w:val="center"/>
                    <w:rPr>
                      <w:b/>
                    </w:rPr>
                  </w:pPr>
                  <w:r w:rsidRPr="00A13D69">
                    <w:rPr>
                      <w:rFonts w:hint="eastAsia"/>
                      <w:b/>
                    </w:rPr>
                    <w:t>（</w:t>
                  </w:r>
                  <w:r w:rsidRPr="00A13D69">
                    <w:rPr>
                      <w:rFonts w:hint="eastAsia"/>
                      <w:b/>
                    </w:rPr>
                    <w:t>mg/kg</w:t>
                  </w:r>
                  <w:r w:rsidRPr="00A13D69">
                    <w:rPr>
                      <w:rFonts w:hint="eastAsia"/>
                      <w:b/>
                    </w:rPr>
                    <w:t>）</w:t>
                  </w:r>
                </w:p>
              </w:tc>
              <w:tc>
                <w:tcPr>
                  <w:tcW w:w="662" w:type="pct"/>
                  <w:vAlign w:val="center"/>
                </w:tcPr>
                <w:p w14:paraId="1DE18152" w14:textId="77777777" w:rsidR="002216F8" w:rsidRPr="00A13D69" w:rsidRDefault="002216F8" w:rsidP="002216F8">
                  <w:pPr>
                    <w:adjustRightInd w:val="0"/>
                    <w:snapToGrid w:val="0"/>
                    <w:jc w:val="center"/>
                    <w:rPr>
                      <w:b/>
                    </w:rPr>
                  </w:pPr>
                  <m:oMathPara>
                    <m:oMath>
                      <m:r>
                        <m:rPr>
                          <m:nor/>
                        </m:rPr>
                        <w:rPr>
                          <w:b/>
                        </w:rPr>
                        <m:t>∆S</m:t>
                      </m:r>
                    </m:oMath>
                  </m:oMathPara>
                </w:p>
                <w:p w14:paraId="6F2AD877" w14:textId="77777777" w:rsidR="002216F8" w:rsidRPr="00A13D69" w:rsidRDefault="002216F8" w:rsidP="002216F8">
                  <w:pPr>
                    <w:adjustRightInd w:val="0"/>
                    <w:snapToGrid w:val="0"/>
                    <w:jc w:val="center"/>
                    <w:rPr>
                      <w:b/>
                    </w:rPr>
                  </w:pPr>
                  <w:r w:rsidRPr="00A13D69">
                    <w:rPr>
                      <w:rFonts w:hint="eastAsia"/>
                      <w:b/>
                    </w:rPr>
                    <w:t>（</w:t>
                  </w:r>
                  <w:r w:rsidRPr="00A13D69">
                    <w:rPr>
                      <w:b/>
                    </w:rPr>
                    <w:t>mg/kg</w:t>
                  </w:r>
                  <w:r w:rsidRPr="00A13D69">
                    <w:rPr>
                      <w:rFonts w:hint="eastAsia"/>
                      <w:b/>
                    </w:rPr>
                    <w:t>）</w:t>
                  </w:r>
                </w:p>
              </w:tc>
              <w:tc>
                <w:tcPr>
                  <w:tcW w:w="662" w:type="pct"/>
                  <w:vAlign w:val="center"/>
                </w:tcPr>
                <w:p w14:paraId="59BF377A" w14:textId="77777777" w:rsidR="002216F8" w:rsidRPr="00A13D69" w:rsidRDefault="002216F8" w:rsidP="002216F8">
                  <w:pPr>
                    <w:adjustRightInd w:val="0"/>
                    <w:snapToGrid w:val="0"/>
                    <w:jc w:val="center"/>
                    <w:rPr>
                      <w:b/>
                    </w:rPr>
                  </w:pPr>
                  <w:r w:rsidRPr="00A13D69">
                    <w:rPr>
                      <w:b/>
                    </w:rPr>
                    <w:t>预测值</w:t>
                  </w:r>
                  <w:r w:rsidRPr="00A13D69">
                    <w:rPr>
                      <w:rFonts w:hint="eastAsia"/>
                      <w:b/>
                    </w:rPr>
                    <w:t>（</w:t>
                  </w:r>
                  <w:r w:rsidRPr="00A13D69">
                    <w:rPr>
                      <w:rFonts w:hint="eastAsia"/>
                      <w:b/>
                    </w:rPr>
                    <w:t>mg/kg</w:t>
                  </w:r>
                  <w:r w:rsidRPr="00A13D69">
                    <w:rPr>
                      <w:rFonts w:hint="eastAsia"/>
                      <w:b/>
                    </w:rPr>
                    <w:t>）</w:t>
                  </w:r>
                </w:p>
              </w:tc>
            </w:tr>
            <w:tr w:rsidR="002216F8" w:rsidRPr="00A13D69" w14:paraId="060DC4ED" w14:textId="77777777" w:rsidTr="00A13D69">
              <w:trPr>
                <w:trHeight w:val="340"/>
                <w:jc w:val="center"/>
              </w:trPr>
              <w:tc>
                <w:tcPr>
                  <w:tcW w:w="593" w:type="pct"/>
                  <w:vMerge w:val="restart"/>
                  <w:vAlign w:val="center"/>
                </w:tcPr>
                <w:p w14:paraId="4372D9CE" w14:textId="77777777" w:rsidR="002216F8" w:rsidRPr="00A13D69" w:rsidRDefault="002216F8" w:rsidP="002216F8">
                  <w:pPr>
                    <w:adjustRightInd w:val="0"/>
                    <w:snapToGrid w:val="0"/>
                    <w:jc w:val="center"/>
                  </w:pPr>
                  <w:r w:rsidRPr="00A13D69">
                    <w:t>5</w:t>
                  </w:r>
                </w:p>
              </w:tc>
              <w:tc>
                <w:tcPr>
                  <w:tcW w:w="643" w:type="pct"/>
                  <w:vMerge w:val="restart"/>
                  <w:vAlign w:val="center"/>
                </w:tcPr>
                <w:p w14:paraId="281A7F24" w14:textId="77777777" w:rsidR="002216F8" w:rsidRPr="00A13D69" w:rsidRDefault="002216F8" w:rsidP="002216F8">
                  <w:pPr>
                    <w:adjustRightInd w:val="0"/>
                    <w:snapToGrid w:val="0"/>
                    <w:jc w:val="center"/>
                  </w:pPr>
                  <w:r w:rsidRPr="00A13D69">
                    <w:t>1.33</w:t>
                  </w:r>
                </w:p>
              </w:tc>
              <w:tc>
                <w:tcPr>
                  <w:tcW w:w="593" w:type="pct"/>
                  <w:noWrap/>
                  <w:vAlign w:val="center"/>
                </w:tcPr>
                <w:p w14:paraId="1B8C509C" w14:textId="68575925" w:rsidR="002216F8" w:rsidRPr="00A13D69" w:rsidRDefault="002216F8" w:rsidP="002216F8">
                  <w:pPr>
                    <w:adjustRightInd w:val="0"/>
                    <w:snapToGrid w:val="0"/>
                    <w:jc w:val="center"/>
                    <w:rPr>
                      <w:snapToGrid w:val="0"/>
                    </w:rPr>
                  </w:pPr>
                  <w:r w:rsidRPr="00A13D69">
                    <w:rPr>
                      <w:snapToGrid w:val="0"/>
                    </w:rPr>
                    <w:t>26000</w:t>
                  </w:r>
                </w:p>
              </w:tc>
              <w:tc>
                <w:tcPr>
                  <w:tcW w:w="593" w:type="pct"/>
                  <w:vMerge w:val="restart"/>
                  <w:vAlign w:val="center"/>
                </w:tcPr>
                <w:p w14:paraId="70FD43EA" w14:textId="77777777" w:rsidR="002216F8" w:rsidRPr="00A13D69" w:rsidRDefault="002216F8" w:rsidP="002216F8">
                  <w:pPr>
                    <w:adjustRightInd w:val="0"/>
                    <w:snapToGrid w:val="0"/>
                    <w:jc w:val="center"/>
                  </w:pPr>
                  <w:r w:rsidRPr="00A13D69">
                    <w:t>0.2</w:t>
                  </w:r>
                </w:p>
              </w:tc>
              <w:tc>
                <w:tcPr>
                  <w:tcW w:w="593" w:type="pct"/>
                  <w:vMerge w:val="restart"/>
                  <w:vAlign w:val="center"/>
                </w:tcPr>
                <w:p w14:paraId="3F2360A5" w14:textId="68D1118A" w:rsidR="002216F8" w:rsidRPr="00A13D69" w:rsidRDefault="002216F8" w:rsidP="002216F8">
                  <w:pPr>
                    <w:adjustRightInd w:val="0"/>
                    <w:snapToGrid w:val="0"/>
                    <w:jc w:val="center"/>
                  </w:pPr>
                  <w:r w:rsidRPr="00A13D69">
                    <w:t>260</w:t>
                  </w:r>
                </w:p>
              </w:tc>
              <w:tc>
                <w:tcPr>
                  <w:tcW w:w="662" w:type="pct"/>
                  <w:vMerge w:val="restart"/>
                  <w:vAlign w:val="center"/>
                </w:tcPr>
                <w:p w14:paraId="4B3F5E80" w14:textId="77777777" w:rsidR="002216F8" w:rsidRPr="00A13D69" w:rsidRDefault="002216F8" w:rsidP="002216F8">
                  <w:pPr>
                    <w:adjustRightInd w:val="0"/>
                    <w:snapToGrid w:val="0"/>
                    <w:jc w:val="center"/>
                  </w:pPr>
                  <w:r w:rsidRPr="00A13D69">
                    <w:t>0.09</w:t>
                  </w:r>
                </w:p>
              </w:tc>
              <w:tc>
                <w:tcPr>
                  <w:tcW w:w="662" w:type="pct"/>
                  <w:vAlign w:val="center"/>
                </w:tcPr>
                <w:p w14:paraId="5919360E" w14:textId="77777777" w:rsidR="002216F8" w:rsidRPr="00A13D69" w:rsidRDefault="002216F8" w:rsidP="002216F8">
                  <w:pPr>
                    <w:jc w:val="center"/>
                  </w:pPr>
                  <w:r w:rsidRPr="00A13D69">
                    <w:rPr>
                      <w:color w:val="000000"/>
                    </w:rPr>
                    <w:t>0.0040</w:t>
                  </w:r>
                </w:p>
              </w:tc>
              <w:tc>
                <w:tcPr>
                  <w:tcW w:w="662" w:type="pct"/>
                  <w:vAlign w:val="center"/>
                </w:tcPr>
                <w:p w14:paraId="373BA3F5" w14:textId="77777777" w:rsidR="002216F8" w:rsidRPr="00A13D69" w:rsidRDefault="002216F8" w:rsidP="002216F8">
                  <w:pPr>
                    <w:jc w:val="center"/>
                  </w:pPr>
                  <w:r w:rsidRPr="00A13D69">
                    <w:rPr>
                      <w:color w:val="000000"/>
                    </w:rPr>
                    <w:t>0.0940</w:t>
                  </w:r>
                </w:p>
              </w:tc>
            </w:tr>
            <w:tr w:rsidR="002216F8" w:rsidRPr="00A13D69" w14:paraId="6B4D029A" w14:textId="77777777" w:rsidTr="00A13D69">
              <w:trPr>
                <w:trHeight w:val="340"/>
                <w:jc w:val="center"/>
              </w:trPr>
              <w:tc>
                <w:tcPr>
                  <w:tcW w:w="593" w:type="pct"/>
                  <w:vMerge/>
                  <w:vAlign w:val="center"/>
                </w:tcPr>
                <w:p w14:paraId="5948602F" w14:textId="77777777" w:rsidR="002216F8" w:rsidRPr="00A13D69" w:rsidRDefault="002216F8" w:rsidP="002216F8">
                  <w:pPr>
                    <w:adjustRightInd w:val="0"/>
                    <w:snapToGrid w:val="0"/>
                    <w:jc w:val="center"/>
                  </w:pPr>
                </w:p>
              </w:tc>
              <w:tc>
                <w:tcPr>
                  <w:tcW w:w="643" w:type="pct"/>
                  <w:vMerge/>
                  <w:vAlign w:val="center"/>
                </w:tcPr>
                <w:p w14:paraId="489ECBBB" w14:textId="77777777" w:rsidR="002216F8" w:rsidRPr="00A13D69" w:rsidRDefault="002216F8" w:rsidP="002216F8">
                  <w:pPr>
                    <w:adjustRightInd w:val="0"/>
                    <w:snapToGrid w:val="0"/>
                    <w:jc w:val="center"/>
                  </w:pPr>
                </w:p>
              </w:tc>
              <w:tc>
                <w:tcPr>
                  <w:tcW w:w="593" w:type="pct"/>
                  <w:noWrap/>
                  <w:vAlign w:val="center"/>
                </w:tcPr>
                <w:p w14:paraId="0EFAAAEA" w14:textId="626FFE24" w:rsidR="002216F8" w:rsidRPr="00A13D69" w:rsidRDefault="002216F8" w:rsidP="002216F8">
                  <w:pPr>
                    <w:adjustRightInd w:val="0"/>
                    <w:snapToGrid w:val="0"/>
                    <w:jc w:val="center"/>
                    <w:rPr>
                      <w:snapToGrid w:val="0"/>
                    </w:rPr>
                  </w:pPr>
                  <w:r w:rsidRPr="00A13D69">
                    <w:rPr>
                      <w:snapToGrid w:val="0"/>
                    </w:rPr>
                    <w:t>45500</w:t>
                  </w:r>
                </w:p>
              </w:tc>
              <w:tc>
                <w:tcPr>
                  <w:tcW w:w="593" w:type="pct"/>
                  <w:vMerge/>
                  <w:vAlign w:val="center"/>
                </w:tcPr>
                <w:p w14:paraId="417B8EA7" w14:textId="77777777" w:rsidR="002216F8" w:rsidRPr="00A13D69" w:rsidRDefault="002216F8" w:rsidP="002216F8">
                  <w:pPr>
                    <w:adjustRightInd w:val="0"/>
                    <w:snapToGrid w:val="0"/>
                    <w:jc w:val="center"/>
                  </w:pPr>
                </w:p>
              </w:tc>
              <w:tc>
                <w:tcPr>
                  <w:tcW w:w="593" w:type="pct"/>
                  <w:vMerge/>
                  <w:vAlign w:val="center"/>
                </w:tcPr>
                <w:p w14:paraId="3C1C669F" w14:textId="77777777" w:rsidR="002216F8" w:rsidRPr="00A13D69" w:rsidRDefault="002216F8" w:rsidP="002216F8">
                  <w:pPr>
                    <w:adjustRightInd w:val="0"/>
                    <w:snapToGrid w:val="0"/>
                    <w:jc w:val="center"/>
                  </w:pPr>
                </w:p>
              </w:tc>
              <w:tc>
                <w:tcPr>
                  <w:tcW w:w="662" w:type="pct"/>
                  <w:vMerge/>
                  <w:vAlign w:val="center"/>
                </w:tcPr>
                <w:p w14:paraId="2899C651" w14:textId="77777777" w:rsidR="002216F8" w:rsidRPr="00A13D69" w:rsidRDefault="002216F8" w:rsidP="002216F8">
                  <w:pPr>
                    <w:adjustRightInd w:val="0"/>
                    <w:snapToGrid w:val="0"/>
                    <w:jc w:val="center"/>
                  </w:pPr>
                </w:p>
              </w:tc>
              <w:tc>
                <w:tcPr>
                  <w:tcW w:w="662" w:type="pct"/>
                  <w:vAlign w:val="center"/>
                </w:tcPr>
                <w:p w14:paraId="2E59E220" w14:textId="77777777" w:rsidR="002216F8" w:rsidRPr="00A13D69" w:rsidRDefault="002216F8" w:rsidP="002216F8">
                  <w:pPr>
                    <w:jc w:val="center"/>
                  </w:pPr>
                  <w:r w:rsidRPr="00A13D69">
                    <w:rPr>
                      <w:color w:val="000000"/>
                    </w:rPr>
                    <w:t>0.0023</w:t>
                  </w:r>
                </w:p>
              </w:tc>
              <w:tc>
                <w:tcPr>
                  <w:tcW w:w="662" w:type="pct"/>
                  <w:vAlign w:val="center"/>
                </w:tcPr>
                <w:p w14:paraId="4944B127" w14:textId="77777777" w:rsidR="002216F8" w:rsidRPr="00A13D69" w:rsidRDefault="002216F8" w:rsidP="002216F8">
                  <w:pPr>
                    <w:jc w:val="center"/>
                  </w:pPr>
                  <w:r w:rsidRPr="00A13D69">
                    <w:rPr>
                      <w:color w:val="000000"/>
                    </w:rPr>
                    <w:t>0.0923</w:t>
                  </w:r>
                </w:p>
              </w:tc>
            </w:tr>
            <w:tr w:rsidR="002216F8" w:rsidRPr="00A13D69" w14:paraId="48AC90B0" w14:textId="77777777" w:rsidTr="00A13D69">
              <w:trPr>
                <w:trHeight w:val="340"/>
                <w:jc w:val="center"/>
              </w:trPr>
              <w:tc>
                <w:tcPr>
                  <w:tcW w:w="593" w:type="pct"/>
                  <w:vMerge/>
                  <w:vAlign w:val="center"/>
                </w:tcPr>
                <w:p w14:paraId="0469BB32" w14:textId="77777777" w:rsidR="002216F8" w:rsidRPr="00A13D69" w:rsidRDefault="002216F8" w:rsidP="002216F8">
                  <w:pPr>
                    <w:adjustRightInd w:val="0"/>
                    <w:snapToGrid w:val="0"/>
                    <w:jc w:val="center"/>
                  </w:pPr>
                </w:p>
              </w:tc>
              <w:tc>
                <w:tcPr>
                  <w:tcW w:w="643" w:type="pct"/>
                  <w:vMerge/>
                  <w:vAlign w:val="center"/>
                </w:tcPr>
                <w:p w14:paraId="673F1A58" w14:textId="77777777" w:rsidR="002216F8" w:rsidRPr="00A13D69" w:rsidRDefault="002216F8" w:rsidP="002216F8">
                  <w:pPr>
                    <w:adjustRightInd w:val="0"/>
                    <w:snapToGrid w:val="0"/>
                    <w:jc w:val="center"/>
                  </w:pPr>
                </w:p>
              </w:tc>
              <w:tc>
                <w:tcPr>
                  <w:tcW w:w="593" w:type="pct"/>
                  <w:noWrap/>
                  <w:vAlign w:val="center"/>
                </w:tcPr>
                <w:p w14:paraId="7AE2901C" w14:textId="39B8B013" w:rsidR="002216F8" w:rsidRPr="00A13D69" w:rsidRDefault="002216F8" w:rsidP="002216F8">
                  <w:pPr>
                    <w:adjustRightInd w:val="0"/>
                    <w:snapToGrid w:val="0"/>
                    <w:jc w:val="center"/>
                    <w:rPr>
                      <w:snapToGrid w:val="0"/>
                    </w:rPr>
                  </w:pPr>
                  <w:r w:rsidRPr="00A13D69">
                    <w:rPr>
                      <w:snapToGrid w:val="0"/>
                    </w:rPr>
                    <w:t>71500</w:t>
                  </w:r>
                </w:p>
              </w:tc>
              <w:tc>
                <w:tcPr>
                  <w:tcW w:w="593" w:type="pct"/>
                  <w:vMerge/>
                  <w:vAlign w:val="center"/>
                </w:tcPr>
                <w:p w14:paraId="60BF82D2" w14:textId="77777777" w:rsidR="002216F8" w:rsidRPr="00A13D69" w:rsidRDefault="002216F8" w:rsidP="002216F8">
                  <w:pPr>
                    <w:adjustRightInd w:val="0"/>
                    <w:snapToGrid w:val="0"/>
                    <w:jc w:val="center"/>
                  </w:pPr>
                </w:p>
              </w:tc>
              <w:tc>
                <w:tcPr>
                  <w:tcW w:w="593" w:type="pct"/>
                  <w:vMerge/>
                  <w:vAlign w:val="center"/>
                </w:tcPr>
                <w:p w14:paraId="2E0AADD9" w14:textId="77777777" w:rsidR="002216F8" w:rsidRPr="00A13D69" w:rsidRDefault="002216F8" w:rsidP="002216F8">
                  <w:pPr>
                    <w:adjustRightInd w:val="0"/>
                    <w:snapToGrid w:val="0"/>
                    <w:jc w:val="center"/>
                  </w:pPr>
                </w:p>
              </w:tc>
              <w:tc>
                <w:tcPr>
                  <w:tcW w:w="662" w:type="pct"/>
                  <w:vMerge/>
                  <w:vAlign w:val="center"/>
                </w:tcPr>
                <w:p w14:paraId="6ABC2576" w14:textId="77777777" w:rsidR="002216F8" w:rsidRPr="00A13D69" w:rsidRDefault="002216F8" w:rsidP="002216F8">
                  <w:pPr>
                    <w:adjustRightInd w:val="0"/>
                    <w:snapToGrid w:val="0"/>
                    <w:jc w:val="center"/>
                  </w:pPr>
                </w:p>
              </w:tc>
              <w:tc>
                <w:tcPr>
                  <w:tcW w:w="662" w:type="pct"/>
                  <w:vAlign w:val="center"/>
                </w:tcPr>
                <w:p w14:paraId="4EF61295" w14:textId="77777777" w:rsidR="002216F8" w:rsidRPr="00A13D69" w:rsidRDefault="002216F8" w:rsidP="002216F8">
                  <w:pPr>
                    <w:jc w:val="center"/>
                  </w:pPr>
                  <w:r w:rsidRPr="00A13D69">
                    <w:rPr>
                      <w:color w:val="000000"/>
                    </w:rPr>
                    <w:t>0.0029</w:t>
                  </w:r>
                </w:p>
              </w:tc>
              <w:tc>
                <w:tcPr>
                  <w:tcW w:w="662" w:type="pct"/>
                  <w:vAlign w:val="center"/>
                </w:tcPr>
                <w:p w14:paraId="5133BB7D" w14:textId="77777777" w:rsidR="002216F8" w:rsidRPr="00A13D69" w:rsidRDefault="002216F8" w:rsidP="002216F8">
                  <w:pPr>
                    <w:jc w:val="center"/>
                  </w:pPr>
                  <w:r w:rsidRPr="00A13D69">
                    <w:rPr>
                      <w:color w:val="000000"/>
                    </w:rPr>
                    <w:t>0.0929</w:t>
                  </w:r>
                </w:p>
              </w:tc>
            </w:tr>
            <w:tr w:rsidR="002216F8" w:rsidRPr="00A13D69" w14:paraId="6670C89A" w14:textId="77777777" w:rsidTr="00A13D69">
              <w:trPr>
                <w:trHeight w:val="340"/>
                <w:jc w:val="center"/>
              </w:trPr>
              <w:tc>
                <w:tcPr>
                  <w:tcW w:w="593" w:type="pct"/>
                  <w:vMerge/>
                  <w:vAlign w:val="center"/>
                </w:tcPr>
                <w:p w14:paraId="1F378775" w14:textId="77777777" w:rsidR="002216F8" w:rsidRPr="00A13D69" w:rsidRDefault="002216F8" w:rsidP="002216F8">
                  <w:pPr>
                    <w:adjustRightInd w:val="0"/>
                    <w:snapToGrid w:val="0"/>
                    <w:jc w:val="center"/>
                  </w:pPr>
                </w:p>
              </w:tc>
              <w:tc>
                <w:tcPr>
                  <w:tcW w:w="643" w:type="pct"/>
                  <w:vMerge/>
                  <w:vAlign w:val="center"/>
                </w:tcPr>
                <w:p w14:paraId="30544CFA" w14:textId="77777777" w:rsidR="002216F8" w:rsidRPr="00A13D69" w:rsidRDefault="002216F8" w:rsidP="002216F8">
                  <w:pPr>
                    <w:adjustRightInd w:val="0"/>
                    <w:snapToGrid w:val="0"/>
                    <w:jc w:val="center"/>
                  </w:pPr>
                </w:p>
              </w:tc>
              <w:tc>
                <w:tcPr>
                  <w:tcW w:w="593" w:type="pct"/>
                  <w:noWrap/>
                  <w:vAlign w:val="center"/>
                </w:tcPr>
                <w:p w14:paraId="2D19D283" w14:textId="0DDD99C9" w:rsidR="002216F8" w:rsidRPr="00A13D69" w:rsidRDefault="002216F8" w:rsidP="002216F8">
                  <w:pPr>
                    <w:adjustRightInd w:val="0"/>
                    <w:snapToGrid w:val="0"/>
                    <w:jc w:val="center"/>
                    <w:rPr>
                      <w:snapToGrid w:val="0"/>
                    </w:rPr>
                  </w:pPr>
                  <w:r w:rsidRPr="00A13D69">
                    <w:rPr>
                      <w:snapToGrid w:val="0"/>
                    </w:rPr>
                    <w:t>130000</w:t>
                  </w:r>
                </w:p>
              </w:tc>
              <w:tc>
                <w:tcPr>
                  <w:tcW w:w="593" w:type="pct"/>
                  <w:vMerge/>
                  <w:vAlign w:val="center"/>
                </w:tcPr>
                <w:p w14:paraId="52ADAE33" w14:textId="77777777" w:rsidR="002216F8" w:rsidRPr="00A13D69" w:rsidRDefault="002216F8" w:rsidP="002216F8">
                  <w:pPr>
                    <w:adjustRightInd w:val="0"/>
                    <w:snapToGrid w:val="0"/>
                    <w:jc w:val="center"/>
                  </w:pPr>
                </w:p>
              </w:tc>
              <w:tc>
                <w:tcPr>
                  <w:tcW w:w="593" w:type="pct"/>
                  <w:vMerge/>
                  <w:vAlign w:val="center"/>
                </w:tcPr>
                <w:p w14:paraId="6C00C6B9" w14:textId="77777777" w:rsidR="002216F8" w:rsidRPr="00A13D69" w:rsidRDefault="002216F8" w:rsidP="002216F8">
                  <w:pPr>
                    <w:adjustRightInd w:val="0"/>
                    <w:snapToGrid w:val="0"/>
                    <w:jc w:val="center"/>
                  </w:pPr>
                </w:p>
              </w:tc>
              <w:tc>
                <w:tcPr>
                  <w:tcW w:w="662" w:type="pct"/>
                  <w:vMerge/>
                  <w:vAlign w:val="center"/>
                </w:tcPr>
                <w:p w14:paraId="74D48C22" w14:textId="77777777" w:rsidR="002216F8" w:rsidRPr="00A13D69" w:rsidRDefault="002216F8" w:rsidP="002216F8">
                  <w:pPr>
                    <w:adjustRightInd w:val="0"/>
                    <w:snapToGrid w:val="0"/>
                    <w:jc w:val="center"/>
                  </w:pPr>
                </w:p>
              </w:tc>
              <w:tc>
                <w:tcPr>
                  <w:tcW w:w="662" w:type="pct"/>
                  <w:vAlign w:val="center"/>
                </w:tcPr>
                <w:p w14:paraId="1910E7F8" w14:textId="77777777" w:rsidR="002216F8" w:rsidRPr="00A13D69" w:rsidRDefault="002216F8" w:rsidP="002216F8">
                  <w:pPr>
                    <w:jc w:val="center"/>
                  </w:pPr>
                  <w:r w:rsidRPr="00A13D69">
                    <w:rPr>
                      <w:color w:val="000000"/>
                    </w:rPr>
                    <w:t>0.0015</w:t>
                  </w:r>
                </w:p>
              </w:tc>
              <w:tc>
                <w:tcPr>
                  <w:tcW w:w="662" w:type="pct"/>
                  <w:vAlign w:val="center"/>
                </w:tcPr>
                <w:p w14:paraId="389FD30F" w14:textId="77777777" w:rsidR="002216F8" w:rsidRPr="00A13D69" w:rsidRDefault="002216F8" w:rsidP="002216F8">
                  <w:pPr>
                    <w:jc w:val="center"/>
                  </w:pPr>
                  <w:r w:rsidRPr="00A13D69">
                    <w:rPr>
                      <w:color w:val="000000"/>
                    </w:rPr>
                    <w:t>0.0915</w:t>
                  </w:r>
                </w:p>
              </w:tc>
            </w:tr>
            <w:tr w:rsidR="00A13D69" w:rsidRPr="00A13D69" w14:paraId="2653D195" w14:textId="77777777" w:rsidTr="00A13D69">
              <w:trPr>
                <w:trHeight w:val="340"/>
                <w:jc w:val="center"/>
              </w:trPr>
              <w:tc>
                <w:tcPr>
                  <w:tcW w:w="593" w:type="pct"/>
                  <w:vMerge w:val="restart"/>
                  <w:vAlign w:val="center"/>
                </w:tcPr>
                <w:p w14:paraId="0FCCBA34" w14:textId="77777777" w:rsidR="00A13D69" w:rsidRPr="00A13D69" w:rsidRDefault="00A13D69" w:rsidP="00A13D69">
                  <w:pPr>
                    <w:adjustRightInd w:val="0"/>
                    <w:snapToGrid w:val="0"/>
                    <w:jc w:val="center"/>
                  </w:pPr>
                  <w:r w:rsidRPr="00A13D69">
                    <w:t>10</w:t>
                  </w:r>
                </w:p>
              </w:tc>
              <w:tc>
                <w:tcPr>
                  <w:tcW w:w="643" w:type="pct"/>
                  <w:vMerge w:val="restart"/>
                  <w:vAlign w:val="center"/>
                </w:tcPr>
                <w:p w14:paraId="3C1012D7" w14:textId="77777777" w:rsidR="00A13D69" w:rsidRPr="00A13D69" w:rsidRDefault="00A13D69" w:rsidP="00A13D69">
                  <w:pPr>
                    <w:adjustRightInd w:val="0"/>
                    <w:snapToGrid w:val="0"/>
                    <w:jc w:val="center"/>
                  </w:pPr>
                  <w:r w:rsidRPr="00A13D69">
                    <w:t>1.33</w:t>
                  </w:r>
                </w:p>
              </w:tc>
              <w:tc>
                <w:tcPr>
                  <w:tcW w:w="593" w:type="pct"/>
                  <w:noWrap/>
                  <w:vAlign w:val="center"/>
                </w:tcPr>
                <w:p w14:paraId="4FAF938D" w14:textId="17F92FA9" w:rsidR="00A13D69" w:rsidRPr="00A13D69" w:rsidRDefault="00A13D69" w:rsidP="00A13D69">
                  <w:pPr>
                    <w:adjustRightInd w:val="0"/>
                    <w:snapToGrid w:val="0"/>
                    <w:jc w:val="center"/>
                    <w:rPr>
                      <w:snapToGrid w:val="0"/>
                    </w:rPr>
                  </w:pPr>
                  <w:r w:rsidRPr="00A13D69">
                    <w:rPr>
                      <w:snapToGrid w:val="0"/>
                    </w:rPr>
                    <w:t>26000</w:t>
                  </w:r>
                </w:p>
              </w:tc>
              <w:tc>
                <w:tcPr>
                  <w:tcW w:w="593" w:type="pct"/>
                  <w:vMerge w:val="restart"/>
                  <w:vAlign w:val="center"/>
                </w:tcPr>
                <w:p w14:paraId="1DBC7313" w14:textId="77777777" w:rsidR="00A13D69" w:rsidRPr="00A13D69" w:rsidRDefault="00A13D69" w:rsidP="00A13D69">
                  <w:pPr>
                    <w:adjustRightInd w:val="0"/>
                    <w:snapToGrid w:val="0"/>
                    <w:jc w:val="center"/>
                  </w:pPr>
                  <w:r w:rsidRPr="00A13D69">
                    <w:t>0.2</w:t>
                  </w:r>
                </w:p>
              </w:tc>
              <w:tc>
                <w:tcPr>
                  <w:tcW w:w="593" w:type="pct"/>
                  <w:vMerge w:val="restart"/>
                  <w:vAlign w:val="center"/>
                </w:tcPr>
                <w:p w14:paraId="61975420" w14:textId="618AC67F" w:rsidR="00A13D69" w:rsidRPr="00A13D69" w:rsidRDefault="00A13D69" w:rsidP="00A13D69">
                  <w:pPr>
                    <w:adjustRightInd w:val="0"/>
                    <w:snapToGrid w:val="0"/>
                    <w:jc w:val="center"/>
                  </w:pPr>
                  <w:r w:rsidRPr="00A13D69">
                    <w:t>260</w:t>
                  </w:r>
                </w:p>
              </w:tc>
              <w:tc>
                <w:tcPr>
                  <w:tcW w:w="662" w:type="pct"/>
                  <w:vMerge w:val="restart"/>
                  <w:vAlign w:val="center"/>
                </w:tcPr>
                <w:p w14:paraId="0583409F" w14:textId="77777777" w:rsidR="00A13D69" w:rsidRPr="00A13D69" w:rsidRDefault="00A13D69" w:rsidP="00A13D69">
                  <w:pPr>
                    <w:adjustRightInd w:val="0"/>
                    <w:snapToGrid w:val="0"/>
                    <w:jc w:val="center"/>
                  </w:pPr>
                  <w:r w:rsidRPr="00A13D69">
                    <w:t>0.09</w:t>
                  </w:r>
                </w:p>
              </w:tc>
              <w:tc>
                <w:tcPr>
                  <w:tcW w:w="662" w:type="pct"/>
                  <w:vAlign w:val="center"/>
                </w:tcPr>
                <w:p w14:paraId="1752C3F2" w14:textId="77777777" w:rsidR="00A13D69" w:rsidRPr="00A13D69" w:rsidRDefault="00A13D69" w:rsidP="00A13D69">
                  <w:pPr>
                    <w:jc w:val="center"/>
                  </w:pPr>
                  <w:r w:rsidRPr="00A13D69">
                    <w:rPr>
                      <w:color w:val="000000"/>
                    </w:rPr>
                    <w:t>0.0080</w:t>
                  </w:r>
                </w:p>
              </w:tc>
              <w:tc>
                <w:tcPr>
                  <w:tcW w:w="662" w:type="pct"/>
                  <w:vAlign w:val="center"/>
                </w:tcPr>
                <w:p w14:paraId="5D33C685" w14:textId="77777777" w:rsidR="00A13D69" w:rsidRPr="00A13D69" w:rsidRDefault="00A13D69" w:rsidP="00A13D69">
                  <w:pPr>
                    <w:jc w:val="center"/>
                  </w:pPr>
                  <w:r w:rsidRPr="00A13D69">
                    <w:rPr>
                      <w:color w:val="000000"/>
                    </w:rPr>
                    <w:t>0.0980</w:t>
                  </w:r>
                </w:p>
              </w:tc>
            </w:tr>
            <w:tr w:rsidR="00A13D69" w:rsidRPr="00A13D69" w14:paraId="3233FC3C" w14:textId="77777777" w:rsidTr="00A13D69">
              <w:trPr>
                <w:trHeight w:val="340"/>
                <w:jc w:val="center"/>
              </w:trPr>
              <w:tc>
                <w:tcPr>
                  <w:tcW w:w="593" w:type="pct"/>
                  <w:vMerge/>
                  <w:vAlign w:val="center"/>
                </w:tcPr>
                <w:p w14:paraId="789BFEDE" w14:textId="77777777" w:rsidR="00A13D69" w:rsidRPr="00A13D69" w:rsidRDefault="00A13D69" w:rsidP="00A13D69">
                  <w:pPr>
                    <w:adjustRightInd w:val="0"/>
                    <w:snapToGrid w:val="0"/>
                    <w:jc w:val="center"/>
                  </w:pPr>
                </w:p>
              </w:tc>
              <w:tc>
                <w:tcPr>
                  <w:tcW w:w="643" w:type="pct"/>
                  <w:vMerge/>
                  <w:vAlign w:val="center"/>
                </w:tcPr>
                <w:p w14:paraId="138D7E44" w14:textId="77777777" w:rsidR="00A13D69" w:rsidRPr="00A13D69" w:rsidRDefault="00A13D69" w:rsidP="00A13D69">
                  <w:pPr>
                    <w:adjustRightInd w:val="0"/>
                    <w:snapToGrid w:val="0"/>
                    <w:jc w:val="center"/>
                  </w:pPr>
                </w:p>
              </w:tc>
              <w:tc>
                <w:tcPr>
                  <w:tcW w:w="593" w:type="pct"/>
                  <w:noWrap/>
                  <w:vAlign w:val="center"/>
                </w:tcPr>
                <w:p w14:paraId="3631B4AB" w14:textId="798FF25B" w:rsidR="00A13D69" w:rsidRPr="00A13D69" w:rsidRDefault="00A13D69" w:rsidP="00A13D69">
                  <w:pPr>
                    <w:adjustRightInd w:val="0"/>
                    <w:snapToGrid w:val="0"/>
                    <w:jc w:val="center"/>
                    <w:rPr>
                      <w:snapToGrid w:val="0"/>
                    </w:rPr>
                  </w:pPr>
                  <w:r w:rsidRPr="00A13D69">
                    <w:rPr>
                      <w:snapToGrid w:val="0"/>
                    </w:rPr>
                    <w:t>45500</w:t>
                  </w:r>
                </w:p>
              </w:tc>
              <w:tc>
                <w:tcPr>
                  <w:tcW w:w="593" w:type="pct"/>
                  <w:vMerge/>
                  <w:vAlign w:val="center"/>
                </w:tcPr>
                <w:p w14:paraId="2BECE647" w14:textId="77777777" w:rsidR="00A13D69" w:rsidRPr="00A13D69" w:rsidRDefault="00A13D69" w:rsidP="00A13D69">
                  <w:pPr>
                    <w:adjustRightInd w:val="0"/>
                    <w:snapToGrid w:val="0"/>
                    <w:jc w:val="center"/>
                  </w:pPr>
                </w:p>
              </w:tc>
              <w:tc>
                <w:tcPr>
                  <w:tcW w:w="593" w:type="pct"/>
                  <w:vMerge/>
                  <w:vAlign w:val="center"/>
                </w:tcPr>
                <w:p w14:paraId="3A4B09AF" w14:textId="77777777" w:rsidR="00A13D69" w:rsidRPr="00A13D69" w:rsidRDefault="00A13D69" w:rsidP="00A13D69">
                  <w:pPr>
                    <w:adjustRightInd w:val="0"/>
                    <w:snapToGrid w:val="0"/>
                    <w:jc w:val="center"/>
                  </w:pPr>
                </w:p>
              </w:tc>
              <w:tc>
                <w:tcPr>
                  <w:tcW w:w="662" w:type="pct"/>
                  <w:vMerge/>
                  <w:vAlign w:val="center"/>
                </w:tcPr>
                <w:p w14:paraId="6BBF5AE2" w14:textId="77777777" w:rsidR="00A13D69" w:rsidRPr="00A13D69" w:rsidRDefault="00A13D69" w:rsidP="00A13D69">
                  <w:pPr>
                    <w:adjustRightInd w:val="0"/>
                    <w:snapToGrid w:val="0"/>
                    <w:jc w:val="center"/>
                  </w:pPr>
                </w:p>
              </w:tc>
              <w:tc>
                <w:tcPr>
                  <w:tcW w:w="662" w:type="pct"/>
                  <w:vAlign w:val="center"/>
                </w:tcPr>
                <w:p w14:paraId="270E87EA" w14:textId="77777777" w:rsidR="00A13D69" w:rsidRPr="00A13D69" w:rsidRDefault="00A13D69" w:rsidP="00A13D69">
                  <w:pPr>
                    <w:jc w:val="center"/>
                  </w:pPr>
                  <w:r w:rsidRPr="00A13D69">
                    <w:rPr>
                      <w:color w:val="000000"/>
                    </w:rPr>
                    <w:t>0.0046</w:t>
                  </w:r>
                </w:p>
              </w:tc>
              <w:tc>
                <w:tcPr>
                  <w:tcW w:w="662" w:type="pct"/>
                  <w:vAlign w:val="center"/>
                </w:tcPr>
                <w:p w14:paraId="7380E090" w14:textId="77777777" w:rsidR="00A13D69" w:rsidRPr="00A13D69" w:rsidRDefault="00A13D69" w:rsidP="00A13D69">
                  <w:pPr>
                    <w:jc w:val="center"/>
                  </w:pPr>
                  <w:r w:rsidRPr="00A13D69">
                    <w:rPr>
                      <w:color w:val="000000"/>
                    </w:rPr>
                    <w:t>0.0946</w:t>
                  </w:r>
                </w:p>
              </w:tc>
            </w:tr>
            <w:tr w:rsidR="00A13D69" w:rsidRPr="00A13D69" w14:paraId="39E66C99" w14:textId="77777777" w:rsidTr="00A13D69">
              <w:trPr>
                <w:trHeight w:val="340"/>
                <w:jc w:val="center"/>
              </w:trPr>
              <w:tc>
                <w:tcPr>
                  <w:tcW w:w="593" w:type="pct"/>
                  <w:vMerge/>
                  <w:vAlign w:val="center"/>
                </w:tcPr>
                <w:p w14:paraId="0F605075" w14:textId="77777777" w:rsidR="00A13D69" w:rsidRPr="00A13D69" w:rsidRDefault="00A13D69" w:rsidP="00A13D69">
                  <w:pPr>
                    <w:adjustRightInd w:val="0"/>
                    <w:snapToGrid w:val="0"/>
                    <w:jc w:val="center"/>
                  </w:pPr>
                </w:p>
              </w:tc>
              <w:tc>
                <w:tcPr>
                  <w:tcW w:w="643" w:type="pct"/>
                  <w:vMerge/>
                  <w:vAlign w:val="center"/>
                </w:tcPr>
                <w:p w14:paraId="7CFB56FE" w14:textId="77777777" w:rsidR="00A13D69" w:rsidRPr="00A13D69" w:rsidRDefault="00A13D69" w:rsidP="00A13D69">
                  <w:pPr>
                    <w:adjustRightInd w:val="0"/>
                    <w:snapToGrid w:val="0"/>
                    <w:jc w:val="center"/>
                  </w:pPr>
                </w:p>
              </w:tc>
              <w:tc>
                <w:tcPr>
                  <w:tcW w:w="593" w:type="pct"/>
                  <w:noWrap/>
                  <w:vAlign w:val="center"/>
                </w:tcPr>
                <w:p w14:paraId="51453AD8" w14:textId="2C4384EC" w:rsidR="00A13D69" w:rsidRPr="00A13D69" w:rsidRDefault="00A13D69" w:rsidP="00A13D69">
                  <w:pPr>
                    <w:adjustRightInd w:val="0"/>
                    <w:snapToGrid w:val="0"/>
                    <w:jc w:val="center"/>
                    <w:rPr>
                      <w:snapToGrid w:val="0"/>
                    </w:rPr>
                  </w:pPr>
                  <w:r w:rsidRPr="00A13D69">
                    <w:rPr>
                      <w:snapToGrid w:val="0"/>
                    </w:rPr>
                    <w:t>71500</w:t>
                  </w:r>
                </w:p>
              </w:tc>
              <w:tc>
                <w:tcPr>
                  <w:tcW w:w="593" w:type="pct"/>
                  <w:vMerge/>
                  <w:vAlign w:val="center"/>
                </w:tcPr>
                <w:p w14:paraId="67EF51F3" w14:textId="77777777" w:rsidR="00A13D69" w:rsidRPr="00A13D69" w:rsidRDefault="00A13D69" w:rsidP="00A13D69">
                  <w:pPr>
                    <w:adjustRightInd w:val="0"/>
                    <w:snapToGrid w:val="0"/>
                    <w:jc w:val="center"/>
                  </w:pPr>
                </w:p>
              </w:tc>
              <w:tc>
                <w:tcPr>
                  <w:tcW w:w="593" w:type="pct"/>
                  <w:vMerge/>
                  <w:vAlign w:val="center"/>
                </w:tcPr>
                <w:p w14:paraId="6327BD2E" w14:textId="77777777" w:rsidR="00A13D69" w:rsidRPr="00A13D69" w:rsidRDefault="00A13D69" w:rsidP="00A13D69">
                  <w:pPr>
                    <w:adjustRightInd w:val="0"/>
                    <w:snapToGrid w:val="0"/>
                    <w:jc w:val="center"/>
                  </w:pPr>
                </w:p>
              </w:tc>
              <w:tc>
                <w:tcPr>
                  <w:tcW w:w="662" w:type="pct"/>
                  <w:vMerge/>
                  <w:vAlign w:val="center"/>
                </w:tcPr>
                <w:p w14:paraId="069168C1" w14:textId="77777777" w:rsidR="00A13D69" w:rsidRPr="00A13D69" w:rsidRDefault="00A13D69" w:rsidP="00A13D69">
                  <w:pPr>
                    <w:adjustRightInd w:val="0"/>
                    <w:snapToGrid w:val="0"/>
                    <w:jc w:val="center"/>
                  </w:pPr>
                </w:p>
              </w:tc>
              <w:tc>
                <w:tcPr>
                  <w:tcW w:w="662" w:type="pct"/>
                  <w:vAlign w:val="center"/>
                </w:tcPr>
                <w:p w14:paraId="136C5BD4" w14:textId="77777777" w:rsidR="00A13D69" w:rsidRPr="00A13D69" w:rsidRDefault="00A13D69" w:rsidP="00A13D69">
                  <w:pPr>
                    <w:jc w:val="center"/>
                  </w:pPr>
                  <w:r w:rsidRPr="00A13D69">
                    <w:rPr>
                      <w:color w:val="000000"/>
                    </w:rPr>
                    <w:t>0.0057</w:t>
                  </w:r>
                </w:p>
              </w:tc>
              <w:tc>
                <w:tcPr>
                  <w:tcW w:w="662" w:type="pct"/>
                  <w:vAlign w:val="center"/>
                </w:tcPr>
                <w:p w14:paraId="3F0B91D5" w14:textId="77777777" w:rsidR="00A13D69" w:rsidRPr="00A13D69" w:rsidRDefault="00A13D69" w:rsidP="00A13D69">
                  <w:pPr>
                    <w:jc w:val="center"/>
                  </w:pPr>
                  <w:r w:rsidRPr="00A13D69">
                    <w:rPr>
                      <w:color w:val="000000"/>
                    </w:rPr>
                    <w:t>0.0957</w:t>
                  </w:r>
                </w:p>
              </w:tc>
            </w:tr>
            <w:tr w:rsidR="00A13D69" w:rsidRPr="00A13D69" w14:paraId="18DEB546" w14:textId="77777777" w:rsidTr="00A13D69">
              <w:trPr>
                <w:trHeight w:val="340"/>
                <w:jc w:val="center"/>
              </w:trPr>
              <w:tc>
                <w:tcPr>
                  <w:tcW w:w="593" w:type="pct"/>
                  <w:vMerge/>
                  <w:vAlign w:val="center"/>
                </w:tcPr>
                <w:p w14:paraId="57E109B7" w14:textId="77777777" w:rsidR="00A13D69" w:rsidRPr="00A13D69" w:rsidRDefault="00A13D69" w:rsidP="00A13D69">
                  <w:pPr>
                    <w:adjustRightInd w:val="0"/>
                    <w:snapToGrid w:val="0"/>
                    <w:jc w:val="center"/>
                  </w:pPr>
                </w:p>
              </w:tc>
              <w:tc>
                <w:tcPr>
                  <w:tcW w:w="643" w:type="pct"/>
                  <w:vMerge/>
                  <w:vAlign w:val="center"/>
                </w:tcPr>
                <w:p w14:paraId="6F3E8D0A" w14:textId="77777777" w:rsidR="00A13D69" w:rsidRPr="00A13D69" w:rsidRDefault="00A13D69" w:rsidP="00A13D69">
                  <w:pPr>
                    <w:adjustRightInd w:val="0"/>
                    <w:snapToGrid w:val="0"/>
                    <w:jc w:val="center"/>
                  </w:pPr>
                </w:p>
              </w:tc>
              <w:tc>
                <w:tcPr>
                  <w:tcW w:w="593" w:type="pct"/>
                  <w:noWrap/>
                  <w:vAlign w:val="center"/>
                </w:tcPr>
                <w:p w14:paraId="4DB5B77C" w14:textId="34AFCCF8" w:rsidR="00A13D69" w:rsidRPr="00A13D69" w:rsidRDefault="00A13D69" w:rsidP="00A13D69">
                  <w:pPr>
                    <w:adjustRightInd w:val="0"/>
                    <w:snapToGrid w:val="0"/>
                    <w:jc w:val="center"/>
                    <w:rPr>
                      <w:snapToGrid w:val="0"/>
                    </w:rPr>
                  </w:pPr>
                  <w:r w:rsidRPr="00A13D69">
                    <w:rPr>
                      <w:snapToGrid w:val="0"/>
                    </w:rPr>
                    <w:t>130000</w:t>
                  </w:r>
                </w:p>
              </w:tc>
              <w:tc>
                <w:tcPr>
                  <w:tcW w:w="593" w:type="pct"/>
                  <w:vMerge/>
                  <w:vAlign w:val="center"/>
                </w:tcPr>
                <w:p w14:paraId="4F4CFDD1" w14:textId="77777777" w:rsidR="00A13D69" w:rsidRPr="00A13D69" w:rsidRDefault="00A13D69" w:rsidP="00A13D69">
                  <w:pPr>
                    <w:adjustRightInd w:val="0"/>
                    <w:snapToGrid w:val="0"/>
                    <w:jc w:val="center"/>
                  </w:pPr>
                </w:p>
              </w:tc>
              <w:tc>
                <w:tcPr>
                  <w:tcW w:w="593" w:type="pct"/>
                  <w:vMerge/>
                  <w:vAlign w:val="center"/>
                </w:tcPr>
                <w:p w14:paraId="57B218BC" w14:textId="77777777" w:rsidR="00A13D69" w:rsidRPr="00A13D69" w:rsidRDefault="00A13D69" w:rsidP="00A13D69">
                  <w:pPr>
                    <w:adjustRightInd w:val="0"/>
                    <w:snapToGrid w:val="0"/>
                    <w:jc w:val="center"/>
                  </w:pPr>
                </w:p>
              </w:tc>
              <w:tc>
                <w:tcPr>
                  <w:tcW w:w="662" w:type="pct"/>
                  <w:vMerge/>
                  <w:vAlign w:val="center"/>
                </w:tcPr>
                <w:p w14:paraId="666BCE05" w14:textId="77777777" w:rsidR="00A13D69" w:rsidRPr="00A13D69" w:rsidRDefault="00A13D69" w:rsidP="00A13D69">
                  <w:pPr>
                    <w:adjustRightInd w:val="0"/>
                    <w:snapToGrid w:val="0"/>
                    <w:jc w:val="center"/>
                  </w:pPr>
                </w:p>
              </w:tc>
              <w:tc>
                <w:tcPr>
                  <w:tcW w:w="662" w:type="pct"/>
                  <w:vAlign w:val="center"/>
                </w:tcPr>
                <w:p w14:paraId="50CB7AF8" w14:textId="77777777" w:rsidR="00A13D69" w:rsidRPr="00A13D69" w:rsidRDefault="00A13D69" w:rsidP="00A13D69">
                  <w:pPr>
                    <w:jc w:val="center"/>
                  </w:pPr>
                  <w:r w:rsidRPr="00A13D69">
                    <w:rPr>
                      <w:color w:val="000000"/>
                    </w:rPr>
                    <w:t>0.0029</w:t>
                  </w:r>
                </w:p>
              </w:tc>
              <w:tc>
                <w:tcPr>
                  <w:tcW w:w="662" w:type="pct"/>
                  <w:vAlign w:val="center"/>
                </w:tcPr>
                <w:p w14:paraId="29395E2D" w14:textId="77777777" w:rsidR="00A13D69" w:rsidRPr="00A13D69" w:rsidRDefault="00A13D69" w:rsidP="00A13D69">
                  <w:pPr>
                    <w:jc w:val="center"/>
                  </w:pPr>
                  <w:r w:rsidRPr="00A13D69">
                    <w:rPr>
                      <w:color w:val="000000"/>
                    </w:rPr>
                    <w:t>0.0929</w:t>
                  </w:r>
                </w:p>
              </w:tc>
            </w:tr>
            <w:tr w:rsidR="00A13D69" w:rsidRPr="00A13D69" w14:paraId="68B48568" w14:textId="77777777" w:rsidTr="00A13D69">
              <w:trPr>
                <w:trHeight w:val="340"/>
                <w:jc w:val="center"/>
              </w:trPr>
              <w:tc>
                <w:tcPr>
                  <w:tcW w:w="593" w:type="pct"/>
                  <w:vMerge w:val="restart"/>
                  <w:vAlign w:val="center"/>
                </w:tcPr>
                <w:p w14:paraId="32DCF880" w14:textId="77777777" w:rsidR="00A13D69" w:rsidRPr="00A13D69" w:rsidRDefault="00A13D69" w:rsidP="00A13D69">
                  <w:pPr>
                    <w:adjustRightInd w:val="0"/>
                    <w:snapToGrid w:val="0"/>
                    <w:jc w:val="center"/>
                  </w:pPr>
                  <w:r w:rsidRPr="00A13D69">
                    <w:t>30</w:t>
                  </w:r>
                </w:p>
              </w:tc>
              <w:tc>
                <w:tcPr>
                  <w:tcW w:w="643" w:type="pct"/>
                  <w:vMerge w:val="restart"/>
                  <w:vAlign w:val="center"/>
                </w:tcPr>
                <w:p w14:paraId="62361792" w14:textId="67D390DF" w:rsidR="00A13D69" w:rsidRPr="00A13D69" w:rsidRDefault="00A13D69" w:rsidP="00A13D69">
                  <w:pPr>
                    <w:adjustRightInd w:val="0"/>
                    <w:snapToGrid w:val="0"/>
                    <w:jc w:val="center"/>
                  </w:pPr>
                  <w:r w:rsidRPr="00A13D69">
                    <w:t>1.33</w:t>
                  </w:r>
                </w:p>
              </w:tc>
              <w:tc>
                <w:tcPr>
                  <w:tcW w:w="593" w:type="pct"/>
                  <w:noWrap/>
                  <w:vAlign w:val="center"/>
                </w:tcPr>
                <w:p w14:paraId="50332A68" w14:textId="368F7A74" w:rsidR="00A13D69" w:rsidRPr="00A13D69" w:rsidRDefault="00A13D69" w:rsidP="00A13D69">
                  <w:pPr>
                    <w:adjustRightInd w:val="0"/>
                    <w:snapToGrid w:val="0"/>
                    <w:jc w:val="center"/>
                    <w:rPr>
                      <w:snapToGrid w:val="0"/>
                    </w:rPr>
                  </w:pPr>
                  <w:r w:rsidRPr="00A13D69">
                    <w:rPr>
                      <w:snapToGrid w:val="0"/>
                    </w:rPr>
                    <w:t>26000</w:t>
                  </w:r>
                </w:p>
              </w:tc>
              <w:tc>
                <w:tcPr>
                  <w:tcW w:w="593" w:type="pct"/>
                  <w:vMerge w:val="restart"/>
                  <w:vAlign w:val="center"/>
                </w:tcPr>
                <w:p w14:paraId="55EEC6F9" w14:textId="77777777" w:rsidR="00A13D69" w:rsidRPr="00A13D69" w:rsidRDefault="00A13D69" w:rsidP="00A13D69">
                  <w:pPr>
                    <w:adjustRightInd w:val="0"/>
                    <w:snapToGrid w:val="0"/>
                    <w:jc w:val="center"/>
                  </w:pPr>
                  <w:r w:rsidRPr="00A13D69">
                    <w:t>0.2</w:t>
                  </w:r>
                </w:p>
              </w:tc>
              <w:tc>
                <w:tcPr>
                  <w:tcW w:w="593" w:type="pct"/>
                  <w:vMerge w:val="restart"/>
                  <w:vAlign w:val="center"/>
                </w:tcPr>
                <w:p w14:paraId="44542D93" w14:textId="20049525" w:rsidR="00A13D69" w:rsidRPr="00A13D69" w:rsidRDefault="00A13D69" w:rsidP="00A13D69">
                  <w:pPr>
                    <w:adjustRightInd w:val="0"/>
                    <w:snapToGrid w:val="0"/>
                    <w:jc w:val="center"/>
                  </w:pPr>
                  <w:r w:rsidRPr="00A13D69">
                    <w:t>260</w:t>
                  </w:r>
                </w:p>
              </w:tc>
              <w:tc>
                <w:tcPr>
                  <w:tcW w:w="662" w:type="pct"/>
                  <w:vMerge w:val="restart"/>
                  <w:vAlign w:val="center"/>
                </w:tcPr>
                <w:p w14:paraId="6C65488D" w14:textId="77777777" w:rsidR="00A13D69" w:rsidRPr="00A13D69" w:rsidRDefault="00A13D69" w:rsidP="00A13D69">
                  <w:pPr>
                    <w:adjustRightInd w:val="0"/>
                    <w:snapToGrid w:val="0"/>
                    <w:jc w:val="center"/>
                  </w:pPr>
                  <w:r w:rsidRPr="00A13D69">
                    <w:t>0.09</w:t>
                  </w:r>
                </w:p>
              </w:tc>
              <w:tc>
                <w:tcPr>
                  <w:tcW w:w="662" w:type="pct"/>
                  <w:vAlign w:val="center"/>
                </w:tcPr>
                <w:p w14:paraId="049D357F" w14:textId="77777777" w:rsidR="00A13D69" w:rsidRPr="00A13D69" w:rsidRDefault="00A13D69" w:rsidP="00A13D69">
                  <w:pPr>
                    <w:jc w:val="center"/>
                  </w:pPr>
                  <w:r w:rsidRPr="00A13D69">
                    <w:rPr>
                      <w:color w:val="000000"/>
                    </w:rPr>
                    <w:t>0.0240</w:t>
                  </w:r>
                </w:p>
              </w:tc>
              <w:tc>
                <w:tcPr>
                  <w:tcW w:w="662" w:type="pct"/>
                  <w:vAlign w:val="center"/>
                </w:tcPr>
                <w:p w14:paraId="1E1A0EBF" w14:textId="77777777" w:rsidR="00A13D69" w:rsidRPr="00A13D69" w:rsidRDefault="00A13D69" w:rsidP="00A13D69">
                  <w:pPr>
                    <w:jc w:val="center"/>
                  </w:pPr>
                  <w:r w:rsidRPr="00A13D69">
                    <w:rPr>
                      <w:color w:val="000000"/>
                    </w:rPr>
                    <w:t>0.1140</w:t>
                  </w:r>
                </w:p>
              </w:tc>
            </w:tr>
            <w:tr w:rsidR="00A13D69" w:rsidRPr="00A13D69" w14:paraId="1D009207" w14:textId="77777777" w:rsidTr="00A13D69">
              <w:trPr>
                <w:trHeight w:val="340"/>
                <w:jc w:val="center"/>
              </w:trPr>
              <w:tc>
                <w:tcPr>
                  <w:tcW w:w="593" w:type="pct"/>
                  <w:vMerge/>
                  <w:vAlign w:val="center"/>
                </w:tcPr>
                <w:p w14:paraId="706EE6AE" w14:textId="77777777" w:rsidR="00A13D69" w:rsidRPr="00A13D69" w:rsidRDefault="00A13D69" w:rsidP="00A13D69">
                  <w:pPr>
                    <w:adjustRightInd w:val="0"/>
                    <w:snapToGrid w:val="0"/>
                    <w:jc w:val="center"/>
                  </w:pPr>
                </w:p>
              </w:tc>
              <w:tc>
                <w:tcPr>
                  <w:tcW w:w="643" w:type="pct"/>
                  <w:vMerge/>
                  <w:vAlign w:val="center"/>
                </w:tcPr>
                <w:p w14:paraId="6994A3BC" w14:textId="77777777" w:rsidR="00A13D69" w:rsidRPr="00A13D69" w:rsidRDefault="00A13D69" w:rsidP="00A13D69">
                  <w:pPr>
                    <w:adjustRightInd w:val="0"/>
                    <w:snapToGrid w:val="0"/>
                    <w:jc w:val="center"/>
                  </w:pPr>
                </w:p>
              </w:tc>
              <w:tc>
                <w:tcPr>
                  <w:tcW w:w="593" w:type="pct"/>
                  <w:noWrap/>
                  <w:vAlign w:val="center"/>
                </w:tcPr>
                <w:p w14:paraId="065A4D53" w14:textId="3A5856FD" w:rsidR="00A13D69" w:rsidRPr="00A13D69" w:rsidRDefault="00A13D69" w:rsidP="00A13D69">
                  <w:pPr>
                    <w:adjustRightInd w:val="0"/>
                    <w:snapToGrid w:val="0"/>
                    <w:jc w:val="center"/>
                    <w:rPr>
                      <w:snapToGrid w:val="0"/>
                    </w:rPr>
                  </w:pPr>
                  <w:r w:rsidRPr="00A13D69">
                    <w:rPr>
                      <w:snapToGrid w:val="0"/>
                    </w:rPr>
                    <w:t>45500</w:t>
                  </w:r>
                </w:p>
              </w:tc>
              <w:tc>
                <w:tcPr>
                  <w:tcW w:w="593" w:type="pct"/>
                  <w:vMerge/>
                  <w:vAlign w:val="center"/>
                </w:tcPr>
                <w:p w14:paraId="51551D74" w14:textId="77777777" w:rsidR="00A13D69" w:rsidRPr="00A13D69" w:rsidRDefault="00A13D69" w:rsidP="00A13D69">
                  <w:pPr>
                    <w:adjustRightInd w:val="0"/>
                    <w:snapToGrid w:val="0"/>
                    <w:jc w:val="center"/>
                  </w:pPr>
                </w:p>
              </w:tc>
              <w:tc>
                <w:tcPr>
                  <w:tcW w:w="593" w:type="pct"/>
                  <w:vMerge/>
                  <w:vAlign w:val="center"/>
                </w:tcPr>
                <w:p w14:paraId="4957BCBD" w14:textId="77777777" w:rsidR="00A13D69" w:rsidRPr="00A13D69" w:rsidRDefault="00A13D69" w:rsidP="00A13D69">
                  <w:pPr>
                    <w:adjustRightInd w:val="0"/>
                    <w:snapToGrid w:val="0"/>
                    <w:jc w:val="center"/>
                  </w:pPr>
                </w:p>
              </w:tc>
              <w:tc>
                <w:tcPr>
                  <w:tcW w:w="662" w:type="pct"/>
                  <w:vMerge/>
                  <w:vAlign w:val="center"/>
                </w:tcPr>
                <w:p w14:paraId="45F07115" w14:textId="77777777" w:rsidR="00A13D69" w:rsidRPr="00A13D69" w:rsidRDefault="00A13D69" w:rsidP="00A13D69">
                  <w:pPr>
                    <w:adjustRightInd w:val="0"/>
                    <w:snapToGrid w:val="0"/>
                    <w:jc w:val="center"/>
                  </w:pPr>
                </w:p>
              </w:tc>
              <w:tc>
                <w:tcPr>
                  <w:tcW w:w="662" w:type="pct"/>
                  <w:vAlign w:val="center"/>
                </w:tcPr>
                <w:p w14:paraId="342F04FA" w14:textId="77777777" w:rsidR="00A13D69" w:rsidRPr="00A13D69" w:rsidRDefault="00A13D69" w:rsidP="00A13D69">
                  <w:pPr>
                    <w:jc w:val="center"/>
                  </w:pPr>
                  <w:r w:rsidRPr="00A13D69">
                    <w:rPr>
                      <w:color w:val="000000"/>
                    </w:rPr>
                    <w:t>0.0137</w:t>
                  </w:r>
                </w:p>
              </w:tc>
              <w:tc>
                <w:tcPr>
                  <w:tcW w:w="662" w:type="pct"/>
                  <w:vAlign w:val="center"/>
                </w:tcPr>
                <w:p w14:paraId="0ADEB634" w14:textId="77777777" w:rsidR="00A13D69" w:rsidRPr="00A13D69" w:rsidRDefault="00A13D69" w:rsidP="00A13D69">
                  <w:pPr>
                    <w:jc w:val="center"/>
                  </w:pPr>
                  <w:r w:rsidRPr="00A13D69">
                    <w:rPr>
                      <w:color w:val="000000"/>
                    </w:rPr>
                    <w:t>0.1037</w:t>
                  </w:r>
                </w:p>
              </w:tc>
            </w:tr>
            <w:tr w:rsidR="00A13D69" w:rsidRPr="00A13D69" w14:paraId="4C5044F8" w14:textId="77777777" w:rsidTr="00A13D69">
              <w:trPr>
                <w:trHeight w:val="340"/>
                <w:jc w:val="center"/>
              </w:trPr>
              <w:tc>
                <w:tcPr>
                  <w:tcW w:w="593" w:type="pct"/>
                  <w:vMerge/>
                  <w:vAlign w:val="center"/>
                </w:tcPr>
                <w:p w14:paraId="39EEE5AB" w14:textId="77777777" w:rsidR="00A13D69" w:rsidRPr="00A13D69" w:rsidRDefault="00A13D69" w:rsidP="00A13D69">
                  <w:pPr>
                    <w:adjustRightInd w:val="0"/>
                    <w:snapToGrid w:val="0"/>
                    <w:jc w:val="center"/>
                  </w:pPr>
                </w:p>
              </w:tc>
              <w:tc>
                <w:tcPr>
                  <w:tcW w:w="643" w:type="pct"/>
                  <w:vMerge/>
                  <w:vAlign w:val="center"/>
                </w:tcPr>
                <w:p w14:paraId="1CEDA3C5" w14:textId="77777777" w:rsidR="00A13D69" w:rsidRPr="00A13D69" w:rsidRDefault="00A13D69" w:rsidP="00A13D69">
                  <w:pPr>
                    <w:adjustRightInd w:val="0"/>
                    <w:snapToGrid w:val="0"/>
                    <w:jc w:val="center"/>
                  </w:pPr>
                </w:p>
              </w:tc>
              <w:tc>
                <w:tcPr>
                  <w:tcW w:w="593" w:type="pct"/>
                  <w:noWrap/>
                  <w:vAlign w:val="center"/>
                </w:tcPr>
                <w:p w14:paraId="63B07D74" w14:textId="33D971C8" w:rsidR="00A13D69" w:rsidRPr="00A13D69" w:rsidRDefault="00A13D69" w:rsidP="00A13D69">
                  <w:pPr>
                    <w:adjustRightInd w:val="0"/>
                    <w:snapToGrid w:val="0"/>
                    <w:jc w:val="center"/>
                    <w:rPr>
                      <w:snapToGrid w:val="0"/>
                    </w:rPr>
                  </w:pPr>
                  <w:r w:rsidRPr="00A13D69">
                    <w:rPr>
                      <w:snapToGrid w:val="0"/>
                    </w:rPr>
                    <w:t>71500</w:t>
                  </w:r>
                </w:p>
              </w:tc>
              <w:tc>
                <w:tcPr>
                  <w:tcW w:w="593" w:type="pct"/>
                  <w:vMerge/>
                  <w:vAlign w:val="center"/>
                </w:tcPr>
                <w:p w14:paraId="04C9B086" w14:textId="77777777" w:rsidR="00A13D69" w:rsidRPr="00A13D69" w:rsidRDefault="00A13D69" w:rsidP="00A13D69">
                  <w:pPr>
                    <w:adjustRightInd w:val="0"/>
                    <w:snapToGrid w:val="0"/>
                    <w:jc w:val="center"/>
                  </w:pPr>
                </w:p>
              </w:tc>
              <w:tc>
                <w:tcPr>
                  <w:tcW w:w="593" w:type="pct"/>
                  <w:vMerge/>
                  <w:vAlign w:val="center"/>
                </w:tcPr>
                <w:p w14:paraId="4885AEF0" w14:textId="77777777" w:rsidR="00A13D69" w:rsidRPr="00A13D69" w:rsidRDefault="00A13D69" w:rsidP="00A13D69">
                  <w:pPr>
                    <w:adjustRightInd w:val="0"/>
                    <w:snapToGrid w:val="0"/>
                    <w:jc w:val="center"/>
                  </w:pPr>
                </w:p>
              </w:tc>
              <w:tc>
                <w:tcPr>
                  <w:tcW w:w="662" w:type="pct"/>
                  <w:vMerge/>
                  <w:vAlign w:val="center"/>
                </w:tcPr>
                <w:p w14:paraId="4B95181C" w14:textId="77777777" w:rsidR="00A13D69" w:rsidRPr="00A13D69" w:rsidRDefault="00A13D69" w:rsidP="00A13D69">
                  <w:pPr>
                    <w:adjustRightInd w:val="0"/>
                    <w:snapToGrid w:val="0"/>
                    <w:jc w:val="center"/>
                  </w:pPr>
                </w:p>
              </w:tc>
              <w:tc>
                <w:tcPr>
                  <w:tcW w:w="662" w:type="pct"/>
                  <w:vAlign w:val="center"/>
                </w:tcPr>
                <w:p w14:paraId="31CACBBB" w14:textId="77777777" w:rsidR="00A13D69" w:rsidRPr="00A13D69" w:rsidRDefault="00A13D69" w:rsidP="00A13D69">
                  <w:pPr>
                    <w:jc w:val="center"/>
                  </w:pPr>
                  <w:r w:rsidRPr="00A13D69">
                    <w:rPr>
                      <w:color w:val="000000"/>
                    </w:rPr>
                    <w:t>0.0171</w:t>
                  </w:r>
                </w:p>
              </w:tc>
              <w:tc>
                <w:tcPr>
                  <w:tcW w:w="662" w:type="pct"/>
                  <w:vAlign w:val="center"/>
                </w:tcPr>
                <w:p w14:paraId="4BF68B71" w14:textId="77777777" w:rsidR="00A13D69" w:rsidRPr="00A13D69" w:rsidRDefault="00A13D69" w:rsidP="00A13D69">
                  <w:pPr>
                    <w:jc w:val="center"/>
                  </w:pPr>
                  <w:r w:rsidRPr="00A13D69">
                    <w:rPr>
                      <w:color w:val="000000"/>
                    </w:rPr>
                    <w:t>0.1071</w:t>
                  </w:r>
                </w:p>
              </w:tc>
            </w:tr>
            <w:tr w:rsidR="00A13D69" w:rsidRPr="00E900FC" w14:paraId="6B50A876" w14:textId="77777777" w:rsidTr="00A13D69">
              <w:trPr>
                <w:trHeight w:val="340"/>
                <w:jc w:val="center"/>
              </w:trPr>
              <w:tc>
                <w:tcPr>
                  <w:tcW w:w="593" w:type="pct"/>
                  <w:vMerge/>
                  <w:vAlign w:val="center"/>
                </w:tcPr>
                <w:p w14:paraId="3E72AC8B" w14:textId="77777777" w:rsidR="00A13D69" w:rsidRPr="00A13D69" w:rsidRDefault="00A13D69" w:rsidP="00A13D69">
                  <w:pPr>
                    <w:adjustRightInd w:val="0"/>
                    <w:snapToGrid w:val="0"/>
                    <w:jc w:val="center"/>
                  </w:pPr>
                </w:p>
              </w:tc>
              <w:tc>
                <w:tcPr>
                  <w:tcW w:w="643" w:type="pct"/>
                  <w:vMerge/>
                  <w:vAlign w:val="center"/>
                </w:tcPr>
                <w:p w14:paraId="50523127" w14:textId="77777777" w:rsidR="00A13D69" w:rsidRPr="00A13D69" w:rsidRDefault="00A13D69" w:rsidP="00A13D69">
                  <w:pPr>
                    <w:adjustRightInd w:val="0"/>
                    <w:snapToGrid w:val="0"/>
                    <w:jc w:val="center"/>
                  </w:pPr>
                </w:p>
              </w:tc>
              <w:tc>
                <w:tcPr>
                  <w:tcW w:w="593" w:type="pct"/>
                  <w:noWrap/>
                  <w:vAlign w:val="center"/>
                </w:tcPr>
                <w:p w14:paraId="7C348B24" w14:textId="5E662652" w:rsidR="00A13D69" w:rsidRPr="00A13D69" w:rsidRDefault="00A13D69" w:rsidP="00A13D69">
                  <w:pPr>
                    <w:adjustRightInd w:val="0"/>
                    <w:snapToGrid w:val="0"/>
                    <w:jc w:val="center"/>
                    <w:rPr>
                      <w:snapToGrid w:val="0"/>
                    </w:rPr>
                  </w:pPr>
                  <w:r w:rsidRPr="00A13D69">
                    <w:rPr>
                      <w:snapToGrid w:val="0"/>
                    </w:rPr>
                    <w:t>130000</w:t>
                  </w:r>
                </w:p>
              </w:tc>
              <w:tc>
                <w:tcPr>
                  <w:tcW w:w="593" w:type="pct"/>
                  <w:vMerge/>
                  <w:vAlign w:val="center"/>
                </w:tcPr>
                <w:p w14:paraId="06CAEC74" w14:textId="77777777" w:rsidR="00A13D69" w:rsidRPr="00A13D69" w:rsidRDefault="00A13D69" w:rsidP="00A13D69">
                  <w:pPr>
                    <w:adjustRightInd w:val="0"/>
                    <w:snapToGrid w:val="0"/>
                    <w:jc w:val="center"/>
                  </w:pPr>
                </w:p>
              </w:tc>
              <w:tc>
                <w:tcPr>
                  <w:tcW w:w="593" w:type="pct"/>
                  <w:vMerge/>
                  <w:vAlign w:val="center"/>
                </w:tcPr>
                <w:p w14:paraId="31DDC1BC" w14:textId="77777777" w:rsidR="00A13D69" w:rsidRPr="00A13D69" w:rsidRDefault="00A13D69" w:rsidP="00A13D69">
                  <w:pPr>
                    <w:adjustRightInd w:val="0"/>
                    <w:snapToGrid w:val="0"/>
                    <w:jc w:val="center"/>
                  </w:pPr>
                </w:p>
              </w:tc>
              <w:tc>
                <w:tcPr>
                  <w:tcW w:w="662" w:type="pct"/>
                  <w:vMerge/>
                  <w:vAlign w:val="center"/>
                </w:tcPr>
                <w:p w14:paraId="235E077D" w14:textId="77777777" w:rsidR="00A13D69" w:rsidRPr="00A13D69" w:rsidRDefault="00A13D69" w:rsidP="00A13D69">
                  <w:pPr>
                    <w:adjustRightInd w:val="0"/>
                    <w:snapToGrid w:val="0"/>
                    <w:jc w:val="center"/>
                  </w:pPr>
                </w:p>
              </w:tc>
              <w:tc>
                <w:tcPr>
                  <w:tcW w:w="662" w:type="pct"/>
                  <w:vAlign w:val="center"/>
                </w:tcPr>
                <w:p w14:paraId="6952171B" w14:textId="77777777" w:rsidR="00A13D69" w:rsidRPr="00A13D69" w:rsidRDefault="00A13D69" w:rsidP="00A13D69">
                  <w:pPr>
                    <w:jc w:val="center"/>
                  </w:pPr>
                  <w:r w:rsidRPr="00A13D69">
                    <w:rPr>
                      <w:color w:val="000000"/>
                    </w:rPr>
                    <w:t>0.0087</w:t>
                  </w:r>
                </w:p>
              </w:tc>
              <w:tc>
                <w:tcPr>
                  <w:tcW w:w="662" w:type="pct"/>
                  <w:vAlign w:val="center"/>
                </w:tcPr>
                <w:p w14:paraId="0D4D58B4" w14:textId="77777777" w:rsidR="00A13D69" w:rsidRPr="00E900FC" w:rsidRDefault="00A13D69" w:rsidP="00A13D69">
                  <w:pPr>
                    <w:jc w:val="center"/>
                  </w:pPr>
                  <w:r w:rsidRPr="00A13D69">
                    <w:rPr>
                      <w:color w:val="000000"/>
                    </w:rPr>
                    <w:t>0.0987</w:t>
                  </w:r>
                </w:p>
              </w:tc>
            </w:tr>
          </w:tbl>
          <w:p w14:paraId="105BA41E" w14:textId="682E06DB" w:rsidR="002216F8" w:rsidRPr="00A13D69" w:rsidRDefault="002216F8" w:rsidP="002216F8">
            <w:pPr>
              <w:ind w:firstLineChars="200" w:firstLine="420"/>
              <w:rPr>
                <w:color w:val="000000" w:themeColor="text1"/>
              </w:rPr>
            </w:pPr>
            <w:r w:rsidRPr="00A13D69">
              <w:rPr>
                <w:rFonts w:hint="eastAsia"/>
              </w:rPr>
              <w:t>注</w:t>
            </w:r>
            <w:r w:rsidRPr="00A13D69">
              <w:rPr>
                <w:rFonts w:hint="eastAsia"/>
                <w:color w:val="000000" w:themeColor="text1"/>
              </w:rPr>
              <w:t>：ρ</w:t>
            </w:r>
            <w:r w:rsidRPr="00A13D69">
              <w:rPr>
                <w:color w:val="000000" w:themeColor="text1"/>
              </w:rPr>
              <w:t>b</w:t>
            </w:r>
            <w:r w:rsidRPr="00A13D69">
              <w:rPr>
                <w:rFonts w:hint="eastAsia"/>
                <w:color w:val="000000" w:themeColor="text1"/>
              </w:rPr>
              <w:t>为实测值；总铬输入量</w:t>
            </w:r>
            <w:r w:rsidRPr="00A13D69">
              <w:rPr>
                <w:color w:val="000000" w:themeColor="text1"/>
              </w:rPr>
              <w:t>Is</w:t>
            </w:r>
            <w:r w:rsidRPr="00A13D69">
              <w:rPr>
                <w:rFonts w:hint="eastAsia"/>
                <w:color w:val="000000" w:themeColor="text1"/>
              </w:rPr>
              <w:t>按粉尘排放量</w:t>
            </w:r>
            <w:r w:rsidRPr="00A13D69">
              <w:rPr>
                <w:color w:val="000000" w:themeColor="text1"/>
              </w:rPr>
              <w:t>10%</w:t>
            </w:r>
            <w:r w:rsidRPr="00A13D69">
              <w:rPr>
                <w:rFonts w:hint="eastAsia"/>
                <w:color w:val="000000" w:themeColor="text1"/>
              </w:rPr>
              <w:t>计。</w:t>
            </w:r>
          </w:p>
          <w:p w14:paraId="26B3C015" w14:textId="0BAFB3E2" w:rsidR="002216F8" w:rsidRPr="00A13D69" w:rsidRDefault="002216F8" w:rsidP="00A13D69">
            <w:pPr>
              <w:pStyle w:val="affff"/>
              <w:spacing w:beforeLines="50" w:before="156" w:line="360" w:lineRule="auto"/>
              <w:ind w:firstLine="480"/>
            </w:pPr>
            <w:r w:rsidRPr="00A13D69">
              <w:rPr>
                <w:rFonts w:hint="eastAsia"/>
              </w:rPr>
              <w:t>预测结果显示，</w:t>
            </w:r>
            <w:r w:rsidRPr="00A13D69">
              <w:t>在以</w:t>
            </w:r>
            <w:r w:rsidRPr="00A13D69">
              <w:t>20%</w:t>
            </w:r>
            <w:r w:rsidRPr="00A13D69">
              <w:t>的预测评价范围面积为基础的情况下，企业</w:t>
            </w:r>
            <w:r w:rsidRPr="00A13D69">
              <w:rPr>
                <w:rFonts w:hint="eastAsia"/>
              </w:rPr>
              <w:t>运营</w:t>
            </w:r>
            <w:r w:rsidRPr="00A13D69">
              <w:t>30</w:t>
            </w:r>
            <w:r w:rsidRPr="00A13D69">
              <w:t>年，土壤中</w:t>
            </w:r>
            <w:r w:rsidR="00A13D69" w:rsidRPr="00A13D69">
              <w:rPr>
                <w:rFonts w:hint="eastAsia"/>
              </w:rPr>
              <w:t>总铬</w:t>
            </w:r>
            <w:r w:rsidRPr="00A13D69">
              <w:t>的浓度</w:t>
            </w:r>
            <w:r w:rsidR="00A13D69" w:rsidRPr="00A13D69">
              <w:rPr>
                <w:rFonts w:hint="eastAsia"/>
              </w:rPr>
              <w:t>增加</w:t>
            </w:r>
            <w:r w:rsidR="00A13D69" w:rsidRPr="00A13D69">
              <w:rPr>
                <w:rFonts w:hint="eastAsia"/>
              </w:rPr>
              <w:t>0</w:t>
            </w:r>
            <w:r w:rsidR="00A13D69" w:rsidRPr="00A13D69">
              <w:t>.0087</w:t>
            </w:r>
            <w:r w:rsidR="00A13D69" w:rsidRPr="00A13D69">
              <w:rPr>
                <w:rFonts w:hint="eastAsia"/>
              </w:rPr>
              <w:t>mg/kg</w:t>
            </w:r>
            <w:r w:rsidR="00A13D69" w:rsidRPr="00A13D69">
              <w:rPr>
                <w:rFonts w:hint="eastAsia"/>
              </w:rPr>
              <w:t>，较背景浓度增大</w:t>
            </w:r>
            <w:r w:rsidR="00A13D69" w:rsidRPr="00A13D69">
              <w:rPr>
                <w:rFonts w:hint="eastAsia"/>
              </w:rPr>
              <w:t>9</w:t>
            </w:r>
            <w:r w:rsidR="00A13D69" w:rsidRPr="00A13D69">
              <w:t>.7</w:t>
            </w:r>
            <w:r w:rsidR="00A13D69" w:rsidRPr="00A13D69">
              <w:rPr>
                <w:rFonts w:hint="eastAsia"/>
              </w:rPr>
              <w:t>%</w:t>
            </w:r>
            <w:r w:rsidR="00A13D69" w:rsidRPr="00A13D69">
              <w:rPr>
                <w:rFonts w:hint="eastAsia"/>
              </w:rPr>
              <w:t>，</w:t>
            </w:r>
            <w:r w:rsidRPr="00A13D69">
              <w:t>由预测结果可知，企业运行</w:t>
            </w:r>
            <w:r w:rsidRPr="00A13D69">
              <w:t>30</w:t>
            </w:r>
            <w:r w:rsidRPr="00A13D69">
              <w:t>年</w:t>
            </w:r>
            <w:r w:rsidRPr="00A13D69">
              <w:rPr>
                <w:rFonts w:hint="eastAsia"/>
              </w:rPr>
              <w:t>，</w:t>
            </w:r>
            <w:r w:rsidRPr="00A13D69">
              <w:t>排入大气环境的</w:t>
            </w:r>
            <w:r w:rsidR="00A13D69" w:rsidRPr="00A13D69">
              <w:rPr>
                <w:rFonts w:hint="eastAsia"/>
              </w:rPr>
              <w:t>总铬</w:t>
            </w:r>
            <w:r w:rsidRPr="00A13D69">
              <w:t>沉降对</w:t>
            </w:r>
            <w:r w:rsidRPr="00A13D69">
              <w:rPr>
                <w:rFonts w:hint="eastAsia"/>
              </w:rPr>
              <w:t>土壤存在一定的影响。</w:t>
            </w:r>
          </w:p>
          <w:p w14:paraId="5E08BFA1" w14:textId="6090BE1B" w:rsidR="002216F8" w:rsidRPr="00A13D69" w:rsidRDefault="002216F8" w:rsidP="00A13D69">
            <w:pPr>
              <w:spacing w:line="360" w:lineRule="auto"/>
              <w:ind w:firstLineChars="200" w:firstLine="480"/>
              <w:rPr>
                <w:color w:val="000000" w:themeColor="text1"/>
                <w:sz w:val="24"/>
              </w:rPr>
            </w:pPr>
            <w:r w:rsidRPr="00A13D69">
              <w:rPr>
                <w:rFonts w:hint="eastAsia"/>
                <w:color w:val="000000" w:themeColor="text1"/>
                <w:sz w:val="24"/>
              </w:rPr>
              <w:t>本项目通过定量与定性相结合的办法，从大气沉降、地面漫流和垂直入渗三个影响途径，分析项目运营对土壤环境的影响。企业运行</w:t>
            </w:r>
            <w:r w:rsidRPr="00A13D69">
              <w:rPr>
                <w:color w:val="000000" w:themeColor="text1"/>
                <w:sz w:val="24"/>
              </w:rPr>
              <w:t>30</w:t>
            </w:r>
            <w:r w:rsidRPr="00A13D69">
              <w:rPr>
                <w:rFonts w:hint="eastAsia"/>
                <w:color w:val="000000" w:themeColor="text1"/>
                <w:sz w:val="24"/>
              </w:rPr>
              <w:t>年，土壤中</w:t>
            </w:r>
            <w:r w:rsidR="00A13D69">
              <w:rPr>
                <w:rFonts w:hint="eastAsia"/>
                <w:color w:val="000000" w:themeColor="text1"/>
                <w:sz w:val="24"/>
              </w:rPr>
              <w:t>总铬</w:t>
            </w:r>
            <w:r w:rsidRPr="00A13D69">
              <w:rPr>
                <w:rFonts w:hint="eastAsia"/>
                <w:color w:val="000000" w:themeColor="text1"/>
                <w:sz w:val="24"/>
              </w:rPr>
              <w:t>的预测浓度为</w:t>
            </w:r>
            <w:r w:rsidRPr="00A13D69">
              <w:rPr>
                <w:color w:val="000000" w:themeColor="text1"/>
                <w:sz w:val="24"/>
              </w:rPr>
              <w:t>0.</w:t>
            </w:r>
            <w:r w:rsidR="00A13D69">
              <w:rPr>
                <w:color w:val="000000" w:themeColor="text1"/>
                <w:sz w:val="24"/>
              </w:rPr>
              <w:t>0987</w:t>
            </w:r>
            <w:r w:rsidRPr="00A13D69">
              <w:rPr>
                <w:color w:val="000000" w:themeColor="text1"/>
                <w:sz w:val="24"/>
              </w:rPr>
              <w:t>mg/kg</w:t>
            </w:r>
            <w:r w:rsidRPr="00A13D69">
              <w:rPr>
                <w:rFonts w:hint="eastAsia"/>
                <w:color w:val="000000" w:themeColor="text1"/>
                <w:sz w:val="24"/>
              </w:rPr>
              <w:t>（</w:t>
            </w:r>
            <w:r w:rsidRPr="00A13D69">
              <w:rPr>
                <w:color w:val="000000" w:themeColor="text1"/>
                <w:sz w:val="24"/>
              </w:rPr>
              <w:t>20%</w:t>
            </w:r>
            <w:r w:rsidRPr="00A13D69">
              <w:rPr>
                <w:rFonts w:hint="eastAsia"/>
                <w:color w:val="000000" w:themeColor="text1"/>
                <w:sz w:val="24"/>
              </w:rPr>
              <w:t>区域），</w:t>
            </w:r>
            <w:r w:rsidR="00A13D69">
              <w:rPr>
                <w:rFonts w:hint="eastAsia"/>
                <w:color w:val="000000" w:themeColor="text1"/>
                <w:sz w:val="24"/>
              </w:rPr>
              <w:t>总铬</w:t>
            </w:r>
            <w:r w:rsidRPr="00A13D69">
              <w:rPr>
                <w:rFonts w:hint="eastAsia"/>
                <w:color w:val="000000" w:themeColor="text1"/>
                <w:sz w:val="24"/>
              </w:rPr>
              <w:t>的大气沉降对土壤的影响较小。同时在做好防渗措施的情况下，地面漫流和垂直入渗对土壤的影响较小。</w:t>
            </w:r>
          </w:p>
          <w:p w14:paraId="10AC6FFD" w14:textId="77777777" w:rsidR="002216F8" w:rsidRPr="006419E0" w:rsidRDefault="002216F8" w:rsidP="00A13D69">
            <w:pPr>
              <w:spacing w:line="360" w:lineRule="auto"/>
              <w:ind w:firstLineChars="200" w:firstLine="480"/>
              <w:rPr>
                <w:sz w:val="24"/>
              </w:rPr>
            </w:pPr>
            <w:r w:rsidRPr="00A13D69">
              <w:rPr>
                <w:rFonts w:hint="eastAsia"/>
                <w:color w:val="000000" w:themeColor="text1"/>
                <w:sz w:val="24"/>
              </w:rPr>
              <w:t>综上，项目运营对土壤的影响较小。</w:t>
            </w:r>
          </w:p>
          <w:p w14:paraId="4250F0FC" w14:textId="5B1EA543" w:rsidR="002216F8" w:rsidRPr="00E900FC" w:rsidRDefault="002216F8" w:rsidP="00691B49">
            <w:pPr>
              <w:jc w:val="center"/>
              <w:rPr>
                <w:b/>
                <w:sz w:val="24"/>
              </w:rPr>
            </w:pPr>
            <w:r w:rsidRPr="00E900FC">
              <w:rPr>
                <w:rFonts w:hint="eastAsia"/>
                <w:b/>
                <w:sz w:val="24"/>
              </w:rPr>
              <w:t>表</w:t>
            </w:r>
            <w:r w:rsidR="00D77842">
              <w:rPr>
                <w:b/>
                <w:sz w:val="24"/>
              </w:rPr>
              <w:t>7-23</w:t>
            </w:r>
            <w:r w:rsidRPr="00E900FC">
              <w:rPr>
                <w:b/>
                <w:sz w:val="24"/>
              </w:rPr>
              <w:t xml:space="preserve">   </w:t>
            </w:r>
            <w:r w:rsidRPr="00E900FC">
              <w:rPr>
                <w:rFonts w:hint="eastAsia"/>
                <w:b/>
                <w:sz w:val="24"/>
              </w:rPr>
              <w:t>土壤环境影响评价自查表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14"/>
              <w:gridCol w:w="1782"/>
              <w:gridCol w:w="1905"/>
              <w:gridCol w:w="508"/>
              <w:gridCol w:w="1013"/>
              <w:gridCol w:w="1011"/>
              <w:gridCol w:w="505"/>
              <w:gridCol w:w="1513"/>
            </w:tblGrid>
            <w:tr w:rsidR="00D77842" w:rsidRPr="00E900FC" w14:paraId="79D834C3" w14:textId="77777777" w:rsidTr="00691B49">
              <w:trPr>
                <w:trHeight w:val="340"/>
                <w:jc w:val="center"/>
              </w:trPr>
              <w:tc>
                <w:tcPr>
                  <w:tcW w:w="1309" w:type="pct"/>
                  <w:gridSpan w:val="2"/>
                  <w:noWrap/>
                  <w:tcMar>
                    <w:left w:w="28" w:type="dxa"/>
                    <w:right w:w="28" w:type="dxa"/>
                  </w:tcMar>
                  <w:vAlign w:val="center"/>
                </w:tcPr>
                <w:p w14:paraId="74C5F7DE" w14:textId="77777777" w:rsidR="00D77842" w:rsidRPr="00E900FC" w:rsidRDefault="00D77842" w:rsidP="00D77842">
                  <w:pPr>
                    <w:widowControl/>
                    <w:adjustRightInd w:val="0"/>
                    <w:snapToGrid w:val="0"/>
                    <w:jc w:val="center"/>
                  </w:pPr>
                  <w:r w:rsidRPr="00E900FC">
                    <w:t>工作内容</w:t>
                  </w:r>
                </w:p>
              </w:tc>
              <w:tc>
                <w:tcPr>
                  <w:tcW w:w="3691" w:type="pct"/>
                  <w:gridSpan w:val="6"/>
                  <w:noWrap/>
                  <w:tcMar>
                    <w:left w:w="28" w:type="dxa"/>
                    <w:right w:w="28" w:type="dxa"/>
                  </w:tcMar>
                  <w:vAlign w:val="center"/>
                </w:tcPr>
                <w:p w14:paraId="69C3065E" w14:textId="77777777" w:rsidR="00D77842" w:rsidRPr="00E900FC" w:rsidRDefault="00D77842" w:rsidP="00D77842">
                  <w:pPr>
                    <w:widowControl/>
                    <w:adjustRightInd w:val="0"/>
                    <w:snapToGrid w:val="0"/>
                    <w:jc w:val="center"/>
                  </w:pPr>
                  <w:r w:rsidRPr="00E900FC">
                    <w:t>完成情况</w:t>
                  </w:r>
                </w:p>
              </w:tc>
            </w:tr>
            <w:tr w:rsidR="00D77842" w:rsidRPr="00E900FC" w14:paraId="6DBA0214" w14:textId="77777777" w:rsidTr="00691B49">
              <w:trPr>
                <w:trHeight w:val="340"/>
                <w:jc w:val="center"/>
              </w:trPr>
              <w:tc>
                <w:tcPr>
                  <w:tcW w:w="291" w:type="pct"/>
                  <w:vMerge w:val="restart"/>
                  <w:noWrap/>
                  <w:tcMar>
                    <w:left w:w="28" w:type="dxa"/>
                    <w:right w:w="28" w:type="dxa"/>
                  </w:tcMar>
                  <w:vAlign w:val="center"/>
                </w:tcPr>
                <w:p w14:paraId="766D1D44" w14:textId="77777777" w:rsidR="00D77842" w:rsidRPr="00E900FC" w:rsidRDefault="00D77842" w:rsidP="00D77842">
                  <w:pPr>
                    <w:adjustRightInd w:val="0"/>
                    <w:snapToGrid w:val="0"/>
                    <w:jc w:val="center"/>
                  </w:pPr>
                  <w:r w:rsidRPr="00E900FC">
                    <w:t>影响</w:t>
                  </w:r>
                </w:p>
                <w:p w14:paraId="5308A06E" w14:textId="77777777" w:rsidR="00D77842" w:rsidRPr="00E900FC" w:rsidRDefault="00D77842" w:rsidP="00D77842">
                  <w:pPr>
                    <w:adjustRightInd w:val="0"/>
                    <w:snapToGrid w:val="0"/>
                    <w:jc w:val="center"/>
                  </w:pPr>
                  <w:r w:rsidRPr="00E900FC">
                    <w:t>识别</w:t>
                  </w:r>
                </w:p>
              </w:tc>
              <w:tc>
                <w:tcPr>
                  <w:tcW w:w="1018" w:type="pct"/>
                  <w:noWrap/>
                  <w:vAlign w:val="center"/>
                </w:tcPr>
                <w:p w14:paraId="0CFF7701" w14:textId="77777777" w:rsidR="00D77842" w:rsidRPr="00E900FC" w:rsidRDefault="00D77842" w:rsidP="00D77842">
                  <w:pPr>
                    <w:adjustRightInd w:val="0"/>
                    <w:snapToGrid w:val="0"/>
                    <w:jc w:val="center"/>
                  </w:pPr>
                  <w:r w:rsidRPr="00E900FC">
                    <w:t>影响类型</w:t>
                  </w:r>
                </w:p>
              </w:tc>
              <w:tc>
                <w:tcPr>
                  <w:tcW w:w="3691" w:type="pct"/>
                  <w:gridSpan w:val="6"/>
                  <w:noWrap/>
                  <w:tcMar>
                    <w:left w:w="28" w:type="dxa"/>
                    <w:right w:w="28" w:type="dxa"/>
                  </w:tcMar>
                  <w:vAlign w:val="center"/>
                </w:tcPr>
                <w:p w14:paraId="3F850913" w14:textId="77777777" w:rsidR="00D77842" w:rsidRPr="00E900FC" w:rsidRDefault="00D77842" w:rsidP="00D77842">
                  <w:pPr>
                    <w:adjustRightInd w:val="0"/>
                    <w:snapToGrid w:val="0"/>
                  </w:pPr>
                  <w:r w:rsidRPr="00E900FC">
                    <w:t>污染影响型</w:t>
                  </w:r>
                  <w:r w:rsidRPr="00E900FC">
                    <w:sym w:font="Wingdings 2" w:char="F052"/>
                  </w:r>
                  <w:r w:rsidRPr="00E900FC">
                    <w:rPr>
                      <w:rFonts w:hint="eastAsia"/>
                    </w:rPr>
                    <w:t>；</w:t>
                  </w:r>
                  <w:r w:rsidRPr="00E900FC">
                    <w:t>生态影响型</w:t>
                  </w:r>
                  <w:r w:rsidRPr="00E900FC">
                    <w:sym w:font="Wingdings 2" w:char="F0A3"/>
                  </w:r>
                  <w:r w:rsidRPr="00E900FC">
                    <w:rPr>
                      <w:rFonts w:hint="eastAsia"/>
                    </w:rPr>
                    <w:t>；</w:t>
                  </w:r>
                  <w:r w:rsidRPr="00E900FC">
                    <w:t>两种兼有</w:t>
                  </w:r>
                  <w:r w:rsidRPr="00E900FC">
                    <w:sym w:font="Wingdings 2" w:char="F0A3"/>
                  </w:r>
                </w:p>
              </w:tc>
            </w:tr>
            <w:tr w:rsidR="00D77842" w:rsidRPr="00E900FC" w14:paraId="41491BBD" w14:textId="77777777" w:rsidTr="00691B49">
              <w:trPr>
                <w:trHeight w:val="340"/>
                <w:jc w:val="center"/>
              </w:trPr>
              <w:tc>
                <w:tcPr>
                  <w:tcW w:w="291" w:type="pct"/>
                  <w:vMerge/>
                  <w:noWrap/>
                  <w:tcMar>
                    <w:left w:w="28" w:type="dxa"/>
                    <w:right w:w="28" w:type="dxa"/>
                  </w:tcMar>
                  <w:vAlign w:val="center"/>
                </w:tcPr>
                <w:p w14:paraId="13EEB3DA" w14:textId="77777777" w:rsidR="00D77842" w:rsidRPr="00E900FC" w:rsidRDefault="00D77842" w:rsidP="00D77842">
                  <w:pPr>
                    <w:adjustRightInd w:val="0"/>
                    <w:snapToGrid w:val="0"/>
                    <w:jc w:val="center"/>
                  </w:pPr>
                </w:p>
              </w:tc>
              <w:tc>
                <w:tcPr>
                  <w:tcW w:w="1018" w:type="pct"/>
                  <w:noWrap/>
                  <w:vAlign w:val="center"/>
                </w:tcPr>
                <w:p w14:paraId="47766BF7" w14:textId="77777777" w:rsidR="00D77842" w:rsidRPr="00E900FC" w:rsidRDefault="00D77842" w:rsidP="00D77842">
                  <w:pPr>
                    <w:widowControl/>
                    <w:adjustRightInd w:val="0"/>
                    <w:snapToGrid w:val="0"/>
                    <w:jc w:val="center"/>
                    <w:rPr>
                      <w:rFonts w:cs="宋体"/>
                    </w:rPr>
                  </w:pPr>
                  <w:r w:rsidRPr="00E900FC">
                    <w:rPr>
                      <w:rFonts w:cs="宋体"/>
                    </w:rPr>
                    <w:t>土地利用类型</w:t>
                  </w:r>
                </w:p>
              </w:tc>
              <w:tc>
                <w:tcPr>
                  <w:tcW w:w="3691" w:type="pct"/>
                  <w:gridSpan w:val="6"/>
                  <w:noWrap/>
                  <w:tcMar>
                    <w:left w:w="28" w:type="dxa"/>
                    <w:right w:w="28" w:type="dxa"/>
                  </w:tcMar>
                  <w:vAlign w:val="center"/>
                </w:tcPr>
                <w:p w14:paraId="2518BE4B" w14:textId="77777777" w:rsidR="00D77842" w:rsidRPr="00E900FC" w:rsidRDefault="00D77842" w:rsidP="00D77842">
                  <w:pPr>
                    <w:widowControl/>
                    <w:adjustRightInd w:val="0"/>
                    <w:snapToGrid w:val="0"/>
                    <w:rPr>
                      <w:rFonts w:cs="宋体"/>
                    </w:rPr>
                  </w:pPr>
                  <w:r w:rsidRPr="00E900FC">
                    <w:rPr>
                      <w:rFonts w:cs="宋体"/>
                    </w:rPr>
                    <w:t>建设用地</w:t>
                  </w:r>
                  <w:r w:rsidRPr="00E900FC">
                    <w:sym w:font="Wingdings 2" w:char="F052"/>
                  </w:r>
                  <w:r w:rsidRPr="00E900FC">
                    <w:rPr>
                      <w:rFonts w:cs="宋体" w:hint="eastAsia"/>
                    </w:rPr>
                    <w:t>；</w:t>
                  </w:r>
                  <w:r w:rsidRPr="00E900FC">
                    <w:rPr>
                      <w:rFonts w:cs="宋体"/>
                    </w:rPr>
                    <w:t>农用地</w:t>
                  </w:r>
                  <w:r w:rsidRPr="00E900FC">
                    <w:sym w:font="Wingdings 2" w:char="F0A3"/>
                  </w:r>
                  <w:r w:rsidRPr="00E900FC">
                    <w:rPr>
                      <w:rFonts w:cs="宋体" w:hint="eastAsia"/>
                    </w:rPr>
                    <w:t>；</w:t>
                  </w:r>
                  <w:r w:rsidRPr="00E900FC">
                    <w:rPr>
                      <w:rFonts w:cs="宋体"/>
                    </w:rPr>
                    <w:t>未利用地</w:t>
                  </w:r>
                  <w:r w:rsidRPr="00E900FC">
                    <w:sym w:font="Wingdings 2" w:char="F0A3"/>
                  </w:r>
                </w:p>
              </w:tc>
            </w:tr>
            <w:tr w:rsidR="00D77842" w:rsidRPr="00E900FC" w14:paraId="1E29C32B" w14:textId="77777777" w:rsidTr="00691B49">
              <w:trPr>
                <w:trHeight w:val="340"/>
                <w:jc w:val="center"/>
              </w:trPr>
              <w:tc>
                <w:tcPr>
                  <w:tcW w:w="291" w:type="pct"/>
                  <w:vMerge/>
                  <w:noWrap/>
                  <w:tcMar>
                    <w:left w:w="28" w:type="dxa"/>
                    <w:right w:w="28" w:type="dxa"/>
                  </w:tcMar>
                  <w:vAlign w:val="center"/>
                </w:tcPr>
                <w:p w14:paraId="2CB9E8FE" w14:textId="77777777" w:rsidR="00D77842" w:rsidRPr="00E900FC" w:rsidRDefault="00D77842" w:rsidP="00D77842">
                  <w:pPr>
                    <w:adjustRightInd w:val="0"/>
                    <w:snapToGrid w:val="0"/>
                    <w:jc w:val="center"/>
                  </w:pPr>
                </w:p>
              </w:tc>
              <w:tc>
                <w:tcPr>
                  <w:tcW w:w="1018" w:type="pct"/>
                  <w:noWrap/>
                  <w:vAlign w:val="center"/>
                </w:tcPr>
                <w:p w14:paraId="732C2F1D" w14:textId="77777777" w:rsidR="00D77842" w:rsidRPr="00E900FC" w:rsidRDefault="00D77842" w:rsidP="00D77842">
                  <w:pPr>
                    <w:widowControl/>
                    <w:adjustRightInd w:val="0"/>
                    <w:snapToGrid w:val="0"/>
                    <w:jc w:val="center"/>
                    <w:rPr>
                      <w:rFonts w:cs="宋体"/>
                    </w:rPr>
                  </w:pPr>
                  <w:r w:rsidRPr="00E900FC">
                    <w:rPr>
                      <w:rFonts w:cs="宋体"/>
                    </w:rPr>
                    <w:t>占地规模</w:t>
                  </w:r>
                </w:p>
              </w:tc>
              <w:tc>
                <w:tcPr>
                  <w:tcW w:w="3691" w:type="pct"/>
                  <w:gridSpan w:val="6"/>
                  <w:noWrap/>
                  <w:tcMar>
                    <w:left w:w="28" w:type="dxa"/>
                    <w:right w:w="28" w:type="dxa"/>
                  </w:tcMar>
                  <w:vAlign w:val="center"/>
                </w:tcPr>
                <w:p w14:paraId="01185962" w14:textId="77777777" w:rsidR="00D77842" w:rsidRPr="00E900FC" w:rsidRDefault="00D77842" w:rsidP="00D77842">
                  <w:pPr>
                    <w:widowControl/>
                    <w:adjustRightInd w:val="0"/>
                    <w:snapToGrid w:val="0"/>
                    <w:rPr>
                      <w:rFonts w:cs="宋体"/>
                    </w:rPr>
                  </w:pPr>
                  <w:r w:rsidRPr="00E900FC">
                    <w:rPr>
                      <w:rFonts w:cs="宋体" w:hint="eastAsia"/>
                    </w:rPr>
                    <w:t>（</w:t>
                  </w:r>
                  <w:r>
                    <w:rPr>
                      <w:rFonts w:cs="宋体"/>
                    </w:rPr>
                    <w:t>7.6644</w:t>
                  </w:r>
                  <w:r w:rsidRPr="00E900FC">
                    <w:rPr>
                      <w:rFonts w:cs="宋体" w:hint="eastAsia"/>
                    </w:rPr>
                    <w:t>）</w:t>
                  </w:r>
                  <w:r w:rsidRPr="00E900FC">
                    <w:rPr>
                      <w:rFonts w:cs="宋体" w:hint="eastAsia"/>
                    </w:rPr>
                    <w:t>hm</w:t>
                  </w:r>
                  <w:r w:rsidRPr="00E900FC">
                    <w:rPr>
                      <w:rFonts w:cs="宋体"/>
                      <w:vertAlign w:val="superscript"/>
                    </w:rPr>
                    <w:t>2</w:t>
                  </w:r>
                </w:p>
              </w:tc>
            </w:tr>
            <w:tr w:rsidR="00D77842" w:rsidRPr="00E900FC" w14:paraId="6A2A13CA" w14:textId="77777777" w:rsidTr="00691B49">
              <w:trPr>
                <w:trHeight w:val="340"/>
                <w:jc w:val="center"/>
              </w:trPr>
              <w:tc>
                <w:tcPr>
                  <w:tcW w:w="291" w:type="pct"/>
                  <w:vMerge/>
                  <w:noWrap/>
                  <w:tcMar>
                    <w:left w:w="28" w:type="dxa"/>
                    <w:right w:w="28" w:type="dxa"/>
                  </w:tcMar>
                  <w:vAlign w:val="center"/>
                </w:tcPr>
                <w:p w14:paraId="433115CC" w14:textId="77777777" w:rsidR="00D77842" w:rsidRPr="00E900FC" w:rsidRDefault="00D77842" w:rsidP="00D77842">
                  <w:pPr>
                    <w:adjustRightInd w:val="0"/>
                    <w:snapToGrid w:val="0"/>
                    <w:jc w:val="center"/>
                  </w:pPr>
                </w:p>
              </w:tc>
              <w:tc>
                <w:tcPr>
                  <w:tcW w:w="1018" w:type="pct"/>
                  <w:noWrap/>
                  <w:vAlign w:val="center"/>
                </w:tcPr>
                <w:p w14:paraId="4D1E1BE5" w14:textId="77777777" w:rsidR="00D77842" w:rsidRPr="00E900FC" w:rsidRDefault="00D77842" w:rsidP="00D77842">
                  <w:pPr>
                    <w:widowControl/>
                    <w:adjustRightInd w:val="0"/>
                    <w:snapToGrid w:val="0"/>
                    <w:jc w:val="center"/>
                  </w:pPr>
                  <w:r w:rsidRPr="00E900FC">
                    <w:t>敏感目标信息</w:t>
                  </w:r>
                </w:p>
              </w:tc>
              <w:tc>
                <w:tcPr>
                  <w:tcW w:w="3691" w:type="pct"/>
                  <w:gridSpan w:val="6"/>
                  <w:noWrap/>
                  <w:tcMar>
                    <w:left w:w="28" w:type="dxa"/>
                    <w:right w:w="28" w:type="dxa"/>
                  </w:tcMar>
                  <w:vAlign w:val="center"/>
                </w:tcPr>
                <w:p w14:paraId="17210E30" w14:textId="31CA2F9C" w:rsidR="00D77842" w:rsidRPr="00E900FC" w:rsidRDefault="00D77842" w:rsidP="00D77842">
                  <w:pPr>
                    <w:widowControl/>
                    <w:adjustRightInd w:val="0"/>
                    <w:snapToGrid w:val="0"/>
                  </w:pPr>
                  <w:r w:rsidRPr="00E900FC">
                    <w:t>敏感目标</w:t>
                  </w:r>
                  <w:r w:rsidRPr="00E900FC">
                    <w:rPr>
                      <w:rFonts w:hint="eastAsia"/>
                    </w:rPr>
                    <w:t>（</w:t>
                  </w:r>
                  <w:r>
                    <w:rPr>
                      <w:rFonts w:hint="eastAsia"/>
                    </w:rPr>
                    <w:t>/</w:t>
                  </w:r>
                  <w:r w:rsidRPr="00E900FC">
                    <w:rPr>
                      <w:rFonts w:hint="eastAsia"/>
                    </w:rPr>
                    <w:t>）、方位（</w:t>
                  </w:r>
                  <w:r>
                    <w:t>/</w:t>
                  </w:r>
                  <w:r w:rsidRPr="00E900FC">
                    <w:rPr>
                      <w:rFonts w:hint="eastAsia"/>
                    </w:rPr>
                    <w:t>）、距离（</w:t>
                  </w:r>
                  <w:r>
                    <w:t>/</w:t>
                  </w:r>
                  <w:r w:rsidRPr="00E900FC">
                    <w:rPr>
                      <w:rFonts w:hint="eastAsia"/>
                    </w:rPr>
                    <w:t>）</w:t>
                  </w:r>
                </w:p>
              </w:tc>
            </w:tr>
            <w:tr w:rsidR="00D77842" w:rsidRPr="00E900FC" w14:paraId="0B687C31" w14:textId="77777777" w:rsidTr="00691B49">
              <w:trPr>
                <w:trHeight w:val="340"/>
                <w:jc w:val="center"/>
              </w:trPr>
              <w:tc>
                <w:tcPr>
                  <w:tcW w:w="291" w:type="pct"/>
                  <w:vMerge/>
                  <w:noWrap/>
                  <w:tcMar>
                    <w:left w:w="28" w:type="dxa"/>
                    <w:right w:w="28" w:type="dxa"/>
                  </w:tcMar>
                  <w:vAlign w:val="center"/>
                </w:tcPr>
                <w:p w14:paraId="6B4609BE" w14:textId="77777777" w:rsidR="00D77842" w:rsidRPr="00E900FC" w:rsidRDefault="00D77842" w:rsidP="00D77842">
                  <w:pPr>
                    <w:adjustRightInd w:val="0"/>
                    <w:snapToGrid w:val="0"/>
                    <w:jc w:val="center"/>
                  </w:pPr>
                </w:p>
              </w:tc>
              <w:tc>
                <w:tcPr>
                  <w:tcW w:w="1018" w:type="pct"/>
                  <w:noWrap/>
                  <w:vAlign w:val="center"/>
                </w:tcPr>
                <w:p w14:paraId="78F0A44C" w14:textId="77777777" w:rsidR="00D77842" w:rsidRPr="00E900FC" w:rsidRDefault="00D77842" w:rsidP="00D77842">
                  <w:pPr>
                    <w:adjustRightInd w:val="0"/>
                    <w:snapToGrid w:val="0"/>
                    <w:jc w:val="center"/>
                  </w:pPr>
                  <w:r w:rsidRPr="00E900FC">
                    <w:t>影响途径</w:t>
                  </w:r>
                </w:p>
              </w:tc>
              <w:tc>
                <w:tcPr>
                  <w:tcW w:w="3691" w:type="pct"/>
                  <w:gridSpan w:val="6"/>
                  <w:noWrap/>
                  <w:tcMar>
                    <w:left w:w="28" w:type="dxa"/>
                    <w:right w:w="28" w:type="dxa"/>
                  </w:tcMar>
                  <w:vAlign w:val="center"/>
                </w:tcPr>
                <w:p w14:paraId="42DBF590" w14:textId="058CC54C" w:rsidR="00D77842" w:rsidRPr="00E900FC" w:rsidRDefault="00D77842" w:rsidP="00D77842">
                  <w:pPr>
                    <w:adjustRightInd w:val="0"/>
                    <w:snapToGrid w:val="0"/>
                  </w:pPr>
                  <w:r w:rsidRPr="00E900FC">
                    <w:t>大气沉降</w:t>
                  </w:r>
                  <w:r w:rsidRPr="00E900FC">
                    <w:sym w:font="Wingdings 2" w:char="F052"/>
                  </w:r>
                  <w:r w:rsidRPr="00E900FC">
                    <w:rPr>
                      <w:rFonts w:hint="eastAsia"/>
                    </w:rPr>
                    <w:t>；</w:t>
                  </w:r>
                  <w:r w:rsidRPr="00E900FC">
                    <w:t>地面漫流</w:t>
                  </w:r>
                  <w:r w:rsidRPr="00E900FC">
                    <w:sym w:font="Wingdings 2" w:char="F0A3"/>
                  </w:r>
                  <w:r w:rsidRPr="00E900FC">
                    <w:rPr>
                      <w:rFonts w:hint="eastAsia"/>
                    </w:rPr>
                    <w:t>；</w:t>
                  </w:r>
                  <w:r w:rsidRPr="00E900FC">
                    <w:t>垂直入渗</w:t>
                  </w:r>
                  <w:r w:rsidRPr="00E900FC">
                    <w:sym w:font="Wingdings 2" w:char="F0A3"/>
                  </w:r>
                  <w:r w:rsidRPr="00E900FC">
                    <w:rPr>
                      <w:rFonts w:hint="eastAsia"/>
                    </w:rPr>
                    <w:t>；</w:t>
                  </w:r>
                  <w:r w:rsidRPr="00E900FC">
                    <w:t>地下水位</w:t>
                  </w:r>
                  <w:r w:rsidRPr="00E900FC">
                    <w:sym w:font="Wingdings 2" w:char="F0A3"/>
                  </w:r>
                  <w:r w:rsidRPr="00E900FC">
                    <w:rPr>
                      <w:rFonts w:hint="eastAsia"/>
                    </w:rPr>
                    <w:t>；</w:t>
                  </w:r>
                  <w:r w:rsidRPr="00E900FC">
                    <w:t>其他</w:t>
                  </w:r>
                  <w:r w:rsidRPr="00E900FC">
                    <w:sym w:font="Wingdings 2" w:char="F0A3"/>
                  </w:r>
                </w:p>
              </w:tc>
            </w:tr>
            <w:tr w:rsidR="00D77842" w:rsidRPr="00E900FC" w14:paraId="170220BF" w14:textId="77777777" w:rsidTr="00691B49">
              <w:trPr>
                <w:trHeight w:val="340"/>
                <w:jc w:val="center"/>
              </w:trPr>
              <w:tc>
                <w:tcPr>
                  <w:tcW w:w="291" w:type="pct"/>
                  <w:vMerge/>
                  <w:noWrap/>
                  <w:tcMar>
                    <w:left w:w="28" w:type="dxa"/>
                    <w:right w:w="28" w:type="dxa"/>
                  </w:tcMar>
                  <w:vAlign w:val="center"/>
                </w:tcPr>
                <w:p w14:paraId="42712656" w14:textId="77777777" w:rsidR="00D77842" w:rsidRPr="00E900FC" w:rsidRDefault="00D77842" w:rsidP="00D77842">
                  <w:pPr>
                    <w:adjustRightInd w:val="0"/>
                    <w:snapToGrid w:val="0"/>
                    <w:jc w:val="center"/>
                  </w:pPr>
                </w:p>
              </w:tc>
              <w:tc>
                <w:tcPr>
                  <w:tcW w:w="1018" w:type="pct"/>
                  <w:noWrap/>
                  <w:vAlign w:val="center"/>
                </w:tcPr>
                <w:p w14:paraId="09D89679" w14:textId="77777777" w:rsidR="00D77842" w:rsidRPr="00E900FC" w:rsidRDefault="00D77842" w:rsidP="00D77842">
                  <w:pPr>
                    <w:adjustRightInd w:val="0"/>
                    <w:snapToGrid w:val="0"/>
                    <w:jc w:val="center"/>
                  </w:pPr>
                  <w:r w:rsidRPr="00E900FC">
                    <w:t>全部污染物</w:t>
                  </w:r>
                </w:p>
              </w:tc>
              <w:tc>
                <w:tcPr>
                  <w:tcW w:w="3691" w:type="pct"/>
                  <w:gridSpan w:val="6"/>
                  <w:noWrap/>
                  <w:tcMar>
                    <w:left w:w="28" w:type="dxa"/>
                    <w:right w:w="28" w:type="dxa"/>
                  </w:tcMar>
                  <w:vAlign w:val="center"/>
                </w:tcPr>
                <w:p w14:paraId="551162A4" w14:textId="745B3E93" w:rsidR="00D77842" w:rsidRPr="00E900FC" w:rsidRDefault="00D77842" w:rsidP="00D77842">
                  <w:pPr>
                    <w:adjustRightInd w:val="0"/>
                    <w:snapToGrid w:val="0"/>
                  </w:pPr>
                  <w:r>
                    <w:rPr>
                      <w:rFonts w:hint="eastAsia"/>
                      <w:color w:val="000000" w:themeColor="text1"/>
                    </w:rPr>
                    <w:t>总铬</w:t>
                  </w:r>
                </w:p>
              </w:tc>
            </w:tr>
            <w:tr w:rsidR="00D77842" w:rsidRPr="00E900FC" w14:paraId="2534C4C7" w14:textId="77777777" w:rsidTr="00691B49">
              <w:trPr>
                <w:trHeight w:val="340"/>
                <w:jc w:val="center"/>
              </w:trPr>
              <w:tc>
                <w:tcPr>
                  <w:tcW w:w="291" w:type="pct"/>
                  <w:vMerge/>
                  <w:noWrap/>
                  <w:tcMar>
                    <w:left w:w="28" w:type="dxa"/>
                    <w:right w:w="28" w:type="dxa"/>
                  </w:tcMar>
                  <w:vAlign w:val="center"/>
                </w:tcPr>
                <w:p w14:paraId="47AEF9D5" w14:textId="77777777" w:rsidR="00D77842" w:rsidRPr="00E900FC" w:rsidRDefault="00D77842" w:rsidP="00D77842">
                  <w:pPr>
                    <w:adjustRightInd w:val="0"/>
                    <w:snapToGrid w:val="0"/>
                    <w:jc w:val="center"/>
                  </w:pPr>
                </w:p>
              </w:tc>
              <w:tc>
                <w:tcPr>
                  <w:tcW w:w="1018" w:type="pct"/>
                  <w:noWrap/>
                  <w:vAlign w:val="center"/>
                </w:tcPr>
                <w:p w14:paraId="1EB32DEF" w14:textId="77777777" w:rsidR="00D77842" w:rsidRPr="00E900FC" w:rsidRDefault="00D77842" w:rsidP="00D77842">
                  <w:pPr>
                    <w:adjustRightInd w:val="0"/>
                    <w:snapToGrid w:val="0"/>
                    <w:jc w:val="center"/>
                  </w:pPr>
                  <w:r w:rsidRPr="00E900FC">
                    <w:t>特征因子</w:t>
                  </w:r>
                </w:p>
              </w:tc>
              <w:tc>
                <w:tcPr>
                  <w:tcW w:w="3691" w:type="pct"/>
                  <w:gridSpan w:val="6"/>
                  <w:noWrap/>
                  <w:tcMar>
                    <w:left w:w="28" w:type="dxa"/>
                    <w:right w:w="28" w:type="dxa"/>
                  </w:tcMar>
                  <w:vAlign w:val="center"/>
                </w:tcPr>
                <w:p w14:paraId="5AF5DD39" w14:textId="313A3081" w:rsidR="00D77842" w:rsidRPr="00E900FC" w:rsidRDefault="00D77842" w:rsidP="00D77842">
                  <w:pPr>
                    <w:adjustRightInd w:val="0"/>
                    <w:snapToGrid w:val="0"/>
                  </w:pPr>
                  <w:r>
                    <w:rPr>
                      <w:rFonts w:hint="eastAsia"/>
                      <w:color w:val="000000" w:themeColor="text1"/>
                    </w:rPr>
                    <w:t>总铬</w:t>
                  </w:r>
                </w:p>
              </w:tc>
            </w:tr>
            <w:tr w:rsidR="00D77842" w:rsidRPr="00E900FC" w14:paraId="5070FE41" w14:textId="77777777" w:rsidTr="00691B49">
              <w:trPr>
                <w:trHeight w:val="340"/>
                <w:jc w:val="center"/>
              </w:trPr>
              <w:tc>
                <w:tcPr>
                  <w:tcW w:w="291" w:type="pct"/>
                  <w:vMerge/>
                  <w:noWrap/>
                  <w:tcMar>
                    <w:left w:w="28" w:type="dxa"/>
                    <w:right w:w="28" w:type="dxa"/>
                  </w:tcMar>
                  <w:vAlign w:val="center"/>
                </w:tcPr>
                <w:p w14:paraId="746DBD70" w14:textId="77777777" w:rsidR="00D77842" w:rsidRPr="00E900FC" w:rsidRDefault="00D77842" w:rsidP="00D77842">
                  <w:pPr>
                    <w:adjustRightInd w:val="0"/>
                    <w:snapToGrid w:val="0"/>
                    <w:jc w:val="center"/>
                  </w:pPr>
                </w:p>
              </w:tc>
              <w:tc>
                <w:tcPr>
                  <w:tcW w:w="1018" w:type="pct"/>
                  <w:noWrap/>
                  <w:vAlign w:val="center"/>
                </w:tcPr>
                <w:p w14:paraId="310965E7" w14:textId="77777777" w:rsidR="00D77842" w:rsidRPr="00E900FC" w:rsidRDefault="00D77842" w:rsidP="00D77842">
                  <w:pPr>
                    <w:adjustRightInd w:val="0"/>
                    <w:snapToGrid w:val="0"/>
                    <w:jc w:val="center"/>
                  </w:pPr>
                  <w:r w:rsidRPr="00E900FC">
                    <w:t>所属土壤环境影响评价项目类别</w:t>
                  </w:r>
                </w:p>
              </w:tc>
              <w:tc>
                <w:tcPr>
                  <w:tcW w:w="3691" w:type="pct"/>
                  <w:gridSpan w:val="6"/>
                  <w:noWrap/>
                  <w:tcMar>
                    <w:left w:w="28" w:type="dxa"/>
                    <w:right w:w="28" w:type="dxa"/>
                  </w:tcMar>
                  <w:vAlign w:val="center"/>
                </w:tcPr>
                <w:p w14:paraId="50971E44" w14:textId="68AA7EA6" w:rsidR="00D77842" w:rsidRPr="00E900FC" w:rsidRDefault="00D77842" w:rsidP="00D77842">
                  <w:pPr>
                    <w:adjustRightInd w:val="0"/>
                    <w:snapToGrid w:val="0"/>
                  </w:pPr>
                  <w:r w:rsidRPr="00E900FC">
                    <w:rPr>
                      <w:rFonts w:hint="eastAsia"/>
                    </w:rPr>
                    <w:t>Ⅰ类</w:t>
                  </w:r>
                  <w:r w:rsidRPr="00E900FC">
                    <w:sym w:font="Wingdings 2" w:char="F052"/>
                  </w:r>
                  <w:r w:rsidRPr="00E900FC">
                    <w:rPr>
                      <w:rFonts w:hint="eastAsia"/>
                    </w:rPr>
                    <w:t>；Ⅱ类</w:t>
                  </w:r>
                  <w:r w:rsidRPr="00E900FC">
                    <w:sym w:font="Wingdings 2" w:char="F0A3"/>
                  </w:r>
                  <w:r w:rsidRPr="00E900FC">
                    <w:rPr>
                      <w:rFonts w:hint="eastAsia"/>
                    </w:rPr>
                    <w:t>；Ⅲ类</w:t>
                  </w:r>
                  <w:r w:rsidRPr="00E900FC">
                    <w:sym w:font="Wingdings 2" w:char="F0A3"/>
                  </w:r>
                  <w:r w:rsidRPr="00E900FC">
                    <w:rPr>
                      <w:rFonts w:hint="eastAsia"/>
                    </w:rPr>
                    <w:t>；Ⅳ类</w:t>
                  </w:r>
                  <w:r w:rsidRPr="00E900FC">
                    <w:sym w:font="Wingdings 2" w:char="F0A3"/>
                  </w:r>
                </w:p>
              </w:tc>
            </w:tr>
            <w:tr w:rsidR="00D77842" w:rsidRPr="00E900FC" w14:paraId="592A91B4" w14:textId="77777777" w:rsidTr="00691B49">
              <w:trPr>
                <w:trHeight w:val="340"/>
                <w:jc w:val="center"/>
              </w:trPr>
              <w:tc>
                <w:tcPr>
                  <w:tcW w:w="291" w:type="pct"/>
                  <w:vMerge/>
                  <w:noWrap/>
                  <w:tcMar>
                    <w:left w:w="28" w:type="dxa"/>
                    <w:right w:w="28" w:type="dxa"/>
                  </w:tcMar>
                  <w:vAlign w:val="center"/>
                </w:tcPr>
                <w:p w14:paraId="19D6DE81" w14:textId="77777777" w:rsidR="00D77842" w:rsidRPr="00E900FC" w:rsidRDefault="00D77842" w:rsidP="00D77842">
                  <w:pPr>
                    <w:adjustRightInd w:val="0"/>
                    <w:snapToGrid w:val="0"/>
                    <w:jc w:val="center"/>
                  </w:pPr>
                </w:p>
              </w:tc>
              <w:tc>
                <w:tcPr>
                  <w:tcW w:w="1018" w:type="pct"/>
                  <w:noWrap/>
                  <w:vAlign w:val="center"/>
                </w:tcPr>
                <w:p w14:paraId="6322BB00" w14:textId="77777777" w:rsidR="00D77842" w:rsidRPr="00E900FC" w:rsidRDefault="00D77842" w:rsidP="00D77842">
                  <w:pPr>
                    <w:adjustRightInd w:val="0"/>
                    <w:snapToGrid w:val="0"/>
                    <w:jc w:val="center"/>
                  </w:pPr>
                  <w:r w:rsidRPr="00E900FC">
                    <w:t>敏感程度</w:t>
                  </w:r>
                </w:p>
              </w:tc>
              <w:tc>
                <w:tcPr>
                  <w:tcW w:w="3691" w:type="pct"/>
                  <w:gridSpan w:val="6"/>
                  <w:noWrap/>
                  <w:tcMar>
                    <w:left w:w="28" w:type="dxa"/>
                    <w:right w:w="28" w:type="dxa"/>
                  </w:tcMar>
                  <w:vAlign w:val="center"/>
                </w:tcPr>
                <w:p w14:paraId="466CDB6C" w14:textId="77777777" w:rsidR="00D77842" w:rsidRPr="00E900FC" w:rsidRDefault="00D77842" w:rsidP="00D77842">
                  <w:pPr>
                    <w:adjustRightInd w:val="0"/>
                    <w:snapToGrid w:val="0"/>
                  </w:pPr>
                  <w:r w:rsidRPr="00E900FC">
                    <w:t>敏感</w:t>
                  </w:r>
                  <w:r w:rsidRPr="00E900FC">
                    <w:sym w:font="Wingdings 2" w:char="F0A3"/>
                  </w:r>
                  <w:r w:rsidRPr="00E900FC">
                    <w:rPr>
                      <w:rFonts w:hint="eastAsia"/>
                    </w:rPr>
                    <w:t>；</w:t>
                  </w:r>
                  <w:r w:rsidRPr="00E900FC">
                    <w:t>较敏感</w:t>
                  </w:r>
                  <w:r w:rsidRPr="00E900FC">
                    <w:sym w:font="Wingdings 2" w:char="F0A3"/>
                  </w:r>
                  <w:r w:rsidRPr="00E900FC">
                    <w:rPr>
                      <w:rFonts w:hint="eastAsia"/>
                    </w:rPr>
                    <w:t>；</w:t>
                  </w:r>
                  <w:r w:rsidRPr="00E900FC">
                    <w:t>不敏感</w:t>
                  </w:r>
                  <w:r w:rsidRPr="00E900FC">
                    <w:sym w:font="Wingdings 2" w:char="F052"/>
                  </w:r>
                </w:p>
              </w:tc>
            </w:tr>
            <w:tr w:rsidR="00D77842" w:rsidRPr="00E900FC" w14:paraId="7E236ABC" w14:textId="77777777" w:rsidTr="00691B49">
              <w:trPr>
                <w:trHeight w:val="340"/>
                <w:jc w:val="center"/>
              </w:trPr>
              <w:tc>
                <w:tcPr>
                  <w:tcW w:w="1309" w:type="pct"/>
                  <w:gridSpan w:val="2"/>
                  <w:noWrap/>
                  <w:tcMar>
                    <w:left w:w="28" w:type="dxa"/>
                    <w:right w:w="28" w:type="dxa"/>
                  </w:tcMar>
                  <w:vAlign w:val="center"/>
                </w:tcPr>
                <w:p w14:paraId="51248D91" w14:textId="77777777" w:rsidR="00D77842" w:rsidRPr="00E900FC" w:rsidRDefault="00D77842" w:rsidP="00D77842">
                  <w:pPr>
                    <w:adjustRightInd w:val="0"/>
                    <w:snapToGrid w:val="0"/>
                    <w:jc w:val="center"/>
                  </w:pPr>
                  <w:r w:rsidRPr="00E900FC">
                    <w:t>评价工作等级</w:t>
                  </w:r>
                </w:p>
              </w:tc>
              <w:tc>
                <w:tcPr>
                  <w:tcW w:w="3691" w:type="pct"/>
                  <w:gridSpan w:val="6"/>
                  <w:noWrap/>
                  <w:tcMar>
                    <w:left w:w="28" w:type="dxa"/>
                    <w:right w:w="28" w:type="dxa"/>
                  </w:tcMar>
                  <w:vAlign w:val="center"/>
                </w:tcPr>
                <w:p w14:paraId="0257D217" w14:textId="77777777" w:rsidR="00D77842" w:rsidRPr="00E900FC" w:rsidRDefault="00D77842" w:rsidP="00D77842">
                  <w:pPr>
                    <w:adjustRightInd w:val="0"/>
                    <w:snapToGrid w:val="0"/>
                  </w:pPr>
                  <w:r w:rsidRPr="00E900FC">
                    <w:t>一级</w:t>
                  </w:r>
                  <w:r w:rsidRPr="00E900FC">
                    <w:sym w:font="Wingdings 2" w:char="F0A3"/>
                  </w:r>
                  <w:r w:rsidRPr="00E900FC">
                    <w:rPr>
                      <w:rFonts w:hint="eastAsia"/>
                    </w:rPr>
                    <w:t>；</w:t>
                  </w:r>
                  <w:r w:rsidRPr="00E900FC">
                    <w:t>二级</w:t>
                  </w:r>
                  <w:r w:rsidRPr="00E900FC">
                    <w:sym w:font="Wingdings 2" w:char="F052"/>
                  </w:r>
                  <w:r w:rsidRPr="00E900FC">
                    <w:rPr>
                      <w:rFonts w:hint="eastAsia"/>
                    </w:rPr>
                    <w:t>；</w:t>
                  </w:r>
                  <w:r w:rsidRPr="00E900FC">
                    <w:t>三级</w:t>
                  </w:r>
                  <w:r w:rsidRPr="00E900FC">
                    <w:sym w:font="Wingdings 2" w:char="F0A3"/>
                  </w:r>
                </w:p>
              </w:tc>
            </w:tr>
            <w:tr w:rsidR="00D77842" w:rsidRPr="00E900FC" w14:paraId="245F7FD4" w14:textId="77777777" w:rsidTr="00691B49">
              <w:trPr>
                <w:trHeight w:val="340"/>
                <w:jc w:val="center"/>
              </w:trPr>
              <w:tc>
                <w:tcPr>
                  <w:tcW w:w="291" w:type="pct"/>
                  <w:vMerge w:val="restart"/>
                  <w:noWrap/>
                  <w:tcMar>
                    <w:left w:w="28" w:type="dxa"/>
                    <w:right w:w="28" w:type="dxa"/>
                  </w:tcMar>
                  <w:vAlign w:val="center"/>
                </w:tcPr>
                <w:p w14:paraId="2FC298D9" w14:textId="77777777" w:rsidR="00D77842" w:rsidRPr="00E900FC" w:rsidRDefault="00D77842" w:rsidP="00D77842">
                  <w:pPr>
                    <w:adjustRightInd w:val="0"/>
                    <w:snapToGrid w:val="0"/>
                    <w:jc w:val="center"/>
                  </w:pPr>
                  <w:r w:rsidRPr="00E900FC">
                    <w:lastRenderedPageBreak/>
                    <w:t>现状调查内容</w:t>
                  </w:r>
                </w:p>
              </w:tc>
              <w:tc>
                <w:tcPr>
                  <w:tcW w:w="1018" w:type="pct"/>
                  <w:noWrap/>
                  <w:vAlign w:val="center"/>
                </w:tcPr>
                <w:p w14:paraId="576E92A0" w14:textId="77777777" w:rsidR="00D77842" w:rsidRPr="00E900FC" w:rsidRDefault="00D77842" w:rsidP="00D77842">
                  <w:pPr>
                    <w:adjustRightInd w:val="0"/>
                    <w:snapToGrid w:val="0"/>
                    <w:jc w:val="center"/>
                  </w:pPr>
                  <w:r w:rsidRPr="00E900FC">
                    <w:t>资料收集</w:t>
                  </w:r>
                </w:p>
              </w:tc>
              <w:tc>
                <w:tcPr>
                  <w:tcW w:w="3691" w:type="pct"/>
                  <w:gridSpan w:val="6"/>
                  <w:noWrap/>
                  <w:tcMar>
                    <w:left w:w="28" w:type="dxa"/>
                    <w:right w:w="28" w:type="dxa"/>
                  </w:tcMar>
                  <w:vAlign w:val="center"/>
                </w:tcPr>
                <w:p w14:paraId="47FBDD24" w14:textId="77777777" w:rsidR="00D77842" w:rsidRPr="00E900FC" w:rsidRDefault="00D77842" w:rsidP="00D77842">
                  <w:pPr>
                    <w:adjustRightInd w:val="0"/>
                    <w:snapToGrid w:val="0"/>
                  </w:pPr>
                  <w:r w:rsidRPr="00E900FC">
                    <w:t>a</w:t>
                  </w:r>
                  <w:r w:rsidRPr="00E900FC">
                    <w:rPr>
                      <w:rFonts w:hint="eastAsia"/>
                    </w:rPr>
                    <w:t>）</w:t>
                  </w:r>
                  <w:r w:rsidRPr="00E900FC">
                    <w:sym w:font="Wingdings 2" w:char="F052"/>
                  </w:r>
                  <w:r w:rsidRPr="00E900FC">
                    <w:rPr>
                      <w:rFonts w:hint="eastAsia"/>
                    </w:rPr>
                    <w:t>；</w:t>
                  </w:r>
                  <w:r w:rsidRPr="00E900FC">
                    <w:t>b</w:t>
                  </w:r>
                  <w:r w:rsidRPr="00E900FC">
                    <w:rPr>
                      <w:rFonts w:hint="eastAsia"/>
                    </w:rPr>
                    <w:t>）</w:t>
                  </w:r>
                  <w:r w:rsidRPr="00E900FC">
                    <w:sym w:font="Wingdings 2" w:char="F052"/>
                  </w:r>
                  <w:r w:rsidRPr="00E900FC">
                    <w:rPr>
                      <w:rFonts w:hint="eastAsia"/>
                    </w:rPr>
                    <w:t>；</w:t>
                  </w:r>
                  <w:r w:rsidRPr="00E900FC">
                    <w:t>c</w:t>
                  </w:r>
                  <w:r w:rsidRPr="00E900FC">
                    <w:rPr>
                      <w:rFonts w:hint="eastAsia"/>
                    </w:rPr>
                    <w:t>）</w:t>
                  </w:r>
                  <w:r w:rsidRPr="00E900FC">
                    <w:sym w:font="Wingdings 2" w:char="F052"/>
                  </w:r>
                  <w:r w:rsidRPr="00E900FC">
                    <w:rPr>
                      <w:rFonts w:hint="eastAsia"/>
                    </w:rPr>
                    <w:t>；</w:t>
                  </w:r>
                  <w:r w:rsidRPr="00E900FC">
                    <w:t>d</w:t>
                  </w:r>
                  <w:r w:rsidRPr="00E900FC">
                    <w:rPr>
                      <w:rFonts w:hint="eastAsia"/>
                    </w:rPr>
                    <w:t>）</w:t>
                  </w:r>
                  <w:r w:rsidRPr="00E900FC">
                    <w:sym w:font="Wingdings 2" w:char="F052"/>
                  </w:r>
                </w:p>
              </w:tc>
            </w:tr>
            <w:tr w:rsidR="00D77842" w:rsidRPr="00E900FC" w14:paraId="7109D692" w14:textId="77777777" w:rsidTr="00691B49">
              <w:trPr>
                <w:trHeight w:val="340"/>
                <w:jc w:val="center"/>
              </w:trPr>
              <w:tc>
                <w:tcPr>
                  <w:tcW w:w="291" w:type="pct"/>
                  <w:vMerge/>
                  <w:noWrap/>
                  <w:tcMar>
                    <w:left w:w="28" w:type="dxa"/>
                    <w:right w:w="28" w:type="dxa"/>
                  </w:tcMar>
                  <w:vAlign w:val="center"/>
                </w:tcPr>
                <w:p w14:paraId="7EB7A202" w14:textId="77777777" w:rsidR="00D77842" w:rsidRPr="00E900FC" w:rsidRDefault="00D77842" w:rsidP="00D77842">
                  <w:pPr>
                    <w:adjustRightInd w:val="0"/>
                    <w:snapToGrid w:val="0"/>
                    <w:jc w:val="center"/>
                  </w:pPr>
                </w:p>
              </w:tc>
              <w:tc>
                <w:tcPr>
                  <w:tcW w:w="1018" w:type="pct"/>
                  <w:noWrap/>
                  <w:vAlign w:val="center"/>
                </w:tcPr>
                <w:p w14:paraId="65CF1731" w14:textId="77777777" w:rsidR="00D77842" w:rsidRPr="00E900FC" w:rsidRDefault="00D77842" w:rsidP="00D77842">
                  <w:pPr>
                    <w:adjustRightInd w:val="0"/>
                    <w:snapToGrid w:val="0"/>
                    <w:jc w:val="center"/>
                  </w:pPr>
                  <w:r w:rsidRPr="00E900FC">
                    <w:t>理化</w:t>
                  </w:r>
                  <w:r w:rsidRPr="00E900FC">
                    <w:rPr>
                      <w:rFonts w:hint="eastAsia"/>
                    </w:rPr>
                    <w:t>特性</w:t>
                  </w:r>
                </w:p>
              </w:tc>
              <w:tc>
                <w:tcPr>
                  <w:tcW w:w="3691" w:type="pct"/>
                  <w:gridSpan w:val="6"/>
                  <w:noWrap/>
                  <w:tcMar>
                    <w:left w:w="28" w:type="dxa"/>
                    <w:right w:w="28" w:type="dxa"/>
                  </w:tcMar>
                  <w:vAlign w:val="center"/>
                </w:tcPr>
                <w:p w14:paraId="54B9A55D" w14:textId="2254B324" w:rsidR="00D77842" w:rsidRPr="00E900FC" w:rsidRDefault="00142A94" w:rsidP="00D77842">
                  <w:pPr>
                    <w:adjustRightInd w:val="0"/>
                    <w:snapToGrid w:val="0"/>
                  </w:pPr>
                  <w:r>
                    <w:rPr>
                      <w:rFonts w:hint="eastAsia"/>
                    </w:rPr>
                    <w:t>颜色、结构、质地、砂砾含量、其他异物、</w:t>
                  </w:r>
                  <w:r w:rsidR="00D77842" w:rsidRPr="00E900FC">
                    <w:t>土壤</w:t>
                  </w:r>
                  <w:r w:rsidR="00D77842">
                    <w:rPr>
                      <w:rFonts w:hint="eastAsia"/>
                    </w:rPr>
                    <w:t>容重</w:t>
                  </w:r>
                </w:p>
              </w:tc>
            </w:tr>
            <w:tr w:rsidR="00D77842" w:rsidRPr="00E900FC" w14:paraId="369113C1" w14:textId="77777777" w:rsidTr="00D77842">
              <w:trPr>
                <w:trHeight w:val="340"/>
                <w:jc w:val="center"/>
              </w:trPr>
              <w:tc>
                <w:tcPr>
                  <w:tcW w:w="291" w:type="pct"/>
                  <w:vMerge/>
                  <w:noWrap/>
                  <w:tcMar>
                    <w:left w:w="28" w:type="dxa"/>
                    <w:right w:w="28" w:type="dxa"/>
                  </w:tcMar>
                  <w:vAlign w:val="center"/>
                </w:tcPr>
                <w:p w14:paraId="21798D8F" w14:textId="77777777" w:rsidR="00D77842" w:rsidRPr="00E900FC" w:rsidRDefault="00D77842" w:rsidP="00D77842">
                  <w:pPr>
                    <w:adjustRightInd w:val="0"/>
                    <w:snapToGrid w:val="0"/>
                    <w:jc w:val="center"/>
                  </w:pPr>
                </w:p>
              </w:tc>
              <w:tc>
                <w:tcPr>
                  <w:tcW w:w="1018" w:type="pct"/>
                  <w:vMerge w:val="restart"/>
                  <w:noWrap/>
                  <w:vAlign w:val="center"/>
                </w:tcPr>
                <w:p w14:paraId="4F387DCA" w14:textId="77777777" w:rsidR="00D77842" w:rsidRPr="00E900FC" w:rsidRDefault="00D77842" w:rsidP="00D77842">
                  <w:pPr>
                    <w:adjustRightInd w:val="0"/>
                    <w:snapToGrid w:val="0"/>
                    <w:jc w:val="center"/>
                  </w:pPr>
                  <w:r w:rsidRPr="00E900FC">
                    <w:t>现状监测点位</w:t>
                  </w:r>
                </w:p>
              </w:tc>
              <w:tc>
                <w:tcPr>
                  <w:tcW w:w="1084" w:type="pct"/>
                  <w:noWrap/>
                  <w:tcMar>
                    <w:left w:w="28" w:type="dxa"/>
                    <w:right w:w="28" w:type="dxa"/>
                  </w:tcMar>
                  <w:vAlign w:val="center"/>
                </w:tcPr>
                <w:p w14:paraId="453E9C3A" w14:textId="77777777" w:rsidR="00D77842" w:rsidRPr="00E900FC" w:rsidRDefault="00D77842" w:rsidP="00D77842">
                  <w:pPr>
                    <w:adjustRightInd w:val="0"/>
                    <w:snapToGrid w:val="0"/>
                    <w:jc w:val="center"/>
                  </w:pPr>
                </w:p>
              </w:tc>
              <w:tc>
                <w:tcPr>
                  <w:tcW w:w="869" w:type="pct"/>
                  <w:gridSpan w:val="2"/>
                  <w:noWrap/>
                  <w:vAlign w:val="center"/>
                </w:tcPr>
                <w:p w14:paraId="0DFC41DA" w14:textId="77777777" w:rsidR="00D77842" w:rsidRPr="00E900FC" w:rsidRDefault="00D77842" w:rsidP="00D77842">
                  <w:pPr>
                    <w:adjustRightInd w:val="0"/>
                    <w:snapToGrid w:val="0"/>
                    <w:jc w:val="center"/>
                  </w:pPr>
                  <w:r w:rsidRPr="00E900FC">
                    <w:t>占地范围内</w:t>
                  </w:r>
                </w:p>
              </w:tc>
              <w:tc>
                <w:tcPr>
                  <w:tcW w:w="868" w:type="pct"/>
                  <w:gridSpan w:val="2"/>
                  <w:noWrap/>
                  <w:vAlign w:val="center"/>
                </w:tcPr>
                <w:p w14:paraId="21770770" w14:textId="77777777" w:rsidR="00D77842" w:rsidRPr="00E900FC" w:rsidRDefault="00D77842" w:rsidP="00D77842">
                  <w:pPr>
                    <w:adjustRightInd w:val="0"/>
                    <w:snapToGrid w:val="0"/>
                    <w:jc w:val="center"/>
                  </w:pPr>
                  <w:r w:rsidRPr="00E900FC">
                    <w:t>占地范围外</w:t>
                  </w:r>
                </w:p>
              </w:tc>
              <w:tc>
                <w:tcPr>
                  <w:tcW w:w="870" w:type="pct"/>
                  <w:noWrap/>
                  <w:vAlign w:val="center"/>
                </w:tcPr>
                <w:p w14:paraId="6E6512D9" w14:textId="77777777" w:rsidR="00D77842" w:rsidRPr="00E900FC" w:rsidRDefault="00D77842" w:rsidP="00D77842">
                  <w:pPr>
                    <w:adjustRightInd w:val="0"/>
                    <w:snapToGrid w:val="0"/>
                    <w:jc w:val="center"/>
                  </w:pPr>
                  <w:r w:rsidRPr="00E900FC">
                    <w:t>深度</w:t>
                  </w:r>
                </w:p>
              </w:tc>
            </w:tr>
            <w:tr w:rsidR="00D77842" w:rsidRPr="00E900FC" w14:paraId="0943CD39" w14:textId="77777777" w:rsidTr="00D77842">
              <w:trPr>
                <w:trHeight w:val="340"/>
                <w:jc w:val="center"/>
              </w:trPr>
              <w:tc>
                <w:tcPr>
                  <w:tcW w:w="291" w:type="pct"/>
                  <w:vMerge/>
                  <w:noWrap/>
                  <w:tcMar>
                    <w:left w:w="28" w:type="dxa"/>
                    <w:right w:w="28" w:type="dxa"/>
                  </w:tcMar>
                  <w:vAlign w:val="center"/>
                </w:tcPr>
                <w:p w14:paraId="76AFB5F1" w14:textId="77777777" w:rsidR="00D77842" w:rsidRPr="00E900FC" w:rsidRDefault="00D77842" w:rsidP="00D77842">
                  <w:pPr>
                    <w:adjustRightInd w:val="0"/>
                    <w:snapToGrid w:val="0"/>
                    <w:jc w:val="center"/>
                  </w:pPr>
                </w:p>
              </w:tc>
              <w:tc>
                <w:tcPr>
                  <w:tcW w:w="1018" w:type="pct"/>
                  <w:vMerge/>
                  <w:noWrap/>
                  <w:vAlign w:val="center"/>
                </w:tcPr>
                <w:p w14:paraId="4DE3CECB" w14:textId="77777777" w:rsidR="00D77842" w:rsidRPr="00E900FC" w:rsidRDefault="00D77842" w:rsidP="00D77842">
                  <w:pPr>
                    <w:adjustRightInd w:val="0"/>
                    <w:snapToGrid w:val="0"/>
                    <w:jc w:val="center"/>
                  </w:pPr>
                </w:p>
              </w:tc>
              <w:tc>
                <w:tcPr>
                  <w:tcW w:w="1084" w:type="pct"/>
                  <w:noWrap/>
                  <w:tcMar>
                    <w:left w:w="28" w:type="dxa"/>
                    <w:right w:w="28" w:type="dxa"/>
                  </w:tcMar>
                  <w:vAlign w:val="center"/>
                </w:tcPr>
                <w:p w14:paraId="37811F7B" w14:textId="77777777" w:rsidR="00D77842" w:rsidRPr="00E900FC" w:rsidRDefault="00D77842" w:rsidP="00D77842">
                  <w:pPr>
                    <w:adjustRightInd w:val="0"/>
                    <w:snapToGrid w:val="0"/>
                    <w:jc w:val="center"/>
                  </w:pPr>
                  <w:r w:rsidRPr="00E900FC">
                    <w:t>表层样点数</w:t>
                  </w:r>
                </w:p>
              </w:tc>
              <w:tc>
                <w:tcPr>
                  <w:tcW w:w="869" w:type="pct"/>
                  <w:gridSpan w:val="2"/>
                  <w:noWrap/>
                  <w:vAlign w:val="center"/>
                </w:tcPr>
                <w:p w14:paraId="6FA19470" w14:textId="0E98E6DF" w:rsidR="00D77842" w:rsidRPr="00E900FC" w:rsidRDefault="00D77842" w:rsidP="00D77842">
                  <w:pPr>
                    <w:adjustRightInd w:val="0"/>
                    <w:snapToGrid w:val="0"/>
                    <w:jc w:val="center"/>
                  </w:pPr>
                  <w:r>
                    <w:rPr>
                      <w:color w:val="000000" w:themeColor="text1"/>
                    </w:rPr>
                    <w:t>/</w:t>
                  </w:r>
                </w:p>
              </w:tc>
              <w:tc>
                <w:tcPr>
                  <w:tcW w:w="868" w:type="pct"/>
                  <w:gridSpan w:val="2"/>
                  <w:noWrap/>
                  <w:vAlign w:val="center"/>
                </w:tcPr>
                <w:p w14:paraId="24C875F7" w14:textId="77777777" w:rsidR="00D77842" w:rsidRPr="00E900FC" w:rsidRDefault="00D77842" w:rsidP="00D77842">
                  <w:pPr>
                    <w:adjustRightInd w:val="0"/>
                    <w:snapToGrid w:val="0"/>
                    <w:jc w:val="center"/>
                  </w:pPr>
                  <w:r>
                    <w:rPr>
                      <w:rFonts w:hint="eastAsia"/>
                      <w:color w:val="000000" w:themeColor="text1"/>
                    </w:rPr>
                    <w:t>2</w:t>
                  </w:r>
                </w:p>
              </w:tc>
              <w:tc>
                <w:tcPr>
                  <w:tcW w:w="870" w:type="pct"/>
                  <w:noWrap/>
                  <w:vAlign w:val="center"/>
                </w:tcPr>
                <w:p w14:paraId="39624026" w14:textId="77777777" w:rsidR="00D77842" w:rsidRPr="00E900FC" w:rsidRDefault="00D77842" w:rsidP="00D77842">
                  <w:pPr>
                    <w:adjustRightInd w:val="0"/>
                    <w:snapToGrid w:val="0"/>
                    <w:jc w:val="center"/>
                  </w:pPr>
                  <w:r>
                    <w:rPr>
                      <w:color w:val="000000" w:themeColor="text1"/>
                    </w:rPr>
                    <w:t>0.2</w:t>
                  </w:r>
                  <w:r w:rsidRPr="00D81551">
                    <w:rPr>
                      <w:color w:val="000000" w:themeColor="text1"/>
                    </w:rPr>
                    <w:t>m</w:t>
                  </w:r>
                </w:p>
              </w:tc>
            </w:tr>
            <w:tr w:rsidR="00D77842" w:rsidRPr="00E900FC" w14:paraId="7020FC79" w14:textId="77777777" w:rsidTr="00D77842">
              <w:trPr>
                <w:trHeight w:val="340"/>
                <w:jc w:val="center"/>
              </w:trPr>
              <w:tc>
                <w:tcPr>
                  <w:tcW w:w="291" w:type="pct"/>
                  <w:vMerge/>
                  <w:noWrap/>
                  <w:tcMar>
                    <w:left w:w="28" w:type="dxa"/>
                    <w:right w:w="28" w:type="dxa"/>
                  </w:tcMar>
                  <w:vAlign w:val="center"/>
                </w:tcPr>
                <w:p w14:paraId="0924A7E7" w14:textId="77777777" w:rsidR="00D77842" w:rsidRPr="00E900FC" w:rsidRDefault="00D77842" w:rsidP="00D77842">
                  <w:pPr>
                    <w:adjustRightInd w:val="0"/>
                    <w:snapToGrid w:val="0"/>
                    <w:jc w:val="center"/>
                  </w:pPr>
                </w:p>
              </w:tc>
              <w:tc>
                <w:tcPr>
                  <w:tcW w:w="1018" w:type="pct"/>
                  <w:vMerge/>
                  <w:noWrap/>
                  <w:vAlign w:val="center"/>
                </w:tcPr>
                <w:p w14:paraId="5E49F221" w14:textId="77777777" w:rsidR="00D77842" w:rsidRPr="00E900FC" w:rsidRDefault="00D77842" w:rsidP="00D77842">
                  <w:pPr>
                    <w:adjustRightInd w:val="0"/>
                    <w:snapToGrid w:val="0"/>
                    <w:jc w:val="center"/>
                  </w:pPr>
                </w:p>
              </w:tc>
              <w:tc>
                <w:tcPr>
                  <w:tcW w:w="1084" w:type="pct"/>
                  <w:noWrap/>
                  <w:tcMar>
                    <w:left w:w="28" w:type="dxa"/>
                    <w:right w:w="28" w:type="dxa"/>
                  </w:tcMar>
                  <w:vAlign w:val="center"/>
                </w:tcPr>
                <w:p w14:paraId="55DAB214" w14:textId="77777777" w:rsidR="00D77842" w:rsidRPr="00E900FC" w:rsidRDefault="00D77842" w:rsidP="00D77842">
                  <w:pPr>
                    <w:adjustRightInd w:val="0"/>
                    <w:snapToGrid w:val="0"/>
                    <w:jc w:val="center"/>
                  </w:pPr>
                  <w:r w:rsidRPr="00E900FC">
                    <w:t>柱状样点数</w:t>
                  </w:r>
                </w:p>
              </w:tc>
              <w:tc>
                <w:tcPr>
                  <w:tcW w:w="869" w:type="pct"/>
                  <w:gridSpan w:val="2"/>
                  <w:noWrap/>
                  <w:vAlign w:val="center"/>
                </w:tcPr>
                <w:p w14:paraId="41EE9E27" w14:textId="454BC7CA" w:rsidR="00D77842" w:rsidRPr="00E900FC" w:rsidRDefault="00D77842" w:rsidP="00D77842">
                  <w:pPr>
                    <w:adjustRightInd w:val="0"/>
                    <w:snapToGrid w:val="0"/>
                    <w:jc w:val="center"/>
                  </w:pPr>
                  <w:r>
                    <w:rPr>
                      <w:color w:val="000000" w:themeColor="text1"/>
                    </w:rPr>
                    <w:t>/</w:t>
                  </w:r>
                </w:p>
              </w:tc>
              <w:tc>
                <w:tcPr>
                  <w:tcW w:w="868" w:type="pct"/>
                  <w:gridSpan w:val="2"/>
                  <w:noWrap/>
                  <w:vAlign w:val="center"/>
                </w:tcPr>
                <w:p w14:paraId="7A3625CA" w14:textId="6B13B12A" w:rsidR="00D77842" w:rsidRPr="00E900FC" w:rsidRDefault="00D77842" w:rsidP="00D77842">
                  <w:pPr>
                    <w:adjustRightInd w:val="0"/>
                    <w:snapToGrid w:val="0"/>
                    <w:jc w:val="center"/>
                  </w:pPr>
                  <w:r>
                    <w:rPr>
                      <w:color w:val="000000" w:themeColor="text1"/>
                    </w:rPr>
                    <w:t>/</w:t>
                  </w:r>
                </w:p>
              </w:tc>
              <w:tc>
                <w:tcPr>
                  <w:tcW w:w="870" w:type="pct"/>
                  <w:noWrap/>
                  <w:vAlign w:val="center"/>
                </w:tcPr>
                <w:p w14:paraId="0A54BE9B" w14:textId="6F5EF1FF" w:rsidR="00D77842" w:rsidRPr="00E900FC" w:rsidRDefault="00D77842" w:rsidP="00D77842">
                  <w:pPr>
                    <w:adjustRightInd w:val="0"/>
                    <w:snapToGrid w:val="0"/>
                    <w:jc w:val="center"/>
                  </w:pPr>
                  <w:r>
                    <w:rPr>
                      <w:color w:val="000000" w:themeColor="text1"/>
                    </w:rPr>
                    <w:t>/</w:t>
                  </w:r>
                </w:p>
              </w:tc>
            </w:tr>
            <w:tr w:rsidR="00D77842" w:rsidRPr="00E900FC" w14:paraId="005F9F89" w14:textId="77777777" w:rsidTr="00691B49">
              <w:trPr>
                <w:trHeight w:val="340"/>
                <w:jc w:val="center"/>
              </w:trPr>
              <w:tc>
                <w:tcPr>
                  <w:tcW w:w="291" w:type="pct"/>
                  <w:vMerge/>
                  <w:noWrap/>
                  <w:tcMar>
                    <w:left w:w="28" w:type="dxa"/>
                    <w:right w:w="28" w:type="dxa"/>
                  </w:tcMar>
                  <w:vAlign w:val="center"/>
                </w:tcPr>
                <w:p w14:paraId="3C82A8B1" w14:textId="77777777" w:rsidR="00D77842" w:rsidRPr="00E900FC" w:rsidRDefault="00D77842" w:rsidP="00D77842">
                  <w:pPr>
                    <w:adjustRightInd w:val="0"/>
                    <w:snapToGrid w:val="0"/>
                    <w:jc w:val="center"/>
                  </w:pPr>
                </w:p>
              </w:tc>
              <w:tc>
                <w:tcPr>
                  <w:tcW w:w="1018" w:type="pct"/>
                  <w:noWrap/>
                  <w:vAlign w:val="center"/>
                </w:tcPr>
                <w:p w14:paraId="7B8E5627" w14:textId="77777777" w:rsidR="00D77842" w:rsidRPr="00E900FC" w:rsidRDefault="00D77842" w:rsidP="00D77842">
                  <w:pPr>
                    <w:adjustRightInd w:val="0"/>
                    <w:snapToGrid w:val="0"/>
                    <w:jc w:val="center"/>
                  </w:pPr>
                  <w:r w:rsidRPr="00E900FC">
                    <w:t>现状监测因子</w:t>
                  </w:r>
                </w:p>
              </w:tc>
              <w:tc>
                <w:tcPr>
                  <w:tcW w:w="3691" w:type="pct"/>
                  <w:gridSpan w:val="6"/>
                  <w:noWrap/>
                  <w:tcMar>
                    <w:left w:w="28" w:type="dxa"/>
                    <w:right w:w="28" w:type="dxa"/>
                  </w:tcMar>
                  <w:vAlign w:val="center"/>
                </w:tcPr>
                <w:p w14:paraId="1E8C1DCA" w14:textId="32893244" w:rsidR="00D77842" w:rsidRPr="00E900FC" w:rsidRDefault="00D77842" w:rsidP="00D77842">
                  <w:pPr>
                    <w:adjustRightInd w:val="0"/>
                    <w:snapToGrid w:val="0"/>
                  </w:pPr>
                  <w:r w:rsidRPr="00E900FC">
                    <w:t>基本因子</w:t>
                  </w:r>
                  <w:r w:rsidRPr="00E900FC">
                    <w:rPr>
                      <w:rFonts w:hint="eastAsia"/>
                    </w:rPr>
                    <w:t>：砷、</w:t>
                  </w:r>
                  <w:r w:rsidRPr="00E900FC">
                    <w:t>镉、六价</w:t>
                  </w:r>
                  <w:r w:rsidRPr="00E900FC">
                    <w:rPr>
                      <w:rFonts w:hint="eastAsia"/>
                    </w:rPr>
                    <w:t>铬、铜、铅、汞、镍、挥发性有机物、半挥发性有机物等</w:t>
                  </w:r>
                  <w:r w:rsidRPr="00E900FC">
                    <w:t>45</w:t>
                  </w:r>
                  <w:r w:rsidRPr="00E900FC">
                    <w:t>项</w:t>
                  </w:r>
                  <w:r w:rsidRPr="00E900FC">
                    <w:rPr>
                      <w:rFonts w:hint="eastAsia"/>
                    </w:rPr>
                    <w:t>基本因子</w:t>
                  </w:r>
                  <w:r>
                    <w:rPr>
                      <w:rFonts w:hint="eastAsia"/>
                    </w:rPr>
                    <w:t>，特征</w:t>
                  </w:r>
                  <w:r w:rsidR="00142A94">
                    <w:rPr>
                      <w:rFonts w:hint="eastAsia"/>
                    </w:rPr>
                    <w:t>因子：</w:t>
                  </w:r>
                  <w:r>
                    <w:rPr>
                      <w:rFonts w:hint="eastAsia"/>
                    </w:rPr>
                    <w:t>总铬</w:t>
                  </w:r>
                </w:p>
              </w:tc>
            </w:tr>
            <w:tr w:rsidR="00D77842" w:rsidRPr="00E900FC" w14:paraId="6804C478" w14:textId="77777777" w:rsidTr="00691B49">
              <w:trPr>
                <w:trHeight w:val="340"/>
                <w:jc w:val="center"/>
              </w:trPr>
              <w:tc>
                <w:tcPr>
                  <w:tcW w:w="291" w:type="pct"/>
                  <w:vMerge w:val="restart"/>
                  <w:noWrap/>
                  <w:tcMar>
                    <w:left w:w="28" w:type="dxa"/>
                    <w:right w:w="28" w:type="dxa"/>
                  </w:tcMar>
                  <w:vAlign w:val="center"/>
                </w:tcPr>
                <w:p w14:paraId="6F77F361" w14:textId="77777777" w:rsidR="00D77842" w:rsidRPr="00E900FC" w:rsidRDefault="00D77842" w:rsidP="00D77842">
                  <w:pPr>
                    <w:adjustRightInd w:val="0"/>
                    <w:snapToGrid w:val="0"/>
                    <w:jc w:val="center"/>
                  </w:pPr>
                  <w:r w:rsidRPr="00E900FC">
                    <w:t>现状评价</w:t>
                  </w:r>
                </w:p>
              </w:tc>
              <w:tc>
                <w:tcPr>
                  <w:tcW w:w="1018" w:type="pct"/>
                  <w:noWrap/>
                  <w:vAlign w:val="center"/>
                </w:tcPr>
                <w:p w14:paraId="67C0BB4F" w14:textId="77777777" w:rsidR="00D77842" w:rsidRPr="00E900FC" w:rsidRDefault="00D77842" w:rsidP="00D77842">
                  <w:pPr>
                    <w:adjustRightInd w:val="0"/>
                    <w:snapToGrid w:val="0"/>
                    <w:jc w:val="center"/>
                  </w:pPr>
                  <w:r w:rsidRPr="00E900FC">
                    <w:rPr>
                      <w:rFonts w:hint="eastAsia"/>
                    </w:rPr>
                    <w:t>评价因子</w:t>
                  </w:r>
                </w:p>
              </w:tc>
              <w:tc>
                <w:tcPr>
                  <w:tcW w:w="3691" w:type="pct"/>
                  <w:gridSpan w:val="6"/>
                  <w:noWrap/>
                  <w:tcMar>
                    <w:left w:w="28" w:type="dxa"/>
                    <w:right w:w="28" w:type="dxa"/>
                  </w:tcMar>
                  <w:vAlign w:val="center"/>
                </w:tcPr>
                <w:p w14:paraId="67DEC3A7" w14:textId="558A1582" w:rsidR="00D77842" w:rsidRPr="00E900FC" w:rsidRDefault="00D77842" w:rsidP="00D77842">
                  <w:pPr>
                    <w:adjustRightInd w:val="0"/>
                    <w:snapToGrid w:val="0"/>
                  </w:pPr>
                  <w:r w:rsidRPr="00E900FC">
                    <w:t>基本因子</w:t>
                  </w:r>
                  <w:r w:rsidRPr="00E900FC">
                    <w:rPr>
                      <w:rFonts w:hint="eastAsia"/>
                    </w:rPr>
                    <w:t>：砷、</w:t>
                  </w:r>
                  <w:r w:rsidRPr="00E900FC">
                    <w:t>镉、六价</w:t>
                  </w:r>
                  <w:r w:rsidRPr="00E900FC">
                    <w:rPr>
                      <w:rFonts w:hint="eastAsia"/>
                    </w:rPr>
                    <w:t>铬、铜、铅、汞、镍、挥发性有机物、半挥发性有机物等</w:t>
                  </w:r>
                  <w:r w:rsidRPr="00E900FC">
                    <w:t>45</w:t>
                  </w:r>
                  <w:r w:rsidRPr="00E900FC">
                    <w:t>项</w:t>
                  </w:r>
                  <w:r w:rsidRPr="00E900FC">
                    <w:rPr>
                      <w:rFonts w:hint="eastAsia"/>
                    </w:rPr>
                    <w:t>基本因子</w:t>
                  </w:r>
                </w:p>
              </w:tc>
            </w:tr>
            <w:tr w:rsidR="00D77842" w:rsidRPr="00E900FC" w14:paraId="4DF4F8BE" w14:textId="77777777" w:rsidTr="00691B49">
              <w:trPr>
                <w:trHeight w:val="340"/>
                <w:jc w:val="center"/>
              </w:trPr>
              <w:tc>
                <w:tcPr>
                  <w:tcW w:w="291" w:type="pct"/>
                  <w:vMerge/>
                  <w:noWrap/>
                  <w:tcMar>
                    <w:left w:w="28" w:type="dxa"/>
                    <w:right w:w="28" w:type="dxa"/>
                  </w:tcMar>
                  <w:vAlign w:val="center"/>
                </w:tcPr>
                <w:p w14:paraId="19F21187" w14:textId="77777777" w:rsidR="00D77842" w:rsidRPr="00E900FC" w:rsidRDefault="00D77842" w:rsidP="00D77842">
                  <w:pPr>
                    <w:adjustRightInd w:val="0"/>
                    <w:snapToGrid w:val="0"/>
                    <w:jc w:val="center"/>
                  </w:pPr>
                </w:p>
              </w:tc>
              <w:tc>
                <w:tcPr>
                  <w:tcW w:w="1018" w:type="pct"/>
                  <w:noWrap/>
                  <w:vAlign w:val="center"/>
                </w:tcPr>
                <w:p w14:paraId="76972B07" w14:textId="77777777" w:rsidR="00D77842" w:rsidRPr="00E900FC" w:rsidRDefault="00D77842" w:rsidP="00D77842">
                  <w:pPr>
                    <w:adjustRightInd w:val="0"/>
                    <w:snapToGrid w:val="0"/>
                    <w:jc w:val="center"/>
                  </w:pPr>
                  <w:r w:rsidRPr="00E900FC">
                    <w:rPr>
                      <w:rFonts w:hint="eastAsia"/>
                    </w:rPr>
                    <w:t>评价标准</w:t>
                  </w:r>
                </w:p>
              </w:tc>
              <w:tc>
                <w:tcPr>
                  <w:tcW w:w="3691" w:type="pct"/>
                  <w:gridSpan w:val="6"/>
                  <w:noWrap/>
                  <w:tcMar>
                    <w:left w:w="28" w:type="dxa"/>
                    <w:right w:w="28" w:type="dxa"/>
                  </w:tcMar>
                  <w:vAlign w:val="center"/>
                </w:tcPr>
                <w:p w14:paraId="205A9438" w14:textId="26691ECE" w:rsidR="00D77842" w:rsidRPr="00E900FC" w:rsidRDefault="00D77842" w:rsidP="00D77842">
                  <w:pPr>
                    <w:adjustRightInd w:val="0"/>
                    <w:snapToGrid w:val="0"/>
                  </w:pPr>
                  <w:r w:rsidRPr="00E900FC">
                    <w:rPr>
                      <w:rFonts w:hint="eastAsia"/>
                    </w:rPr>
                    <w:t>G</w:t>
                  </w:r>
                  <w:r w:rsidRPr="00E900FC">
                    <w:t>B15618</w:t>
                  </w:r>
                  <w:r w:rsidRPr="00E900FC">
                    <w:sym w:font="Wingdings 2" w:char="F0A3"/>
                  </w:r>
                  <w:r w:rsidRPr="00E900FC">
                    <w:rPr>
                      <w:rFonts w:hint="eastAsia"/>
                    </w:rPr>
                    <w:t>；</w:t>
                  </w:r>
                  <w:r w:rsidRPr="00E900FC">
                    <w:rPr>
                      <w:rFonts w:hint="eastAsia"/>
                    </w:rPr>
                    <w:t>G</w:t>
                  </w:r>
                  <w:r w:rsidRPr="00E900FC">
                    <w:t>B36600</w:t>
                  </w:r>
                  <w:r w:rsidRPr="00E900FC">
                    <w:sym w:font="Wingdings 2" w:char="F052"/>
                  </w:r>
                  <w:r w:rsidRPr="00E900FC">
                    <w:rPr>
                      <w:rFonts w:hint="eastAsia"/>
                    </w:rPr>
                    <w:t>；</w:t>
                  </w:r>
                  <w:r w:rsidRPr="00E900FC">
                    <w:t>表</w:t>
                  </w:r>
                  <w:r w:rsidRPr="00E900FC">
                    <w:rPr>
                      <w:rFonts w:hint="eastAsia"/>
                    </w:rPr>
                    <w:t>D</w:t>
                  </w:r>
                  <w:r w:rsidRPr="00E900FC">
                    <w:t>.1</w:t>
                  </w:r>
                  <w:r w:rsidRPr="00E900FC">
                    <w:sym w:font="Wingdings 2" w:char="F0A3"/>
                  </w:r>
                  <w:r w:rsidRPr="00E900FC">
                    <w:rPr>
                      <w:rFonts w:hint="eastAsia"/>
                    </w:rPr>
                    <w:t>；</w:t>
                  </w:r>
                  <w:r w:rsidRPr="00E900FC">
                    <w:t>表</w:t>
                  </w:r>
                  <w:r w:rsidRPr="00E900FC">
                    <w:rPr>
                      <w:rFonts w:hint="eastAsia"/>
                    </w:rPr>
                    <w:t>D</w:t>
                  </w:r>
                  <w:r w:rsidRPr="00E900FC">
                    <w:t>.2</w:t>
                  </w:r>
                  <w:r w:rsidRPr="00E900FC">
                    <w:sym w:font="Wingdings 2" w:char="F0A3"/>
                  </w:r>
                  <w:r w:rsidRPr="00E900FC">
                    <w:rPr>
                      <w:rFonts w:hint="eastAsia"/>
                    </w:rPr>
                    <w:t>；</w:t>
                  </w:r>
                  <w:r w:rsidRPr="00E900FC">
                    <w:t>其他</w:t>
                  </w:r>
                  <w:r w:rsidRPr="00E900FC">
                    <w:rPr>
                      <w:rFonts w:hint="eastAsia"/>
                    </w:rPr>
                    <w:t>（）</w:t>
                  </w:r>
                </w:p>
              </w:tc>
            </w:tr>
            <w:tr w:rsidR="00D77842" w:rsidRPr="00E900FC" w14:paraId="5B71FF93" w14:textId="77777777" w:rsidTr="00691B49">
              <w:trPr>
                <w:trHeight w:val="340"/>
                <w:jc w:val="center"/>
              </w:trPr>
              <w:tc>
                <w:tcPr>
                  <w:tcW w:w="291" w:type="pct"/>
                  <w:vMerge/>
                  <w:noWrap/>
                  <w:tcMar>
                    <w:left w:w="28" w:type="dxa"/>
                    <w:right w:w="28" w:type="dxa"/>
                  </w:tcMar>
                  <w:vAlign w:val="center"/>
                </w:tcPr>
                <w:p w14:paraId="49F7670A" w14:textId="77777777" w:rsidR="00D77842" w:rsidRPr="00E900FC" w:rsidRDefault="00D77842" w:rsidP="00D77842">
                  <w:pPr>
                    <w:adjustRightInd w:val="0"/>
                    <w:snapToGrid w:val="0"/>
                    <w:jc w:val="center"/>
                  </w:pPr>
                </w:p>
              </w:tc>
              <w:tc>
                <w:tcPr>
                  <w:tcW w:w="1018" w:type="pct"/>
                  <w:noWrap/>
                  <w:vAlign w:val="center"/>
                </w:tcPr>
                <w:p w14:paraId="3338D88E" w14:textId="77777777" w:rsidR="00D77842" w:rsidRPr="00E900FC" w:rsidRDefault="00D77842" w:rsidP="00D77842">
                  <w:pPr>
                    <w:adjustRightInd w:val="0"/>
                    <w:snapToGrid w:val="0"/>
                    <w:jc w:val="center"/>
                  </w:pPr>
                  <w:r w:rsidRPr="00E900FC">
                    <w:rPr>
                      <w:rFonts w:hint="eastAsia"/>
                    </w:rPr>
                    <w:t>现状评价结论</w:t>
                  </w:r>
                </w:p>
              </w:tc>
              <w:tc>
                <w:tcPr>
                  <w:tcW w:w="3691" w:type="pct"/>
                  <w:gridSpan w:val="6"/>
                  <w:noWrap/>
                  <w:tcMar>
                    <w:left w:w="28" w:type="dxa"/>
                    <w:right w:w="28" w:type="dxa"/>
                  </w:tcMar>
                  <w:vAlign w:val="center"/>
                </w:tcPr>
                <w:p w14:paraId="26D884F9" w14:textId="77777777" w:rsidR="00D77842" w:rsidRPr="00E900FC" w:rsidRDefault="00D77842" w:rsidP="00D77842">
                  <w:pPr>
                    <w:adjustRightInd w:val="0"/>
                    <w:snapToGrid w:val="0"/>
                  </w:pPr>
                  <w:r w:rsidRPr="00E900FC">
                    <w:t>达标</w:t>
                  </w:r>
                </w:p>
              </w:tc>
            </w:tr>
            <w:tr w:rsidR="00D77842" w:rsidRPr="00E900FC" w14:paraId="2496B175" w14:textId="77777777" w:rsidTr="00691B49">
              <w:trPr>
                <w:trHeight w:val="340"/>
                <w:jc w:val="center"/>
              </w:trPr>
              <w:tc>
                <w:tcPr>
                  <w:tcW w:w="291" w:type="pct"/>
                  <w:vMerge w:val="restart"/>
                  <w:noWrap/>
                  <w:tcMar>
                    <w:left w:w="28" w:type="dxa"/>
                    <w:right w:w="28" w:type="dxa"/>
                  </w:tcMar>
                  <w:vAlign w:val="center"/>
                </w:tcPr>
                <w:p w14:paraId="3F66904E" w14:textId="77777777" w:rsidR="00D77842" w:rsidRPr="00E900FC" w:rsidRDefault="00D77842" w:rsidP="00D77842">
                  <w:pPr>
                    <w:adjustRightInd w:val="0"/>
                    <w:snapToGrid w:val="0"/>
                    <w:jc w:val="center"/>
                  </w:pPr>
                  <w:r w:rsidRPr="00E900FC">
                    <w:t>影响预测</w:t>
                  </w:r>
                </w:p>
              </w:tc>
              <w:tc>
                <w:tcPr>
                  <w:tcW w:w="1018" w:type="pct"/>
                  <w:noWrap/>
                  <w:vAlign w:val="center"/>
                </w:tcPr>
                <w:p w14:paraId="5CBADB5F" w14:textId="77777777" w:rsidR="00D77842" w:rsidRPr="00E900FC" w:rsidRDefault="00D77842" w:rsidP="00D77842">
                  <w:pPr>
                    <w:adjustRightInd w:val="0"/>
                    <w:snapToGrid w:val="0"/>
                    <w:jc w:val="center"/>
                  </w:pPr>
                  <w:r w:rsidRPr="00E900FC">
                    <w:t>预测因子</w:t>
                  </w:r>
                </w:p>
              </w:tc>
              <w:tc>
                <w:tcPr>
                  <w:tcW w:w="3691" w:type="pct"/>
                  <w:gridSpan w:val="6"/>
                  <w:noWrap/>
                  <w:tcMar>
                    <w:left w:w="28" w:type="dxa"/>
                    <w:right w:w="28" w:type="dxa"/>
                  </w:tcMar>
                  <w:vAlign w:val="center"/>
                </w:tcPr>
                <w:p w14:paraId="077EBFF4" w14:textId="1AA38759" w:rsidR="00D77842" w:rsidRPr="00691B49" w:rsidRDefault="00D77842" w:rsidP="00D77842">
                  <w:pPr>
                    <w:adjustRightInd w:val="0"/>
                    <w:snapToGrid w:val="0"/>
                    <w:rPr>
                      <w:b/>
                      <w:bCs/>
                      <w:szCs w:val="21"/>
                    </w:rPr>
                  </w:pPr>
                  <w:r w:rsidRPr="00691B49">
                    <w:rPr>
                      <w:rFonts w:hint="eastAsia"/>
                      <w:szCs w:val="21"/>
                    </w:rPr>
                    <w:t>总铬</w:t>
                  </w:r>
                </w:p>
              </w:tc>
            </w:tr>
            <w:tr w:rsidR="00D77842" w:rsidRPr="00E900FC" w14:paraId="7203E91C" w14:textId="77777777" w:rsidTr="00691B49">
              <w:trPr>
                <w:trHeight w:val="340"/>
                <w:jc w:val="center"/>
              </w:trPr>
              <w:tc>
                <w:tcPr>
                  <w:tcW w:w="291" w:type="pct"/>
                  <w:vMerge/>
                  <w:noWrap/>
                  <w:tcMar>
                    <w:left w:w="28" w:type="dxa"/>
                    <w:right w:w="28" w:type="dxa"/>
                  </w:tcMar>
                  <w:vAlign w:val="center"/>
                </w:tcPr>
                <w:p w14:paraId="4422A9B9" w14:textId="77777777" w:rsidR="00D77842" w:rsidRPr="00E900FC" w:rsidRDefault="00D77842" w:rsidP="00D77842">
                  <w:pPr>
                    <w:adjustRightInd w:val="0"/>
                    <w:snapToGrid w:val="0"/>
                    <w:jc w:val="center"/>
                  </w:pPr>
                </w:p>
              </w:tc>
              <w:tc>
                <w:tcPr>
                  <w:tcW w:w="1018" w:type="pct"/>
                  <w:noWrap/>
                  <w:vAlign w:val="center"/>
                </w:tcPr>
                <w:p w14:paraId="00D5FE58" w14:textId="77777777" w:rsidR="00D77842" w:rsidRPr="00E900FC" w:rsidRDefault="00D77842" w:rsidP="00D77842">
                  <w:pPr>
                    <w:adjustRightInd w:val="0"/>
                    <w:snapToGrid w:val="0"/>
                    <w:jc w:val="center"/>
                  </w:pPr>
                  <w:r w:rsidRPr="00E900FC">
                    <w:t>预测方法</w:t>
                  </w:r>
                </w:p>
              </w:tc>
              <w:tc>
                <w:tcPr>
                  <w:tcW w:w="3691" w:type="pct"/>
                  <w:gridSpan w:val="6"/>
                  <w:noWrap/>
                  <w:tcMar>
                    <w:left w:w="28" w:type="dxa"/>
                    <w:right w:w="28" w:type="dxa"/>
                  </w:tcMar>
                  <w:vAlign w:val="center"/>
                </w:tcPr>
                <w:p w14:paraId="2C8B2B2B" w14:textId="77777777" w:rsidR="00D77842" w:rsidRPr="00E900FC" w:rsidRDefault="00D77842" w:rsidP="00D77842">
                  <w:pPr>
                    <w:adjustRightInd w:val="0"/>
                    <w:snapToGrid w:val="0"/>
                  </w:pPr>
                  <w:r w:rsidRPr="00E900FC">
                    <w:t>附录</w:t>
                  </w:r>
                  <w:r w:rsidRPr="00E900FC">
                    <w:rPr>
                      <w:rFonts w:hint="eastAsia"/>
                    </w:rPr>
                    <w:t>E</w:t>
                  </w:r>
                  <w:r w:rsidRPr="00E900FC">
                    <w:sym w:font="Wingdings 2" w:char="F052"/>
                  </w:r>
                  <w:r w:rsidRPr="00E900FC">
                    <w:rPr>
                      <w:rFonts w:hint="eastAsia"/>
                    </w:rPr>
                    <w:t>；附录</w:t>
                  </w:r>
                  <w:r w:rsidRPr="00E900FC">
                    <w:rPr>
                      <w:rFonts w:hint="eastAsia"/>
                    </w:rPr>
                    <w:t>F</w:t>
                  </w:r>
                  <w:r w:rsidRPr="00E900FC">
                    <w:sym w:font="Wingdings 2" w:char="F0A3"/>
                  </w:r>
                  <w:r w:rsidRPr="00E900FC">
                    <w:rPr>
                      <w:rFonts w:hint="eastAsia"/>
                    </w:rPr>
                    <w:t>；其他</w:t>
                  </w:r>
                  <w:r w:rsidRPr="00E900FC">
                    <w:sym w:font="Wingdings 2" w:char="F0A3"/>
                  </w:r>
                </w:p>
              </w:tc>
            </w:tr>
            <w:tr w:rsidR="00D77842" w:rsidRPr="00E900FC" w14:paraId="4145432C" w14:textId="77777777" w:rsidTr="00691B49">
              <w:trPr>
                <w:trHeight w:val="340"/>
                <w:jc w:val="center"/>
              </w:trPr>
              <w:tc>
                <w:tcPr>
                  <w:tcW w:w="291" w:type="pct"/>
                  <w:vMerge/>
                  <w:noWrap/>
                  <w:tcMar>
                    <w:left w:w="28" w:type="dxa"/>
                    <w:right w:w="28" w:type="dxa"/>
                  </w:tcMar>
                  <w:vAlign w:val="center"/>
                </w:tcPr>
                <w:p w14:paraId="1B12D05F" w14:textId="77777777" w:rsidR="00D77842" w:rsidRPr="00E900FC" w:rsidRDefault="00D77842" w:rsidP="00D77842">
                  <w:pPr>
                    <w:adjustRightInd w:val="0"/>
                    <w:snapToGrid w:val="0"/>
                    <w:jc w:val="center"/>
                  </w:pPr>
                </w:p>
              </w:tc>
              <w:tc>
                <w:tcPr>
                  <w:tcW w:w="1018" w:type="pct"/>
                  <w:noWrap/>
                  <w:vAlign w:val="center"/>
                </w:tcPr>
                <w:p w14:paraId="3BD08BAD" w14:textId="77777777" w:rsidR="00D77842" w:rsidRPr="00E900FC" w:rsidRDefault="00D77842" w:rsidP="00D77842">
                  <w:pPr>
                    <w:adjustRightInd w:val="0"/>
                    <w:snapToGrid w:val="0"/>
                    <w:jc w:val="center"/>
                  </w:pPr>
                  <w:r w:rsidRPr="00E900FC">
                    <w:t>预测分析内容</w:t>
                  </w:r>
                </w:p>
              </w:tc>
              <w:tc>
                <w:tcPr>
                  <w:tcW w:w="3691" w:type="pct"/>
                  <w:gridSpan w:val="6"/>
                  <w:noWrap/>
                  <w:tcMar>
                    <w:left w:w="28" w:type="dxa"/>
                    <w:right w:w="28" w:type="dxa"/>
                  </w:tcMar>
                  <w:vAlign w:val="center"/>
                </w:tcPr>
                <w:p w14:paraId="4A8B4A68" w14:textId="77777777" w:rsidR="00D77842" w:rsidRPr="00E900FC" w:rsidRDefault="00D77842" w:rsidP="00D77842">
                  <w:pPr>
                    <w:adjustRightInd w:val="0"/>
                    <w:snapToGrid w:val="0"/>
                  </w:pPr>
                  <w:r w:rsidRPr="00E900FC">
                    <w:t>影响范围</w:t>
                  </w:r>
                  <w:r w:rsidRPr="00E900FC">
                    <w:rPr>
                      <w:rFonts w:hint="eastAsia"/>
                    </w:rPr>
                    <w:t>（厂界外扩</w:t>
                  </w:r>
                  <w:r w:rsidRPr="00E900FC">
                    <w:rPr>
                      <w:rFonts w:hint="eastAsia"/>
                    </w:rPr>
                    <w:t>2</w:t>
                  </w:r>
                  <w:r w:rsidRPr="00E900FC">
                    <w:t>00m</w:t>
                  </w:r>
                  <w:r w:rsidRPr="00E900FC">
                    <w:rPr>
                      <w:rFonts w:hint="eastAsia"/>
                    </w:rPr>
                    <w:t>，含厂区面积）</w:t>
                  </w:r>
                </w:p>
                <w:p w14:paraId="5CB25A76" w14:textId="77777777" w:rsidR="00D77842" w:rsidRPr="00E900FC" w:rsidRDefault="00D77842" w:rsidP="00D77842">
                  <w:pPr>
                    <w:adjustRightInd w:val="0"/>
                    <w:snapToGrid w:val="0"/>
                  </w:pPr>
                  <w:r w:rsidRPr="00E900FC">
                    <w:t>影响程度</w:t>
                  </w:r>
                  <w:r w:rsidRPr="00E900FC">
                    <w:rPr>
                      <w:rFonts w:hint="eastAsia"/>
                    </w:rPr>
                    <w:t>（较小）</w:t>
                  </w:r>
                </w:p>
              </w:tc>
            </w:tr>
            <w:tr w:rsidR="00D77842" w:rsidRPr="00E900FC" w14:paraId="72B9C2FF" w14:textId="77777777" w:rsidTr="00691B49">
              <w:trPr>
                <w:trHeight w:val="340"/>
                <w:jc w:val="center"/>
              </w:trPr>
              <w:tc>
                <w:tcPr>
                  <w:tcW w:w="291" w:type="pct"/>
                  <w:vMerge/>
                  <w:noWrap/>
                  <w:tcMar>
                    <w:left w:w="28" w:type="dxa"/>
                    <w:right w:w="28" w:type="dxa"/>
                  </w:tcMar>
                  <w:vAlign w:val="center"/>
                </w:tcPr>
                <w:p w14:paraId="192ED4D1" w14:textId="77777777" w:rsidR="00D77842" w:rsidRPr="00E900FC" w:rsidRDefault="00D77842" w:rsidP="00D77842">
                  <w:pPr>
                    <w:adjustRightInd w:val="0"/>
                    <w:snapToGrid w:val="0"/>
                    <w:jc w:val="center"/>
                  </w:pPr>
                </w:p>
              </w:tc>
              <w:tc>
                <w:tcPr>
                  <w:tcW w:w="1018" w:type="pct"/>
                  <w:noWrap/>
                  <w:vAlign w:val="center"/>
                </w:tcPr>
                <w:p w14:paraId="34A703A2" w14:textId="77777777" w:rsidR="00D77842" w:rsidRPr="00E900FC" w:rsidRDefault="00D77842" w:rsidP="00D77842">
                  <w:pPr>
                    <w:adjustRightInd w:val="0"/>
                    <w:snapToGrid w:val="0"/>
                    <w:jc w:val="center"/>
                  </w:pPr>
                  <w:r w:rsidRPr="00E900FC">
                    <w:t>预测结论</w:t>
                  </w:r>
                </w:p>
              </w:tc>
              <w:tc>
                <w:tcPr>
                  <w:tcW w:w="3691" w:type="pct"/>
                  <w:gridSpan w:val="6"/>
                  <w:noWrap/>
                  <w:tcMar>
                    <w:left w:w="28" w:type="dxa"/>
                    <w:right w:w="28" w:type="dxa"/>
                  </w:tcMar>
                  <w:vAlign w:val="center"/>
                </w:tcPr>
                <w:p w14:paraId="0643300D" w14:textId="014375BE" w:rsidR="00D77842" w:rsidRPr="00E900FC" w:rsidRDefault="00D77842" w:rsidP="00D77842">
                  <w:pPr>
                    <w:adjustRightInd w:val="0"/>
                    <w:snapToGrid w:val="0"/>
                  </w:pPr>
                  <w:r w:rsidRPr="00E900FC">
                    <w:t>达标结论</w:t>
                  </w:r>
                  <w:r w:rsidRPr="00E900FC">
                    <w:rPr>
                      <w:rFonts w:hint="eastAsia"/>
                    </w:rPr>
                    <w:t>：</w:t>
                  </w:r>
                  <w:r w:rsidRPr="00E900FC">
                    <w:t>a</w:t>
                  </w:r>
                  <w:r w:rsidRPr="00E900FC">
                    <w:rPr>
                      <w:rFonts w:hint="eastAsia"/>
                    </w:rPr>
                    <w:t>）</w:t>
                  </w:r>
                  <w:r w:rsidR="00142A94" w:rsidRPr="00E900FC">
                    <w:sym w:font="Wingdings 2" w:char="F0A3"/>
                  </w:r>
                  <w:r w:rsidRPr="00E900FC">
                    <w:rPr>
                      <w:rFonts w:hint="eastAsia"/>
                    </w:rPr>
                    <w:t>；</w:t>
                  </w:r>
                  <w:r w:rsidRPr="00E900FC">
                    <w:t>b</w:t>
                  </w:r>
                  <w:r w:rsidRPr="00E900FC">
                    <w:rPr>
                      <w:rFonts w:hint="eastAsia"/>
                    </w:rPr>
                    <w:t>）</w:t>
                  </w:r>
                  <w:r w:rsidRPr="00E900FC">
                    <w:sym w:font="Wingdings 2" w:char="F0A3"/>
                  </w:r>
                  <w:r w:rsidRPr="00E900FC">
                    <w:rPr>
                      <w:rFonts w:hint="eastAsia"/>
                    </w:rPr>
                    <w:t>；</w:t>
                  </w:r>
                  <w:r w:rsidRPr="00E900FC">
                    <w:t>c</w:t>
                  </w:r>
                  <w:r w:rsidRPr="00E900FC">
                    <w:rPr>
                      <w:rFonts w:hint="eastAsia"/>
                    </w:rPr>
                    <w:t>）</w:t>
                  </w:r>
                  <w:r w:rsidRPr="00E900FC">
                    <w:sym w:font="Wingdings 2" w:char="F0A3"/>
                  </w:r>
                </w:p>
                <w:p w14:paraId="5A97202A" w14:textId="77777777" w:rsidR="00D77842" w:rsidRPr="00E900FC" w:rsidRDefault="00D77842" w:rsidP="00D77842">
                  <w:pPr>
                    <w:adjustRightInd w:val="0"/>
                    <w:snapToGrid w:val="0"/>
                  </w:pPr>
                  <w:r w:rsidRPr="00E900FC">
                    <w:t>不达标结论</w:t>
                  </w:r>
                  <w:r w:rsidRPr="00E900FC">
                    <w:rPr>
                      <w:rFonts w:hint="eastAsia"/>
                    </w:rPr>
                    <w:t>：</w:t>
                  </w:r>
                  <w:r w:rsidRPr="00E900FC">
                    <w:t>a</w:t>
                  </w:r>
                  <w:r w:rsidRPr="00E900FC">
                    <w:rPr>
                      <w:rFonts w:hint="eastAsia"/>
                    </w:rPr>
                    <w:t>）</w:t>
                  </w:r>
                  <w:r w:rsidRPr="00E900FC">
                    <w:sym w:font="Wingdings 2" w:char="F0A3"/>
                  </w:r>
                  <w:r w:rsidRPr="00E900FC">
                    <w:rPr>
                      <w:rFonts w:hint="eastAsia"/>
                    </w:rPr>
                    <w:t>；</w:t>
                  </w:r>
                  <w:r w:rsidRPr="00E900FC">
                    <w:t>b</w:t>
                  </w:r>
                  <w:r w:rsidRPr="00E900FC">
                    <w:rPr>
                      <w:rFonts w:hint="eastAsia"/>
                    </w:rPr>
                    <w:t>）</w:t>
                  </w:r>
                  <w:r w:rsidRPr="00E900FC">
                    <w:sym w:font="Wingdings 2" w:char="F0A3"/>
                  </w:r>
                </w:p>
              </w:tc>
            </w:tr>
            <w:tr w:rsidR="00D77842" w:rsidRPr="00E900FC" w14:paraId="32E08C8F" w14:textId="77777777" w:rsidTr="00691B49">
              <w:trPr>
                <w:trHeight w:val="340"/>
                <w:jc w:val="center"/>
              </w:trPr>
              <w:tc>
                <w:tcPr>
                  <w:tcW w:w="291" w:type="pct"/>
                  <w:vMerge w:val="restart"/>
                  <w:noWrap/>
                  <w:tcMar>
                    <w:left w:w="28" w:type="dxa"/>
                    <w:right w:w="28" w:type="dxa"/>
                  </w:tcMar>
                  <w:vAlign w:val="center"/>
                </w:tcPr>
                <w:p w14:paraId="5B7AA560" w14:textId="77777777" w:rsidR="00D77842" w:rsidRPr="00E900FC" w:rsidRDefault="00D77842" w:rsidP="00D77842">
                  <w:pPr>
                    <w:adjustRightInd w:val="0"/>
                    <w:snapToGrid w:val="0"/>
                    <w:jc w:val="center"/>
                  </w:pPr>
                  <w:r w:rsidRPr="00E900FC">
                    <w:t>防治内容</w:t>
                  </w:r>
                </w:p>
              </w:tc>
              <w:tc>
                <w:tcPr>
                  <w:tcW w:w="1018" w:type="pct"/>
                  <w:noWrap/>
                  <w:vAlign w:val="center"/>
                </w:tcPr>
                <w:p w14:paraId="0B272DB8" w14:textId="77777777" w:rsidR="00D77842" w:rsidRPr="00E900FC" w:rsidRDefault="00D77842" w:rsidP="00D77842">
                  <w:pPr>
                    <w:adjustRightInd w:val="0"/>
                    <w:snapToGrid w:val="0"/>
                    <w:jc w:val="center"/>
                  </w:pPr>
                  <w:r w:rsidRPr="00E900FC">
                    <w:t>防控措施</w:t>
                  </w:r>
                </w:p>
              </w:tc>
              <w:tc>
                <w:tcPr>
                  <w:tcW w:w="3691" w:type="pct"/>
                  <w:gridSpan w:val="6"/>
                  <w:noWrap/>
                  <w:tcMar>
                    <w:left w:w="28" w:type="dxa"/>
                    <w:right w:w="28" w:type="dxa"/>
                  </w:tcMar>
                  <w:vAlign w:val="center"/>
                </w:tcPr>
                <w:p w14:paraId="79119726" w14:textId="11D11D53" w:rsidR="00D77842" w:rsidRPr="00E900FC" w:rsidRDefault="00D77842" w:rsidP="00D77842">
                  <w:pPr>
                    <w:adjustRightInd w:val="0"/>
                    <w:snapToGrid w:val="0"/>
                  </w:pPr>
                  <w:r w:rsidRPr="00E900FC">
                    <w:t>土壤环境之质量现状保障</w:t>
                  </w:r>
                  <w:r w:rsidRPr="00E900FC">
                    <w:sym w:font="Wingdings 2" w:char="F0A3"/>
                  </w:r>
                  <w:r w:rsidRPr="00E900FC">
                    <w:rPr>
                      <w:rFonts w:hint="eastAsia"/>
                    </w:rPr>
                    <w:t>；</w:t>
                  </w:r>
                  <w:r w:rsidRPr="00E900FC">
                    <w:t>源头控制</w:t>
                  </w:r>
                  <w:r w:rsidRPr="00E900FC">
                    <w:sym w:font="Wingdings 2" w:char="F052"/>
                  </w:r>
                  <w:r w:rsidRPr="00E900FC">
                    <w:rPr>
                      <w:rFonts w:hint="eastAsia"/>
                    </w:rPr>
                    <w:t>；</w:t>
                  </w:r>
                  <w:r w:rsidRPr="00E900FC">
                    <w:t>过程防控</w:t>
                  </w:r>
                  <w:r w:rsidRPr="00E900FC">
                    <w:sym w:font="Wingdings 2" w:char="F0A3"/>
                  </w:r>
                  <w:r w:rsidRPr="00E900FC">
                    <w:rPr>
                      <w:rFonts w:hint="eastAsia"/>
                    </w:rPr>
                    <w:t>；</w:t>
                  </w:r>
                  <w:r w:rsidRPr="00E900FC">
                    <w:t>其他</w:t>
                  </w:r>
                  <w:r w:rsidRPr="00E900FC">
                    <w:rPr>
                      <w:rFonts w:hint="eastAsia"/>
                    </w:rPr>
                    <w:t>（）</w:t>
                  </w:r>
                </w:p>
              </w:tc>
            </w:tr>
            <w:tr w:rsidR="00D77842" w:rsidRPr="00E900FC" w14:paraId="564BEF29" w14:textId="77777777" w:rsidTr="00D77842">
              <w:trPr>
                <w:trHeight w:val="340"/>
                <w:jc w:val="center"/>
              </w:trPr>
              <w:tc>
                <w:tcPr>
                  <w:tcW w:w="291" w:type="pct"/>
                  <w:vMerge/>
                  <w:noWrap/>
                  <w:tcMar>
                    <w:left w:w="28" w:type="dxa"/>
                    <w:right w:w="28" w:type="dxa"/>
                  </w:tcMar>
                  <w:vAlign w:val="center"/>
                </w:tcPr>
                <w:p w14:paraId="6B7D183F" w14:textId="77777777" w:rsidR="00D77842" w:rsidRPr="00E900FC" w:rsidRDefault="00D77842" w:rsidP="00D77842">
                  <w:pPr>
                    <w:adjustRightInd w:val="0"/>
                    <w:snapToGrid w:val="0"/>
                    <w:jc w:val="center"/>
                  </w:pPr>
                </w:p>
              </w:tc>
              <w:tc>
                <w:tcPr>
                  <w:tcW w:w="1018" w:type="pct"/>
                  <w:vMerge w:val="restart"/>
                  <w:noWrap/>
                  <w:vAlign w:val="center"/>
                </w:tcPr>
                <w:p w14:paraId="391821F9" w14:textId="77777777" w:rsidR="00D77842" w:rsidRPr="00E900FC" w:rsidRDefault="00D77842" w:rsidP="00D77842">
                  <w:pPr>
                    <w:adjustRightInd w:val="0"/>
                    <w:snapToGrid w:val="0"/>
                    <w:jc w:val="center"/>
                  </w:pPr>
                  <w:r w:rsidRPr="00E900FC">
                    <w:t>跟踪监测</w:t>
                  </w:r>
                </w:p>
              </w:tc>
              <w:tc>
                <w:tcPr>
                  <w:tcW w:w="1373" w:type="pct"/>
                  <w:gridSpan w:val="2"/>
                  <w:noWrap/>
                  <w:tcMar>
                    <w:left w:w="28" w:type="dxa"/>
                    <w:right w:w="28" w:type="dxa"/>
                  </w:tcMar>
                  <w:vAlign w:val="center"/>
                </w:tcPr>
                <w:p w14:paraId="6DDC1550" w14:textId="77777777" w:rsidR="00D77842" w:rsidRPr="00E900FC" w:rsidRDefault="00D77842" w:rsidP="00D77842">
                  <w:pPr>
                    <w:adjustRightInd w:val="0"/>
                    <w:snapToGrid w:val="0"/>
                    <w:jc w:val="center"/>
                  </w:pPr>
                  <w:r w:rsidRPr="00E900FC">
                    <w:t>监测点数</w:t>
                  </w:r>
                </w:p>
              </w:tc>
              <w:tc>
                <w:tcPr>
                  <w:tcW w:w="1159" w:type="pct"/>
                  <w:gridSpan w:val="2"/>
                  <w:noWrap/>
                  <w:vAlign w:val="center"/>
                </w:tcPr>
                <w:p w14:paraId="2F2A7F52" w14:textId="77777777" w:rsidR="00D77842" w:rsidRPr="00E900FC" w:rsidRDefault="00D77842" w:rsidP="00D77842">
                  <w:pPr>
                    <w:adjustRightInd w:val="0"/>
                    <w:snapToGrid w:val="0"/>
                    <w:jc w:val="center"/>
                  </w:pPr>
                  <w:r w:rsidRPr="00E900FC">
                    <w:t>检测指标</w:t>
                  </w:r>
                </w:p>
              </w:tc>
              <w:tc>
                <w:tcPr>
                  <w:tcW w:w="1159" w:type="pct"/>
                  <w:gridSpan w:val="2"/>
                  <w:noWrap/>
                  <w:vAlign w:val="center"/>
                </w:tcPr>
                <w:p w14:paraId="0C633DF1" w14:textId="77777777" w:rsidR="00D77842" w:rsidRPr="00E900FC" w:rsidRDefault="00D77842" w:rsidP="00D77842">
                  <w:pPr>
                    <w:adjustRightInd w:val="0"/>
                    <w:snapToGrid w:val="0"/>
                    <w:jc w:val="center"/>
                  </w:pPr>
                  <w:r w:rsidRPr="00E900FC">
                    <w:t>监测频次</w:t>
                  </w:r>
                </w:p>
              </w:tc>
            </w:tr>
            <w:tr w:rsidR="00D77842" w:rsidRPr="00E900FC" w14:paraId="17464C89" w14:textId="77777777" w:rsidTr="00D77842">
              <w:trPr>
                <w:trHeight w:val="340"/>
                <w:jc w:val="center"/>
              </w:trPr>
              <w:tc>
                <w:tcPr>
                  <w:tcW w:w="291" w:type="pct"/>
                  <w:vMerge/>
                  <w:noWrap/>
                  <w:tcMar>
                    <w:left w:w="28" w:type="dxa"/>
                    <w:right w:w="28" w:type="dxa"/>
                  </w:tcMar>
                  <w:vAlign w:val="center"/>
                </w:tcPr>
                <w:p w14:paraId="3A22E2F8" w14:textId="77777777" w:rsidR="00D77842" w:rsidRPr="00E900FC" w:rsidRDefault="00D77842" w:rsidP="00D77842">
                  <w:pPr>
                    <w:adjustRightInd w:val="0"/>
                    <w:snapToGrid w:val="0"/>
                    <w:jc w:val="center"/>
                  </w:pPr>
                </w:p>
              </w:tc>
              <w:tc>
                <w:tcPr>
                  <w:tcW w:w="1018" w:type="pct"/>
                  <w:vMerge/>
                  <w:noWrap/>
                  <w:vAlign w:val="center"/>
                </w:tcPr>
                <w:p w14:paraId="676A0D39" w14:textId="77777777" w:rsidR="00D77842" w:rsidRPr="00E900FC" w:rsidRDefault="00D77842" w:rsidP="00D77842">
                  <w:pPr>
                    <w:adjustRightInd w:val="0"/>
                    <w:snapToGrid w:val="0"/>
                    <w:jc w:val="center"/>
                  </w:pPr>
                </w:p>
              </w:tc>
              <w:tc>
                <w:tcPr>
                  <w:tcW w:w="1373" w:type="pct"/>
                  <w:gridSpan w:val="2"/>
                  <w:noWrap/>
                  <w:tcMar>
                    <w:left w:w="28" w:type="dxa"/>
                    <w:right w:w="28" w:type="dxa"/>
                  </w:tcMar>
                  <w:vAlign w:val="center"/>
                </w:tcPr>
                <w:p w14:paraId="6A8A2855" w14:textId="1CDC0676" w:rsidR="00D77842" w:rsidRPr="00E900FC" w:rsidRDefault="00142A94" w:rsidP="00D77842">
                  <w:pPr>
                    <w:adjustRightInd w:val="0"/>
                    <w:snapToGrid w:val="0"/>
                    <w:jc w:val="center"/>
                  </w:pPr>
                  <w:r>
                    <w:t>2</w:t>
                  </w:r>
                </w:p>
              </w:tc>
              <w:tc>
                <w:tcPr>
                  <w:tcW w:w="1159" w:type="pct"/>
                  <w:gridSpan w:val="2"/>
                  <w:noWrap/>
                  <w:vAlign w:val="center"/>
                </w:tcPr>
                <w:p w14:paraId="513A42E8" w14:textId="0E50C9F1" w:rsidR="00D77842" w:rsidRPr="00E900FC" w:rsidRDefault="00142A94" w:rsidP="00D77842">
                  <w:pPr>
                    <w:adjustRightInd w:val="0"/>
                    <w:snapToGrid w:val="0"/>
                    <w:jc w:val="center"/>
                  </w:pPr>
                  <w:r>
                    <w:rPr>
                      <w:rFonts w:hint="eastAsia"/>
                      <w:color w:val="000000" w:themeColor="text1"/>
                    </w:rPr>
                    <w:t>总铬</w:t>
                  </w:r>
                </w:p>
              </w:tc>
              <w:tc>
                <w:tcPr>
                  <w:tcW w:w="1159" w:type="pct"/>
                  <w:gridSpan w:val="2"/>
                  <w:noWrap/>
                  <w:vAlign w:val="center"/>
                </w:tcPr>
                <w:p w14:paraId="4325AC0D" w14:textId="2C1F5FB4" w:rsidR="00D77842" w:rsidRPr="00E900FC" w:rsidRDefault="00142A94" w:rsidP="00D77842">
                  <w:pPr>
                    <w:adjustRightInd w:val="0"/>
                    <w:snapToGrid w:val="0"/>
                    <w:jc w:val="center"/>
                  </w:pPr>
                  <w:r>
                    <w:rPr>
                      <w:color w:val="000000" w:themeColor="text1"/>
                    </w:rPr>
                    <w:t>1</w:t>
                  </w:r>
                  <w:r>
                    <w:rPr>
                      <w:rFonts w:hint="eastAsia"/>
                      <w:color w:val="000000" w:themeColor="text1"/>
                    </w:rPr>
                    <w:t>次</w:t>
                  </w:r>
                  <w:r w:rsidR="00D77842">
                    <w:rPr>
                      <w:color w:val="000000" w:themeColor="text1"/>
                    </w:rPr>
                    <w:t>/</w:t>
                  </w:r>
                  <w:r>
                    <w:rPr>
                      <w:rFonts w:hint="eastAsia"/>
                      <w:color w:val="000000" w:themeColor="text1"/>
                    </w:rPr>
                    <w:t>5a</w:t>
                  </w:r>
                </w:p>
              </w:tc>
            </w:tr>
            <w:tr w:rsidR="00D77842" w:rsidRPr="00E900FC" w14:paraId="2139D290" w14:textId="77777777" w:rsidTr="00691B49">
              <w:trPr>
                <w:trHeight w:val="340"/>
                <w:jc w:val="center"/>
              </w:trPr>
              <w:tc>
                <w:tcPr>
                  <w:tcW w:w="291" w:type="pct"/>
                  <w:vMerge/>
                  <w:noWrap/>
                  <w:tcMar>
                    <w:left w:w="28" w:type="dxa"/>
                    <w:right w:w="28" w:type="dxa"/>
                  </w:tcMar>
                  <w:vAlign w:val="center"/>
                </w:tcPr>
                <w:p w14:paraId="7EF2E720" w14:textId="77777777" w:rsidR="00D77842" w:rsidRPr="00E900FC" w:rsidRDefault="00D77842" w:rsidP="00D77842">
                  <w:pPr>
                    <w:adjustRightInd w:val="0"/>
                    <w:snapToGrid w:val="0"/>
                    <w:jc w:val="center"/>
                  </w:pPr>
                </w:p>
              </w:tc>
              <w:tc>
                <w:tcPr>
                  <w:tcW w:w="1018" w:type="pct"/>
                  <w:noWrap/>
                  <w:vAlign w:val="center"/>
                </w:tcPr>
                <w:p w14:paraId="4799C224" w14:textId="77777777" w:rsidR="00D77842" w:rsidRPr="00E900FC" w:rsidRDefault="00D77842" w:rsidP="00D77842">
                  <w:pPr>
                    <w:adjustRightInd w:val="0"/>
                    <w:snapToGrid w:val="0"/>
                    <w:jc w:val="center"/>
                  </w:pPr>
                  <w:r w:rsidRPr="00E900FC">
                    <w:t>信息公开指标</w:t>
                  </w:r>
                </w:p>
              </w:tc>
              <w:tc>
                <w:tcPr>
                  <w:tcW w:w="3691" w:type="pct"/>
                  <w:gridSpan w:val="6"/>
                  <w:noWrap/>
                  <w:tcMar>
                    <w:left w:w="28" w:type="dxa"/>
                    <w:right w:w="28" w:type="dxa"/>
                  </w:tcMar>
                  <w:vAlign w:val="center"/>
                </w:tcPr>
                <w:p w14:paraId="70B9C14E" w14:textId="77777777" w:rsidR="00D77842" w:rsidRPr="00E900FC" w:rsidRDefault="00D77842" w:rsidP="00D77842">
                  <w:pPr>
                    <w:adjustRightInd w:val="0"/>
                    <w:snapToGrid w:val="0"/>
                  </w:pPr>
                  <w:r w:rsidRPr="00E900FC">
                    <w:t>土壤环境跟踪监测达标情况</w:t>
                  </w:r>
                </w:p>
              </w:tc>
            </w:tr>
            <w:tr w:rsidR="00D77842" w:rsidRPr="00E900FC" w14:paraId="3F25E0AA" w14:textId="77777777" w:rsidTr="00691B49">
              <w:trPr>
                <w:trHeight w:val="340"/>
                <w:jc w:val="center"/>
              </w:trPr>
              <w:tc>
                <w:tcPr>
                  <w:tcW w:w="1309" w:type="pct"/>
                  <w:gridSpan w:val="2"/>
                  <w:noWrap/>
                  <w:tcMar>
                    <w:left w:w="28" w:type="dxa"/>
                    <w:right w:w="28" w:type="dxa"/>
                  </w:tcMar>
                  <w:vAlign w:val="center"/>
                </w:tcPr>
                <w:p w14:paraId="424F904A" w14:textId="77777777" w:rsidR="00D77842" w:rsidRPr="00E900FC" w:rsidRDefault="00D77842" w:rsidP="00D77842">
                  <w:pPr>
                    <w:adjustRightInd w:val="0"/>
                    <w:snapToGrid w:val="0"/>
                    <w:jc w:val="center"/>
                  </w:pPr>
                  <w:r w:rsidRPr="00E900FC">
                    <w:t>评价结论</w:t>
                  </w:r>
                </w:p>
              </w:tc>
              <w:tc>
                <w:tcPr>
                  <w:tcW w:w="3691" w:type="pct"/>
                  <w:gridSpan w:val="6"/>
                  <w:noWrap/>
                  <w:tcMar>
                    <w:left w:w="28" w:type="dxa"/>
                    <w:right w:w="28" w:type="dxa"/>
                  </w:tcMar>
                  <w:vAlign w:val="center"/>
                </w:tcPr>
                <w:p w14:paraId="015F46A5" w14:textId="77777777" w:rsidR="00D77842" w:rsidRPr="00E900FC" w:rsidRDefault="00D77842" w:rsidP="00D77842">
                  <w:pPr>
                    <w:adjustRightInd w:val="0"/>
                    <w:snapToGrid w:val="0"/>
                  </w:pPr>
                  <w:r w:rsidRPr="00E900FC">
                    <w:t>可接受</w:t>
                  </w:r>
                </w:p>
              </w:tc>
            </w:tr>
          </w:tbl>
          <w:p w14:paraId="573651B9" w14:textId="77777777" w:rsidR="006E0778" w:rsidRPr="001D46FF" w:rsidRDefault="006E0778" w:rsidP="00A13D69">
            <w:pPr>
              <w:adjustRightInd w:val="0"/>
              <w:snapToGrid w:val="0"/>
              <w:spacing w:line="360" w:lineRule="auto"/>
              <w:ind w:firstLine="200"/>
              <w:rPr>
                <w:szCs w:val="21"/>
              </w:rPr>
            </w:pPr>
          </w:p>
        </w:tc>
      </w:tr>
    </w:tbl>
    <w:p w14:paraId="02C2AA82" w14:textId="77777777" w:rsidR="00BF322D" w:rsidRPr="001D46FF" w:rsidRDefault="00BF322D">
      <w:pPr>
        <w:pStyle w:val="1"/>
        <w:spacing w:before="0" w:after="0" w:line="440" w:lineRule="exact"/>
        <w:rPr>
          <w:sz w:val="28"/>
          <w:szCs w:val="28"/>
        </w:rPr>
        <w:sectPr w:rsidR="00BF322D" w:rsidRPr="001D46FF">
          <w:pgSz w:w="11907" w:h="16840"/>
          <w:pgMar w:top="1418" w:right="1418" w:bottom="1418" w:left="1418" w:header="851" w:footer="992" w:gutter="0"/>
          <w:cols w:space="720"/>
          <w:docGrid w:type="linesAndChars" w:linePitch="312"/>
        </w:sectPr>
      </w:pPr>
    </w:p>
    <w:p w14:paraId="0113E7CA"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八、建设项目拟采取的</w:t>
      </w:r>
      <w:r w:rsidR="006C0C98" w:rsidRPr="001D46FF">
        <w:rPr>
          <w:sz w:val="28"/>
          <w:szCs w:val="28"/>
        </w:rPr>
        <w:t>防</w:t>
      </w:r>
      <w:r w:rsidRPr="001D46FF">
        <w:rPr>
          <w:sz w:val="28"/>
          <w:szCs w:val="28"/>
        </w:rPr>
        <w:t>治措施及预期治理效果</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9"/>
        <w:gridCol w:w="993"/>
        <w:gridCol w:w="1417"/>
        <w:gridCol w:w="2126"/>
        <w:gridCol w:w="3408"/>
      </w:tblGrid>
      <w:tr w:rsidR="00BF322D" w:rsidRPr="001D46FF" w14:paraId="5850EE73" w14:textId="77777777" w:rsidTr="009A5DC3">
        <w:trPr>
          <w:trHeight w:val="340"/>
        </w:trPr>
        <w:tc>
          <w:tcPr>
            <w:tcW w:w="1139" w:type="dxa"/>
            <w:tcBorders>
              <w:top w:val="single" w:sz="12" w:space="0" w:color="auto"/>
              <w:tl2br w:val="single" w:sz="4" w:space="0" w:color="auto"/>
            </w:tcBorders>
            <w:vAlign w:val="center"/>
          </w:tcPr>
          <w:p w14:paraId="73AFEA74" w14:textId="77777777" w:rsidR="00BF322D" w:rsidRPr="001D46FF" w:rsidRDefault="00D43150">
            <w:pPr>
              <w:adjustRightInd w:val="0"/>
              <w:snapToGrid w:val="0"/>
              <w:jc w:val="center"/>
              <w:rPr>
                <w:b/>
                <w:szCs w:val="21"/>
              </w:rPr>
            </w:pPr>
            <w:r w:rsidRPr="001D46FF">
              <w:rPr>
                <w:b/>
                <w:szCs w:val="21"/>
              </w:rPr>
              <w:t>内容</w:t>
            </w:r>
          </w:p>
          <w:p w14:paraId="3EC24C36" w14:textId="77777777" w:rsidR="00BF322D" w:rsidRPr="001D46FF" w:rsidRDefault="00D43150">
            <w:pPr>
              <w:adjustRightInd w:val="0"/>
              <w:snapToGrid w:val="0"/>
              <w:jc w:val="center"/>
              <w:rPr>
                <w:b/>
                <w:szCs w:val="21"/>
              </w:rPr>
            </w:pPr>
            <w:r w:rsidRPr="001D46FF">
              <w:rPr>
                <w:b/>
                <w:szCs w:val="21"/>
              </w:rPr>
              <w:t>类型</w:t>
            </w:r>
          </w:p>
        </w:tc>
        <w:tc>
          <w:tcPr>
            <w:tcW w:w="993" w:type="dxa"/>
            <w:tcBorders>
              <w:top w:val="single" w:sz="12" w:space="0" w:color="auto"/>
            </w:tcBorders>
            <w:vAlign w:val="center"/>
          </w:tcPr>
          <w:p w14:paraId="3EF285D0" w14:textId="77777777" w:rsidR="00BF322D" w:rsidRPr="001D46FF" w:rsidRDefault="00D43150">
            <w:pPr>
              <w:adjustRightInd w:val="0"/>
              <w:snapToGrid w:val="0"/>
              <w:jc w:val="center"/>
              <w:rPr>
                <w:b/>
                <w:szCs w:val="21"/>
              </w:rPr>
            </w:pPr>
            <w:r w:rsidRPr="001D46FF">
              <w:rPr>
                <w:b/>
                <w:szCs w:val="21"/>
              </w:rPr>
              <w:t>排放源</w:t>
            </w:r>
          </w:p>
        </w:tc>
        <w:tc>
          <w:tcPr>
            <w:tcW w:w="1417" w:type="dxa"/>
            <w:tcBorders>
              <w:top w:val="single" w:sz="12" w:space="0" w:color="auto"/>
            </w:tcBorders>
            <w:vAlign w:val="center"/>
          </w:tcPr>
          <w:p w14:paraId="7904605D" w14:textId="77777777" w:rsidR="00BF322D" w:rsidRPr="001D46FF" w:rsidRDefault="00D43150">
            <w:pPr>
              <w:adjustRightInd w:val="0"/>
              <w:snapToGrid w:val="0"/>
              <w:jc w:val="center"/>
              <w:rPr>
                <w:b/>
                <w:szCs w:val="21"/>
              </w:rPr>
            </w:pPr>
            <w:r w:rsidRPr="001D46FF">
              <w:rPr>
                <w:b/>
                <w:szCs w:val="21"/>
              </w:rPr>
              <w:t>污染物名称</w:t>
            </w:r>
          </w:p>
        </w:tc>
        <w:tc>
          <w:tcPr>
            <w:tcW w:w="2126" w:type="dxa"/>
            <w:tcBorders>
              <w:top w:val="single" w:sz="12" w:space="0" w:color="auto"/>
            </w:tcBorders>
            <w:vAlign w:val="center"/>
          </w:tcPr>
          <w:p w14:paraId="37F1CDE4" w14:textId="77777777" w:rsidR="00BF322D" w:rsidRPr="001D46FF" w:rsidRDefault="00D43150">
            <w:pPr>
              <w:adjustRightInd w:val="0"/>
              <w:snapToGrid w:val="0"/>
              <w:jc w:val="center"/>
              <w:rPr>
                <w:b/>
                <w:szCs w:val="21"/>
              </w:rPr>
            </w:pPr>
            <w:r w:rsidRPr="001D46FF">
              <w:rPr>
                <w:b/>
                <w:szCs w:val="21"/>
              </w:rPr>
              <w:t>防治措施</w:t>
            </w:r>
          </w:p>
        </w:tc>
        <w:tc>
          <w:tcPr>
            <w:tcW w:w="3408" w:type="dxa"/>
            <w:tcBorders>
              <w:top w:val="single" w:sz="12" w:space="0" w:color="auto"/>
            </w:tcBorders>
            <w:vAlign w:val="center"/>
          </w:tcPr>
          <w:p w14:paraId="52747247" w14:textId="77777777" w:rsidR="00BF322D" w:rsidRPr="001D46FF" w:rsidRDefault="00D43150" w:rsidP="006E0778">
            <w:pPr>
              <w:adjustRightInd w:val="0"/>
              <w:snapToGrid w:val="0"/>
              <w:jc w:val="center"/>
              <w:rPr>
                <w:b/>
                <w:szCs w:val="21"/>
              </w:rPr>
            </w:pPr>
            <w:r w:rsidRPr="001D46FF">
              <w:rPr>
                <w:b/>
                <w:szCs w:val="21"/>
              </w:rPr>
              <w:t>预期治理效果</w:t>
            </w:r>
          </w:p>
        </w:tc>
      </w:tr>
      <w:tr w:rsidR="00BF322D" w:rsidRPr="001D46FF" w14:paraId="5E2D777A" w14:textId="77777777" w:rsidTr="009A5DC3">
        <w:trPr>
          <w:trHeight w:val="340"/>
        </w:trPr>
        <w:tc>
          <w:tcPr>
            <w:tcW w:w="1139" w:type="dxa"/>
            <w:vMerge w:val="restart"/>
            <w:vAlign w:val="center"/>
          </w:tcPr>
          <w:p w14:paraId="33D897C1" w14:textId="77777777" w:rsidR="00BF322D" w:rsidRPr="001D46FF" w:rsidRDefault="00D43150">
            <w:pPr>
              <w:adjustRightInd w:val="0"/>
              <w:snapToGrid w:val="0"/>
              <w:jc w:val="center"/>
              <w:rPr>
                <w:szCs w:val="21"/>
              </w:rPr>
            </w:pPr>
            <w:r w:rsidRPr="001D46FF">
              <w:rPr>
                <w:szCs w:val="21"/>
              </w:rPr>
              <w:t>大气污染物</w:t>
            </w:r>
          </w:p>
        </w:tc>
        <w:tc>
          <w:tcPr>
            <w:tcW w:w="993" w:type="dxa"/>
            <w:tcMar>
              <w:left w:w="0" w:type="dxa"/>
              <w:right w:w="0" w:type="dxa"/>
            </w:tcMar>
            <w:vAlign w:val="center"/>
          </w:tcPr>
          <w:p w14:paraId="1742A91F" w14:textId="77777777" w:rsidR="00BF322D" w:rsidRPr="001D46FF" w:rsidRDefault="006E0778">
            <w:pPr>
              <w:adjustRightInd w:val="0"/>
              <w:snapToGrid w:val="0"/>
              <w:jc w:val="center"/>
              <w:rPr>
                <w:szCs w:val="21"/>
              </w:rPr>
            </w:pPr>
            <w:r w:rsidRPr="001D46FF">
              <w:rPr>
                <w:szCs w:val="21"/>
              </w:rPr>
              <w:t>集烟井</w:t>
            </w:r>
          </w:p>
          <w:p w14:paraId="735ED437" w14:textId="77777777" w:rsidR="00B77CC8" w:rsidRPr="001D46FF" w:rsidRDefault="00B77CC8">
            <w:pPr>
              <w:adjustRightInd w:val="0"/>
              <w:snapToGrid w:val="0"/>
              <w:jc w:val="center"/>
              <w:rPr>
                <w:szCs w:val="21"/>
              </w:rPr>
            </w:pPr>
            <w:r w:rsidRPr="001D46FF">
              <w:rPr>
                <w:szCs w:val="21"/>
              </w:rPr>
              <w:t>（有组织）</w:t>
            </w:r>
          </w:p>
        </w:tc>
        <w:tc>
          <w:tcPr>
            <w:tcW w:w="1417" w:type="dxa"/>
            <w:vAlign w:val="center"/>
          </w:tcPr>
          <w:p w14:paraId="18002689" w14:textId="77777777" w:rsidR="00BF322D" w:rsidRPr="001D46FF" w:rsidRDefault="006E0778">
            <w:pPr>
              <w:adjustRightInd w:val="0"/>
              <w:snapToGrid w:val="0"/>
              <w:jc w:val="center"/>
              <w:rPr>
                <w:szCs w:val="21"/>
              </w:rPr>
            </w:pPr>
            <w:r w:rsidRPr="001D46FF">
              <w:rPr>
                <w:snapToGrid w:val="0"/>
                <w:kern w:val="0"/>
                <w:szCs w:val="21"/>
              </w:rPr>
              <w:t>颗粒物</w:t>
            </w:r>
          </w:p>
        </w:tc>
        <w:tc>
          <w:tcPr>
            <w:tcW w:w="2126" w:type="dxa"/>
            <w:vAlign w:val="center"/>
          </w:tcPr>
          <w:p w14:paraId="58D3269E" w14:textId="77777777" w:rsidR="00BF322D" w:rsidRPr="001D46FF" w:rsidRDefault="006E0778">
            <w:pPr>
              <w:adjustRightInd w:val="0"/>
              <w:snapToGrid w:val="0"/>
              <w:jc w:val="center"/>
              <w:rPr>
                <w:szCs w:val="21"/>
              </w:rPr>
            </w:pPr>
            <w:r w:rsidRPr="001D46FF">
              <w:rPr>
                <w:szCs w:val="21"/>
              </w:rPr>
              <w:t>经布袋除尘</w:t>
            </w:r>
            <w:r w:rsidR="00D43150" w:rsidRPr="001D46FF">
              <w:rPr>
                <w:szCs w:val="21"/>
              </w:rPr>
              <w:t>处理后经</w:t>
            </w:r>
            <w:r w:rsidRPr="001D46FF">
              <w:rPr>
                <w:szCs w:val="21"/>
              </w:rPr>
              <w:t>23</w:t>
            </w:r>
            <w:r w:rsidR="00D43150" w:rsidRPr="001D46FF">
              <w:rPr>
                <w:szCs w:val="21"/>
              </w:rPr>
              <w:t>m</w:t>
            </w:r>
            <w:r w:rsidR="00D43150" w:rsidRPr="001D46FF">
              <w:rPr>
                <w:szCs w:val="21"/>
              </w:rPr>
              <w:t>高</w:t>
            </w:r>
            <w:r w:rsidRPr="001D46FF">
              <w:rPr>
                <w:szCs w:val="21"/>
              </w:rPr>
              <w:t>集烟井</w:t>
            </w:r>
            <w:r w:rsidR="00D43150" w:rsidRPr="001D46FF">
              <w:rPr>
                <w:szCs w:val="21"/>
              </w:rPr>
              <w:t>高空排放</w:t>
            </w:r>
          </w:p>
        </w:tc>
        <w:tc>
          <w:tcPr>
            <w:tcW w:w="3408" w:type="dxa"/>
            <w:vAlign w:val="center"/>
          </w:tcPr>
          <w:p w14:paraId="377D54DD" w14:textId="77777777" w:rsidR="00BF322D" w:rsidRPr="001D46FF" w:rsidRDefault="006E0778" w:rsidP="006E0778">
            <w:pPr>
              <w:pStyle w:val="aff3"/>
              <w:adjustRightInd w:val="0"/>
              <w:spacing w:before="0" w:after="0"/>
              <w:rPr>
                <w:szCs w:val="21"/>
              </w:rPr>
            </w:pPr>
            <w:r w:rsidRPr="001D46FF">
              <w:rPr>
                <w:szCs w:val="21"/>
              </w:rPr>
              <w:t>《大气污染物综合排放标准》（</w:t>
            </w:r>
            <w:r w:rsidRPr="001D46FF">
              <w:rPr>
                <w:szCs w:val="21"/>
              </w:rPr>
              <w:t>GB16297-1996</w:t>
            </w:r>
            <w:r w:rsidRPr="001D46FF">
              <w:rPr>
                <w:szCs w:val="21"/>
              </w:rPr>
              <w:t>）表</w:t>
            </w:r>
            <w:r w:rsidRPr="001D46FF">
              <w:rPr>
                <w:szCs w:val="21"/>
              </w:rPr>
              <w:t>2</w:t>
            </w:r>
          </w:p>
        </w:tc>
      </w:tr>
      <w:tr w:rsidR="006E0778" w:rsidRPr="001D46FF" w14:paraId="00B79DCC" w14:textId="77777777" w:rsidTr="009A5DC3">
        <w:trPr>
          <w:trHeight w:val="340"/>
        </w:trPr>
        <w:tc>
          <w:tcPr>
            <w:tcW w:w="1139" w:type="dxa"/>
            <w:vMerge/>
            <w:vAlign w:val="center"/>
          </w:tcPr>
          <w:p w14:paraId="114D7151" w14:textId="77777777" w:rsidR="006E0778" w:rsidRPr="001D46FF" w:rsidRDefault="006E0778" w:rsidP="006E0778">
            <w:pPr>
              <w:adjustRightInd w:val="0"/>
              <w:snapToGrid w:val="0"/>
              <w:jc w:val="center"/>
              <w:rPr>
                <w:szCs w:val="21"/>
              </w:rPr>
            </w:pPr>
          </w:p>
        </w:tc>
        <w:tc>
          <w:tcPr>
            <w:tcW w:w="993" w:type="dxa"/>
            <w:tcMar>
              <w:left w:w="0" w:type="dxa"/>
              <w:right w:w="0" w:type="dxa"/>
            </w:tcMar>
            <w:vAlign w:val="center"/>
          </w:tcPr>
          <w:p w14:paraId="6300FCC7" w14:textId="77777777" w:rsidR="006E0778" w:rsidRPr="001D46FF" w:rsidRDefault="008C679A" w:rsidP="006E0778">
            <w:pPr>
              <w:adjustRightInd w:val="0"/>
              <w:snapToGrid w:val="0"/>
              <w:jc w:val="center"/>
              <w:rPr>
                <w:szCs w:val="21"/>
              </w:rPr>
            </w:pPr>
            <w:r w:rsidRPr="001D46FF">
              <w:rPr>
                <w:szCs w:val="21"/>
              </w:rPr>
              <w:t>生产车间（无组织）</w:t>
            </w:r>
          </w:p>
        </w:tc>
        <w:tc>
          <w:tcPr>
            <w:tcW w:w="1417" w:type="dxa"/>
            <w:vAlign w:val="center"/>
          </w:tcPr>
          <w:p w14:paraId="37EE3BA8" w14:textId="77777777" w:rsidR="006E0778" w:rsidRPr="001D46FF" w:rsidRDefault="006E0778" w:rsidP="006E0778">
            <w:pPr>
              <w:adjustRightInd w:val="0"/>
              <w:snapToGrid w:val="0"/>
              <w:jc w:val="center"/>
              <w:rPr>
                <w:szCs w:val="21"/>
              </w:rPr>
            </w:pPr>
            <w:r w:rsidRPr="001D46FF">
              <w:rPr>
                <w:snapToGrid w:val="0"/>
                <w:kern w:val="0"/>
                <w:szCs w:val="21"/>
              </w:rPr>
              <w:t>非甲烷总烃</w:t>
            </w:r>
          </w:p>
        </w:tc>
        <w:tc>
          <w:tcPr>
            <w:tcW w:w="2126" w:type="dxa"/>
            <w:vAlign w:val="center"/>
          </w:tcPr>
          <w:p w14:paraId="49735BF2" w14:textId="77777777" w:rsidR="006E0778" w:rsidRPr="001D46FF" w:rsidRDefault="006E0778" w:rsidP="006E0778">
            <w:pPr>
              <w:adjustRightInd w:val="0"/>
              <w:snapToGrid w:val="0"/>
              <w:jc w:val="center"/>
              <w:rPr>
                <w:szCs w:val="21"/>
              </w:rPr>
            </w:pPr>
            <w:r w:rsidRPr="001D46FF">
              <w:rPr>
                <w:szCs w:val="21"/>
              </w:rPr>
              <w:t>车间通风</w:t>
            </w:r>
          </w:p>
        </w:tc>
        <w:tc>
          <w:tcPr>
            <w:tcW w:w="3408" w:type="dxa"/>
            <w:vAlign w:val="center"/>
          </w:tcPr>
          <w:p w14:paraId="699B2A6E" w14:textId="175AA02C" w:rsidR="006E0778" w:rsidRPr="001D46FF" w:rsidRDefault="006E0778" w:rsidP="006E0778">
            <w:pPr>
              <w:adjustRightInd w:val="0"/>
              <w:snapToGrid w:val="0"/>
              <w:jc w:val="center"/>
              <w:rPr>
                <w:szCs w:val="21"/>
              </w:rPr>
            </w:pPr>
            <w:r w:rsidRPr="001D46FF">
              <w:rPr>
                <w:szCs w:val="21"/>
              </w:rPr>
              <w:t>周界外浓度最高点执行《大气污染物综合排放标准》（</w:t>
            </w:r>
            <w:r w:rsidRPr="001D46FF">
              <w:rPr>
                <w:szCs w:val="21"/>
              </w:rPr>
              <w:t>GB16297-1996</w:t>
            </w:r>
            <w:r w:rsidRPr="001D46FF">
              <w:rPr>
                <w:szCs w:val="21"/>
              </w:rPr>
              <w:t>）表</w:t>
            </w:r>
            <w:r w:rsidRPr="001D46FF">
              <w:rPr>
                <w:szCs w:val="21"/>
              </w:rPr>
              <w:t>2</w:t>
            </w:r>
            <w:r w:rsidRPr="001D46FF">
              <w:rPr>
                <w:szCs w:val="21"/>
              </w:rPr>
              <w:t>标准；</w:t>
            </w:r>
            <w:r w:rsidR="00247A9A">
              <w:rPr>
                <w:rFonts w:hint="eastAsia"/>
              </w:rPr>
              <w:t>厂房门窗或通风口、其他开口（孔）等排放口</w:t>
            </w:r>
            <w:r w:rsidRPr="001D46FF">
              <w:rPr>
                <w:szCs w:val="21"/>
              </w:rPr>
              <w:t>执行《挥发性有机物无组织排放控制标准》（</w:t>
            </w:r>
            <w:r w:rsidRPr="001D46FF">
              <w:rPr>
                <w:szCs w:val="21"/>
              </w:rPr>
              <w:t>GB37822-2019</w:t>
            </w:r>
            <w:r w:rsidRPr="001D46FF">
              <w:rPr>
                <w:szCs w:val="21"/>
              </w:rPr>
              <w:t>）表</w:t>
            </w:r>
            <w:r w:rsidRPr="001D46FF">
              <w:rPr>
                <w:szCs w:val="21"/>
              </w:rPr>
              <w:t>A.1</w:t>
            </w:r>
            <w:r w:rsidRPr="001D46FF">
              <w:rPr>
                <w:szCs w:val="21"/>
              </w:rPr>
              <w:t>标准</w:t>
            </w:r>
          </w:p>
        </w:tc>
      </w:tr>
      <w:tr w:rsidR="006E0778" w:rsidRPr="001D46FF" w14:paraId="53568EB5" w14:textId="77777777" w:rsidTr="009A5DC3">
        <w:trPr>
          <w:trHeight w:val="340"/>
        </w:trPr>
        <w:tc>
          <w:tcPr>
            <w:tcW w:w="1139" w:type="dxa"/>
            <w:vAlign w:val="center"/>
          </w:tcPr>
          <w:p w14:paraId="1F2D5ACD" w14:textId="77777777" w:rsidR="006E0778" w:rsidRPr="001D46FF" w:rsidRDefault="006E0778" w:rsidP="006E0778">
            <w:pPr>
              <w:adjustRightInd w:val="0"/>
              <w:snapToGrid w:val="0"/>
              <w:jc w:val="center"/>
              <w:rPr>
                <w:szCs w:val="21"/>
              </w:rPr>
            </w:pPr>
            <w:r w:rsidRPr="001D46FF">
              <w:rPr>
                <w:szCs w:val="21"/>
              </w:rPr>
              <w:t>水污染物</w:t>
            </w:r>
          </w:p>
        </w:tc>
        <w:tc>
          <w:tcPr>
            <w:tcW w:w="993" w:type="dxa"/>
            <w:tcMar>
              <w:left w:w="0" w:type="dxa"/>
              <w:right w:w="0" w:type="dxa"/>
            </w:tcMar>
            <w:vAlign w:val="center"/>
          </w:tcPr>
          <w:p w14:paraId="2A012D16" w14:textId="77777777" w:rsidR="006E0778" w:rsidRPr="001D46FF" w:rsidRDefault="006E0778" w:rsidP="006E0778">
            <w:pPr>
              <w:adjustRightInd w:val="0"/>
              <w:snapToGrid w:val="0"/>
              <w:jc w:val="center"/>
              <w:rPr>
                <w:szCs w:val="21"/>
              </w:rPr>
            </w:pPr>
            <w:r w:rsidRPr="001D46FF">
              <w:rPr>
                <w:szCs w:val="21"/>
              </w:rPr>
              <w:t>生活</w:t>
            </w:r>
            <w:r w:rsidR="00B77CC8" w:rsidRPr="001D46FF">
              <w:rPr>
                <w:szCs w:val="21"/>
              </w:rPr>
              <w:t>/</w:t>
            </w:r>
            <w:r w:rsidR="00B77CC8" w:rsidRPr="001D46FF">
              <w:rPr>
                <w:szCs w:val="21"/>
              </w:rPr>
              <w:t>工业废水</w:t>
            </w:r>
          </w:p>
        </w:tc>
        <w:tc>
          <w:tcPr>
            <w:tcW w:w="1417" w:type="dxa"/>
            <w:tcBorders>
              <w:bottom w:val="single" w:sz="4" w:space="0" w:color="auto"/>
            </w:tcBorders>
            <w:tcMar>
              <w:left w:w="0" w:type="dxa"/>
              <w:right w:w="0" w:type="dxa"/>
            </w:tcMar>
            <w:vAlign w:val="center"/>
          </w:tcPr>
          <w:p w14:paraId="0A2B7655" w14:textId="77777777" w:rsidR="006E0778" w:rsidRPr="001D46FF" w:rsidRDefault="006E0778" w:rsidP="006E0778">
            <w:pPr>
              <w:widowControl/>
              <w:adjustRightInd w:val="0"/>
              <w:snapToGrid w:val="0"/>
              <w:jc w:val="center"/>
              <w:rPr>
                <w:szCs w:val="21"/>
              </w:rPr>
            </w:pPr>
            <w:r w:rsidRPr="001D46FF">
              <w:rPr>
                <w:szCs w:val="21"/>
              </w:rPr>
              <w:t>COD</w:t>
            </w:r>
            <w:r w:rsidRPr="001D46FF">
              <w:rPr>
                <w:szCs w:val="21"/>
              </w:rPr>
              <w:t>、</w:t>
            </w:r>
            <w:r w:rsidRPr="001D46FF">
              <w:rPr>
                <w:szCs w:val="21"/>
              </w:rPr>
              <w:t>NH</w:t>
            </w:r>
            <w:r w:rsidRPr="001D46FF">
              <w:rPr>
                <w:szCs w:val="21"/>
                <w:vertAlign w:val="subscript"/>
              </w:rPr>
              <w:t>3</w:t>
            </w:r>
            <w:r w:rsidRPr="001D46FF">
              <w:rPr>
                <w:szCs w:val="21"/>
              </w:rPr>
              <w:t>-N</w:t>
            </w:r>
            <w:r w:rsidRPr="001D46FF">
              <w:rPr>
                <w:szCs w:val="21"/>
              </w:rPr>
              <w:t>、</w:t>
            </w:r>
            <w:r w:rsidRPr="001D46FF">
              <w:rPr>
                <w:szCs w:val="21"/>
              </w:rPr>
              <w:t>SS</w:t>
            </w:r>
            <w:r w:rsidRPr="001D46FF">
              <w:rPr>
                <w:szCs w:val="21"/>
              </w:rPr>
              <w:t>、</w:t>
            </w:r>
            <w:r w:rsidRPr="001D46FF">
              <w:rPr>
                <w:szCs w:val="21"/>
              </w:rPr>
              <w:t>TP</w:t>
            </w:r>
          </w:p>
        </w:tc>
        <w:tc>
          <w:tcPr>
            <w:tcW w:w="2126" w:type="dxa"/>
            <w:tcMar>
              <w:left w:w="0" w:type="dxa"/>
              <w:right w:w="0" w:type="dxa"/>
            </w:tcMar>
            <w:vAlign w:val="center"/>
          </w:tcPr>
          <w:p w14:paraId="406741BB" w14:textId="77777777" w:rsidR="006E0778" w:rsidRPr="001D46FF" w:rsidRDefault="006E0778" w:rsidP="006E0778">
            <w:pPr>
              <w:adjustRightInd w:val="0"/>
              <w:snapToGrid w:val="0"/>
              <w:jc w:val="center"/>
              <w:rPr>
                <w:szCs w:val="21"/>
              </w:rPr>
            </w:pPr>
            <w:r w:rsidRPr="001D46FF">
              <w:rPr>
                <w:szCs w:val="21"/>
              </w:rPr>
              <w:t>接入园区第一污水处理厂集中处理，尾水达标排入吴淞江</w:t>
            </w:r>
          </w:p>
        </w:tc>
        <w:tc>
          <w:tcPr>
            <w:tcW w:w="3408" w:type="dxa"/>
            <w:tcMar>
              <w:left w:w="0" w:type="dxa"/>
              <w:right w:w="0" w:type="dxa"/>
            </w:tcMar>
            <w:vAlign w:val="center"/>
          </w:tcPr>
          <w:p w14:paraId="54517085" w14:textId="77777777" w:rsidR="006E0778" w:rsidRPr="001D46FF" w:rsidRDefault="006E0778" w:rsidP="006E0778">
            <w:pPr>
              <w:adjustRightInd w:val="0"/>
              <w:snapToGrid w:val="0"/>
              <w:jc w:val="center"/>
              <w:rPr>
                <w:szCs w:val="21"/>
              </w:rPr>
            </w:pPr>
            <w:r w:rsidRPr="001D46FF">
              <w:rPr>
                <w:kern w:val="0"/>
              </w:rPr>
              <w:t>COD</w:t>
            </w:r>
            <w:r w:rsidRPr="001D46FF">
              <w:rPr>
                <w:kern w:val="0"/>
              </w:rPr>
              <w:t>、</w:t>
            </w:r>
            <w:r w:rsidRPr="001D46FF">
              <w:rPr>
                <w:kern w:val="0"/>
              </w:rPr>
              <w:t>SS</w:t>
            </w:r>
            <w:r w:rsidRPr="001D46FF">
              <w:rPr>
                <w:kern w:val="0"/>
              </w:rPr>
              <w:t>执行《污水综合排放标准》（</w:t>
            </w:r>
            <w:r w:rsidRPr="001D46FF">
              <w:rPr>
                <w:kern w:val="0"/>
              </w:rPr>
              <w:t>GB8978-1996</w:t>
            </w:r>
            <w:r w:rsidRPr="001D46FF">
              <w:rPr>
                <w:kern w:val="0"/>
              </w:rPr>
              <w:t>）表</w:t>
            </w:r>
            <w:r w:rsidRPr="001D46FF">
              <w:rPr>
                <w:kern w:val="0"/>
              </w:rPr>
              <w:t>4</w:t>
            </w:r>
            <w:r w:rsidRPr="001D46FF">
              <w:rPr>
                <w:kern w:val="0"/>
              </w:rPr>
              <w:t>三级标准；</w:t>
            </w:r>
            <w:r w:rsidRPr="001D46FF">
              <w:rPr>
                <w:kern w:val="0"/>
              </w:rPr>
              <w:t>NH</w:t>
            </w:r>
            <w:r w:rsidRPr="001D46FF">
              <w:rPr>
                <w:kern w:val="0"/>
                <w:vertAlign w:val="subscript"/>
              </w:rPr>
              <w:t>3</w:t>
            </w:r>
            <w:r w:rsidRPr="001D46FF">
              <w:rPr>
                <w:kern w:val="0"/>
              </w:rPr>
              <w:t>-N</w:t>
            </w:r>
            <w:r w:rsidRPr="001D46FF">
              <w:rPr>
                <w:kern w:val="0"/>
              </w:rPr>
              <w:t>、</w:t>
            </w:r>
            <w:r w:rsidRPr="001D46FF">
              <w:rPr>
                <w:kern w:val="0"/>
              </w:rPr>
              <w:t>TP</w:t>
            </w:r>
            <w:r w:rsidRPr="001D46FF">
              <w:rPr>
                <w:kern w:val="0"/>
              </w:rPr>
              <w:t>执行《污水排入城镇下水道水质标准》（</w:t>
            </w:r>
            <w:r w:rsidRPr="001D46FF">
              <w:rPr>
                <w:kern w:val="0"/>
              </w:rPr>
              <w:t>GB/T31962-2015</w:t>
            </w:r>
            <w:r w:rsidRPr="001D46FF">
              <w:rPr>
                <w:kern w:val="0"/>
              </w:rPr>
              <w:t>）表</w:t>
            </w:r>
            <w:r w:rsidRPr="001D46FF">
              <w:rPr>
                <w:kern w:val="0"/>
              </w:rPr>
              <w:t>1B</w:t>
            </w:r>
            <w:r w:rsidRPr="001D46FF">
              <w:rPr>
                <w:kern w:val="0"/>
              </w:rPr>
              <w:t>级标准</w:t>
            </w:r>
          </w:p>
        </w:tc>
      </w:tr>
      <w:tr w:rsidR="006E0778" w:rsidRPr="001D46FF" w14:paraId="4E6F216A" w14:textId="77777777" w:rsidTr="009A5DC3">
        <w:trPr>
          <w:trHeight w:val="340"/>
        </w:trPr>
        <w:tc>
          <w:tcPr>
            <w:tcW w:w="1139" w:type="dxa"/>
            <w:tcMar>
              <w:left w:w="28" w:type="dxa"/>
              <w:right w:w="28" w:type="dxa"/>
            </w:tcMar>
            <w:vAlign w:val="center"/>
          </w:tcPr>
          <w:p w14:paraId="3AADA147" w14:textId="77777777" w:rsidR="006E0778" w:rsidRPr="001D46FF" w:rsidRDefault="006E0778" w:rsidP="006E0778">
            <w:pPr>
              <w:adjustRightInd w:val="0"/>
              <w:snapToGrid w:val="0"/>
              <w:jc w:val="center"/>
              <w:rPr>
                <w:szCs w:val="21"/>
              </w:rPr>
            </w:pPr>
            <w:r w:rsidRPr="001D46FF">
              <w:rPr>
                <w:szCs w:val="21"/>
              </w:rPr>
              <w:t>电离和电磁辐射</w:t>
            </w:r>
          </w:p>
        </w:tc>
        <w:tc>
          <w:tcPr>
            <w:tcW w:w="7944" w:type="dxa"/>
            <w:gridSpan w:val="4"/>
            <w:tcMar>
              <w:left w:w="28" w:type="dxa"/>
              <w:right w:w="28" w:type="dxa"/>
            </w:tcMar>
            <w:vAlign w:val="center"/>
          </w:tcPr>
          <w:p w14:paraId="3210ED5F" w14:textId="77777777" w:rsidR="006E0778" w:rsidRPr="001D46FF" w:rsidRDefault="006E0778" w:rsidP="006E0778">
            <w:pPr>
              <w:adjustRightInd w:val="0"/>
              <w:snapToGrid w:val="0"/>
              <w:jc w:val="center"/>
              <w:rPr>
                <w:szCs w:val="21"/>
              </w:rPr>
            </w:pPr>
            <w:r w:rsidRPr="001D46FF">
              <w:rPr>
                <w:szCs w:val="21"/>
              </w:rPr>
              <w:t>无</w:t>
            </w:r>
          </w:p>
        </w:tc>
      </w:tr>
      <w:tr w:rsidR="006E0778" w:rsidRPr="001D46FF" w14:paraId="2CE0D280" w14:textId="77777777" w:rsidTr="009A5DC3">
        <w:trPr>
          <w:trHeight w:val="340"/>
        </w:trPr>
        <w:tc>
          <w:tcPr>
            <w:tcW w:w="1139" w:type="dxa"/>
            <w:vMerge w:val="restart"/>
            <w:vAlign w:val="center"/>
          </w:tcPr>
          <w:p w14:paraId="1861B96D" w14:textId="77777777" w:rsidR="006E0778" w:rsidRPr="001D46FF" w:rsidRDefault="006E0778" w:rsidP="006E0778">
            <w:pPr>
              <w:adjustRightInd w:val="0"/>
              <w:snapToGrid w:val="0"/>
              <w:jc w:val="center"/>
              <w:rPr>
                <w:szCs w:val="21"/>
              </w:rPr>
            </w:pPr>
            <w:r w:rsidRPr="001D46FF">
              <w:rPr>
                <w:szCs w:val="21"/>
              </w:rPr>
              <w:t>固体废物</w:t>
            </w:r>
          </w:p>
        </w:tc>
        <w:tc>
          <w:tcPr>
            <w:tcW w:w="993" w:type="dxa"/>
            <w:vMerge w:val="restart"/>
            <w:tcMar>
              <w:left w:w="0" w:type="dxa"/>
              <w:right w:w="0" w:type="dxa"/>
            </w:tcMar>
            <w:vAlign w:val="center"/>
          </w:tcPr>
          <w:p w14:paraId="78133CDF" w14:textId="77777777" w:rsidR="006E0778" w:rsidRPr="001D46FF" w:rsidRDefault="006E0778" w:rsidP="006E0778">
            <w:pPr>
              <w:adjustRightInd w:val="0"/>
              <w:snapToGrid w:val="0"/>
              <w:jc w:val="center"/>
              <w:rPr>
                <w:szCs w:val="21"/>
              </w:rPr>
            </w:pPr>
            <w:r w:rsidRPr="001D46FF">
              <w:rPr>
                <w:szCs w:val="21"/>
              </w:rPr>
              <w:t>危险废物</w:t>
            </w:r>
          </w:p>
        </w:tc>
        <w:tc>
          <w:tcPr>
            <w:tcW w:w="1417" w:type="dxa"/>
            <w:tcBorders>
              <w:bottom w:val="single" w:sz="4" w:space="0" w:color="auto"/>
            </w:tcBorders>
            <w:tcMar>
              <w:left w:w="0" w:type="dxa"/>
              <w:right w:w="0" w:type="dxa"/>
            </w:tcMar>
            <w:vAlign w:val="center"/>
          </w:tcPr>
          <w:p w14:paraId="151332A5" w14:textId="77777777" w:rsidR="006E0778" w:rsidRPr="001D46FF" w:rsidRDefault="006E0778" w:rsidP="006E0778">
            <w:pPr>
              <w:snapToGrid w:val="0"/>
              <w:jc w:val="center"/>
              <w:rPr>
                <w:szCs w:val="21"/>
              </w:rPr>
            </w:pPr>
            <w:r w:rsidRPr="001D46FF">
              <w:rPr>
                <w:szCs w:val="21"/>
              </w:rPr>
              <w:t>清洗废液</w:t>
            </w:r>
          </w:p>
        </w:tc>
        <w:tc>
          <w:tcPr>
            <w:tcW w:w="2126" w:type="dxa"/>
            <w:vMerge w:val="restart"/>
            <w:vAlign w:val="center"/>
          </w:tcPr>
          <w:p w14:paraId="1C8AB2B2" w14:textId="77777777" w:rsidR="00D138C8" w:rsidRDefault="006E0778" w:rsidP="006E0778">
            <w:pPr>
              <w:pStyle w:val="xl27"/>
              <w:widowControl w:val="0"/>
              <w:pBdr>
                <w:bottom w:val="none" w:sz="0" w:space="0" w:color="auto"/>
              </w:pBdr>
              <w:adjustRightInd w:val="0"/>
              <w:snapToGrid w:val="0"/>
              <w:spacing w:before="0" w:after="0"/>
              <w:rPr>
                <w:rFonts w:ascii="Times New Roman" w:hAnsi="Times New Roman"/>
                <w:snapToGrid w:val="0"/>
                <w:szCs w:val="21"/>
              </w:rPr>
            </w:pPr>
            <w:r w:rsidRPr="001D46FF">
              <w:rPr>
                <w:rFonts w:ascii="Times New Roman" w:hAnsi="Times New Roman"/>
                <w:snapToGrid w:val="0"/>
                <w:szCs w:val="21"/>
              </w:rPr>
              <w:t>委托有资质单位</w:t>
            </w:r>
          </w:p>
          <w:p w14:paraId="0FF60679" w14:textId="77777777" w:rsidR="006E0778" w:rsidRPr="001D46FF" w:rsidRDefault="006E0778" w:rsidP="006E0778">
            <w:pPr>
              <w:pStyle w:val="xl27"/>
              <w:widowControl w:val="0"/>
              <w:pBdr>
                <w:bottom w:val="none" w:sz="0" w:space="0" w:color="auto"/>
              </w:pBdr>
              <w:adjustRightInd w:val="0"/>
              <w:snapToGrid w:val="0"/>
              <w:spacing w:before="0" w:after="0"/>
              <w:rPr>
                <w:rFonts w:ascii="Times New Roman" w:hAnsi="Times New Roman"/>
                <w:kern w:val="2"/>
                <w:szCs w:val="21"/>
              </w:rPr>
            </w:pPr>
            <w:r w:rsidRPr="001D46FF">
              <w:rPr>
                <w:rFonts w:ascii="Times New Roman" w:hAnsi="Times New Roman"/>
                <w:snapToGrid w:val="0"/>
                <w:szCs w:val="21"/>
              </w:rPr>
              <w:t>处理</w:t>
            </w:r>
          </w:p>
        </w:tc>
        <w:tc>
          <w:tcPr>
            <w:tcW w:w="3408" w:type="dxa"/>
            <w:vMerge w:val="restart"/>
            <w:vAlign w:val="center"/>
          </w:tcPr>
          <w:p w14:paraId="6C62FF16" w14:textId="77777777" w:rsidR="006E0778" w:rsidRPr="001D46FF" w:rsidRDefault="006E0778" w:rsidP="006E0778">
            <w:pPr>
              <w:adjustRightInd w:val="0"/>
              <w:snapToGrid w:val="0"/>
              <w:jc w:val="center"/>
              <w:rPr>
                <w:szCs w:val="21"/>
              </w:rPr>
            </w:pPr>
            <w:r w:rsidRPr="001D46FF">
              <w:rPr>
                <w:szCs w:val="21"/>
              </w:rPr>
              <w:t>100%</w:t>
            </w:r>
            <w:r w:rsidRPr="001D46FF">
              <w:rPr>
                <w:szCs w:val="21"/>
              </w:rPr>
              <w:t>处置</w:t>
            </w:r>
          </w:p>
        </w:tc>
      </w:tr>
      <w:tr w:rsidR="002C7C88" w:rsidRPr="001D46FF" w14:paraId="45BBEB5B" w14:textId="77777777" w:rsidTr="009A5DC3">
        <w:trPr>
          <w:trHeight w:val="340"/>
        </w:trPr>
        <w:tc>
          <w:tcPr>
            <w:tcW w:w="1139" w:type="dxa"/>
            <w:vMerge/>
            <w:vAlign w:val="center"/>
          </w:tcPr>
          <w:p w14:paraId="6209C74D" w14:textId="77777777" w:rsidR="002C7C88" w:rsidRPr="001D46FF" w:rsidRDefault="002C7C88" w:rsidP="006E0778">
            <w:pPr>
              <w:adjustRightInd w:val="0"/>
              <w:snapToGrid w:val="0"/>
              <w:jc w:val="center"/>
              <w:rPr>
                <w:szCs w:val="21"/>
              </w:rPr>
            </w:pPr>
          </w:p>
        </w:tc>
        <w:tc>
          <w:tcPr>
            <w:tcW w:w="993" w:type="dxa"/>
            <w:vMerge/>
            <w:tcMar>
              <w:left w:w="0" w:type="dxa"/>
              <w:right w:w="0" w:type="dxa"/>
            </w:tcMar>
            <w:vAlign w:val="center"/>
          </w:tcPr>
          <w:p w14:paraId="2C2FAF30" w14:textId="77777777" w:rsidR="002C7C88" w:rsidRPr="001D46FF" w:rsidRDefault="002C7C88" w:rsidP="006E0778">
            <w:pPr>
              <w:adjustRightInd w:val="0"/>
              <w:snapToGrid w:val="0"/>
              <w:jc w:val="center"/>
              <w:rPr>
                <w:szCs w:val="21"/>
              </w:rPr>
            </w:pPr>
          </w:p>
        </w:tc>
        <w:tc>
          <w:tcPr>
            <w:tcW w:w="1417" w:type="dxa"/>
            <w:tcBorders>
              <w:bottom w:val="single" w:sz="4" w:space="0" w:color="auto"/>
            </w:tcBorders>
            <w:tcMar>
              <w:left w:w="0" w:type="dxa"/>
              <w:right w:w="0" w:type="dxa"/>
            </w:tcMar>
            <w:vAlign w:val="center"/>
          </w:tcPr>
          <w:p w14:paraId="3C609297" w14:textId="5540DA19" w:rsidR="002C7C88" w:rsidRPr="001D46FF" w:rsidRDefault="002C7C88" w:rsidP="006E0778">
            <w:pPr>
              <w:snapToGrid w:val="0"/>
              <w:jc w:val="center"/>
              <w:rPr>
                <w:szCs w:val="21"/>
              </w:rPr>
            </w:pPr>
            <w:r>
              <w:rPr>
                <w:rFonts w:hint="eastAsia"/>
                <w:szCs w:val="21"/>
              </w:rPr>
              <w:t>废乙醇</w:t>
            </w:r>
          </w:p>
        </w:tc>
        <w:tc>
          <w:tcPr>
            <w:tcW w:w="2126" w:type="dxa"/>
            <w:vMerge/>
            <w:vAlign w:val="center"/>
          </w:tcPr>
          <w:p w14:paraId="5FE46FA3" w14:textId="77777777" w:rsidR="002C7C88" w:rsidRPr="001D46FF" w:rsidRDefault="002C7C88" w:rsidP="006E0778">
            <w:pPr>
              <w:pStyle w:val="xl27"/>
              <w:widowControl w:val="0"/>
              <w:pBdr>
                <w:bottom w:val="none" w:sz="0" w:space="0" w:color="auto"/>
              </w:pBdr>
              <w:adjustRightInd w:val="0"/>
              <w:snapToGrid w:val="0"/>
              <w:spacing w:before="0" w:after="0"/>
              <w:rPr>
                <w:rFonts w:ascii="Times New Roman" w:hAnsi="Times New Roman"/>
                <w:snapToGrid w:val="0"/>
                <w:szCs w:val="21"/>
              </w:rPr>
            </w:pPr>
          </w:p>
        </w:tc>
        <w:tc>
          <w:tcPr>
            <w:tcW w:w="3408" w:type="dxa"/>
            <w:vMerge/>
            <w:vAlign w:val="center"/>
          </w:tcPr>
          <w:p w14:paraId="599BB6AD" w14:textId="77777777" w:rsidR="002C7C88" w:rsidRPr="001D46FF" w:rsidRDefault="002C7C88" w:rsidP="006E0778">
            <w:pPr>
              <w:adjustRightInd w:val="0"/>
              <w:snapToGrid w:val="0"/>
              <w:jc w:val="center"/>
              <w:rPr>
                <w:szCs w:val="21"/>
              </w:rPr>
            </w:pPr>
          </w:p>
        </w:tc>
      </w:tr>
      <w:tr w:rsidR="006E0778" w:rsidRPr="001D46FF" w14:paraId="49119479" w14:textId="77777777" w:rsidTr="009A5DC3">
        <w:trPr>
          <w:trHeight w:val="340"/>
        </w:trPr>
        <w:tc>
          <w:tcPr>
            <w:tcW w:w="1139" w:type="dxa"/>
            <w:vMerge/>
            <w:vAlign w:val="center"/>
          </w:tcPr>
          <w:p w14:paraId="47F8345E" w14:textId="77777777" w:rsidR="006E0778" w:rsidRPr="001D46FF" w:rsidRDefault="006E0778" w:rsidP="006E0778">
            <w:pPr>
              <w:adjustRightInd w:val="0"/>
              <w:snapToGrid w:val="0"/>
              <w:jc w:val="center"/>
              <w:rPr>
                <w:szCs w:val="21"/>
              </w:rPr>
            </w:pPr>
          </w:p>
        </w:tc>
        <w:tc>
          <w:tcPr>
            <w:tcW w:w="993" w:type="dxa"/>
            <w:vMerge/>
            <w:tcMar>
              <w:left w:w="0" w:type="dxa"/>
              <w:right w:w="0" w:type="dxa"/>
            </w:tcMar>
            <w:vAlign w:val="center"/>
          </w:tcPr>
          <w:p w14:paraId="17FDD903" w14:textId="77777777" w:rsidR="006E0778" w:rsidRPr="001D46FF" w:rsidRDefault="006E0778" w:rsidP="006E0778">
            <w:pPr>
              <w:adjustRightInd w:val="0"/>
              <w:snapToGrid w:val="0"/>
              <w:jc w:val="center"/>
              <w:rPr>
                <w:szCs w:val="21"/>
              </w:rPr>
            </w:pPr>
          </w:p>
        </w:tc>
        <w:tc>
          <w:tcPr>
            <w:tcW w:w="1417" w:type="dxa"/>
            <w:tcBorders>
              <w:bottom w:val="single" w:sz="4" w:space="0" w:color="auto"/>
            </w:tcBorders>
            <w:tcMar>
              <w:left w:w="0" w:type="dxa"/>
              <w:right w:w="0" w:type="dxa"/>
            </w:tcMar>
            <w:vAlign w:val="center"/>
          </w:tcPr>
          <w:p w14:paraId="007AF9EC" w14:textId="77777777" w:rsidR="006E0778" w:rsidRPr="001D46FF" w:rsidRDefault="006E0778" w:rsidP="006E0778">
            <w:pPr>
              <w:snapToGrid w:val="0"/>
              <w:jc w:val="center"/>
              <w:rPr>
                <w:szCs w:val="21"/>
              </w:rPr>
            </w:pPr>
            <w:r w:rsidRPr="001D46FF">
              <w:rPr>
                <w:szCs w:val="21"/>
              </w:rPr>
              <w:t>废防锈液</w:t>
            </w:r>
          </w:p>
        </w:tc>
        <w:tc>
          <w:tcPr>
            <w:tcW w:w="2126" w:type="dxa"/>
            <w:vMerge/>
            <w:vAlign w:val="center"/>
          </w:tcPr>
          <w:p w14:paraId="08D27E32" w14:textId="77777777" w:rsidR="006E0778" w:rsidRPr="001D46FF" w:rsidRDefault="006E0778" w:rsidP="006E0778">
            <w:pPr>
              <w:pStyle w:val="xl27"/>
              <w:widowControl w:val="0"/>
              <w:pBdr>
                <w:bottom w:val="none" w:sz="0" w:space="0" w:color="auto"/>
              </w:pBdr>
              <w:adjustRightInd w:val="0"/>
              <w:snapToGrid w:val="0"/>
              <w:spacing w:before="0" w:after="0"/>
              <w:rPr>
                <w:rFonts w:ascii="Times New Roman" w:hAnsi="Times New Roman"/>
                <w:kern w:val="2"/>
                <w:szCs w:val="21"/>
              </w:rPr>
            </w:pPr>
          </w:p>
        </w:tc>
        <w:tc>
          <w:tcPr>
            <w:tcW w:w="3408" w:type="dxa"/>
            <w:vMerge/>
            <w:vAlign w:val="center"/>
          </w:tcPr>
          <w:p w14:paraId="0E400522" w14:textId="77777777" w:rsidR="006E0778" w:rsidRPr="001D46FF" w:rsidRDefault="006E0778" w:rsidP="006E0778">
            <w:pPr>
              <w:adjustRightInd w:val="0"/>
              <w:snapToGrid w:val="0"/>
              <w:jc w:val="center"/>
              <w:rPr>
                <w:szCs w:val="21"/>
              </w:rPr>
            </w:pPr>
          </w:p>
        </w:tc>
      </w:tr>
      <w:tr w:rsidR="006E0778" w:rsidRPr="001D46FF" w14:paraId="6FE25369" w14:textId="77777777" w:rsidTr="009A5DC3">
        <w:trPr>
          <w:trHeight w:val="340"/>
        </w:trPr>
        <w:tc>
          <w:tcPr>
            <w:tcW w:w="1139" w:type="dxa"/>
            <w:vMerge/>
            <w:vAlign w:val="center"/>
          </w:tcPr>
          <w:p w14:paraId="4279C11C" w14:textId="77777777" w:rsidR="006E0778" w:rsidRPr="001D46FF" w:rsidRDefault="006E0778" w:rsidP="006E0778">
            <w:pPr>
              <w:adjustRightInd w:val="0"/>
              <w:snapToGrid w:val="0"/>
              <w:jc w:val="center"/>
              <w:rPr>
                <w:szCs w:val="21"/>
              </w:rPr>
            </w:pPr>
          </w:p>
        </w:tc>
        <w:tc>
          <w:tcPr>
            <w:tcW w:w="993" w:type="dxa"/>
            <w:vMerge/>
            <w:tcMar>
              <w:left w:w="0" w:type="dxa"/>
              <w:right w:w="0" w:type="dxa"/>
            </w:tcMar>
            <w:vAlign w:val="center"/>
          </w:tcPr>
          <w:p w14:paraId="53F2148E" w14:textId="77777777" w:rsidR="006E0778" w:rsidRPr="001D46FF" w:rsidRDefault="006E0778" w:rsidP="006E0778">
            <w:pPr>
              <w:adjustRightInd w:val="0"/>
              <w:snapToGrid w:val="0"/>
              <w:jc w:val="center"/>
              <w:rPr>
                <w:szCs w:val="21"/>
              </w:rPr>
            </w:pPr>
          </w:p>
        </w:tc>
        <w:tc>
          <w:tcPr>
            <w:tcW w:w="1417" w:type="dxa"/>
            <w:tcBorders>
              <w:bottom w:val="single" w:sz="4" w:space="0" w:color="auto"/>
            </w:tcBorders>
            <w:tcMar>
              <w:left w:w="0" w:type="dxa"/>
              <w:right w:w="0" w:type="dxa"/>
            </w:tcMar>
            <w:vAlign w:val="center"/>
          </w:tcPr>
          <w:p w14:paraId="090B6D12" w14:textId="77777777" w:rsidR="006E0778" w:rsidRPr="001D46FF" w:rsidRDefault="006E0778" w:rsidP="006E0778">
            <w:pPr>
              <w:snapToGrid w:val="0"/>
              <w:jc w:val="center"/>
              <w:rPr>
                <w:szCs w:val="21"/>
              </w:rPr>
            </w:pPr>
            <w:r w:rsidRPr="001D46FF">
              <w:rPr>
                <w:szCs w:val="21"/>
              </w:rPr>
              <w:t>废真空油</w:t>
            </w:r>
          </w:p>
        </w:tc>
        <w:tc>
          <w:tcPr>
            <w:tcW w:w="2126" w:type="dxa"/>
            <w:vMerge/>
            <w:vAlign w:val="center"/>
          </w:tcPr>
          <w:p w14:paraId="16640B15" w14:textId="77777777" w:rsidR="006E0778" w:rsidRPr="001D46FF" w:rsidRDefault="006E0778" w:rsidP="006E0778">
            <w:pPr>
              <w:pStyle w:val="xl27"/>
              <w:widowControl w:val="0"/>
              <w:pBdr>
                <w:bottom w:val="none" w:sz="0" w:space="0" w:color="auto"/>
              </w:pBdr>
              <w:adjustRightInd w:val="0"/>
              <w:snapToGrid w:val="0"/>
              <w:spacing w:before="0" w:after="0"/>
              <w:rPr>
                <w:rFonts w:ascii="Times New Roman" w:hAnsi="Times New Roman"/>
                <w:kern w:val="2"/>
                <w:szCs w:val="21"/>
              </w:rPr>
            </w:pPr>
          </w:p>
        </w:tc>
        <w:tc>
          <w:tcPr>
            <w:tcW w:w="3408" w:type="dxa"/>
            <w:vMerge/>
            <w:vAlign w:val="center"/>
          </w:tcPr>
          <w:p w14:paraId="1709D94E" w14:textId="77777777" w:rsidR="006E0778" w:rsidRPr="001D46FF" w:rsidRDefault="006E0778" w:rsidP="006E0778">
            <w:pPr>
              <w:adjustRightInd w:val="0"/>
              <w:snapToGrid w:val="0"/>
              <w:jc w:val="center"/>
              <w:rPr>
                <w:szCs w:val="21"/>
              </w:rPr>
            </w:pPr>
          </w:p>
        </w:tc>
      </w:tr>
      <w:tr w:rsidR="006E0778" w:rsidRPr="001D46FF" w14:paraId="5F8AE2C2" w14:textId="77777777" w:rsidTr="009A5DC3">
        <w:trPr>
          <w:trHeight w:val="56"/>
        </w:trPr>
        <w:tc>
          <w:tcPr>
            <w:tcW w:w="1139" w:type="dxa"/>
            <w:vMerge/>
            <w:vAlign w:val="center"/>
          </w:tcPr>
          <w:p w14:paraId="58A6C753" w14:textId="77777777" w:rsidR="006E0778" w:rsidRPr="001D46FF" w:rsidRDefault="006E0778" w:rsidP="006E0778">
            <w:pPr>
              <w:adjustRightInd w:val="0"/>
              <w:snapToGrid w:val="0"/>
              <w:jc w:val="center"/>
              <w:rPr>
                <w:szCs w:val="21"/>
              </w:rPr>
            </w:pPr>
          </w:p>
        </w:tc>
        <w:tc>
          <w:tcPr>
            <w:tcW w:w="993" w:type="dxa"/>
            <w:tcMar>
              <w:left w:w="0" w:type="dxa"/>
              <w:right w:w="0" w:type="dxa"/>
            </w:tcMar>
            <w:vAlign w:val="center"/>
          </w:tcPr>
          <w:p w14:paraId="11398F73" w14:textId="77777777" w:rsidR="006E0778" w:rsidRPr="001D46FF" w:rsidRDefault="006E0778" w:rsidP="006E0778">
            <w:pPr>
              <w:adjustRightInd w:val="0"/>
              <w:snapToGrid w:val="0"/>
              <w:jc w:val="center"/>
              <w:rPr>
                <w:szCs w:val="21"/>
              </w:rPr>
            </w:pPr>
            <w:r w:rsidRPr="001D46FF">
              <w:rPr>
                <w:szCs w:val="21"/>
              </w:rPr>
              <w:t>生活垃圾</w:t>
            </w:r>
          </w:p>
        </w:tc>
        <w:tc>
          <w:tcPr>
            <w:tcW w:w="1417" w:type="dxa"/>
            <w:tcBorders>
              <w:top w:val="single" w:sz="4" w:space="0" w:color="auto"/>
            </w:tcBorders>
            <w:tcMar>
              <w:left w:w="0" w:type="dxa"/>
              <w:right w:w="0" w:type="dxa"/>
            </w:tcMar>
            <w:vAlign w:val="center"/>
          </w:tcPr>
          <w:p w14:paraId="6840EF83" w14:textId="77777777" w:rsidR="006E0778" w:rsidRPr="001D46FF" w:rsidRDefault="006E0778" w:rsidP="006E0778">
            <w:pPr>
              <w:adjustRightInd w:val="0"/>
              <w:snapToGrid w:val="0"/>
              <w:jc w:val="center"/>
              <w:rPr>
                <w:szCs w:val="21"/>
              </w:rPr>
            </w:pPr>
            <w:r w:rsidRPr="001D46FF">
              <w:rPr>
                <w:szCs w:val="21"/>
              </w:rPr>
              <w:t>生活垃圾</w:t>
            </w:r>
          </w:p>
        </w:tc>
        <w:tc>
          <w:tcPr>
            <w:tcW w:w="2126" w:type="dxa"/>
            <w:vAlign w:val="center"/>
          </w:tcPr>
          <w:p w14:paraId="1E317266" w14:textId="77777777" w:rsidR="006E0778" w:rsidRPr="001D46FF" w:rsidRDefault="006E0778" w:rsidP="006E0778">
            <w:pPr>
              <w:adjustRightInd w:val="0"/>
              <w:snapToGrid w:val="0"/>
              <w:jc w:val="center"/>
              <w:rPr>
                <w:szCs w:val="21"/>
              </w:rPr>
            </w:pPr>
            <w:r w:rsidRPr="001D46FF">
              <w:rPr>
                <w:szCs w:val="21"/>
              </w:rPr>
              <w:t>环卫部门统一收集处理</w:t>
            </w:r>
          </w:p>
        </w:tc>
        <w:tc>
          <w:tcPr>
            <w:tcW w:w="3408" w:type="dxa"/>
            <w:vMerge/>
            <w:vAlign w:val="center"/>
          </w:tcPr>
          <w:p w14:paraId="69FE658E" w14:textId="77777777" w:rsidR="006E0778" w:rsidRPr="001D46FF" w:rsidRDefault="006E0778" w:rsidP="006E0778">
            <w:pPr>
              <w:adjustRightInd w:val="0"/>
              <w:snapToGrid w:val="0"/>
              <w:jc w:val="center"/>
              <w:rPr>
                <w:szCs w:val="21"/>
              </w:rPr>
            </w:pPr>
          </w:p>
        </w:tc>
      </w:tr>
      <w:tr w:rsidR="006E0778" w:rsidRPr="001D46FF" w14:paraId="4CF32DC4" w14:textId="77777777" w:rsidTr="009A5DC3">
        <w:trPr>
          <w:trHeight w:val="340"/>
        </w:trPr>
        <w:tc>
          <w:tcPr>
            <w:tcW w:w="1139" w:type="dxa"/>
            <w:vMerge w:val="restart"/>
            <w:vAlign w:val="center"/>
          </w:tcPr>
          <w:p w14:paraId="6E2A1513" w14:textId="77777777" w:rsidR="006E0778" w:rsidRPr="001D46FF" w:rsidRDefault="006E0778" w:rsidP="006E0778">
            <w:pPr>
              <w:adjustRightInd w:val="0"/>
              <w:snapToGrid w:val="0"/>
              <w:jc w:val="center"/>
              <w:rPr>
                <w:szCs w:val="21"/>
              </w:rPr>
            </w:pPr>
            <w:r w:rsidRPr="001D46FF">
              <w:rPr>
                <w:szCs w:val="21"/>
              </w:rPr>
              <w:t>噪声</w:t>
            </w:r>
          </w:p>
        </w:tc>
        <w:tc>
          <w:tcPr>
            <w:tcW w:w="993" w:type="dxa"/>
            <w:vMerge w:val="restart"/>
            <w:tcBorders>
              <w:right w:val="single" w:sz="4" w:space="0" w:color="auto"/>
            </w:tcBorders>
            <w:tcMar>
              <w:left w:w="0" w:type="dxa"/>
              <w:right w:w="0" w:type="dxa"/>
            </w:tcMar>
            <w:vAlign w:val="center"/>
          </w:tcPr>
          <w:p w14:paraId="5F77699E" w14:textId="77777777" w:rsidR="006E0778" w:rsidRPr="001D46FF" w:rsidRDefault="006E0778" w:rsidP="006E0778">
            <w:pPr>
              <w:pStyle w:val="1"/>
              <w:adjustRightInd w:val="0"/>
              <w:snapToGrid w:val="0"/>
              <w:spacing w:line="240" w:lineRule="auto"/>
              <w:jc w:val="center"/>
              <w:rPr>
                <w:b w:val="0"/>
                <w:bCs w:val="0"/>
                <w:sz w:val="21"/>
                <w:szCs w:val="21"/>
              </w:rPr>
            </w:pPr>
            <w:r w:rsidRPr="001D46FF">
              <w:rPr>
                <w:b w:val="0"/>
                <w:bCs w:val="0"/>
                <w:sz w:val="21"/>
                <w:szCs w:val="21"/>
              </w:rPr>
              <w:t>生产设备</w:t>
            </w:r>
          </w:p>
        </w:tc>
        <w:tc>
          <w:tcPr>
            <w:tcW w:w="1417" w:type="dxa"/>
            <w:tcBorders>
              <w:left w:val="single" w:sz="4" w:space="0" w:color="auto"/>
              <w:bottom w:val="single" w:sz="4" w:space="0" w:color="auto"/>
              <w:right w:val="single" w:sz="4" w:space="0" w:color="auto"/>
            </w:tcBorders>
            <w:tcMar>
              <w:left w:w="0" w:type="dxa"/>
              <w:right w:w="0" w:type="dxa"/>
            </w:tcMar>
            <w:vAlign w:val="center"/>
          </w:tcPr>
          <w:p w14:paraId="031BCC03" w14:textId="77777777" w:rsidR="006E0778" w:rsidRPr="001D46FF" w:rsidRDefault="006E0778" w:rsidP="006E0778">
            <w:pPr>
              <w:snapToGrid w:val="0"/>
              <w:jc w:val="center"/>
              <w:rPr>
                <w:szCs w:val="21"/>
              </w:rPr>
            </w:pPr>
            <w:r w:rsidRPr="001D46FF">
              <w:rPr>
                <w:color w:val="000000"/>
                <w:szCs w:val="21"/>
              </w:rPr>
              <w:t>镀膜机</w:t>
            </w:r>
          </w:p>
        </w:tc>
        <w:tc>
          <w:tcPr>
            <w:tcW w:w="2126" w:type="dxa"/>
            <w:vMerge w:val="restart"/>
            <w:tcBorders>
              <w:left w:val="single" w:sz="4" w:space="0" w:color="auto"/>
              <w:right w:val="single" w:sz="4" w:space="0" w:color="auto"/>
            </w:tcBorders>
            <w:vAlign w:val="center"/>
          </w:tcPr>
          <w:p w14:paraId="5C6E3AFF" w14:textId="77777777" w:rsidR="006E0778" w:rsidRPr="001D46FF" w:rsidRDefault="00B77CC8" w:rsidP="00B77CC8">
            <w:pPr>
              <w:snapToGrid w:val="0"/>
              <w:jc w:val="center"/>
              <w:rPr>
                <w:kern w:val="0"/>
                <w:szCs w:val="21"/>
              </w:rPr>
            </w:pPr>
            <w:r w:rsidRPr="001D46FF">
              <w:rPr>
                <w:szCs w:val="21"/>
              </w:rPr>
              <w:t>优选低噪声设备、基础减振、厂房隔声等</w:t>
            </w:r>
          </w:p>
        </w:tc>
        <w:tc>
          <w:tcPr>
            <w:tcW w:w="3408" w:type="dxa"/>
            <w:vMerge w:val="restart"/>
            <w:tcBorders>
              <w:left w:val="single" w:sz="4" w:space="0" w:color="auto"/>
            </w:tcBorders>
            <w:vAlign w:val="center"/>
          </w:tcPr>
          <w:p w14:paraId="0BDA336A" w14:textId="77777777" w:rsidR="006E0778" w:rsidRPr="001D46FF" w:rsidRDefault="006E0778" w:rsidP="006E0778">
            <w:pPr>
              <w:adjustRightInd w:val="0"/>
              <w:snapToGrid w:val="0"/>
              <w:jc w:val="center"/>
              <w:rPr>
                <w:szCs w:val="21"/>
              </w:rPr>
            </w:pPr>
            <w:r w:rsidRPr="001D46FF">
              <w:rPr>
                <w:kern w:val="0"/>
                <w:szCs w:val="21"/>
              </w:rPr>
              <w:t>达到《工业企业厂界环境噪声排放标准》（</w:t>
            </w:r>
            <w:r w:rsidRPr="001D46FF">
              <w:rPr>
                <w:kern w:val="0"/>
                <w:szCs w:val="21"/>
              </w:rPr>
              <w:t>GB12348-2008</w:t>
            </w:r>
            <w:r w:rsidRPr="001D46FF">
              <w:rPr>
                <w:kern w:val="0"/>
                <w:szCs w:val="21"/>
              </w:rPr>
              <w:t>）中的</w:t>
            </w:r>
            <w:r w:rsidRPr="001D46FF">
              <w:rPr>
                <w:kern w:val="0"/>
                <w:szCs w:val="21"/>
              </w:rPr>
              <w:t>3</w:t>
            </w:r>
            <w:r w:rsidRPr="001D46FF">
              <w:rPr>
                <w:kern w:val="0"/>
                <w:szCs w:val="21"/>
              </w:rPr>
              <w:t>类标准</w:t>
            </w:r>
          </w:p>
        </w:tc>
      </w:tr>
      <w:tr w:rsidR="006E0778" w:rsidRPr="001D46FF" w14:paraId="4831BF74" w14:textId="77777777" w:rsidTr="009A5DC3">
        <w:trPr>
          <w:trHeight w:val="340"/>
        </w:trPr>
        <w:tc>
          <w:tcPr>
            <w:tcW w:w="1139" w:type="dxa"/>
            <w:vMerge/>
            <w:vAlign w:val="center"/>
          </w:tcPr>
          <w:p w14:paraId="282FA440" w14:textId="77777777" w:rsidR="006E0778" w:rsidRPr="001D46FF" w:rsidRDefault="006E0778" w:rsidP="006E0778">
            <w:pPr>
              <w:adjustRightInd w:val="0"/>
              <w:snapToGrid w:val="0"/>
              <w:jc w:val="center"/>
              <w:rPr>
                <w:szCs w:val="21"/>
              </w:rPr>
            </w:pPr>
          </w:p>
        </w:tc>
        <w:tc>
          <w:tcPr>
            <w:tcW w:w="993" w:type="dxa"/>
            <w:vMerge/>
            <w:tcBorders>
              <w:right w:val="single" w:sz="4" w:space="0" w:color="auto"/>
            </w:tcBorders>
            <w:tcMar>
              <w:left w:w="0" w:type="dxa"/>
              <w:right w:w="0" w:type="dxa"/>
            </w:tcMar>
            <w:vAlign w:val="center"/>
          </w:tcPr>
          <w:p w14:paraId="46BD023E" w14:textId="77777777" w:rsidR="006E0778" w:rsidRPr="001D46FF" w:rsidRDefault="006E0778" w:rsidP="006E0778">
            <w:pPr>
              <w:pStyle w:val="1"/>
              <w:adjustRightInd w:val="0"/>
              <w:snapToGrid w:val="0"/>
              <w:spacing w:before="0" w:after="0" w:line="240" w:lineRule="auto"/>
              <w:jc w:val="center"/>
              <w:rPr>
                <w:b w:val="0"/>
                <w:bCs w:val="0"/>
                <w:sz w:val="21"/>
                <w:szCs w:val="21"/>
              </w:rPr>
            </w:pPr>
          </w:p>
        </w:tc>
        <w:tc>
          <w:tcPr>
            <w:tcW w:w="1417" w:type="dxa"/>
            <w:tcBorders>
              <w:left w:val="single" w:sz="4" w:space="0" w:color="auto"/>
              <w:bottom w:val="single" w:sz="4" w:space="0" w:color="auto"/>
              <w:right w:val="single" w:sz="4" w:space="0" w:color="auto"/>
            </w:tcBorders>
            <w:tcMar>
              <w:left w:w="0" w:type="dxa"/>
              <w:right w:w="0" w:type="dxa"/>
            </w:tcMar>
            <w:vAlign w:val="center"/>
          </w:tcPr>
          <w:p w14:paraId="5C0BD9F1" w14:textId="77777777" w:rsidR="006E0778" w:rsidRPr="001D46FF" w:rsidRDefault="006E0778" w:rsidP="006E0778">
            <w:pPr>
              <w:snapToGrid w:val="0"/>
              <w:jc w:val="center"/>
              <w:rPr>
                <w:szCs w:val="21"/>
              </w:rPr>
            </w:pPr>
            <w:r w:rsidRPr="001D46FF">
              <w:rPr>
                <w:color w:val="000000"/>
                <w:szCs w:val="21"/>
              </w:rPr>
              <w:t>空压机</w:t>
            </w:r>
          </w:p>
        </w:tc>
        <w:tc>
          <w:tcPr>
            <w:tcW w:w="2126" w:type="dxa"/>
            <w:vMerge/>
            <w:tcBorders>
              <w:left w:val="single" w:sz="4" w:space="0" w:color="auto"/>
              <w:right w:val="single" w:sz="4" w:space="0" w:color="auto"/>
            </w:tcBorders>
            <w:vAlign w:val="center"/>
          </w:tcPr>
          <w:p w14:paraId="4DB4CF16" w14:textId="77777777" w:rsidR="006E0778" w:rsidRPr="001D46FF" w:rsidRDefault="006E0778" w:rsidP="006E0778">
            <w:pPr>
              <w:adjustRightInd w:val="0"/>
              <w:snapToGrid w:val="0"/>
              <w:jc w:val="center"/>
              <w:rPr>
                <w:kern w:val="0"/>
                <w:szCs w:val="21"/>
              </w:rPr>
            </w:pPr>
          </w:p>
        </w:tc>
        <w:tc>
          <w:tcPr>
            <w:tcW w:w="3408" w:type="dxa"/>
            <w:vMerge/>
            <w:tcBorders>
              <w:left w:val="single" w:sz="4" w:space="0" w:color="auto"/>
            </w:tcBorders>
            <w:vAlign w:val="center"/>
          </w:tcPr>
          <w:p w14:paraId="2C796559" w14:textId="77777777" w:rsidR="006E0778" w:rsidRPr="001D46FF" w:rsidRDefault="006E0778" w:rsidP="006E0778">
            <w:pPr>
              <w:adjustRightInd w:val="0"/>
              <w:snapToGrid w:val="0"/>
              <w:jc w:val="center"/>
              <w:rPr>
                <w:szCs w:val="21"/>
              </w:rPr>
            </w:pPr>
          </w:p>
        </w:tc>
      </w:tr>
      <w:tr w:rsidR="006E0778" w:rsidRPr="001D46FF" w14:paraId="71080009" w14:textId="77777777" w:rsidTr="009A5DC3">
        <w:trPr>
          <w:trHeight w:val="340"/>
        </w:trPr>
        <w:tc>
          <w:tcPr>
            <w:tcW w:w="1139" w:type="dxa"/>
            <w:vMerge/>
            <w:vAlign w:val="center"/>
          </w:tcPr>
          <w:p w14:paraId="378AA0DB" w14:textId="77777777" w:rsidR="006E0778" w:rsidRPr="001D46FF" w:rsidRDefault="006E0778" w:rsidP="006E0778">
            <w:pPr>
              <w:adjustRightInd w:val="0"/>
              <w:snapToGrid w:val="0"/>
              <w:jc w:val="center"/>
              <w:rPr>
                <w:szCs w:val="21"/>
              </w:rPr>
            </w:pPr>
          </w:p>
        </w:tc>
        <w:tc>
          <w:tcPr>
            <w:tcW w:w="993" w:type="dxa"/>
            <w:vMerge/>
            <w:tcBorders>
              <w:right w:val="single" w:sz="4" w:space="0" w:color="auto"/>
            </w:tcBorders>
            <w:tcMar>
              <w:left w:w="0" w:type="dxa"/>
              <w:right w:w="0" w:type="dxa"/>
            </w:tcMar>
            <w:vAlign w:val="center"/>
          </w:tcPr>
          <w:p w14:paraId="5C49B19F" w14:textId="77777777" w:rsidR="006E0778" w:rsidRPr="001D46FF" w:rsidRDefault="006E0778" w:rsidP="006E0778">
            <w:pPr>
              <w:pStyle w:val="1"/>
              <w:adjustRightInd w:val="0"/>
              <w:snapToGrid w:val="0"/>
              <w:spacing w:before="0" w:after="0" w:line="240" w:lineRule="auto"/>
              <w:jc w:val="center"/>
              <w:rPr>
                <w:b w:val="0"/>
                <w:bCs w:val="0"/>
                <w:sz w:val="21"/>
                <w:szCs w:val="21"/>
              </w:rPr>
            </w:pPr>
          </w:p>
        </w:tc>
        <w:tc>
          <w:tcPr>
            <w:tcW w:w="1417" w:type="dxa"/>
            <w:tcBorders>
              <w:left w:val="single" w:sz="4" w:space="0" w:color="auto"/>
              <w:bottom w:val="single" w:sz="4" w:space="0" w:color="auto"/>
              <w:right w:val="single" w:sz="4" w:space="0" w:color="auto"/>
            </w:tcBorders>
            <w:tcMar>
              <w:left w:w="0" w:type="dxa"/>
              <w:right w:w="0" w:type="dxa"/>
            </w:tcMar>
            <w:vAlign w:val="center"/>
          </w:tcPr>
          <w:p w14:paraId="12300638" w14:textId="77777777" w:rsidR="006E0778" w:rsidRPr="001D46FF" w:rsidRDefault="006E0778" w:rsidP="006E0778">
            <w:pPr>
              <w:snapToGrid w:val="0"/>
              <w:jc w:val="center"/>
              <w:rPr>
                <w:szCs w:val="21"/>
              </w:rPr>
            </w:pPr>
            <w:r w:rsidRPr="001D46FF">
              <w:rPr>
                <w:color w:val="000000"/>
                <w:szCs w:val="21"/>
              </w:rPr>
              <w:t>喷砂机</w:t>
            </w:r>
          </w:p>
        </w:tc>
        <w:tc>
          <w:tcPr>
            <w:tcW w:w="2126" w:type="dxa"/>
            <w:vMerge/>
            <w:tcBorders>
              <w:left w:val="single" w:sz="4" w:space="0" w:color="auto"/>
              <w:right w:val="single" w:sz="4" w:space="0" w:color="auto"/>
            </w:tcBorders>
            <w:vAlign w:val="center"/>
          </w:tcPr>
          <w:p w14:paraId="576B4392" w14:textId="77777777" w:rsidR="006E0778" w:rsidRPr="001D46FF" w:rsidRDefault="006E0778" w:rsidP="006E0778">
            <w:pPr>
              <w:adjustRightInd w:val="0"/>
              <w:snapToGrid w:val="0"/>
              <w:jc w:val="center"/>
              <w:rPr>
                <w:kern w:val="0"/>
                <w:szCs w:val="21"/>
              </w:rPr>
            </w:pPr>
          </w:p>
        </w:tc>
        <w:tc>
          <w:tcPr>
            <w:tcW w:w="3408" w:type="dxa"/>
            <w:tcBorders>
              <w:left w:val="single" w:sz="4" w:space="0" w:color="auto"/>
            </w:tcBorders>
            <w:vAlign w:val="center"/>
          </w:tcPr>
          <w:p w14:paraId="490C1ED7" w14:textId="77777777" w:rsidR="006E0778" w:rsidRPr="001D46FF" w:rsidRDefault="006E0778" w:rsidP="006E0778">
            <w:pPr>
              <w:adjustRightInd w:val="0"/>
              <w:snapToGrid w:val="0"/>
              <w:jc w:val="center"/>
              <w:rPr>
                <w:szCs w:val="21"/>
              </w:rPr>
            </w:pPr>
          </w:p>
        </w:tc>
      </w:tr>
      <w:tr w:rsidR="006E0778" w:rsidRPr="001D46FF" w14:paraId="5DB7B8F7" w14:textId="77777777" w:rsidTr="009A5DC3">
        <w:trPr>
          <w:trHeight w:val="340"/>
        </w:trPr>
        <w:tc>
          <w:tcPr>
            <w:tcW w:w="1139" w:type="dxa"/>
            <w:tcBorders>
              <w:bottom w:val="single" w:sz="12" w:space="0" w:color="auto"/>
            </w:tcBorders>
            <w:vAlign w:val="center"/>
          </w:tcPr>
          <w:p w14:paraId="5AF6429E" w14:textId="77777777" w:rsidR="006E0778" w:rsidRPr="001D46FF" w:rsidRDefault="006E0778" w:rsidP="006E0778">
            <w:pPr>
              <w:adjustRightInd w:val="0"/>
              <w:snapToGrid w:val="0"/>
              <w:jc w:val="center"/>
              <w:rPr>
                <w:szCs w:val="21"/>
              </w:rPr>
            </w:pPr>
            <w:r w:rsidRPr="001D46FF">
              <w:rPr>
                <w:szCs w:val="21"/>
              </w:rPr>
              <w:t>其他</w:t>
            </w:r>
          </w:p>
        </w:tc>
        <w:tc>
          <w:tcPr>
            <w:tcW w:w="7944" w:type="dxa"/>
            <w:gridSpan w:val="4"/>
            <w:tcBorders>
              <w:bottom w:val="single" w:sz="12" w:space="0" w:color="auto"/>
            </w:tcBorders>
            <w:tcMar>
              <w:left w:w="0" w:type="dxa"/>
              <w:right w:w="0" w:type="dxa"/>
            </w:tcMar>
            <w:vAlign w:val="center"/>
          </w:tcPr>
          <w:p w14:paraId="34669039" w14:textId="77777777" w:rsidR="006E0778" w:rsidRPr="001D46FF" w:rsidRDefault="006E0778" w:rsidP="006E0778">
            <w:pPr>
              <w:adjustRightInd w:val="0"/>
              <w:snapToGrid w:val="0"/>
              <w:jc w:val="center"/>
              <w:rPr>
                <w:bCs/>
                <w:szCs w:val="21"/>
              </w:rPr>
            </w:pPr>
            <w:r w:rsidRPr="001D46FF">
              <w:rPr>
                <w:bCs/>
                <w:szCs w:val="21"/>
              </w:rPr>
              <w:t>无</w:t>
            </w:r>
          </w:p>
        </w:tc>
      </w:tr>
      <w:tr w:rsidR="006E0778" w:rsidRPr="001D46FF" w14:paraId="526FF478" w14:textId="77777777" w:rsidTr="009A5DC3">
        <w:trPr>
          <w:trHeight w:val="340"/>
        </w:trPr>
        <w:tc>
          <w:tcPr>
            <w:tcW w:w="9083" w:type="dxa"/>
            <w:gridSpan w:val="5"/>
            <w:vAlign w:val="center"/>
          </w:tcPr>
          <w:p w14:paraId="6C3FC8E6" w14:textId="77777777" w:rsidR="006E0778" w:rsidRPr="001D46FF" w:rsidRDefault="006E0778" w:rsidP="00172A22">
            <w:pPr>
              <w:widowControl/>
              <w:adjustRightInd w:val="0"/>
              <w:snapToGrid w:val="0"/>
              <w:spacing w:beforeLines="30" w:before="93" w:line="360" w:lineRule="auto"/>
              <w:jc w:val="left"/>
              <w:rPr>
                <w:b/>
                <w:sz w:val="24"/>
              </w:rPr>
            </w:pPr>
            <w:r w:rsidRPr="001D46FF">
              <w:rPr>
                <w:b/>
                <w:sz w:val="24"/>
              </w:rPr>
              <w:t>生态保护措施预期效果：</w:t>
            </w:r>
          </w:p>
          <w:p w14:paraId="660B1258" w14:textId="77777777" w:rsidR="006E0778" w:rsidRPr="001D46FF" w:rsidRDefault="008C679A" w:rsidP="006E0778">
            <w:pPr>
              <w:spacing w:line="360" w:lineRule="auto"/>
              <w:ind w:firstLineChars="200" w:firstLine="480"/>
              <w:jc w:val="left"/>
              <w:rPr>
                <w:sz w:val="24"/>
              </w:rPr>
            </w:pPr>
            <w:r w:rsidRPr="001D46FF">
              <w:rPr>
                <w:sz w:val="24"/>
              </w:rPr>
              <w:t>本项目利用现有厂房，不新占土地，无土建施工活动。施工期不涉及生态保护措施。项目运营期废水、废气污染物经处理后达标排放，且排放量较小，不会噪声周围地表水环境和大气环境的恶化，无相关的生态保护和补偿措施。</w:t>
            </w:r>
          </w:p>
          <w:p w14:paraId="51CB9E4C" w14:textId="77777777" w:rsidR="006E0778" w:rsidRPr="001D46FF" w:rsidRDefault="006E0778" w:rsidP="006E0778">
            <w:pPr>
              <w:spacing w:line="360" w:lineRule="auto"/>
              <w:jc w:val="left"/>
              <w:rPr>
                <w:sz w:val="24"/>
              </w:rPr>
            </w:pPr>
          </w:p>
          <w:p w14:paraId="4FF9B308" w14:textId="77777777" w:rsidR="006E0778" w:rsidRPr="001D46FF" w:rsidRDefault="006E0778" w:rsidP="006E0778">
            <w:pPr>
              <w:spacing w:line="360" w:lineRule="auto"/>
              <w:jc w:val="left"/>
              <w:rPr>
                <w:sz w:val="24"/>
              </w:rPr>
            </w:pPr>
          </w:p>
          <w:p w14:paraId="39560B5B" w14:textId="77777777" w:rsidR="006E0778" w:rsidRPr="001D46FF" w:rsidRDefault="006E0778" w:rsidP="006E0778">
            <w:pPr>
              <w:spacing w:line="360" w:lineRule="auto"/>
              <w:jc w:val="left"/>
              <w:rPr>
                <w:sz w:val="24"/>
              </w:rPr>
            </w:pPr>
          </w:p>
          <w:p w14:paraId="34FE668B" w14:textId="77777777" w:rsidR="006E0778" w:rsidRPr="001D46FF" w:rsidRDefault="006E0778" w:rsidP="006E0778">
            <w:pPr>
              <w:spacing w:line="360" w:lineRule="auto"/>
              <w:jc w:val="left"/>
              <w:rPr>
                <w:sz w:val="24"/>
              </w:rPr>
            </w:pPr>
          </w:p>
          <w:p w14:paraId="1EB0BD16" w14:textId="77777777" w:rsidR="006E0778" w:rsidRPr="001D46FF" w:rsidRDefault="006E0778" w:rsidP="006E0778">
            <w:pPr>
              <w:spacing w:line="360" w:lineRule="auto"/>
              <w:jc w:val="left"/>
              <w:rPr>
                <w:sz w:val="24"/>
              </w:rPr>
            </w:pPr>
          </w:p>
          <w:p w14:paraId="7D52BF9E" w14:textId="77777777" w:rsidR="006E0778" w:rsidRPr="001D46FF" w:rsidRDefault="006E0778" w:rsidP="006E0778">
            <w:pPr>
              <w:spacing w:line="360" w:lineRule="auto"/>
              <w:jc w:val="left"/>
              <w:rPr>
                <w:sz w:val="24"/>
              </w:rPr>
            </w:pPr>
          </w:p>
          <w:p w14:paraId="6A8E0D4D" w14:textId="77777777" w:rsidR="006E0778" w:rsidRPr="001D46FF" w:rsidRDefault="006E0778" w:rsidP="006E0778">
            <w:pPr>
              <w:spacing w:line="360" w:lineRule="auto"/>
              <w:jc w:val="left"/>
              <w:rPr>
                <w:sz w:val="24"/>
              </w:rPr>
            </w:pPr>
          </w:p>
          <w:p w14:paraId="66A13B61" w14:textId="77777777" w:rsidR="006E0778" w:rsidRPr="001D46FF" w:rsidRDefault="006E0778" w:rsidP="006E0778">
            <w:pPr>
              <w:spacing w:line="360" w:lineRule="auto"/>
              <w:jc w:val="left"/>
              <w:rPr>
                <w:sz w:val="24"/>
              </w:rPr>
            </w:pPr>
          </w:p>
        </w:tc>
      </w:tr>
      <w:tr w:rsidR="006E0778" w:rsidRPr="001D46FF" w14:paraId="6983A401" w14:textId="77777777" w:rsidTr="009A5DC3">
        <w:trPr>
          <w:trHeight w:val="2536"/>
        </w:trPr>
        <w:tc>
          <w:tcPr>
            <w:tcW w:w="9083" w:type="dxa"/>
            <w:gridSpan w:val="5"/>
          </w:tcPr>
          <w:p w14:paraId="2C027F94" w14:textId="77777777" w:rsidR="006E0778" w:rsidRPr="001D46FF" w:rsidRDefault="00BE6235" w:rsidP="00172A22">
            <w:pPr>
              <w:spacing w:beforeLines="30" w:before="93" w:line="360" w:lineRule="auto"/>
              <w:jc w:val="left"/>
              <w:rPr>
                <w:b/>
                <w:bCs/>
                <w:kern w:val="0"/>
                <w:sz w:val="24"/>
              </w:rPr>
            </w:pPr>
            <w:r w:rsidRPr="001D46FF">
              <w:rPr>
                <w:b/>
                <w:bCs/>
                <w:kern w:val="0"/>
                <w:sz w:val="24"/>
              </w:rPr>
              <w:lastRenderedPageBreak/>
              <w:t>环境管理与监测计划</w:t>
            </w:r>
          </w:p>
          <w:p w14:paraId="76E51E63" w14:textId="77777777" w:rsidR="00BE6235" w:rsidRPr="001D46FF" w:rsidRDefault="00BE6235" w:rsidP="00BE6235">
            <w:pPr>
              <w:spacing w:line="360" w:lineRule="auto"/>
              <w:ind w:firstLineChars="200" w:firstLine="482"/>
              <w:rPr>
                <w:b/>
                <w:bCs/>
                <w:sz w:val="24"/>
              </w:rPr>
            </w:pPr>
            <w:r w:rsidRPr="001D46FF">
              <w:rPr>
                <w:b/>
                <w:bCs/>
                <w:sz w:val="24"/>
              </w:rPr>
              <w:t>1</w:t>
            </w:r>
            <w:r w:rsidRPr="001D46FF">
              <w:rPr>
                <w:b/>
                <w:bCs/>
                <w:sz w:val="24"/>
              </w:rPr>
              <w:t>、环境管理计划</w:t>
            </w:r>
          </w:p>
          <w:p w14:paraId="4ECBC30F" w14:textId="77777777" w:rsidR="00BE6235" w:rsidRPr="001D46FF" w:rsidRDefault="00BE6235" w:rsidP="00BE6235">
            <w:pPr>
              <w:autoSpaceDE w:val="0"/>
              <w:autoSpaceDN w:val="0"/>
              <w:spacing w:line="360" w:lineRule="auto"/>
              <w:ind w:firstLineChars="200" w:firstLine="480"/>
              <w:rPr>
                <w:kern w:val="0"/>
                <w:sz w:val="24"/>
              </w:rPr>
            </w:pPr>
            <w:r w:rsidRPr="001D46FF">
              <w:rPr>
                <w:kern w:val="0"/>
                <w:sz w:val="24"/>
              </w:rPr>
              <w:t>（</w:t>
            </w:r>
            <w:r w:rsidRPr="001D46FF">
              <w:rPr>
                <w:kern w:val="0"/>
                <w:sz w:val="24"/>
              </w:rPr>
              <w:t>1</w:t>
            </w:r>
            <w:r w:rsidRPr="001D46FF">
              <w:rPr>
                <w:kern w:val="0"/>
                <w:sz w:val="24"/>
              </w:rPr>
              <w:t>）管理目的</w:t>
            </w:r>
          </w:p>
          <w:p w14:paraId="7A070377" w14:textId="77777777" w:rsidR="00BE6235" w:rsidRPr="001D46FF" w:rsidRDefault="00BE6235" w:rsidP="00BE6235">
            <w:pPr>
              <w:autoSpaceDE w:val="0"/>
              <w:autoSpaceDN w:val="0"/>
              <w:spacing w:line="360" w:lineRule="auto"/>
              <w:ind w:firstLineChars="200" w:firstLine="480"/>
              <w:rPr>
                <w:kern w:val="0"/>
                <w:sz w:val="24"/>
              </w:rPr>
            </w:pPr>
            <w:r w:rsidRPr="001D46FF">
              <w:rPr>
                <w:kern w:val="0"/>
                <w:sz w:val="24"/>
              </w:rPr>
              <w:t>保证工程各项环保措施的顺利落实，使工程建设对环境的不利影响得以减免，并保证工程区环保工作的长期胜利进行，以保持工程地区生态环境的良性发展。</w:t>
            </w:r>
          </w:p>
          <w:p w14:paraId="7A1CF772" w14:textId="77777777" w:rsidR="00BE6235" w:rsidRPr="001D46FF" w:rsidRDefault="00BE6235" w:rsidP="00BE6235">
            <w:pPr>
              <w:autoSpaceDE w:val="0"/>
              <w:autoSpaceDN w:val="0"/>
              <w:spacing w:line="360" w:lineRule="auto"/>
              <w:ind w:firstLineChars="200" w:firstLine="480"/>
              <w:rPr>
                <w:kern w:val="0"/>
                <w:sz w:val="24"/>
              </w:rPr>
            </w:pPr>
            <w:r w:rsidRPr="001D46FF">
              <w:rPr>
                <w:kern w:val="0"/>
                <w:sz w:val="24"/>
              </w:rPr>
              <w:t>（</w:t>
            </w:r>
            <w:r w:rsidRPr="001D46FF">
              <w:rPr>
                <w:kern w:val="0"/>
                <w:sz w:val="24"/>
              </w:rPr>
              <w:t>2</w:t>
            </w:r>
            <w:r w:rsidRPr="001D46FF">
              <w:rPr>
                <w:kern w:val="0"/>
                <w:sz w:val="24"/>
              </w:rPr>
              <w:t>）环境管理</w:t>
            </w:r>
          </w:p>
          <w:p w14:paraId="444DBD23" w14:textId="77777777" w:rsidR="00BE6235" w:rsidRPr="001D46FF" w:rsidRDefault="00BE6235" w:rsidP="00BE6235">
            <w:pPr>
              <w:autoSpaceDE w:val="0"/>
              <w:autoSpaceDN w:val="0"/>
              <w:spacing w:line="360" w:lineRule="auto"/>
              <w:ind w:firstLineChars="200" w:firstLine="480"/>
              <w:rPr>
                <w:kern w:val="0"/>
                <w:sz w:val="24"/>
              </w:rPr>
            </w:pPr>
            <w:r w:rsidRPr="001D46FF">
              <w:rPr>
                <w:kern w:val="0"/>
                <w:sz w:val="24"/>
              </w:rPr>
              <w:t>在合同中明确各环保设施施工单位的环保责任，检查</w:t>
            </w:r>
            <w:r w:rsidRPr="001D46FF">
              <w:rPr>
                <w:kern w:val="0"/>
                <w:sz w:val="24"/>
              </w:rPr>
              <w:t>“</w:t>
            </w:r>
            <w:r w:rsidRPr="001D46FF">
              <w:rPr>
                <w:kern w:val="0"/>
                <w:sz w:val="24"/>
              </w:rPr>
              <w:t>三同时</w:t>
            </w:r>
            <w:r w:rsidRPr="001D46FF">
              <w:rPr>
                <w:kern w:val="0"/>
                <w:sz w:val="24"/>
              </w:rPr>
              <w:t>”</w:t>
            </w:r>
            <w:r w:rsidRPr="001D46FF">
              <w:rPr>
                <w:kern w:val="0"/>
                <w:sz w:val="24"/>
              </w:rPr>
              <w:t>的实施情况，保证各项环境保护措施的落实，防止和减轻工程施工对环境造成的污染和破坏。</w:t>
            </w:r>
          </w:p>
          <w:p w14:paraId="755DB0C4" w14:textId="77777777" w:rsidR="00BE6235" w:rsidRPr="001D46FF" w:rsidRDefault="00BE6235" w:rsidP="00BE6235">
            <w:pPr>
              <w:spacing w:line="360" w:lineRule="auto"/>
              <w:ind w:firstLineChars="200" w:firstLine="482"/>
              <w:rPr>
                <w:b/>
                <w:bCs/>
                <w:sz w:val="24"/>
              </w:rPr>
            </w:pPr>
            <w:r w:rsidRPr="001D46FF">
              <w:rPr>
                <w:b/>
                <w:bCs/>
                <w:sz w:val="24"/>
              </w:rPr>
              <w:t>2</w:t>
            </w:r>
            <w:r w:rsidRPr="001D46FF">
              <w:rPr>
                <w:b/>
                <w:bCs/>
                <w:sz w:val="24"/>
              </w:rPr>
              <w:t>、环境监测计划</w:t>
            </w:r>
          </w:p>
          <w:p w14:paraId="2653533B" w14:textId="77777777" w:rsidR="00BE6235" w:rsidRPr="001D46FF" w:rsidRDefault="00BE6235" w:rsidP="00BE6235">
            <w:pPr>
              <w:pStyle w:val="affff"/>
              <w:ind w:firstLine="480"/>
              <w:rPr>
                <w:rFonts w:hAnsi="Times New Roman"/>
              </w:rPr>
            </w:pPr>
            <w:r w:rsidRPr="001D46FF">
              <w:rPr>
                <w:rFonts w:hAnsi="Times New Roman"/>
              </w:rPr>
              <w:t>（</w:t>
            </w:r>
            <w:r w:rsidRPr="001D46FF">
              <w:rPr>
                <w:rFonts w:hAnsi="Times New Roman"/>
              </w:rPr>
              <w:t>1</w:t>
            </w:r>
            <w:r w:rsidRPr="001D46FF">
              <w:rPr>
                <w:rFonts w:hAnsi="Times New Roman"/>
              </w:rPr>
              <w:t>）营运期的常规监测：主要是对建设项目污染源的监测。根据《排污单位自行监测技术指南总则》（</w:t>
            </w:r>
            <w:r w:rsidRPr="001D46FF">
              <w:rPr>
                <w:rFonts w:hAnsi="Times New Roman"/>
              </w:rPr>
              <w:t>HJ819-2017</w:t>
            </w:r>
            <w:r w:rsidRPr="001D46FF">
              <w:rPr>
                <w:rFonts w:hAnsi="Times New Roman"/>
              </w:rPr>
              <w:t>），要求企业在今后的工作中针对本项目制定如下监测计划并严格执行，企业可以委托具备技术能力的监测单位进行环境监测。</w:t>
            </w:r>
          </w:p>
          <w:p w14:paraId="65ACB401" w14:textId="77777777" w:rsidR="00BE6235" w:rsidRPr="001D46FF" w:rsidRDefault="00BE6235" w:rsidP="00172A22">
            <w:pPr>
              <w:tabs>
                <w:tab w:val="left" w:pos="960"/>
              </w:tabs>
              <w:spacing w:beforeLines="30" w:before="93"/>
              <w:jc w:val="center"/>
              <w:rPr>
                <w:b/>
                <w:bCs/>
                <w:spacing w:val="-4"/>
                <w:sz w:val="24"/>
                <w:szCs w:val="21"/>
              </w:rPr>
            </w:pPr>
            <w:bookmarkStart w:id="13" w:name="_Ref368512661"/>
            <w:r w:rsidRPr="001D46FF">
              <w:rPr>
                <w:b/>
                <w:bCs/>
                <w:spacing w:val="-4"/>
                <w:sz w:val="24"/>
                <w:szCs w:val="21"/>
              </w:rPr>
              <w:t>表</w:t>
            </w:r>
            <w:bookmarkEnd w:id="13"/>
            <w:r w:rsidRPr="001D46FF">
              <w:rPr>
                <w:b/>
                <w:bCs/>
                <w:spacing w:val="-4"/>
                <w:sz w:val="24"/>
                <w:szCs w:val="21"/>
              </w:rPr>
              <w:t xml:space="preserve">8-1  </w:t>
            </w:r>
            <w:r w:rsidRPr="001D46FF">
              <w:rPr>
                <w:b/>
                <w:bCs/>
                <w:spacing w:val="-4"/>
                <w:sz w:val="24"/>
                <w:szCs w:val="21"/>
              </w:rPr>
              <w:t>常规环境监控计划</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8"/>
              <w:gridCol w:w="847"/>
              <w:gridCol w:w="2546"/>
              <w:gridCol w:w="2548"/>
              <w:gridCol w:w="1147"/>
              <w:gridCol w:w="1127"/>
            </w:tblGrid>
            <w:tr w:rsidR="00BE6235" w:rsidRPr="001D46FF" w14:paraId="35A992CD" w14:textId="77777777" w:rsidTr="009A5DC3">
              <w:trPr>
                <w:trHeight w:val="340"/>
                <w:jc w:val="center"/>
              </w:trPr>
              <w:tc>
                <w:tcPr>
                  <w:tcW w:w="473" w:type="pct"/>
                  <w:vAlign w:val="center"/>
                </w:tcPr>
                <w:p w14:paraId="2D8285B2" w14:textId="77777777" w:rsidR="00BE6235" w:rsidRPr="001D46FF" w:rsidRDefault="00BE6235" w:rsidP="00BE6235">
                  <w:pPr>
                    <w:snapToGrid w:val="0"/>
                    <w:jc w:val="center"/>
                    <w:rPr>
                      <w:b/>
                      <w:szCs w:val="21"/>
                    </w:rPr>
                  </w:pPr>
                  <w:r w:rsidRPr="001D46FF">
                    <w:rPr>
                      <w:b/>
                      <w:szCs w:val="21"/>
                    </w:rPr>
                    <w:t>时段</w:t>
                  </w:r>
                </w:p>
              </w:tc>
              <w:tc>
                <w:tcPr>
                  <w:tcW w:w="467" w:type="pct"/>
                  <w:vAlign w:val="center"/>
                </w:tcPr>
                <w:p w14:paraId="034FD6C2" w14:textId="77777777" w:rsidR="00BE6235" w:rsidRPr="001D46FF" w:rsidRDefault="00BE6235" w:rsidP="00BE6235">
                  <w:pPr>
                    <w:snapToGrid w:val="0"/>
                    <w:jc w:val="center"/>
                    <w:rPr>
                      <w:b/>
                      <w:szCs w:val="21"/>
                    </w:rPr>
                  </w:pPr>
                  <w:r w:rsidRPr="001D46FF">
                    <w:rPr>
                      <w:b/>
                      <w:szCs w:val="21"/>
                    </w:rPr>
                    <w:t>类型</w:t>
                  </w:r>
                </w:p>
              </w:tc>
              <w:tc>
                <w:tcPr>
                  <w:tcW w:w="1403" w:type="pct"/>
                  <w:vAlign w:val="center"/>
                </w:tcPr>
                <w:p w14:paraId="28EE82D5" w14:textId="77777777" w:rsidR="00BE6235" w:rsidRPr="001D46FF" w:rsidRDefault="00BE6235" w:rsidP="00BE6235">
                  <w:pPr>
                    <w:snapToGrid w:val="0"/>
                    <w:jc w:val="center"/>
                    <w:rPr>
                      <w:b/>
                      <w:szCs w:val="21"/>
                    </w:rPr>
                  </w:pPr>
                  <w:r w:rsidRPr="001D46FF">
                    <w:rPr>
                      <w:b/>
                      <w:szCs w:val="21"/>
                    </w:rPr>
                    <w:t>监测位置</w:t>
                  </w:r>
                </w:p>
              </w:tc>
              <w:tc>
                <w:tcPr>
                  <w:tcW w:w="1404" w:type="pct"/>
                  <w:vAlign w:val="center"/>
                </w:tcPr>
                <w:p w14:paraId="611DDB41" w14:textId="77777777" w:rsidR="00BE6235" w:rsidRPr="001D46FF" w:rsidRDefault="00BE6235" w:rsidP="00BE6235">
                  <w:pPr>
                    <w:snapToGrid w:val="0"/>
                    <w:jc w:val="center"/>
                    <w:rPr>
                      <w:b/>
                      <w:szCs w:val="21"/>
                    </w:rPr>
                  </w:pPr>
                  <w:r w:rsidRPr="001D46FF">
                    <w:rPr>
                      <w:b/>
                      <w:szCs w:val="21"/>
                    </w:rPr>
                    <w:t>监测项目</w:t>
                  </w:r>
                </w:p>
              </w:tc>
              <w:tc>
                <w:tcPr>
                  <w:tcW w:w="632" w:type="pct"/>
                  <w:vAlign w:val="center"/>
                </w:tcPr>
                <w:p w14:paraId="51712E18" w14:textId="77777777" w:rsidR="00BE6235" w:rsidRPr="001D46FF" w:rsidRDefault="00BE6235" w:rsidP="00BE6235">
                  <w:pPr>
                    <w:snapToGrid w:val="0"/>
                    <w:jc w:val="center"/>
                    <w:rPr>
                      <w:b/>
                      <w:szCs w:val="21"/>
                    </w:rPr>
                  </w:pPr>
                  <w:r w:rsidRPr="001D46FF">
                    <w:rPr>
                      <w:b/>
                      <w:szCs w:val="21"/>
                    </w:rPr>
                    <w:t>频次</w:t>
                  </w:r>
                </w:p>
              </w:tc>
              <w:tc>
                <w:tcPr>
                  <w:tcW w:w="621" w:type="pct"/>
                  <w:vAlign w:val="center"/>
                </w:tcPr>
                <w:p w14:paraId="7E02349E" w14:textId="77777777" w:rsidR="00BE6235" w:rsidRPr="001D46FF" w:rsidRDefault="00BE6235" w:rsidP="00BE6235">
                  <w:pPr>
                    <w:snapToGrid w:val="0"/>
                    <w:jc w:val="center"/>
                    <w:rPr>
                      <w:b/>
                      <w:szCs w:val="21"/>
                    </w:rPr>
                  </w:pPr>
                  <w:r w:rsidRPr="001D46FF">
                    <w:rPr>
                      <w:b/>
                      <w:szCs w:val="21"/>
                    </w:rPr>
                    <w:t>备注</w:t>
                  </w:r>
                </w:p>
              </w:tc>
            </w:tr>
            <w:tr w:rsidR="00E846AF" w:rsidRPr="001D46FF" w14:paraId="37D733F7" w14:textId="77777777" w:rsidTr="009A5DC3">
              <w:trPr>
                <w:trHeight w:val="340"/>
                <w:jc w:val="center"/>
              </w:trPr>
              <w:tc>
                <w:tcPr>
                  <w:tcW w:w="473" w:type="pct"/>
                  <w:vMerge w:val="restart"/>
                  <w:vAlign w:val="center"/>
                </w:tcPr>
                <w:p w14:paraId="4571909F" w14:textId="77777777" w:rsidR="00E846AF" w:rsidRPr="001D46FF" w:rsidRDefault="00E846AF" w:rsidP="00BE6235">
                  <w:pPr>
                    <w:snapToGrid w:val="0"/>
                    <w:jc w:val="center"/>
                    <w:rPr>
                      <w:b/>
                      <w:szCs w:val="21"/>
                    </w:rPr>
                  </w:pPr>
                  <w:r w:rsidRPr="001D46FF">
                    <w:rPr>
                      <w:bCs/>
                      <w:szCs w:val="21"/>
                    </w:rPr>
                    <w:t>运营期</w:t>
                  </w:r>
                </w:p>
              </w:tc>
              <w:tc>
                <w:tcPr>
                  <w:tcW w:w="467" w:type="pct"/>
                  <w:vAlign w:val="center"/>
                </w:tcPr>
                <w:p w14:paraId="30C60EE9" w14:textId="77777777" w:rsidR="00E846AF" w:rsidRPr="001D46FF" w:rsidRDefault="00E846AF" w:rsidP="00BE6235">
                  <w:pPr>
                    <w:snapToGrid w:val="0"/>
                    <w:jc w:val="center"/>
                    <w:rPr>
                      <w:szCs w:val="21"/>
                    </w:rPr>
                  </w:pPr>
                  <w:r w:rsidRPr="001D46FF">
                    <w:rPr>
                      <w:szCs w:val="21"/>
                    </w:rPr>
                    <w:t>废水</w:t>
                  </w:r>
                </w:p>
              </w:tc>
              <w:tc>
                <w:tcPr>
                  <w:tcW w:w="1403" w:type="pct"/>
                  <w:vAlign w:val="center"/>
                </w:tcPr>
                <w:p w14:paraId="3936D0BE" w14:textId="77777777" w:rsidR="00E846AF" w:rsidRPr="001D46FF" w:rsidRDefault="00E846AF" w:rsidP="00BE6235">
                  <w:pPr>
                    <w:snapToGrid w:val="0"/>
                    <w:jc w:val="center"/>
                    <w:rPr>
                      <w:szCs w:val="21"/>
                    </w:rPr>
                  </w:pPr>
                  <w:r w:rsidRPr="001D46FF">
                    <w:rPr>
                      <w:szCs w:val="21"/>
                    </w:rPr>
                    <w:t>企业污水总排口</w:t>
                  </w:r>
                </w:p>
              </w:tc>
              <w:tc>
                <w:tcPr>
                  <w:tcW w:w="1404" w:type="pct"/>
                  <w:vAlign w:val="center"/>
                </w:tcPr>
                <w:p w14:paraId="06F2E989" w14:textId="77777777" w:rsidR="00E846AF" w:rsidRPr="001D46FF" w:rsidRDefault="00E846AF" w:rsidP="00BE6235">
                  <w:pPr>
                    <w:snapToGrid w:val="0"/>
                    <w:jc w:val="center"/>
                    <w:rPr>
                      <w:szCs w:val="21"/>
                    </w:rPr>
                  </w:pPr>
                  <w:r w:rsidRPr="001D46FF">
                    <w:rPr>
                      <w:szCs w:val="21"/>
                    </w:rPr>
                    <w:t>COD</w:t>
                  </w:r>
                  <w:r w:rsidRPr="001D46FF">
                    <w:rPr>
                      <w:szCs w:val="21"/>
                    </w:rPr>
                    <w:t>、</w:t>
                  </w:r>
                  <w:r w:rsidRPr="001D46FF">
                    <w:rPr>
                      <w:szCs w:val="21"/>
                    </w:rPr>
                    <w:t>SS</w:t>
                  </w:r>
                  <w:r w:rsidRPr="001D46FF">
                    <w:rPr>
                      <w:szCs w:val="21"/>
                    </w:rPr>
                    <w:t>、</w:t>
                  </w:r>
                  <w:r w:rsidRPr="001D46FF">
                    <w:rPr>
                      <w:szCs w:val="21"/>
                    </w:rPr>
                    <w:t>NH</w:t>
                  </w:r>
                  <w:r w:rsidRPr="001D46FF">
                    <w:rPr>
                      <w:szCs w:val="21"/>
                      <w:vertAlign w:val="subscript"/>
                    </w:rPr>
                    <w:t>3</w:t>
                  </w:r>
                  <w:r w:rsidRPr="001D46FF">
                    <w:rPr>
                      <w:szCs w:val="21"/>
                    </w:rPr>
                    <w:t>-N</w:t>
                  </w:r>
                  <w:r w:rsidRPr="001D46FF">
                    <w:rPr>
                      <w:szCs w:val="21"/>
                    </w:rPr>
                    <w:t>、</w:t>
                  </w:r>
                  <w:r w:rsidRPr="001D46FF">
                    <w:rPr>
                      <w:szCs w:val="21"/>
                    </w:rPr>
                    <w:t>TP</w:t>
                  </w:r>
                </w:p>
              </w:tc>
              <w:tc>
                <w:tcPr>
                  <w:tcW w:w="632" w:type="pct"/>
                  <w:vAlign w:val="center"/>
                </w:tcPr>
                <w:p w14:paraId="2FF5DE73" w14:textId="479FF691" w:rsidR="00E846AF" w:rsidRPr="001D46FF" w:rsidRDefault="00E846AF" w:rsidP="00BE6235">
                  <w:pPr>
                    <w:snapToGrid w:val="0"/>
                    <w:jc w:val="center"/>
                    <w:rPr>
                      <w:szCs w:val="21"/>
                    </w:rPr>
                  </w:pPr>
                  <w:r>
                    <w:rPr>
                      <w:rFonts w:hint="eastAsia"/>
                      <w:szCs w:val="21"/>
                    </w:rPr>
                    <w:t>1</w:t>
                  </w:r>
                  <w:r>
                    <w:rPr>
                      <w:rFonts w:hint="eastAsia"/>
                      <w:szCs w:val="21"/>
                    </w:rPr>
                    <w:t>次</w:t>
                  </w:r>
                  <w:r>
                    <w:rPr>
                      <w:rFonts w:hint="eastAsia"/>
                      <w:szCs w:val="21"/>
                    </w:rPr>
                    <w:t>/a</w:t>
                  </w:r>
                </w:p>
              </w:tc>
              <w:tc>
                <w:tcPr>
                  <w:tcW w:w="621" w:type="pct"/>
                  <w:vMerge w:val="restart"/>
                  <w:vAlign w:val="center"/>
                </w:tcPr>
                <w:p w14:paraId="0663A5AB" w14:textId="77777777" w:rsidR="00E846AF" w:rsidRPr="001D46FF" w:rsidRDefault="00E846AF" w:rsidP="00BE6235">
                  <w:pPr>
                    <w:snapToGrid w:val="0"/>
                    <w:jc w:val="center"/>
                    <w:rPr>
                      <w:szCs w:val="21"/>
                    </w:rPr>
                  </w:pPr>
                  <w:r w:rsidRPr="001D46FF">
                    <w:rPr>
                      <w:bCs/>
                      <w:szCs w:val="21"/>
                    </w:rPr>
                    <w:t>委托环境监测单位实施监测</w:t>
                  </w:r>
                </w:p>
              </w:tc>
            </w:tr>
            <w:tr w:rsidR="00E846AF" w:rsidRPr="001D46FF" w14:paraId="713C09BB" w14:textId="77777777" w:rsidTr="009A5DC3">
              <w:trPr>
                <w:trHeight w:val="340"/>
                <w:jc w:val="center"/>
              </w:trPr>
              <w:tc>
                <w:tcPr>
                  <w:tcW w:w="473" w:type="pct"/>
                  <w:vMerge/>
                  <w:vAlign w:val="center"/>
                </w:tcPr>
                <w:p w14:paraId="55F14FF7" w14:textId="77777777" w:rsidR="00E846AF" w:rsidRPr="001D46FF" w:rsidRDefault="00E846AF" w:rsidP="00E846AF">
                  <w:pPr>
                    <w:snapToGrid w:val="0"/>
                    <w:jc w:val="center"/>
                    <w:rPr>
                      <w:bCs/>
                      <w:szCs w:val="21"/>
                    </w:rPr>
                  </w:pPr>
                </w:p>
              </w:tc>
              <w:tc>
                <w:tcPr>
                  <w:tcW w:w="467" w:type="pct"/>
                  <w:vMerge w:val="restart"/>
                  <w:vAlign w:val="center"/>
                </w:tcPr>
                <w:p w14:paraId="25958A47" w14:textId="77777777" w:rsidR="00E846AF" w:rsidRPr="001D46FF" w:rsidRDefault="00E846AF" w:rsidP="00E846AF">
                  <w:pPr>
                    <w:snapToGrid w:val="0"/>
                    <w:jc w:val="center"/>
                    <w:rPr>
                      <w:szCs w:val="21"/>
                    </w:rPr>
                  </w:pPr>
                  <w:r w:rsidRPr="001D46FF">
                    <w:rPr>
                      <w:szCs w:val="21"/>
                    </w:rPr>
                    <w:t>废气</w:t>
                  </w:r>
                </w:p>
              </w:tc>
              <w:tc>
                <w:tcPr>
                  <w:tcW w:w="1403" w:type="pct"/>
                  <w:vAlign w:val="center"/>
                </w:tcPr>
                <w:p w14:paraId="74E68D92" w14:textId="77777777" w:rsidR="00E846AF" w:rsidRDefault="00E846AF" w:rsidP="00E846AF">
                  <w:pPr>
                    <w:snapToGrid w:val="0"/>
                    <w:jc w:val="center"/>
                    <w:rPr>
                      <w:szCs w:val="21"/>
                    </w:rPr>
                  </w:pPr>
                  <w:r w:rsidRPr="001D46FF">
                    <w:rPr>
                      <w:szCs w:val="21"/>
                    </w:rPr>
                    <w:t>厂界上风向</w:t>
                  </w:r>
                  <w:r w:rsidRPr="001D46FF">
                    <w:rPr>
                      <w:szCs w:val="21"/>
                    </w:rPr>
                    <w:t>1</w:t>
                  </w:r>
                  <w:r w:rsidRPr="001D46FF">
                    <w:rPr>
                      <w:szCs w:val="21"/>
                    </w:rPr>
                    <w:t>个，</w:t>
                  </w:r>
                </w:p>
                <w:p w14:paraId="4BD21AB1" w14:textId="77777777" w:rsidR="00E846AF" w:rsidRPr="001D46FF" w:rsidRDefault="00E846AF" w:rsidP="00E846AF">
                  <w:pPr>
                    <w:snapToGrid w:val="0"/>
                    <w:jc w:val="center"/>
                    <w:rPr>
                      <w:bCs/>
                      <w:szCs w:val="21"/>
                    </w:rPr>
                  </w:pPr>
                  <w:r w:rsidRPr="001D46FF">
                    <w:rPr>
                      <w:szCs w:val="21"/>
                    </w:rPr>
                    <w:t>下风向</w:t>
                  </w:r>
                  <w:r w:rsidRPr="001D46FF">
                    <w:rPr>
                      <w:szCs w:val="21"/>
                    </w:rPr>
                    <w:t>3</w:t>
                  </w:r>
                  <w:r w:rsidRPr="001D46FF">
                    <w:rPr>
                      <w:szCs w:val="21"/>
                    </w:rPr>
                    <w:t>个监测点</w:t>
                  </w:r>
                </w:p>
              </w:tc>
              <w:tc>
                <w:tcPr>
                  <w:tcW w:w="1404" w:type="pct"/>
                  <w:vAlign w:val="center"/>
                </w:tcPr>
                <w:p w14:paraId="5656CD7E" w14:textId="77777777" w:rsidR="00E846AF" w:rsidRPr="001D46FF" w:rsidRDefault="00E846AF" w:rsidP="00E846AF">
                  <w:pPr>
                    <w:snapToGrid w:val="0"/>
                    <w:jc w:val="center"/>
                    <w:rPr>
                      <w:szCs w:val="21"/>
                    </w:rPr>
                  </w:pPr>
                  <w:r w:rsidRPr="001D46FF">
                    <w:rPr>
                      <w:szCs w:val="21"/>
                    </w:rPr>
                    <w:t>非甲烷总烃</w:t>
                  </w:r>
                </w:p>
              </w:tc>
              <w:tc>
                <w:tcPr>
                  <w:tcW w:w="632" w:type="pct"/>
                  <w:vAlign w:val="center"/>
                </w:tcPr>
                <w:p w14:paraId="5B1648C4" w14:textId="5EC2F4B0" w:rsidR="00E846AF" w:rsidRPr="001D46FF" w:rsidRDefault="00E846AF" w:rsidP="00E846AF">
                  <w:pPr>
                    <w:snapToGrid w:val="0"/>
                    <w:jc w:val="center"/>
                    <w:rPr>
                      <w:szCs w:val="21"/>
                    </w:rPr>
                  </w:pPr>
                  <w:r>
                    <w:rPr>
                      <w:rFonts w:hint="eastAsia"/>
                      <w:szCs w:val="21"/>
                    </w:rPr>
                    <w:t>1</w:t>
                  </w:r>
                  <w:r>
                    <w:rPr>
                      <w:rFonts w:hint="eastAsia"/>
                      <w:szCs w:val="21"/>
                    </w:rPr>
                    <w:t>次</w:t>
                  </w:r>
                  <w:r>
                    <w:rPr>
                      <w:rFonts w:hint="eastAsia"/>
                      <w:szCs w:val="21"/>
                    </w:rPr>
                    <w:t>/a</w:t>
                  </w:r>
                </w:p>
              </w:tc>
              <w:tc>
                <w:tcPr>
                  <w:tcW w:w="621" w:type="pct"/>
                  <w:vMerge/>
                  <w:vAlign w:val="center"/>
                </w:tcPr>
                <w:p w14:paraId="00F279EC" w14:textId="77777777" w:rsidR="00E846AF" w:rsidRPr="001D46FF" w:rsidRDefault="00E846AF" w:rsidP="00E846AF">
                  <w:pPr>
                    <w:snapToGrid w:val="0"/>
                    <w:jc w:val="center"/>
                    <w:rPr>
                      <w:bCs/>
                      <w:szCs w:val="21"/>
                    </w:rPr>
                  </w:pPr>
                </w:p>
              </w:tc>
            </w:tr>
            <w:tr w:rsidR="00E846AF" w:rsidRPr="001D46FF" w14:paraId="0F2B3C34" w14:textId="77777777" w:rsidTr="009A5DC3">
              <w:trPr>
                <w:trHeight w:val="340"/>
                <w:jc w:val="center"/>
              </w:trPr>
              <w:tc>
                <w:tcPr>
                  <w:tcW w:w="473" w:type="pct"/>
                  <w:vMerge/>
                  <w:vAlign w:val="center"/>
                </w:tcPr>
                <w:p w14:paraId="274E3137" w14:textId="77777777" w:rsidR="00E846AF" w:rsidRPr="001D46FF" w:rsidRDefault="00E846AF" w:rsidP="00E846AF">
                  <w:pPr>
                    <w:snapToGrid w:val="0"/>
                    <w:jc w:val="center"/>
                    <w:rPr>
                      <w:bCs/>
                      <w:szCs w:val="21"/>
                    </w:rPr>
                  </w:pPr>
                </w:p>
              </w:tc>
              <w:tc>
                <w:tcPr>
                  <w:tcW w:w="467" w:type="pct"/>
                  <w:vMerge/>
                  <w:vAlign w:val="center"/>
                </w:tcPr>
                <w:p w14:paraId="7DC2C7BE" w14:textId="77777777" w:rsidR="00E846AF" w:rsidRPr="001D46FF" w:rsidRDefault="00E846AF" w:rsidP="00E846AF">
                  <w:pPr>
                    <w:snapToGrid w:val="0"/>
                    <w:jc w:val="center"/>
                    <w:rPr>
                      <w:szCs w:val="21"/>
                    </w:rPr>
                  </w:pPr>
                </w:p>
              </w:tc>
              <w:tc>
                <w:tcPr>
                  <w:tcW w:w="1403" w:type="pct"/>
                  <w:vAlign w:val="center"/>
                </w:tcPr>
                <w:p w14:paraId="3475D024" w14:textId="77777777" w:rsidR="00E846AF" w:rsidRPr="001D46FF" w:rsidRDefault="00E846AF" w:rsidP="00E846AF">
                  <w:pPr>
                    <w:snapToGrid w:val="0"/>
                    <w:jc w:val="center"/>
                    <w:rPr>
                      <w:szCs w:val="21"/>
                    </w:rPr>
                  </w:pPr>
                  <w:r w:rsidRPr="001D46FF">
                    <w:rPr>
                      <w:szCs w:val="21"/>
                    </w:rPr>
                    <w:t>生产车间门口外</w:t>
                  </w:r>
                  <w:r w:rsidRPr="001D46FF">
                    <w:rPr>
                      <w:szCs w:val="21"/>
                    </w:rPr>
                    <w:t>1m</w:t>
                  </w:r>
                </w:p>
              </w:tc>
              <w:tc>
                <w:tcPr>
                  <w:tcW w:w="1404" w:type="pct"/>
                  <w:vAlign w:val="center"/>
                </w:tcPr>
                <w:p w14:paraId="26BEC255" w14:textId="77777777" w:rsidR="00E846AF" w:rsidRPr="001D46FF" w:rsidRDefault="00E846AF" w:rsidP="00E846AF">
                  <w:pPr>
                    <w:snapToGrid w:val="0"/>
                    <w:jc w:val="center"/>
                    <w:rPr>
                      <w:szCs w:val="21"/>
                    </w:rPr>
                  </w:pPr>
                  <w:r w:rsidRPr="001D46FF">
                    <w:rPr>
                      <w:szCs w:val="21"/>
                    </w:rPr>
                    <w:t>非甲烷总烃</w:t>
                  </w:r>
                </w:p>
              </w:tc>
              <w:tc>
                <w:tcPr>
                  <w:tcW w:w="632" w:type="pct"/>
                  <w:vAlign w:val="center"/>
                </w:tcPr>
                <w:p w14:paraId="7F31F4C4" w14:textId="7831DFDF" w:rsidR="00E846AF" w:rsidRPr="001D46FF" w:rsidRDefault="00E846AF" w:rsidP="00E846AF">
                  <w:pPr>
                    <w:snapToGrid w:val="0"/>
                    <w:jc w:val="center"/>
                    <w:rPr>
                      <w:szCs w:val="21"/>
                    </w:rPr>
                  </w:pPr>
                  <w:r>
                    <w:rPr>
                      <w:rFonts w:hint="eastAsia"/>
                      <w:szCs w:val="21"/>
                    </w:rPr>
                    <w:t>1</w:t>
                  </w:r>
                  <w:r>
                    <w:rPr>
                      <w:rFonts w:hint="eastAsia"/>
                      <w:szCs w:val="21"/>
                    </w:rPr>
                    <w:t>次</w:t>
                  </w:r>
                  <w:r>
                    <w:rPr>
                      <w:rFonts w:hint="eastAsia"/>
                      <w:szCs w:val="21"/>
                    </w:rPr>
                    <w:t>/a</w:t>
                  </w:r>
                </w:p>
              </w:tc>
              <w:tc>
                <w:tcPr>
                  <w:tcW w:w="621" w:type="pct"/>
                  <w:vMerge/>
                  <w:vAlign w:val="center"/>
                </w:tcPr>
                <w:p w14:paraId="3A8804C1" w14:textId="77777777" w:rsidR="00E846AF" w:rsidRPr="001D46FF" w:rsidRDefault="00E846AF" w:rsidP="00E846AF">
                  <w:pPr>
                    <w:snapToGrid w:val="0"/>
                    <w:jc w:val="center"/>
                    <w:rPr>
                      <w:bCs/>
                      <w:szCs w:val="21"/>
                    </w:rPr>
                  </w:pPr>
                </w:p>
              </w:tc>
            </w:tr>
            <w:tr w:rsidR="00E846AF" w:rsidRPr="001D46FF" w14:paraId="377AE802" w14:textId="77777777" w:rsidTr="009A5DC3">
              <w:trPr>
                <w:trHeight w:val="340"/>
                <w:jc w:val="center"/>
              </w:trPr>
              <w:tc>
                <w:tcPr>
                  <w:tcW w:w="473" w:type="pct"/>
                  <w:vMerge/>
                  <w:vAlign w:val="center"/>
                </w:tcPr>
                <w:p w14:paraId="08B15370" w14:textId="77777777" w:rsidR="00E846AF" w:rsidRPr="001D46FF" w:rsidRDefault="00E846AF" w:rsidP="00E846AF">
                  <w:pPr>
                    <w:snapToGrid w:val="0"/>
                    <w:jc w:val="center"/>
                    <w:rPr>
                      <w:bCs/>
                      <w:szCs w:val="21"/>
                    </w:rPr>
                  </w:pPr>
                </w:p>
              </w:tc>
              <w:tc>
                <w:tcPr>
                  <w:tcW w:w="467" w:type="pct"/>
                  <w:vMerge/>
                  <w:vAlign w:val="center"/>
                </w:tcPr>
                <w:p w14:paraId="15DA9A2D" w14:textId="77777777" w:rsidR="00E846AF" w:rsidRPr="001D46FF" w:rsidRDefault="00E846AF" w:rsidP="00E846AF">
                  <w:pPr>
                    <w:snapToGrid w:val="0"/>
                    <w:jc w:val="center"/>
                    <w:rPr>
                      <w:szCs w:val="21"/>
                    </w:rPr>
                  </w:pPr>
                </w:p>
              </w:tc>
              <w:tc>
                <w:tcPr>
                  <w:tcW w:w="1403" w:type="pct"/>
                  <w:vAlign w:val="center"/>
                </w:tcPr>
                <w:p w14:paraId="7E596372" w14:textId="77777777" w:rsidR="00E846AF" w:rsidRPr="001D46FF" w:rsidRDefault="00E846AF" w:rsidP="00E846AF">
                  <w:pPr>
                    <w:snapToGrid w:val="0"/>
                    <w:jc w:val="center"/>
                    <w:rPr>
                      <w:szCs w:val="21"/>
                    </w:rPr>
                  </w:pPr>
                  <w:r w:rsidRPr="001D46FF">
                    <w:rPr>
                      <w:szCs w:val="21"/>
                    </w:rPr>
                    <w:t>集烟井进气口</w:t>
                  </w:r>
                </w:p>
              </w:tc>
              <w:tc>
                <w:tcPr>
                  <w:tcW w:w="1404" w:type="pct"/>
                  <w:vAlign w:val="center"/>
                </w:tcPr>
                <w:p w14:paraId="464907F9" w14:textId="77777777" w:rsidR="00E846AF" w:rsidRPr="001D46FF" w:rsidRDefault="00E846AF" w:rsidP="00E846AF">
                  <w:pPr>
                    <w:snapToGrid w:val="0"/>
                    <w:jc w:val="center"/>
                    <w:rPr>
                      <w:szCs w:val="21"/>
                    </w:rPr>
                  </w:pPr>
                  <w:r w:rsidRPr="001D46FF">
                    <w:rPr>
                      <w:szCs w:val="21"/>
                    </w:rPr>
                    <w:t>颗粒物（</w:t>
                  </w:r>
                  <w:r w:rsidRPr="001D46FF">
                    <w:rPr>
                      <w:szCs w:val="21"/>
                    </w:rPr>
                    <w:t>TSP</w:t>
                  </w:r>
                  <w:r w:rsidRPr="001D46FF">
                    <w:rPr>
                      <w:szCs w:val="21"/>
                    </w:rPr>
                    <w:t>）</w:t>
                  </w:r>
                </w:p>
              </w:tc>
              <w:tc>
                <w:tcPr>
                  <w:tcW w:w="632" w:type="pct"/>
                  <w:vAlign w:val="center"/>
                </w:tcPr>
                <w:p w14:paraId="7AC3A329" w14:textId="2C666958" w:rsidR="00E846AF" w:rsidRPr="001D46FF" w:rsidRDefault="00E846AF" w:rsidP="00E846AF">
                  <w:pPr>
                    <w:snapToGrid w:val="0"/>
                    <w:jc w:val="center"/>
                    <w:rPr>
                      <w:szCs w:val="21"/>
                    </w:rPr>
                  </w:pPr>
                  <w:r>
                    <w:rPr>
                      <w:rFonts w:hint="eastAsia"/>
                      <w:szCs w:val="21"/>
                    </w:rPr>
                    <w:t>1</w:t>
                  </w:r>
                  <w:r>
                    <w:rPr>
                      <w:rFonts w:hint="eastAsia"/>
                      <w:szCs w:val="21"/>
                    </w:rPr>
                    <w:t>次</w:t>
                  </w:r>
                  <w:r>
                    <w:rPr>
                      <w:rFonts w:hint="eastAsia"/>
                      <w:szCs w:val="21"/>
                    </w:rPr>
                    <w:t>/a</w:t>
                  </w:r>
                </w:p>
              </w:tc>
              <w:tc>
                <w:tcPr>
                  <w:tcW w:w="621" w:type="pct"/>
                  <w:vMerge/>
                  <w:vAlign w:val="center"/>
                </w:tcPr>
                <w:p w14:paraId="3E575594" w14:textId="77777777" w:rsidR="00E846AF" w:rsidRPr="001D46FF" w:rsidRDefault="00E846AF" w:rsidP="00E846AF">
                  <w:pPr>
                    <w:snapToGrid w:val="0"/>
                    <w:jc w:val="center"/>
                    <w:rPr>
                      <w:bCs/>
                      <w:szCs w:val="21"/>
                    </w:rPr>
                  </w:pPr>
                </w:p>
              </w:tc>
            </w:tr>
            <w:tr w:rsidR="00E846AF" w:rsidRPr="001D46FF" w14:paraId="156B9EC3" w14:textId="77777777" w:rsidTr="009A5DC3">
              <w:trPr>
                <w:trHeight w:val="340"/>
                <w:jc w:val="center"/>
              </w:trPr>
              <w:tc>
                <w:tcPr>
                  <w:tcW w:w="473" w:type="pct"/>
                  <w:vMerge/>
                  <w:vAlign w:val="center"/>
                </w:tcPr>
                <w:p w14:paraId="01235505" w14:textId="77777777" w:rsidR="00E846AF" w:rsidRPr="001D46FF" w:rsidRDefault="00E846AF" w:rsidP="00E846AF">
                  <w:pPr>
                    <w:snapToGrid w:val="0"/>
                    <w:jc w:val="center"/>
                    <w:rPr>
                      <w:bCs/>
                      <w:szCs w:val="21"/>
                    </w:rPr>
                  </w:pPr>
                </w:p>
              </w:tc>
              <w:tc>
                <w:tcPr>
                  <w:tcW w:w="467" w:type="pct"/>
                  <w:vAlign w:val="center"/>
                </w:tcPr>
                <w:p w14:paraId="43814E73" w14:textId="77777777" w:rsidR="00E846AF" w:rsidRPr="001D46FF" w:rsidRDefault="00E846AF" w:rsidP="00E846AF">
                  <w:pPr>
                    <w:snapToGrid w:val="0"/>
                    <w:jc w:val="center"/>
                    <w:rPr>
                      <w:bCs/>
                      <w:szCs w:val="21"/>
                    </w:rPr>
                  </w:pPr>
                  <w:r w:rsidRPr="001D46FF">
                    <w:rPr>
                      <w:bCs/>
                      <w:szCs w:val="21"/>
                    </w:rPr>
                    <w:t>噪声</w:t>
                  </w:r>
                </w:p>
              </w:tc>
              <w:tc>
                <w:tcPr>
                  <w:tcW w:w="1403" w:type="pct"/>
                  <w:vAlign w:val="center"/>
                </w:tcPr>
                <w:p w14:paraId="52AB5D01" w14:textId="1EE70747" w:rsidR="00E846AF" w:rsidRPr="001D46FF" w:rsidRDefault="00E846AF" w:rsidP="00E846AF">
                  <w:pPr>
                    <w:snapToGrid w:val="0"/>
                    <w:jc w:val="center"/>
                    <w:rPr>
                      <w:bCs/>
                      <w:szCs w:val="21"/>
                    </w:rPr>
                  </w:pPr>
                  <w:r w:rsidRPr="001D46FF">
                    <w:rPr>
                      <w:bCs/>
                      <w:szCs w:val="21"/>
                    </w:rPr>
                    <w:t>东、南、西厂界外</w:t>
                  </w:r>
                  <w:r w:rsidRPr="001D46FF">
                    <w:rPr>
                      <w:bCs/>
                      <w:szCs w:val="21"/>
                    </w:rPr>
                    <w:t>1m</w:t>
                  </w:r>
                  <w:r>
                    <w:rPr>
                      <w:rFonts w:hint="eastAsia"/>
                      <w:bCs/>
                      <w:szCs w:val="21"/>
                    </w:rPr>
                    <w:t>各一个监测点</w:t>
                  </w:r>
                </w:p>
              </w:tc>
              <w:tc>
                <w:tcPr>
                  <w:tcW w:w="1404" w:type="pct"/>
                  <w:vAlign w:val="center"/>
                </w:tcPr>
                <w:p w14:paraId="131BE2C2" w14:textId="77777777" w:rsidR="00E846AF" w:rsidRPr="001D46FF" w:rsidRDefault="00E846AF" w:rsidP="00E846AF">
                  <w:pPr>
                    <w:snapToGrid w:val="0"/>
                    <w:jc w:val="center"/>
                    <w:rPr>
                      <w:szCs w:val="21"/>
                    </w:rPr>
                  </w:pPr>
                  <w:r w:rsidRPr="001D46FF">
                    <w:rPr>
                      <w:szCs w:val="21"/>
                    </w:rPr>
                    <w:t>Leq(A)</w:t>
                  </w:r>
                </w:p>
              </w:tc>
              <w:tc>
                <w:tcPr>
                  <w:tcW w:w="632" w:type="pct"/>
                  <w:vAlign w:val="center"/>
                </w:tcPr>
                <w:p w14:paraId="2FD6D577" w14:textId="6FE42E35" w:rsidR="00E846AF" w:rsidRPr="001D46FF" w:rsidRDefault="00E846AF" w:rsidP="00E846AF">
                  <w:pPr>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c>
                <w:tcPr>
                  <w:tcW w:w="621" w:type="pct"/>
                  <w:vMerge/>
                  <w:vAlign w:val="center"/>
                </w:tcPr>
                <w:p w14:paraId="5FC7F76B" w14:textId="77777777" w:rsidR="00E846AF" w:rsidRPr="001D46FF" w:rsidRDefault="00E846AF" w:rsidP="00E846AF">
                  <w:pPr>
                    <w:snapToGrid w:val="0"/>
                    <w:jc w:val="center"/>
                    <w:rPr>
                      <w:b/>
                      <w:szCs w:val="21"/>
                    </w:rPr>
                  </w:pPr>
                </w:p>
              </w:tc>
            </w:tr>
            <w:tr w:rsidR="00E846AF" w:rsidRPr="001D46FF" w14:paraId="083DDA3E" w14:textId="77777777" w:rsidTr="009A5DC3">
              <w:trPr>
                <w:trHeight w:val="340"/>
                <w:jc w:val="center"/>
              </w:trPr>
              <w:tc>
                <w:tcPr>
                  <w:tcW w:w="473" w:type="pct"/>
                  <w:vMerge/>
                  <w:vAlign w:val="center"/>
                </w:tcPr>
                <w:p w14:paraId="37CA1D36" w14:textId="77777777" w:rsidR="00E846AF" w:rsidRPr="001D46FF" w:rsidRDefault="00E846AF" w:rsidP="00E846AF">
                  <w:pPr>
                    <w:snapToGrid w:val="0"/>
                    <w:jc w:val="center"/>
                    <w:rPr>
                      <w:bCs/>
                      <w:szCs w:val="21"/>
                    </w:rPr>
                  </w:pPr>
                </w:p>
              </w:tc>
              <w:tc>
                <w:tcPr>
                  <w:tcW w:w="467" w:type="pct"/>
                  <w:vAlign w:val="center"/>
                </w:tcPr>
                <w:p w14:paraId="5FCF65B3" w14:textId="07E804DE" w:rsidR="00E846AF" w:rsidRPr="001D46FF" w:rsidRDefault="00E846AF" w:rsidP="00E846AF">
                  <w:pPr>
                    <w:snapToGrid w:val="0"/>
                    <w:jc w:val="center"/>
                    <w:rPr>
                      <w:bCs/>
                      <w:szCs w:val="21"/>
                    </w:rPr>
                  </w:pPr>
                  <w:r>
                    <w:rPr>
                      <w:rFonts w:hint="eastAsia"/>
                      <w:bCs/>
                      <w:szCs w:val="21"/>
                    </w:rPr>
                    <w:t>土壤</w:t>
                  </w:r>
                </w:p>
              </w:tc>
              <w:tc>
                <w:tcPr>
                  <w:tcW w:w="1403" w:type="pct"/>
                  <w:vAlign w:val="center"/>
                </w:tcPr>
                <w:p w14:paraId="327D7000" w14:textId="41E5A9C3" w:rsidR="00E846AF" w:rsidRPr="001D46FF" w:rsidRDefault="00E846AF" w:rsidP="00E846AF">
                  <w:pPr>
                    <w:snapToGrid w:val="0"/>
                    <w:jc w:val="center"/>
                    <w:rPr>
                      <w:bCs/>
                      <w:szCs w:val="21"/>
                    </w:rPr>
                  </w:pPr>
                  <w:r>
                    <w:rPr>
                      <w:rFonts w:hint="eastAsia"/>
                      <w:bCs/>
                      <w:szCs w:val="21"/>
                    </w:rPr>
                    <w:t>厂界外东南侧</w:t>
                  </w:r>
                  <w:r>
                    <w:rPr>
                      <w:rFonts w:hint="eastAsia"/>
                      <w:bCs/>
                      <w:szCs w:val="21"/>
                    </w:rPr>
                    <w:t>5m</w:t>
                  </w:r>
                  <w:r>
                    <w:rPr>
                      <w:rFonts w:hint="eastAsia"/>
                      <w:bCs/>
                      <w:szCs w:val="21"/>
                    </w:rPr>
                    <w:t>、厂界外西北侧</w:t>
                  </w:r>
                  <w:r>
                    <w:rPr>
                      <w:rFonts w:hint="eastAsia"/>
                      <w:bCs/>
                      <w:szCs w:val="21"/>
                    </w:rPr>
                    <w:t>1</w:t>
                  </w:r>
                  <w:r>
                    <w:rPr>
                      <w:bCs/>
                      <w:szCs w:val="21"/>
                    </w:rPr>
                    <w:t>93</w:t>
                  </w:r>
                  <w:r>
                    <w:rPr>
                      <w:rFonts w:hint="eastAsia"/>
                      <w:bCs/>
                      <w:szCs w:val="21"/>
                    </w:rPr>
                    <w:t>m</w:t>
                  </w:r>
                  <w:r>
                    <w:rPr>
                      <w:rFonts w:hint="eastAsia"/>
                      <w:bCs/>
                      <w:szCs w:val="21"/>
                    </w:rPr>
                    <w:t>各一个监测点</w:t>
                  </w:r>
                </w:p>
              </w:tc>
              <w:tc>
                <w:tcPr>
                  <w:tcW w:w="1404" w:type="pct"/>
                  <w:vAlign w:val="center"/>
                </w:tcPr>
                <w:p w14:paraId="113E8007" w14:textId="6B0F7C29" w:rsidR="00E846AF" w:rsidRPr="001D46FF" w:rsidRDefault="00E846AF" w:rsidP="00E846AF">
                  <w:pPr>
                    <w:snapToGrid w:val="0"/>
                    <w:jc w:val="center"/>
                    <w:rPr>
                      <w:szCs w:val="21"/>
                    </w:rPr>
                  </w:pPr>
                  <w:r>
                    <w:rPr>
                      <w:rFonts w:hint="eastAsia"/>
                      <w:szCs w:val="21"/>
                    </w:rPr>
                    <w:t>总铬</w:t>
                  </w:r>
                </w:p>
              </w:tc>
              <w:tc>
                <w:tcPr>
                  <w:tcW w:w="632" w:type="pct"/>
                  <w:vAlign w:val="center"/>
                </w:tcPr>
                <w:p w14:paraId="25C23FB9" w14:textId="15645A19" w:rsidR="00E846AF" w:rsidRPr="001D46FF" w:rsidRDefault="00E846AF" w:rsidP="00E846AF">
                  <w:pPr>
                    <w:snapToGrid w:val="0"/>
                    <w:jc w:val="center"/>
                    <w:rPr>
                      <w:szCs w:val="21"/>
                    </w:rPr>
                  </w:pPr>
                  <w:r>
                    <w:rPr>
                      <w:rFonts w:hint="eastAsia"/>
                      <w:szCs w:val="21"/>
                    </w:rPr>
                    <w:t>1</w:t>
                  </w:r>
                  <w:r>
                    <w:rPr>
                      <w:rFonts w:hint="eastAsia"/>
                      <w:szCs w:val="21"/>
                    </w:rPr>
                    <w:t>次</w:t>
                  </w:r>
                  <w:r>
                    <w:rPr>
                      <w:rFonts w:hint="eastAsia"/>
                      <w:szCs w:val="21"/>
                    </w:rPr>
                    <w:t>/</w:t>
                  </w:r>
                  <w:r>
                    <w:rPr>
                      <w:szCs w:val="21"/>
                    </w:rPr>
                    <w:t>5</w:t>
                  </w:r>
                  <w:r>
                    <w:rPr>
                      <w:rFonts w:hint="eastAsia"/>
                      <w:szCs w:val="21"/>
                    </w:rPr>
                    <w:t>a</w:t>
                  </w:r>
                </w:p>
              </w:tc>
              <w:tc>
                <w:tcPr>
                  <w:tcW w:w="621" w:type="pct"/>
                  <w:vMerge/>
                  <w:vAlign w:val="center"/>
                </w:tcPr>
                <w:p w14:paraId="28135202" w14:textId="77777777" w:rsidR="00E846AF" w:rsidRPr="001D46FF" w:rsidRDefault="00E846AF" w:rsidP="00E846AF">
                  <w:pPr>
                    <w:snapToGrid w:val="0"/>
                    <w:jc w:val="center"/>
                    <w:rPr>
                      <w:b/>
                      <w:szCs w:val="21"/>
                    </w:rPr>
                  </w:pPr>
                </w:p>
              </w:tc>
            </w:tr>
          </w:tbl>
          <w:p w14:paraId="5CB65EFA" w14:textId="77777777" w:rsidR="00BE6235" w:rsidRPr="001D46FF" w:rsidRDefault="00BE6235" w:rsidP="00172A22">
            <w:pPr>
              <w:spacing w:beforeLines="30" w:before="93" w:line="360" w:lineRule="auto"/>
              <w:ind w:firstLineChars="200" w:firstLine="480"/>
              <w:jc w:val="left"/>
              <w:rPr>
                <w:b/>
                <w:bCs/>
                <w:kern w:val="0"/>
                <w:sz w:val="24"/>
              </w:rPr>
            </w:pPr>
            <w:r w:rsidRPr="001D46FF">
              <w:rPr>
                <w:sz w:val="24"/>
              </w:rPr>
              <w:t>（</w:t>
            </w:r>
            <w:r w:rsidRPr="001D46FF">
              <w:rPr>
                <w:sz w:val="24"/>
              </w:rPr>
              <w:t>2</w:t>
            </w:r>
            <w:r w:rsidRPr="001D46FF">
              <w:rPr>
                <w:sz w:val="24"/>
              </w:rPr>
              <w:t>）竣工验收监测：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应当依法向社会公开验收报告。</w:t>
            </w:r>
          </w:p>
          <w:p w14:paraId="5B66893D" w14:textId="77777777" w:rsidR="006E0778" w:rsidRPr="001D46FF" w:rsidRDefault="006E0778" w:rsidP="006E0778">
            <w:pPr>
              <w:jc w:val="center"/>
              <w:rPr>
                <w:b/>
                <w:bCs/>
                <w:kern w:val="0"/>
                <w:sz w:val="24"/>
              </w:rPr>
            </w:pPr>
            <w:r w:rsidRPr="001D46FF">
              <w:rPr>
                <w:b/>
                <w:bCs/>
                <w:kern w:val="0"/>
                <w:sz w:val="24"/>
              </w:rPr>
              <w:t>表</w:t>
            </w:r>
            <w:r w:rsidR="00CB4697" w:rsidRPr="001D46FF">
              <w:rPr>
                <w:b/>
                <w:bCs/>
                <w:kern w:val="0"/>
                <w:sz w:val="24"/>
              </w:rPr>
              <w:t>8-2</w:t>
            </w:r>
            <w:r w:rsidRPr="001D46FF">
              <w:rPr>
                <w:b/>
                <w:bCs/>
                <w:kern w:val="0"/>
                <w:sz w:val="24"/>
              </w:rPr>
              <w:t xml:space="preserve">  “</w:t>
            </w:r>
            <w:r w:rsidRPr="001D46FF">
              <w:rPr>
                <w:b/>
                <w:bCs/>
                <w:kern w:val="0"/>
                <w:sz w:val="24"/>
              </w:rPr>
              <w:t>三同时</w:t>
            </w:r>
            <w:r w:rsidRPr="001D46FF">
              <w:rPr>
                <w:b/>
                <w:bCs/>
                <w:kern w:val="0"/>
                <w:sz w:val="24"/>
              </w:rPr>
              <w:t>”</w:t>
            </w:r>
            <w:r w:rsidRPr="001D46FF">
              <w:rPr>
                <w:b/>
                <w:bCs/>
                <w:kern w:val="0"/>
                <w:sz w:val="24"/>
              </w:rPr>
              <w:t>验收一览表</w:t>
            </w:r>
          </w:p>
          <w:tbl>
            <w:tblPr>
              <w:tblW w:w="908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0"/>
              <w:gridCol w:w="850"/>
              <w:gridCol w:w="851"/>
              <w:gridCol w:w="2126"/>
              <w:gridCol w:w="2268"/>
              <w:gridCol w:w="1079"/>
              <w:gridCol w:w="912"/>
            </w:tblGrid>
            <w:tr w:rsidR="008C679A" w:rsidRPr="001D46FF" w14:paraId="5CAEEAE1" w14:textId="77777777" w:rsidTr="009A5DC3">
              <w:trPr>
                <w:trHeight w:val="340"/>
                <w:jc w:val="center"/>
              </w:trPr>
              <w:tc>
                <w:tcPr>
                  <w:tcW w:w="1000" w:type="dxa"/>
                  <w:tcMar>
                    <w:left w:w="57" w:type="dxa"/>
                    <w:right w:w="57" w:type="dxa"/>
                  </w:tcMar>
                  <w:vAlign w:val="center"/>
                </w:tcPr>
                <w:p w14:paraId="07ABE2FF" w14:textId="77777777" w:rsidR="008C679A" w:rsidRPr="001D46FF" w:rsidRDefault="008C679A" w:rsidP="008C679A">
                  <w:pPr>
                    <w:snapToGrid w:val="0"/>
                    <w:jc w:val="center"/>
                    <w:rPr>
                      <w:b/>
                      <w:bCs/>
                      <w:szCs w:val="21"/>
                    </w:rPr>
                  </w:pPr>
                  <w:r w:rsidRPr="001D46FF">
                    <w:rPr>
                      <w:b/>
                      <w:bCs/>
                      <w:szCs w:val="21"/>
                    </w:rPr>
                    <w:t>类别</w:t>
                  </w:r>
                </w:p>
              </w:tc>
              <w:tc>
                <w:tcPr>
                  <w:tcW w:w="850" w:type="dxa"/>
                  <w:tcMar>
                    <w:left w:w="57" w:type="dxa"/>
                    <w:right w:w="57" w:type="dxa"/>
                  </w:tcMar>
                  <w:vAlign w:val="center"/>
                </w:tcPr>
                <w:p w14:paraId="68301173" w14:textId="77777777" w:rsidR="008C679A" w:rsidRPr="001D46FF" w:rsidRDefault="008C679A" w:rsidP="008C679A">
                  <w:pPr>
                    <w:snapToGrid w:val="0"/>
                    <w:jc w:val="center"/>
                    <w:rPr>
                      <w:b/>
                      <w:bCs/>
                      <w:szCs w:val="21"/>
                    </w:rPr>
                  </w:pPr>
                  <w:r w:rsidRPr="001D46FF">
                    <w:rPr>
                      <w:b/>
                      <w:bCs/>
                      <w:szCs w:val="21"/>
                    </w:rPr>
                    <w:t>污染源</w:t>
                  </w:r>
                </w:p>
              </w:tc>
              <w:tc>
                <w:tcPr>
                  <w:tcW w:w="851" w:type="dxa"/>
                  <w:tcMar>
                    <w:left w:w="57" w:type="dxa"/>
                    <w:right w:w="57" w:type="dxa"/>
                  </w:tcMar>
                  <w:vAlign w:val="center"/>
                </w:tcPr>
                <w:p w14:paraId="171A4731" w14:textId="77777777" w:rsidR="008C679A" w:rsidRPr="001D46FF" w:rsidRDefault="008C679A" w:rsidP="008C679A">
                  <w:pPr>
                    <w:snapToGrid w:val="0"/>
                    <w:jc w:val="center"/>
                    <w:rPr>
                      <w:b/>
                      <w:bCs/>
                      <w:szCs w:val="21"/>
                    </w:rPr>
                  </w:pPr>
                  <w:r w:rsidRPr="001D46FF">
                    <w:rPr>
                      <w:b/>
                      <w:bCs/>
                      <w:szCs w:val="21"/>
                    </w:rPr>
                    <w:t>污染物</w:t>
                  </w:r>
                </w:p>
              </w:tc>
              <w:tc>
                <w:tcPr>
                  <w:tcW w:w="2126" w:type="dxa"/>
                  <w:tcMar>
                    <w:left w:w="57" w:type="dxa"/>
                    <w:right w:w="57" w:type="dxa"/>
                  </w:tcMar>
                  <w:vAlign w:val="center"/>
                </w:tcPr>
                <w:p w14:paraId="6629D12E" w14:textId="77777777" w:rsidR="008C679A" w:rsidRPr="001D46FF" w:rsidRDefault="008C679A" w:rsidP="008C679A">
                  <w:pPr>
                    <w:snapToGrid w:val="0"/>
                    <w:jc w:val="center"/>
                    <w:rPr>
                      <w:b/>
                      <w:bCs/>
                      <w:szCs w:val="21"/>
                    </w:rPr>
                  </w:pPr>
                  <w:r w:rsidRPr="001D46FF">
                    <w:rPr>
                      <w:b/>
                      <w:bCs/>
                      <w:szCs w:val="21"/>
                    </w:rPr>
                    <w:t>治理措施（建设数量、规模、处理能力等）</w:t>
                  </w:r>
                </w:p>
              </w:tc>
              <w:tc>
                <w:tcPr>
                  <w:tcW w:w="2268" w:type="dxa"/>
                  <w:tcMar>
                    <w:left w:w="57" w:type="dxa"/>
                    <w:right w:w="57" w:type="dxa"/>
                  </w:tcMar>
                  <w:vAlign w:val="center"/>
                </w:tcPr>
                <w:p w14:paraId="6D4ABC42" w14:textId="77777777" w:rsidR="008C679A" w:rsidRPr="001D46FF" w:rsidRDefault="008C679A" w:rsidP="008C679A">
                  <w:pPr>
                    <w:snapToGrid w:val="0"/>
                    <w:jc w:val="center"/>
                    <w:rPr>
                      <w:b/>
                      <w:bCs/>
                      <w:szCs w:val="21"/>
                    </w:rPr>
                  </w:pPr>
                  <w:r w:rsidRPr="001D46FF">
                    <w:rPr>
                      <w:b/>
                      <w:bCs/>
                      <w:szCs w:val="21"/>
                    </w:rPr>
                    <w:t>处理效果、执行标准或拟达要求</w:t>
                  </w:r>
                </w:p>
              </w:tc>
              <w:tc>
                <w:tcPr>
                  <w:tcW w:w="1079" w:type="dxa"/>
                  <w:tcMar>
                    <w:left w:w="57" w:type="dxa"/>
                    <w:right w:w="57" w:type="dxa"/>
                  </w:tcMar>
                  <w:vAlign w:val="center"/>
                </w:tcPr>
                <w:p w14:paraId="6725150E" w14:textId="77777777" w:rsidR="008C679A" w:rsidRPr="001D46FF" w:rsidRDefault="008C679A" w:rsidP="008C679A">
                  <w:pPr>
                    <w:snapToGrid w:val="0"/>
                    <w:jc w:val="center"/>
                    <w:rPr>
                      <w:b/>
                      <w:bCs/>
                      <w:szCs w:val="21"/>
                    </w:rPr>
                  </w:pPr>
                  <w:r w:rsidRPr="001D46FF">
                    <w:rPr>
                      <w:b/>
                      <w:bCs/>
                      <w:szCs w:val="21"/>
                    </w:rPr>
                    <w:t>环保投资</w:t>
                  </w:r>
                </w:p>
                <w:p w14:paraId="14A59547" w14:textId="77777777" w:rsidR="008C679A" w:rsidRPr="001D46FF" w:rsidRDefault="008C679A" w:rsidP="008C679A">
                  <w:pPr>
                    <w:snapToGrid w:val="0"/>
                    <w:jc w:val="center"/>
                    <w:rPr>
                      <w:b/>
                      <w:bCs/>
                      <w:szCs w:val="21"/>
                    </w:rPr>
                  </w:pPr>
                  <w:r w:rsidRPr="001D46FF">
                    <w:rPr>
                      <w:b/>
                      <w:bCs/>
                      <w:szCs w:val="21"/>
                    </w:rPr>
                    <w:t>(</w:t>
                  </w:r>
                  <w:r w:rsidRPr="001D46FF">
                    <w:rPr>
                      <w:b/>
                      <w:bCs/>
                      <w:szCs w:val="21"/>
                    </w:rPr>
                    <w:t>万元</w:t>
                  </w:r>
                  <w:r w:rsidRPr="001D46FF">
                    <w:rPr>
                      <w:b/>
                      <w:bCs/>
                      <w:szCs w:val="21"/>
                    </w:rPr>
                    <w:t>)</w:t>
                  </w:r>
                </w:p>
              </w:tc>
              <w:tc>
                <w:tcPr>
                  <w:tcW w:w="912" w:type="dxa"/>
                  <w:vAlign w:val="center"/>
                </w:tcPr>
                <w:p w14:paraId="2F5C7A71" w14:textId="77777777" w:rsidR="008C679A" w:rsidRPr="001D46FF" w:rsidRDefault="008C679A" w:rsidP="008C679A">
                  <w:pPr>
                    <w:snapToGrid w:val="0"/>
                    <w:jc w:val="center"/>
                    <w:rPr>
                      <w:b/>
                      <w:bCs/>
                      <w:szCs w:val="21"/>
                    </w:rPr>
                  </w:pPr>
                  <w:r w:rsidRPr="001D46FF">
                    <w:rPr>
                      <w:b/>
                      <w:bCs/>
                      <w:szCs w:val="21"/>
                    </w:rPr>
                    <w:t>完成</w:t>
                  </w:r>
                </w:p>
                <w:p w14:paraId="09D21CFE" w14:textId="77777777" w:rsidR="008C679A" w:rsidRPr="001D46FF" w:rsidRDefault="008C679A" w:rsidP="008C679A">
                  <w:pPr>
                    <w:snapToGrid w:val="0"/>
                    <w:jc w:val="center"/>
                    <w:rPr>
                      <w:b/>
                      <w:bCs/>
                      <w:szCs w:val="21"/>
                    </w:rPr>
                  </w:pPr>
                  <w:r w:rsidRPr="001D46FF">
                    <w:rPr>
                      <w:b/>
                      <w:bCs/>
                      <w:szCs w:val="21"/>
                    </w:rPr>
                    <w:t>时间</w:t>
                  </w:r>
                </w:p>
              </w:tc>
            </w:tr>
            <w:tr w:rsidR="00B77CC8" w:rsidRPr="001D46FF" w14:paraId="3C833351" w14:textId="77777777" w:rsidTr="009A5DC3">
              <w:trPr>
                <w:trHeight w:val="340"/>
                <w:jc w:val="center"/>
              </w:trPr>
              <w:tc>
                <w:tcPr>
                  <w:tcW w:w="1000" w:type="dxa"/>
                  <w:vMerge w:val="restart"/>
                  <w:tcMar>
                    <w:left w:w="57" w:type="dxa"/>
                    <w:right w:w="57" w:type="dxa"/>
                  </w:tcMar>
                  <w:vAlign w:val="center"/>
                </w:tcPr>
                <w:p w14:paraId="3D7592D4" w14:textId="77777777" w:rsidR="00B77CC8" w:rsidRPr="001D46FF" w:rsidRDefault="00B77CC8" w:rsidP="00B77CC8">
                  <w:pPr>
                    <w:snapToGrid w:val="0"/>
                    <w:jc w:val="center"/>
                    <w:rPr>
                      <w:szCs w:val="21"/>
                    </w:rPr>
                  </w:pPr>
                  <w:r w:rsidRPr="001D46FF">
                    <w:rPr>
                      <w:szCs w:val="21"/>
                    </w:rPr>
                    <w:t>废气</w:t>
                  </w:r>
                </w:p>
              </w:tc>
              <w:tc>
                <w:tcPr>
                  <w:tcW w:w="850" w:type="dxa"/>
                  <w:tcMar>
                    <w:left w:w="57" w:type="dxa"/>
                    <w:right w:w="57" w:type="dxa"/>
                  </w:tcMar>
                  <w:vAlign w:val="center"/>
                </w:tcPr>
                <w:p w14:paraId="628EA7BB" w14:textId="77777777" w:rsidR="00B77CC8" w:rsidRPr="001D46FF" w:rsidRDefault="00B77CC8" w:rsidP="00B77CC8">
                  <w:pPr>
                    <w:adjustRightInd w:val="0"/>
                    <w:snapToGrid w:val="0"/>
                    <w:jc w:val="center"/>
                    <w:rPr>
                      <w:szCs w:val="21"/>
                    </w:rPr>
                  </w:pPr>
                  <w:r w:rsidRPr="001D46FF">
                    <w:rPr>
                      <w:szCs w:val="21"/>
                    </w:rPr>
                    <w:t>集烟井</w:t>
                  </w:r>
                </w:p>
              </w:tc>
              <w:tc>
                <w:tcPr>
                  <w:tcW w:w="851" w:type="dxa"/>
                  <w:tcMar>
                    <w:left w:w="57" w:type="dxa"/>
                    <w:right w:w="57" w:type="dxa"/>
                  </w:tcMar>
                  <w:vAlign w:val="center"/>
                </w:tcPr>
                <w:p w14:paraId="15C58D2C" w14:textId="77777777" w:rsidR="00B77CC8" w:rsidRPr="001D46FF" w:rsidRDefault="00B77CC8" w:rsidP="00B77CC8">
                  <w:pPr>
                    <w:adjustRightInd w:val="0"/>
                    <w:snapToGrid w:val="0"/>
                    <w:jc w:val="center"/>
                    <w:rPr>
                      <w:szCs w:val="21"/>
                    </w:rPr>
                  </w:pPr>
                  <w:r w:rsidRPr="001D46FF">
                    <w:rPr>
                      <w:snapToGrid w:val="0"/>
                      <w:kern w:val="0"/>
                      <w:szCs w:val="21"/>
                    </w:rPr>
                    <w:t>颗粒物</w:t>
                  </w:r>
                </w:p>
              </w:tc>
              <w:tc>
                <w:tcPr>
                  <w:tcW w:w="2126" w:type="dxa"/>
                  <w:tcMar>
                    <w:left w:w="57" w:type="dxa"/>
                    <w:right w:w="57" w:type="dxa"/>
                  </w:tcMar>
                  <w:vAlign w:val="center"/>
                </w:tcPr>
                <w:p w14:paraId="56C59B76" w14:textId="77777777" w:rsidR="00B77CC8" w:rsidRPr="001D46FF" w:rsidRDefault="00B77CC8" w:rsidP="00B77CC8">
                  <w:pPr>
                    <w:adjustRightInd w:val="0"/>
                    <w:snapToGrid w:val="0"/>
                    <w:jc w:val="center"/>
                    <w:rPr>
                      <w:szCs w:val="21"/>
                    </w:rPr>
                  </w:pPr>
                  <w:r w:rsidRPr="001D46FF">
                    <w:rPr>
                      <w:szCs w:val="21"/>
                    </w:rPr>
                    <w:t>经布袋除尘处理后经</w:t>
                  </w:r>
                  <w:r w:rsidRPr="001D46FF">
                    <w:rPr>
                      <w:szCs w:val="21"/>
                    </w:rPr>
                    <w:t>23m</w:t>
                  </w:r>
                  <w:r w:rsidRPr="001D46FF">
                    <w:rPr>
                      <w:szCs w:val="21"/>
                    </w:rPr>
                    <w:t>高集烟井高空排放</w:t>
                  </w:r>
                </w:p>
              </w:tc>
              <w:tc>
                <w:tcPr>
                  <w:tcW w:w="2268" w:type="dxa"/>
                  <w:tcMar>
                    <w:left w:w="57" w:type="dxa"/>
                    <w:right w:w="57" w:type="dxa"/>
                  </w:tcMar>
                  <w:vAlign w:val="center"/>
                </w:tcPr>
                <w:p w14:paraId="75E9ECD5" w14:textId="77777777" w:rsidR="00B77CC8" w:rsidRPr="001D46FF" w:rsidRDefault="00B77CC8" w:rsidP="00B77CC8">
                  <w:pPr>
                    <w:snapToGrid w:val="0"/>
                    <w:jc w:val="center"/>
                    <w:rPr>
                      <w:szCs w:val="21"/>
                    </w:rPr>
                  </w:pPr>
                  <w:r w:rsidRPr="001D46FF">
                    <w:rPr>
                      <w:szCs w:val="21"/>
                    </w:rPr>
                    <w:t>《大气污染物综合排放标准》（</w:t>
                  </w:r>
                  <w:r w:rsidRPr="001D46FF">
                    <w:rPr>
                      <w:szCs w:val="21"/>
                    </w:rPr>
                    <w:t>GB16297-1996</w:t>
                  </w:r>
                  <w:r w:rsidRPr="001D46FF">
                    <w:rPr>
                      <w:szCs w:val="21"/>
                    </w:rPr>
                    <w:t>）表</w:t>
                  </w:r>
                  <w:r w:rsidRPr="001D46FF">
                    <w:rPr>
                      <w:szCs w:val="21"/>
                    </w:rPr>
                    <w:t>2</w:t>
                  </w:r>
                </w:p>
              </w:tc>
              <w:tc>
                <w:tcPr>
                  <w:tcW w:w="1079" w:type="dxa"/>
                  <w:vMerge w:val="restart"/>
                  <w:tcMar>
                    <w:left w:w="57" w:type="dxa"/>
                    <w:right w:w="57" w:type="dxa"/>
                  </w:tcMar>
                  <w:vAlign w:val="center"/>
                </w:tcPr>
                <w:p w14:paraId="2A2FA7F5" w14:textId="0CCDF064" w:rsidR="00B77CC8" w:rsidRPr="001D46FF" w:rsidRDefault="009A5DC3" w:rsidP="00B77CC8">
                  <w:pPr>
                    <w:snapToGrid w:val="0"/>
                    <w:jc w:val="center"/>
                    <w:rPr>
                      <w:szCs w:val="21"/>
                    </w:rPr>
                  </w:pPr>
                  <w:r>
                    <w:rPr>
                      <w:szCs w:val="21"/>
                    </w:rPr>
                    <w:t>4</w:t>
                  </w:r>
                </w:p>
              </w:tc>
              <w:tc>
                <w:tcPr>
                  <w:tcW w:w="912" w:type="dxa"/>
                  <w:vMerge w:val="restart"/>
                  <w:vAlign w:val="center"/>
                </w:tcPr>
                <w:p w14:paraId="014B3029" w14:textId="77777777" w:rsidR="00B77CC8" w:rsidRPr="001D46FF" w:rsidRDefault="00B77CC8" w:rsidP="00B77CC8">
                  <w:pPr>
                    <w:snapToGrid w:val="0"/>
                    <w:jc w:val="center"/>
                  </w:pPr>
                  <w:r w:rsidRPr="001D46FF">
                    <w:rPr>
                      <w:szCs w:val="21"/>
                    </w:rPr>
                    <w:t>与主体工程</w:t>
                  </w:r>
                  <w:r w:rsidRPr="001D46FF">
                    <w:rPr>
                      <w:szCs w:val="21"/>
                    </w:rPr>
                    <w:t>“</w:t>
                  </w:r>
                  <w:r w:rsidRPr="001D46FF">
                    <w:rPr>
                      <w:szCs w:val="21"/>
                    </w:rPr>
                    <w:t>同时设计、同时施工、同时投入</w:t>
                  </w:r>
                  <w:r w:rsidRPr="001D46FF">
                    <w:rPr>
                      <w:szCs w:val="21"/>
                    </w:rPr>
                    <w:lastRenderedPageBreak/>
                    <w:t>运行</w:t>
                  </w:r>
                  <w:r w:rsidRPr="001D46FF">
                    <w:rPr>
                      <w:szCs w:val="21"/>
                    </w:rPr>
                    <w:t>”</w:t>
                  </w:r>
                </w:p>
              </w:tc>
            </w:tr>
            <w:tr w:rsidR="00B77CC8" w:rsidRPr="001D46FF" w14:paraId="3D210A9D" w14:textId="77777777" w:rsidTr="009A5DC3">
              <w:trPr>
                <w:trHeight w:val="340"/>
                <w:jc w:val="center"/>
              </w:trPr>
              <w:tc>
                <w:tcPr>
                  <w:tcW w:w="1000" w:type="dxa"/>
                  <w:vMerge/>
                  <w:tcMar>
                    <w:left w:w="57" w:type="dxa"/>
                    <w:right w:w="57" w:type="dxa"/>
                  </w:tcMar>
                  <w:vAlign w:val="center"/>
                </w:tcPr>
                <w:p w14:paraId="10547A87" w14:textId="77777777" w:rsidR="00B77CC8" w:rsidRPr="001D46FF" w:rsidRDefault="00B77CC8" w:rsidP="00B77CC8">
                  <w:pPr>
                    <w:snapToGrid w:val="0"/>
                    <w:jc w:val="center"/>
                    <w:rPr>
                      <w:szCs w:val="21"/>
                    </w:rPr>
                  </w:pPr>
                </w:p>
              </w:tc>
              <w:tc>
                <w:tcPr>
                  <w:tcW w:w="850" w:type="dxa"/>
                  <w:tcMar>
                    <w:left w:w="57" w:type="dxa"/>
                    <w:right w:w="57" w:type="dxa"/>
                  </w:tcMar>
                  <w:vAlign w:val="center"/>
                </w:tcPr>
                <w:p w14:paraId="13ED52A8" w14:textId="77777777" w:rsidR="00B77CC8" w:rsidRPr="001D46FF" w:rsidRDefault="00B77CC8" w:rsidP="00B77CC8">
                  <w:pPr>
                    <w:adjustRightInd w:val="0"/>
                    <w:snapToGrid w:val="0"/>
                    <w:jc w:val="center"/>
                    <w:rPr>
                      <w:szCs w:val="21"/>
                    </w:rPr>
                  </w:pPr>
                  <w:r w:rsidRPr="001D46FF">
                    <w:rPr>
                      <w:szCs w:val="21"/>
                    </w:rPr>
                    <w:t>无组织</w:t>
                  </w:r>
                </w:p>
              </w:tc>
              <w:tc>
                <w:tcPr>
                  <w:tcW w:w="851" w:type="dxa"/>
                  <w:tcMar>
                    <w:left w:w="57" w:type="dxa"/>
                    <w:right w:w="57" w:type="dxa"/>
                  </w:tcMar>
                  <w:vAlign w:val="center"/>
                </w:tcPr>
                <w:p w14:paraId="1288A0B2" w14:textId="77777777" w:rsidR="00B77CC8" w:rsidRPr="001D46FF" w:rsidRDefault="00B77CC8" w:rsidP="00B77CC8">
                  <w:pPr>
                    <w:adjustRightInd w:val="0"/>
                    <w:snapToGrid w:val="0"/>
                    <w:jc w:val="center"/>
                    <w:rPr>
                      <w:szCs w:val="21"/>
                    </w:rPr>
                  </w:pPr>
                  <w:r w:rsidRPr="001D46FF">
                    <w:rPr>
                      <w:snapToGrid w:val="0"/>
                      <w:kern w:val="0"/>
                      <w:szCs w:val="21"/>
                    </w:rPr>
                    <w:t>非甲烷总烃</w:t>
                  </w:r>
                </w:p>
              </w:tc>
              <w:tc>
                <w:tcPr>
                  <w:tcW w:w="2126" w:type="dxa"/>
                  <w:tcMar>
                    <w:left w:w="57" w:type="dxa"/>
                    <w:right w:w="57" w:type="dxa"/>
                  </w:tcMar>
                  <w:vAlign w:val="center"/>
                </w:tcPr>
                <w:p w14:paraId="1E897FD8" w14:textId="77777777" w:rsidR="00B77CC8" w:rsidRPr="001D46FF" w:rsidRDefault="00B77CC8" w:rsidP="00B77CC8">
                  <w:pPr>
                    <w:adjustRightInd w:val="0"/>
                    <w:snapToGrid w:val="0"/>
                    <w:jc w:val="center"/>
                    <w:rPr>
                      <w:szCs w:val="21"/>
                    </w:rPr>
                  </w:pPr>
                  <w:r w:rsidRPr="001D46FF">
                    <w:rPr>
                      <w:szCs w:val="21"/>
                    </w:rPr>
                    <w:t>车间通风</w:t>
                  </w:r>
                </w:p>
              </w:tc>
              <w:tc>
                <w:tcPr>
                  <w:tcW w:w="2268" w:type="dxa"/>
                  <w:tcMar>
                    <w:left w:w="57" w:type="dxa"/>
                    <w:right w:w="57" w:type="dxa"/>
                  </w:tcMar>
                  <w:vAlign w:val="center"/>
                </w:tcPr>
                <w:p w14:paraId="1BFA3745" w14:textId="16749142" w:rsidR="00B77CC8" w:rsidRPr="001D46FF" w:rsidRDefault="00B77CC8" w:rsidP="00B77CC8">
                  <w:pPr>
                    <w:snapToGrid w:val="0"/>
                    <w:jc w:val="center"/>
                    <w:rPr>
                      <w:szCs w:val="21"/>
                    </w:rPr>
                  </w:pPr>
                  <w:r w:rsidRPr="001D46FF">
                    <w:rPr>
                      <w:szCs w:val="21"/>
                    </w:rPr>
                    <w:t>周界外浓度最高点执行《大气污染物综合排放</w:t>
                  </w:r>
                  <w:r w:rsidRPr="001D46FF">
                    <w:rPr>
                      <w:szCs w:val="21"/>
                    </w:rPr>
                    <w:lastRenderedPageBreak/>
                    <w:t>标准》（</w:t>
                  </w:r>
                  <w:r w:rsidRPr="001D46FF">
                    <w:rPr>
                      <w:szCs w:val="21"/>
                    </w:rPr>
                    <w:t>GB16297-1996</w:t>
                  </w:r>
                  <w:r w:rsidRPr="001D46FF">
                    <w:rPr>
                      <w:szCs w:val="21"/>
                    </w:rPr>
                    <w:t>）表</w:t>
                  </w:r>
                  <w:r w:rsidRPr="001D46FF">
                    <w:rPr>
                      <w:szCs w:val="21"/>
                    </w:rPr>
                    <w:t>2</w:t>
                  </w:r>
                  <w:r w:rsidRPr="001D46FF">
                    <w:rPr>
                      <w:szCs w:val="21"/>
                    </w:rPr>
                    <w:t>标准；</w:t>
                  </w:r>
                  <w:r w:rsidR="00247A9A">
                    <w:rPr>
                      <w:rFonts w:hint="eastAsia"/>
                    </w:rPr>
                    <w:t>厂房门窗或通风口、其他开口（孔）等排放口</w:t>
                  </w:r>
                  <w:r w:rsidRPr="001D46FF">
                    <w:rPr>
                      <w:szCs w:val="21"/>
                    </w:rPr>
                    <w:t>执行《挥发性有机物无组织排放控制标准》（</w:t>
                  </w:r>
                  <w:r w:rsidRPr="001D46FF">
                    <w:rPr>
                      <w:szCs w:val="21"/>
                    </w:rPr>
                    <w:t>GB37822-2019</w:t>
                  </w:r>
                  <w:r w:rsidRPr="001D46FF">
                    <w:rPr>
                      <w:szCs w:val="21"/>
                    </w:rPr>
                    <w:t>）表</w:t>
                  </w:r>
                  <w:r w:rsidRPr="001D46FF">
                    <w:rPr>
                      <w:szCs w:val="21"/>
                    </w:rPr>
                    <w:t>A.1</w:t>
                  </w:r>
                  <w:r w:rsidRPr="001D46FF">
                    <w:rPr>
                      <w:szCs w:val="21"/>
                    </w:rPr>
                    <w:t>标准</w:t>
                  </w:r>
                </w:p>
              </w:tc>
              <w:tc>
                <w:tcPr>
                  <w:tcW w:w="1079" w:type="dxa"/>
                  <w:vMerge/>
                  <w:tcMar>
                    <w:left w:w="57" w:type="dxa"/>
                    <w:right w:w="57" w:type="dxa"/>
                  </w:tcMar>
                  <w:vAlign w:val="center"/>
                </w:tcPr>
                <w:p w14:paraId="69271593" w14:textId="77777777" w:rsidR="00B77CC8" w:rsidRPr="001D46FF" w:rsidRDefault="00B77CC8" w:rsidP="00B77CC8">
                  <w:pPr>
                    <w:snapToGrid w:val="0"/>
                    <w:jc w:val="center"/>
                    <w:rPr>
                      <w:szCs w:val="21"/>
                    </w:rPr>
                  </w:pPr>
                </w:p>
              </w:tc>
              <w:tc>
                <w:tcPr>
                  <w:tcW w:w="912" w:type="dxa"/>
                  <w:vMerge/>
                  <w:vAlign w:val="center"/>
                </w:tcPr>
                <w:p w14:paraId="1B739B7F" w14:textId="77777777" w:rsidR="00B77CC8" w:rsidRPr="001D46FF" w:rsidRDefault="00B77CC8" w:rsidP="00B77CC8">
                  <w:pPr>
                    <w:snapToGrid w:val="0"/>
                    <w:jc w:val="center"/>
                    <w:rPr>
                      <w:szCs w:val="21"/>
                    </w:rPr>
                  </w:pPr>
                </w:p>
              </w:tc>
            </w:tr>
            <w:tr w:rsidR="00B77CC8" w:rsidRPr="001D46FF" w14:paraId="77A8395D" w14:textId="77777777" w:rsidTr="009A5DC3">
              <w:trPr>
                <w:trHeight w:val="340"/>
                <w:jc w:val="center"/>
              </w:trPr>
              <w:tc>
                <w:tcPr>
                  <w:tcW w:w="1000" w:type="dxa"/>
                  <w:tcMar>
                    <w:left w:w="57" w:type="dxa"/>
                    <w:right w:w="57" w:type="dxa"/>
                  </w:tcMar>
                  <w:vAlign w:val="center"/>
                </w:tcPr>
                <w:p w14:paraId="37A0FAB5" w14:textId="77777777" w:rsidR="00B77CC8" w:rsidRPr="001D46FF" w:rsidRDefault="00B77CC8" w:rsidP="00B77CC8">
                  <w:pPr>
                    <w:snapToGrid w:val="0"/>
                    <w:jc w:val="center"/>
                    <w:rPr>
                      <w:szCs w:val="21"/>
                    </w:rPr>
                  </w:pPr>
                  <w:r w:rsidRPr="001D46FF">
                    <w:rPr>
                      <w:szCs w:val="21"/>
                    </w:rPr>
                    <w:t>废水</w:t>
                  </w:r>
                </w:p>
              </w:tc>
              <w:tc>
                <w:tcPr>
                  <w:tcW w:w="850" w:type="dxa"/>
                  <w:tcMar>
                    <w:left w:w="57" w:type="dxa"/>
                    <w:right w:w="57" w:type="dxa"/>
                  </w:tcMar>
                  <w:vAlign w:val="center"/>
                </w:tcPr>
                <w:p w14:paraId="35BECB25" w14:textId="77777777" w:rsidR="00B77CC8" w:rsidRPr="001D46FF" w:rsidRDefault="00B77CC8" w:rsidP="00B77CC8">
                  <w:pPr>
                    <w:snapToGrid w:val="0"/>
                    <w:jc w:val="center"/>
                    <w:rPr>
                      <w:szCs w:val="21"/>
                    </w:rPr>
                  </w:pPr>
                  <w:r w:rsidRPr="001D46FF">
                    <w:rPr>
                      <w:szCs w:val="21"/>
                    </w:rPr>
                    <w:t>生活</w:t>
                  </w:r>
                  <w:r w:rsidRPr="001D46FF">
                    <w:rPr>
                      <w:szCs w:val="21"/>
                    </w:rPr>
                    <w:t>/</w:t>
                  </w:r>
                  <w:r w:rsidRPr="001D46FF">
                    <w:rPr>
                      <w:szCs w:val="21"/>
                    </w:rPr>
                    <w:t>工业废水</w:t>
                  </w:r>
                </w:p>
              </w:tc>
              <w:tc>
                <w:tcPr>
                  <w:tcW w:w="851" w:type="dxa"/>
                  <w:tcMar>
                    <w:left w:w="57" w:type="dxa"/>
                    <w:right w:w="57" w:type="dxa"/>
                  </w:tcMar>
                  <w:vAlign w:val="center"/>
                </w:tcPr>
                <w:p w14:paraId="738418AA" w14:textId="77777777" w:rsidR="00B77CC8" w:rsidRPr="001D46FF" w:rsidRDefault="00B77CC8" w:rsidP="00B77CC8">
                  <w:pPr>
                    <w:snapToGrid w:val="0"/>
                    <w:jc w:val="center"/>
                    <w:rPr>
                      <w:szCs w:val="21"/>
                    </w:rPr>
                  </w:pPr>
                  <w:r w:rsidRPr="001D46FF">
                    <w:rPr>
                      <w:szCs w:val="21"/>
                    </w:rPr>
                    <w:t>COD</w:t>
                  </w:r>
                  <w:r w:rsidRPr="001D46FF">
                    <w:rPr>
                      <w:szCs w:val="21"/>
                    </w:rPr>
                    <w:t>、</w:t>
                  </w:r>
                  <w:r w:rsidRPr="001D46FF">
                    <w:rPr>
                      <w:szCs w:val="21"/>
                    </w:rPr>
                    <w:t>NH</w:t>
                  </w:r>
                  <w:r w:rsidRPr="001D46FF">
                    <w:rPr>
                      <w:szCs w:val="21"/>
                      <w:vertAlign w:val="subscript"/>
                    </w:rPr>
                    <w:t>3</w:t>
                  </w:r>
                  <w:r w:rsidRPr="001D46FF">
                    <w:rPr>
                      <w:szCs w:val="21"/>
                    </w:rPr>
                    <w:t>-N</w:t>
                  </w:r>
                  <w:r w:rsidRPr="001D46FF">
                    <w:rPr>
                      <w:szCs w:val="21"/>
                    </w:rPr>
                    <w:t>、</w:t>
                  </w:r>
                  <w:r w:rsidRPr="001D46FF">
                    <w:rPr>
                      <w:szCs w:val="21"/>
                    </w:rPr>
                    <w:t>SS</w:t>
                  </w:r>
                  <w:r w:rsidRPr="001D46FF">
                    <w:rPr>
                      <w:szCs w:val="21"/>
                    </w:rPr>
                    <w:t>、</w:t>
                  </w:r>
                  <w:r w:rsidRPr="001D46FF">
                    <w:rPr>
                      <w:szCs w:val="21"/>
                    </w:rPr>
                    <w:t>TP</w:t>
                  </w:r>
                </w:p>
              </w:tc>
              <w:tc>
                <w:tcPr>
                  <w:tcW w:w="2126" w:type="dxa"/>
                  <w:tcMar>
                    <w:left w:w="57" w:type="dxa"/>
                    <w:right w:w="57" w:type="dxa"/>
                  </w:tcMar>
                  <w:vAlign w:val="center"/>
                </w:tcPr>
                <w:p w14:paraId="2DB323E0" w14:textId="77777777" w:rsidR="00B77CC8" w:rsidRPr="001D46FF" w:rsidRDefault="00B77CC8" w:rsidP="00B77CC8">
                  <w:pPr>
                    <w:snapToGrid w:val="0"/>
                    <w:jc w:val="center"/>
                    <w:rPr>
                      <w:szCs w:val="21"/>
                    </w:rPr>
                  </w:pPr>
                  <w:r w:rsidRPr="001D46FF">
                    <w:rPr>
                      <w:szCs w:val="21"/>
                    </w:rPr>
                    <w:t>接管至园区第一污水处理厂集中处理，尾水达标排入吴淞江</w:t>
                  </w:r>
                </w:p>
              </w:tc>
              <w:tc>
                <w:tcPr>
                  <w:tcW w:w="2268" w:type="dxa"/>
                  <w:tcMar>
                    <w:left w:w="57" w:type="dxa"/>
                    <w:right w:w="57" w:type="dxa"/>
                  </w:tcMar>
                  <w:vAlign w:val="center"/>
                </w:tcPr>
                <w:p w14:paraId="4C74146D" w14:textId="77777777" w:rsidR="00B77CC8" w:rsidRPr="001D46FF" w:rsidRDefault="00B77CC8" w:rsidP="00B77CC8">
                  <w:pPr>
                    <w:snapToGrid w:val="0"/>
                    <w:jc w:val="center"/>
                    <w:rPr>
                      <w:szCs w:val="21"/>
                    </w:rPr>
                  </w:pPr>
                  <w:r w:rsidRPr="001D46FF">
                    <w:rPr>
                      <w:kern w:val="0"/>
                    </w:rPr>
                    <w:t>COD</w:t>
                  </w:r>
                  <w:r w:rsidRPr="001D46FF">
                    <w:rPr>
                      <w:kern w:val="0"/>
                    </w:rPr>
                    <w:t>、</w:t>
                  </w:r>
                  <w:r w:rsidRPr="001D46FF">
                    <w:rPr>
                      <w:kern w:val="0"/>
                    </w:rPr>
                    <w:t>SS</w:t>
                  </w:r>
                  <w:r w:rsidRPr="001D46FF">
                    <w:rPr>
                      <w:kern w:val="0"/>
                    </w:rPr>
                    <w:t>执行《污水综合排放标准》（</w:t>
                  </w:r>
                  <w:r w:rsidRPr="001D46FF">
                    <w:rPr>
                      <w:kern w:val="0"/>
                    </w:rPr>
                    <w:t>GB8978-1996</w:t>
                  </w:r>
                  <w:r w:rsidRPr="001D46FF">
                    <w:rPr>
                      <w:kern w:val="0"/>
                    </w:rPr>
                    <w:t>）表</w:t>
                  </w:r>
                  <w:r w:rsidRPr="001D46FF">
                    <w:rPr>
                      <w:kern w:val="0"/>
                    </w:rPr>
                    <w:t>4</w:t>
                  </w:r>
                  <w:r w:rsidRPr="001D46FF">
                    <w:rPr>
                      <w:kern w:val="0"/>
                    </w:rPr>
                    <w:t>三级标准；</w:t>
                  </w:r>
                  <w:r w:rsidRPr="001D46FF">
                    <w:rPr>
                      <w:kern w:val="0"/>
                    </w:rPr>
                    <w:t>NH</w:t>
                  </w:r>
                  <w:r w:rsidRPr="001D46FF">
                    <w:rPr>
                      <w:kern w:val="0"/>
                      <w:vertAlign w:val="subscript"/>
                    </w:rPr>
                    <w:t>3</w:t>
                  </w:r>
                  <w:r w:rsidRPr="001D46FF">
                    <w:rPr>
                      <w:kern w:val="0"/>
                    </w:rPr>
                    <w:t>-N</w:t>
                  </w:r>
                  <w:r w:rsidRPr="001D46FF">
                    <w:rPr>
                      <w:kern w:val="0"/>
                    </w:rPr>
                    <w:t>、</w:t>
                  </w:r>
                  <w:r w:rsidRPr="001D46FF">
                    <w:rPr>
                      <w:kern w:val="0"/>
                    </w:rPr>
                    <w:t>TP</w:t>
                  </w:r>
                  <w:r w:rsidRPr="001D46FF">
                    <w:rPr>
                      <w:kern w:val="0"/>
                    </w:rPr>
                    <w:t>执行《污水排入城镇下水道水质标准》（</w:t>
                  </w:r>
                  <w:r w:rsidRPr="001D46FF">
                    <w:rPr>
                      <w:kern w:val="0"/>
                    </w:rPr>
                    <w:t>GB/T31962-2015</w:t>
                  </w:r>
                  <w:r w:rsidRPr="001D46FF">
                    <w:rPr>
                      <w:kern w:val="0"/>
                    </w:rPr>
                    <w:t>）表</w:t>
                  </w:r>
                  <w:r w:rsidRPr="001D46FF">
                    <w:rPr>
                      <w:kern w:val="0"/>
                    </w:rPr>
                    <w:t>1B</w:t>
                  </w:r>
                  <w:r w:rsidRPr="001D46FF">
                    <w:rPr>
                      <w:kern w:val="0"/>
                    </w:rPr>
                    <w:t>级标准</w:t>
                  </w:r>
                </w:p>
              </w:tc>
              <w:tc>
                <w:tcPr>
                  <w:tcW w:w="1079" w:type="dxa"/>
                  <w:tcMar>
                    <w:left w:w="57" w:type="dxa"/>
                    <w:right w:w="57" w:type="dxa"/>
                  </w:tcMar>
                  <w:vAlign w:val="center"/>
                </w:tcPr>
                <w:p w14:paraId="1C408173" w14:textId="77777777" w:rsidR="00B77CC8" w:rsidRPr="001D46FF" w:rsidRDefault="00B77CC8" w:rsidP="00B77CC8">
                  <w:pPr>
                    <w:snapToGrid w:val="0"/>
                    <w:jc w:val="center"/>
                    <w:rPr>
                      <w:szCs w:val="21"/>
                    </w:rPr>
                  </w:pPr>
                  <w:r w:rsidRPr="001D46FF">
                    <w:rPr>
                      <w:szCs w:val="21"/>
                    </w:rPr>
                    <w:t>1</w:t>
                  </w:r>
                </w:p>
              </w:tc>
              <w:tc>
                <w:tcPr>
                  <w:tcW w:w="912" w:type="dxa"/>
                  <w:vMerge/>
                  <w:vAlign w:val="center"/>
                </w:tcPr>
                <w:p w14:paraId="71B2E92C" w14:textId="77777777" w:rsidR="00B77CC8" w:rsidRPr="001D46FF" w:rsidRDefault="00B77CC8" w:rsidP="00B77CC8">
                  <w:pPr>
                    <w:snapToGrid w:val="0"/>
                    <w:jc w:val="center"/>
                    <w:rPr>
                      <w:szCs w:val="21"/>
                    </w:rPr>
                  </w:pPr>
                </w:p>
              </w:tc>
            </w:tr>
            <w:tr w:rsidR="00B77CC8" w:rsidRPr="001D46FF" w14:paraId="31E5D22C" w14:textId="77777777" w:rsidTr="009A5DC3">
              <w:trPr>
                <w:trHeight w:val="340"/>
                <w:jc w:val="center"/>
              </w:trPr>
              <w:tc>
                <w:tcPr>
                  <w:tcW w:w="1000" w:type="dxa"/>
                  <w:tcMar>
                    <w:left w:w="57" w:type="dxa"/>
                    <w:right w:w="57" w:type="dxa"/>
                  </w:tcMar>
                  <w:vAlign w:val="center"/>
                </w:tcPr>
                <w:p w14:paraId="0BAD92B5" w14:textId="77777777" w:rsidR="00B77CC8" w:rsidRPr="001D46FF" w:rsidRDefault="00B77CC8" w:rsidP="00B77CC8">
                  <w:pPr>
                    <w:snapToGrid w:val="0"/>
                    <w:jc w:val="center"/>
                    <w:rPr>
                      <w:szCs w:val="21"/>
                    </w:rPr>
                  </w:pPr>
                  <w:r w:rsidRPr="001D46FF">
                    <w:rPr>
                      <w:szCs w:val="21"/>
                    </w:rPr>
                    <w:t>噪声</w:t>
                  </w:r>
                </w:p>
              </w:tc>
              <w:tc>
                <w:tcPr>
                  <w:tcW w:w="1701" w:type="dxa"/>
                  <w:gridSpan w:val="2"/>
                  <w:tcMar>
                    <w:left w:w="57" w:type="dxa"/>
                    <w:right w:w="57" w:type="dxa"/>
                  </w:tcMar>
                  <w:vAlign w:val="center"/>
                </w:tcPr>
                <w:p w14:paraId="1CE1EF37" w14:textId="77777777" w:rsidR="00B77CC8" w:rsidRPr="001D46FF" w:rsidRDefault="00B77CC8" w:rsidP="00B77CC8">
                  <w:pPr>
                    <w:snapToGrid w:val="0"/>
                    <w:jc w:val="center"/>
                    <w:rPr>
                      <w:szCs w:val="21"/>
                    </w:rPr>
                  </w:pPr>
                  <w:r w:rsidRPr="001D46FF">
                    <w:rPr>
                      <w:szCs w:val="21"/>
                    </w:rPr>
                    <w:t>镀膜机、空压机、喷砂机</w:t>
                  </w:r>
                </w:p>
              </w:tc>
              <w:tc>
                <w:tcPr>
                  <w:tcW w:w="2126" w:type="dxa"/>
                  <w:tcMar>
                    <w:left w:w="57" w:type="dxa"/>
                    <w:right w:w="57" w:type="dxa"/>
                  </w:tcMar>
                  <w:vAlign w:val="center"/>
                </w:tcPr>
                <w:p w14:paraId="22A2D312" w14:textId="77777777" w:rsidR="00B77CC8" w:rsidRPr="001D46FF" w:rsidRDefault="00B77CC8" w:rsidP="00B77CC8">
                  <w:pPr>
                    <w:snapToGrid w:val="0"/>
                    <w:jc w:val="center"/>
                    <w:rPr>
                      <w:szCs w:val="21"/>
                    </w:rPr>
                  </w:pPr>
                  <w:r w:rsidRPr="001D46FF">
                    <w:rPr>
                      <w:szCs w:val="21"/>
                    </w:rPr>
                    <w:t>优选低噪声设备、基础减振、厂房隔声等</w:t>
                  </w:r>
                </w:p>
              </w:tc>
              <w:tc>
                <w:tcPr>
                  <w:tcW w:w="2268" w:type="dxa"/>
                  <w:tcMar>
                    <w:left w:w="57" w:type="dxa"/>
                    <w:right w:w="57" w:type="dxa"/>
                  </w:tcMar>
                  <w:vAlign w:val="center"/>
                </w:tcPr>
                <w:p w14:paraId="5B8814F5" w14:textId="77777777" w:rsidR="00B77CC8" w:rsidRPr="001D46FF" w:rsidRDefault="00B77CC8" w:rsidP="00B77CC8">
                  <w:pPr>
                    <w:snapToGrid w:val="0"/>
                    <w:jc w:val="center"/>
                    <w:rPr>
                      <w:szCs w:val="21"/>
                    </w:rPr>
                  </w:pPr>
                  <w:r w:rsidRPr="001D46FF">
                    <w:rPr>
                      <w:kern w:val="0"/>
                      <w:szCs w:val="21"/>
                    </w:rPr>
                    <w:t>达到《工业企业厂界环境噪声排放标准》（</w:t>
                  </w:r>
                  <w:r w:rsidRPr="001D46FF">
                    <w:rPr>
                      <w:kern w:val="0"/>
                      <w:szCs w:val="21"/>
                    </w:rPr>
                    <w:t>GB12348-2008</w:t>
                  </w:r>
                  <w:r w:rsidRPr="001D46FF">
                    <w:rPr>
                      <w:kern w:val="0"/>
                      <w:szCs w:val="21"/>
                    </w:rPr>
                    <w:t>）中的</w:t>
                  </w:r>
                  <w:r w:rsidRPr="001D46FF">
                    <w:rPr>
                      <w:kern w:val="0"/>
                      <w:szCs w:val="21"/>
                    </w:rPr>
                    <w:t>3</w:t>
                  </w:r>
                  <w:r w:rsidRPr="001D46FF">
                    <w:rPr>
                      <w:kern w:val="0"/>
                      <w:szCs w:val="21"/>
                    </w:rPr>
                    <w:t>类标准</w:t>
                  </w:r>
                </w:p>
              </w:tc>
              <w:tc>
                <w:tcPr>
                  <w:tcW w:w="1079" w:type="dxa"/>
                  <w:tcMar>
                    <w:left w:w="57" w:type="dxa"/>
                    <w:right w:w="57" w:type="dxa"/>
                  </w:tcMar>
                  <w:vAlign w:val="center"/>
                </w:tcPr>
                <w:p w14:paraId="0E98D66B" w14:textId="2F925D56" w:rsidR="00B77CC8" w:rsidRPr="001D46FF" w:rsidRDefault="00B77CC8" w:rsidP="00B77CC8">
                  <w:pPr>
                    <w:snapToGrid w:val="0"/>
                    <w:jc w:val="center"/>
                    <w:rPr>
                      <w:szCs w:val="21"/>
                    </w:rPr>
                  </w:pPr>
                  <w:r w:rsidRPr="001D46FF">
                    <w:rPr>
                      <w:szCs w:val="21"/>
                    </w:rPr>
                    <w:t>1</w:t>
                  </w:r>
                  <w:r w:rsidR="009A5DC3">
                    <w:rPr>
                      <w:szCs w:val="21"/>
                    </w:rPr>
                    <w:t>0</w:t>
                  </w:r>
                </w:p>
              </w:tc>
              <w:tc>
                <w:tcPr>
                  <w:tcW w:w="912" w:type="dxa"/>
                  <w:vMerge/>
                  <w:vAlign w:val="center"/>
                </w:tcPr>
                <w:p w14:paraId="1866916D" w14:textId="77777777" w:rsidR="00B77CC8" w:rsidRPr="001D46FF" w:rsidRDefault="00B77CC8" w:rsidP="00B77CC8">
                  <w:pPr>
                    <w:snapToGrid w:val="0"/>
                    <w:jc w:val="center"/>
                    <w:rPr>
                      <w:szCs w:val="21"/>
                    </w:rPr>
                  </w:pPr>
                </w:p>
              </w:tc>
            </w:tr>
            <w:tr w:rsidR="00B77CC8" w:rsidRPr="001D46FF" w14:paraId="6AD1EC8F" w14:textId="77777777" w:rsidTr="009A5DC3">
              <w:trPr>
                <w:trHeight w:val="340"/>
                <w:jc w:val="center"/>
              </w:trPr>
              <w:tc>
                <w:tcPr>
                  <w:tcW w:w="1000" w:type="dxa"/>
                  <w:vMerge w:val="restart"/>
                  <w:tcMar>
                    <w:left w:w="57" w:type="dxa"/>
                    <w:right w:w="57" w:type="dxa"/>
                  </w:tcMar>
                  <w:vAlign w:val="center"/>
                </w:tcPr>
                <w:p w14:paraId="58BCB813" w14:textId="77777777" w:rsidR="00B77CC8" w:rsidRPr="001D46FF" w:rsidRDefault="00B77CC8" w:rsidP="00B77CC8">
                  <w:pPr>
                    <w:snapToGrid w:val="0"/>
                    <w:jc w:val="center"/>
                    <w:rPr>
                      <w:szCs w:val="21"/>
                    </w:rPr>
                  </w:pPr>
                  <w:r w:rsidRPr="001D46FF">
                    <w:rPr>
                      <w:szCs w:val="21"/>
                    </w:rPr>
                    <w:t>固体废物</w:t>
                  </w:r>
                </w:p>
              </w:tc>
              <w:tc>
                <w:tcPr>
                  <w:tcW w:w="850" w:type="dxa"/>
                  <w:vMerge w:val="restart"/>
                  <w:tcMar>
                    <w:left w:w="57" w:type="dxa"/>
                    <w:right w:w="57" w:type="dxa"/>
                  </w:tcMar>
                  <w:vAlign w:val="center"/>
                </w:tcPr>
                <w:p w14:paraId="5AEEA5CA" w14:textId="77777777" w:rsidR="00B77CC8" w:rsidRPr="001D46FF" w:rsidRDefault="00B77CC8" w:rsidP="00B77CC8">
                  <w:pPr>
                    <w:snapToGrid w:val="0"/>
                    <w:jc w:val="center"/>
                    <w:rPr>
                      <w:szCs w:val="21"/>
                    </w:rPr>
                  </w:pPr>
                  <w:r w:rsidRPr="001D46FF">
                    <w:rPr>
                      <w:szCs w:val="21"/>
                    </w:rPr>
                    <w:t>危险废物</w:t>
                  </w:r>
                </w:p>
              </w:tc>
              <w:tc>
                <w:tcPr>
                  <w:tcW w:w="851" w:type="dxa"/>
                  <w:vAlign w:val="center"/>
                </w:tcPr>
                <w:p w14:paraId="105B1E03" w14:textId="77777777" w:rsidR="00B77CC8" w:rsidRPr="001D46FF" w:rsidRDefault="00B77CC8" w:rsidP="00B77CC8">
                  <w:pPr>
                    <w:snapToGrid w:val="0"/>
                    <w:jc w:val="center"/>
                    <w:rPr>
                      <w:szCs w:val="21"/>
                    </w:rPr>
                  </w:pPr>
                  <w:r w:rsidRPr="001D46FF">
                    <w:rPr>
                      <w:szCs w:val="21"/>
                    </w:rPr>
                    <w:t>清洗废液</w:t>
                  </w:r>
                </w:p>
              </w:tc>
              <w:tc>
                <w:tcPr>
                  <w:tcW w:w="2126" w:type="dxa"/>
                  <w:vMerge w:val="restart"/>
                  <w:tcMar>
                    <w:left w:w="57" w:type="dxa"/>
                    <w:right w:w="57" w:type="dxa"/>
                  </w:tcMar>
                  <w:vAlign w:val="center"/>
                </w:tcPr>
                <w:p w14:paraId="129B1496" w14:textId="77777777" w:rsidR="00B77CC8" w:rsidRPr="001D46FF" w:rsidRDefault="00B77CC8" w:rsidP="00B77CC8">
                  <w:pPr>
                    <w:pStyle w:val="xl27"/>
                    <w:widowControl w:val="0"/>
                    <w:pBdr>
                      <w:bottom w:val="none" w:sz="0" w:space="0" w:color="auto"/>
                    </w:pBdr>
                    <w:adjustRightInd w:val="0"/>
                    <w:snapToGrid w:val="0"/>
                    <w:spacing w:before="0" w:after="0"/>
                    <w:rPr>
                      <w:rFonts w:ascii="Times New Roman" w:hAnsi="Times New Roman"/>
                      <w:kern w:val="2"/>
                      <w:szCs w:val="21"/>
                    </w:rPr>
                  </w:pPr>
                  <w:r w:rsidRPr="001D46FF">
                    <w:rPr>
                      <w:rFonts w:ascii="Times New Roman" w:hAnsi="Times New Roman"/>
                      <w:snapToGrid w:val="0"/>
                      <w:szCs w:val="21"/>
                    </w:rPr>
                    <w:t>委托有资质单位处理</w:t>
                  </w:r>
                </w:p>
              </w:tc>
              <w:tc>
                <w:tcPr>
                  <w:tcW w:w="2268" w:type="dxa"/>
                  <w:vMerge w:val="restart"/>
                  <w:vAlign w:val="center"/>
                </w:tcPr>
                <w:p w14:paraId="62717A82" w14:textId="77777777" w:rsidR="00B77CC8" w:rsidRPr="001D46FF" w:rsidRDefault="00B77CC8" w:rsidP="00B77CC8">
                  <w:pPr>
                    <w:snapToGrid w:val="0"/>
                    <w:jc w:val="center"/>
                    <w:rPr>
                      <w:szCs w:val="21"/>
                    </w:rPr>
                  </w:pPr>
                  <w:r w:rsidRPr="001D46FF">
                    <w:rPr>
                      <w:szCs w:val="21"/>
                    </w:rPr>
                    <w:t>“</w:t>
                  </w:r>
                  <w:r w:rsidRPr="001D46FF">
                    <w:rPr>
                      <w:szCs w:val="21"/>
                    </w:rPr>
                    <w:t>零</w:t>
                  </w:r>
                  <w:r w:rsidRPr="001D46FF">
                    <w:rPr>
                      <w:szCs w:val="21"/>
                    </w:rPr>
                    <w:t>”</w:t>
                  </w:r>
                  <w:r w:rsidRPr="001D46FF">
                    <w:rPr>
                      <w:szCs w:val="21"/>
                    </w:rPr>
                    <w:t>排放</w:t>
                  </w:r>
                </w:p>
              </w:tc>
              <w:tc>
                <w:tcPr>
                  <w:tcW w:w="1079" w:type="dxa"/>
                  <w:vMerge w:val="restart"/>
                  <w:tcMar>
                    <w:left w:w="57" w:type="dxa"/>
                    <w:right w:w="57" w:type="dxa"/>
                  </w:tcMar>
                  <w:vAlign w:val="center"/>
                </w:tcPr>
                <w:p w14:paraId="3675BA06" w14:textId="77777777" w:rsidR="00B77CC8" w:rsidRPr="001D46FF" w:rsidRDefault="00B77CC8" w:rsidP="00B77CC8">
                  <w:pPr>
                    <w:snapToGrid w:val="0"/>
                    <w:jc w:val="center"/>
                    <w:rPr>
                      <w:szCs w:val="21"/>
                    </w:rPr>
                  </w:pPr>
                  <w:r w:rsidRPr="001D46FF">
                    <w:rPr>
                      <w:szCs w:val="21"/>
                    </w:rPr>
                    <w:t>/</w:t>
                  </w:r>
                </w:p>
              </w:tc>
              <w:tc>
                <w:tcPr>
                  <w:tcW w:w="912" w:type="dxa"/>
                  <w:vMerge/>
                  <w:vAlign w:val="center"/>
                </w:tcPr>
                <w:p w14:paraId="5D6E4820" w14:textId="77777777" w:rsidR="00B77CC8" w:rsidRPr="001D46FF" w:rsidRDefault="00B77CC8" w:rsidP="00B77CC8">
                  <w:pPr>
                    <w:snapToGrid w:val="0"/>
                    <w:jc w:val="center"/>
                    <w:rPr>
                      <w:szCs w:val="21"/>
                    </w:rPr>
                  </w:pPr>
                </w:p>
              </w:tc>
            </w:tr>
            <w:tr w:rsidR="00B77CC8" w:rsidRPr="001D46FF" w14:paraId="4EF27E4C" w14:textId="77777777" w:rsidTr="009A5DC3">
              <w:trPr>
                <w:trHeight w:val="340"/>
                <w:jc w:val="center"/>
              </w:trPr>
              <w:tc>
                <w:tcPr>
                  <w:tcW w:w="1000" w:type="dxa"/>
                  <w:vMerge/>
                  <w:tcMar>
                    <w:left w:w="57" w:type="dxa"/>
                    <w:right w:w="57" w:type="dxa"/>
                  </w:tcMar>
                  <w:vAlign w:val="center"/>
                </w:tcPr>
                <w:p w14:paraId="126D0A3C" w14:textId="77777777" w:rsidR="00B77CC8" w:rsidRPr="001D46FF" w:rsidRDefault="00B77CC8" w:rsidP="00B77CC8">
                  <w:pPr>
                    <w:snapToGrid w:val="0"/>
                    <w:jc w:val="center"/>
                    <w:rPr>
                      <w:szCs w:val="21"/>
                    </w:rPr>
                  </w:pPr>
                </w:p>
              </w:tc>
              <w:tc>
                <w:tcPr>
                  <w:tcW w:w="850" w:type="dxa"/>
                  <w:vMerge/>
                  <w:tcMar>
                    <w:left w:w="57" w:type="dxa"/>
                    <w:right w:w="57" w:type="dxa"/>
                  </w:tcMar>
                  <w:vAlign w:val="center"/>
                </w:tcPr>
                <w:p w14:paraId="7C2E6301" w14:textId="77777777" w:rsidR="00B77CC8" w:rsidRPr="001D46FF" w:rsidRDefault="00B77CC8" w:rsidP="00B77CC8">
                  <w:pPr>
                    <w:snapToGrid w:val="0"/>
                    <w:jc w:val="center"/>
                    <w:rPr>
                      <w:szCs w:val="21"/>
                    </w:rPr>
                  </w:pPr>
                </w:p>
              </w:tc>
              <w:tc>
                <w:tcPr>
                  <w:tcW w:w="851" w:type="dxa"/>
                  <w:vAlign w:val="center"/>
                </w:tcPr>
                <w:p w14:paraId="1A991AF2" w14:textId="77777777" w:rsidR="00B77CC8" w:rsidRPr="001D46FF" w:rsidRDefault="00B77CC8" w:rsidP="00B77CC8">
                  <w:pPr>
                    <w:snapToGrid w:val="0"/>
                    <w:jc w:val="center"/>
                    <w:rPr>
                      <w:szCs w:val="21"/>
                    </w:rPr>
                  </w:pPr>
                  <w:r w:rsidRPr="001D46FF">
                    <w:rPr>
                      <w:szCs w:val="21"/>
                    </w:rPr>
                    <w:t>废防锈液</w:t>
                  </w:r>
                </w:p>
              </w:tc>
              <w:tc>
                <w:tcPr>
                  <w:tcW w:w="2126" w:type="dxa"/>
                  <w:vMerge/>
                  <w:tcMar>
                    <w:left w:w="57" w:type="dxa"/>
                    <w:right w:w="57" w:type="dxa"/>
                  </w:tcMar>
                  <w:vAlign w:val="center"/>
                </w:tcPr>
                <w:p w14:paraId="7EAB79DF" w14:textId="77777777" w:rsidR="00B77CC8" w:rsidRPr="001D46FF" w:rsidRDefault="00B77CC8" w:rsidP="00B77CC8">
                  <w:pPr>
                    <w:snapToGrid w:val="0"/>
                    <w:jc w:val="center"/>
                    <w:rPr>
                      <w:szCs w:val="21"/>
                    </w:rPr>
                  </w:pPr>
                </w:p>
              </w:tc>
              <w:tc>
                <w:tcPr>
                  <w:tcW w:w="2268" w:type="dxa"/>
                  <w:vMerge/>
                  <w:vAlign w:val="center"/>
                </w:tcPr>
                <w:p w14:paraId="136F568D" w14:textId="77777777" w:rsidR="00B77CC8" w:rsidRPr="001D46FF" w:rsidRDefault="00B77CC8" w:rsidP="00B77CC8">
                  <w:pPr>
                    <w:snapToGrid w:val="0"/>
                    <w:jc w:val="center"/>
                    <w:rPr>
                      <w:szCs w:val="21"/>
                    </w:rPr>
                  </w:pPr>
                </w:p>
              </w:tc>
              <w:tc>
                <w:tcPr>
                  <w:tcW w:w="1079" w:type="dxa"/>
                  <w:vMerge/>
                  <w:tcMar>
                    <w:left w:w="57" w:type="dxa"/>
                    <w:right w:w="57" w:type="dxa"/>
                  </w:tcMar>
                  <w:vAlign w:val="center"/>
                </w:tcPr>
                <w:p w14:paraId="3158207D" w14:textId="77777777" w:rsidR="00B77CC8" w:rsidRPr="001D46FF" w:rsidRDefault="00B77CC8" w:rsidP="00B77CC8">
                  <w:pPr>
                    <w:snapToGrid w:val="0"/>
                    <w:jc w:val="center"/>
                    <w:rPr>
                      <w:szCs w:val="21"/>
                    </w:rPr>
                  </w:pPr>
                </w:p>
              </w:tc>
              <w:tc>
                <w:tcPr>
                  <w:tcW w:w="912" w:type="dxa"/>
                  <w:vMerge/>
                  <w:vAlign w:val="center"/>
                </w:tcPr>
                <w:p w14:paraId="1CE316E8" w14:textId="77777777" w:rsidR="00B77CC8" w:rsidRPr="001D46FF" w:rsidRDefault="00B77CC8" w:rsidP="00B77CC8">
                  <w:pPr>
                    <w:snapToGrid w:val="0"/>
                    <w:jc w:val="center"/>
                    <w:rPr>
                      <w:szCs w:val="21"/>
                    </w:rPr>
                  </w:pPr>
                </w:p>
              </w:tc>
            </w:tr>
            <w:tr w:rsidR="00B77CC8" w:rsidRPr="001D46FF" w14:paraId="72FF28A9" w14:textId="77777777" w:rsidTr="009A5DC3">
              <w:trPr>
                <w:trHeight w:val="340"/>
                <w:jc w:val="center"/>
              </w:trPr>
              <w:tc>
                <w:tcPr>
                  <w:tcW w:w="1000" w:type="dxa"/>
                  <w:vMerge/>
                  <w:tcMar>
                    <w:left w:w="57" w:type="dxa"/>
                    <w:right w:w="57" w:type="dxa"/>
                  </w:tcMar>
                  <w:vAlign w:val="center"/>
                </w:tcPr>
                <w:p w14:paraId="47E41668" w14:textId="77777777" w:rsidR="00B77CC8" w:rsidRPr="001D46FF" w:rsidRDefault="00B77CC8" w:rsidP="00B77CC8">
                  <w:pPr>
                    <w:snapToGrid w:val="0"/>
                    <w:jc w:val="center"/>
                    <w:rPr>
                      <w:szCs w:val="21"/>
                    </w:rPr>
                  </w:pPr>
                </w:p>
              </w:tc>
              <w:tc>
                <w:tcPr>
                  <w:tcW w:w="850" w:type="dxa"/>
                  <w:vMerge/>
                  <w:tcMar>
                    <w:left w:w="57" w:type="dxa"/>
                    <w:right w:w="57" w:type="dxa"/>
                  </w:tcMar>
                  <w:vAlign w:val="center"/>
                </w:tcPr>
                <w:p w14:paraId="143C63BC" w14:textId="77777777" w:rsidR="00B77CC8" w:rsidRPr="001D46FF" w:rsidRDefault="00B77CC8" w:rsidP="00B77CC8">
                  <w:pPr>
                    <w:snapToGrid w:val="0"/>
                    <w:jc w:val="center"/>
                    <w:rPr>
                      <w:szCs w:val="21"/>
                    </w:rPr>
                  </w:pPr>
                </w:p>
              </w:tc>
              <w:tc>
                <w:tcPr>
                  <w:tcW w:w="851" w:type="dxa"/>
                  <w:vAlign w:val="center"/>
                </w:tcPr>
                <w:p w14:paraId="6BCACF81" w14:textId="77777777" w:rsidR="00B77CC8" w:rsidRPr="001D46FF" w:rsidRDefault="00B77CC8" w:rsidP="00B77CC8">
                  <w:pPr>
                    <w:snapToGrid w:val="0"/>
                    <w:jc w:val="center"/>
                    <w:rPr>
                      <w:szCs w:val="21"/>
                    </w:rPr>
                  </w:pPr>
                  <w:r w:rsidRPr="001D46FF">
                    <w:rPr>
                      <w:szCs w:val="21"/>
                    </w:rPr>
                    <w:t>废真空油</w:t>
                  </w:r>
                </w:p>
              </w:tc>
              <w:tc>
                <w:tcPr>
                  <w:tcW w:w="2126" w:type="dxa"/>
                  <w:vMerge/>
                  <w:tcMar>
                    <w:left w:w="57" w:type="dxa"/>
                    <w:right w:w="57" w:type="dxa"/>
                  </w:tcMar>
                  <w:vAlign w:val="center"/>
                </w:tcPr>
                <w:p w14:paraId="5E876825" w14:textId="77777777" w:rsidR="00B77CC8" w:rsidRPr="001D46FF" w:rsidRDefault="00B77CC8" w:rsidP="00B77CC8">
                  <w:pPr>
                    <w:snapToGrid w:val="0"/>
                    <w:jc w:val="center"/>
                    <w:rPr>
                      <w:szCs w:val="21"/>
                    </w:rPr>
                  </w:pPr>
                </w:p>
              </w:tc>
              <w:tc>
                <w:tcPr>
                  <w:tcW w:w="2268" w:type="dxa"/>
                  <w:vMerge/>
                  <w:vAlign w:val="center"/>
                </w:tcPr>
                <w:p w14:paraId="0BB33D05" w14:textId="77777777" w:rsidR="00B77CC8" w:rsidRPr="001D46FF" w:rsidRDefault="00B77CC8" w:rsidP="00B77CC8">
                  <w:pPr>
                    <w:snapToGrid w:val="0"/>
                    <w:jc w:val="center"/>
                    <w:rPr>
                      <w:szCs w:val="21"/>
                    </w:rPr>
                  </w:pPr>
                </w:p>
              </w:tc>
              <w:tc>
                <w:tcPr>
                  <w:tcW w:w="1079" w:type="dxa"/>
                  <w:vMerge/>
                  <w:tcMar>
                    <w:left w:w="57" w:type="dxa"/>
                    <w:right w:w="57" w:type="dxa"/>
                  </w:tcMar>
                  <w:vAlign w:val="center"/>
                </w:tcPr>
                <w:p w14:paraId="763899AB" w14:textId="77777777" w:rsidR="00B77CC8" w:rsidRPr="001D46FF" w:rsidRDefault="00B77CC8" w:rsidP="00B77CC8">
                  <w:pPr>
                    <w:snapToGrid w:val="0"/>
                    <w:jc w:val="center"/>
                    <w:rPr>
                      <w:szCs w:val="21"/>
                    </w:rPr>
                  </w:pPr>
                </w:p>
              </w:tc>
              <w:tc>
                <w:tcPr>
                  <w:tcW w:w="912" w:type="dxa"/>
                  <w:vMerge/>
                  <w:vAlign w:val="center"/>
                </w:tcPr>
                <w:p w14:paraId="746C1F71" w14:textId="77777777" w:rsidR="00B77CC8" w:rsidRPr="001D46FF" w:rsidRDefault="00B77CC8" w:rsidP="00B77CC8">
                  <w:pPr>
                    <w:snapToGrid w:val="0"/>
                    <w:jc w:val="center"/>
                    <w:rPr>
                      <w:szCs w:val="21"/>
                    </w:rPr>
                  </w:pPr>
                </w:p>
              </w:tc>
            </w:tr>
            <w:tr w:rsidR="007E62F1" w:rsidRPr="001D46FF" w14:paraId="61A890F3" w14:textId="77777777" w:rsidTr="009A5DC3">
              <w:trPr>
                <w:trHeight w:val="340"/>
                <w:jc w:val="center"/>
              </w:trPr>
              <w:tc>
                <w:tcPr>
                  <w:tcW w:w="1000" w:type="dxa"/>
                  <w:vMerge/>
                  <w:tcMar>
                    <w:left w:w="57" w:type="dxa"/>
                    <w:right w:w="57" w:type="dxa"/>
                  </w:tcMar>
                  <w:vAlign w:val="center"/>
                </w:tcPr>
                <w:p w14:paraId="647562A3" w14:textId="77777777" w:rsidR="007E62F1" w:rsidRPr="001D46FF" w:rsidRDefault="007E62F1" w:rsidP="007E62F1">
                  <w:pPr>
                    <w:snapToGrid w:val="0"/>
                    <w:jc w:val="center"/>
                    <w:rPr>
                      <w:szCs w:val="21"/>
                    </w:rPr>
                  </w:pPr>
                </w:p>
              </w:tc>
              <w:tc>
                <w:tcPr>
                  <w:tcW w:w="850" w:type="dxa"/>
                  <w:vMerge w:val="restart"/>
                  <w:tcMar>
                    <w:left w:w="57" w:type="dxa"/>
                    <w:right w:w="57" w:type="dxa"/>
                  </w:tcMar>
                  <w:vAlign w:val="center"/>
                </w:tcPr>
                <w:p w14:paraId="0655F789" w14:textId="5CAC6993" w:rsidR="007E62F1" w:rsidRPr="001D46FF" w:rsidRDefault="007E62F1" w:rsidP="007E62F1">
                  <w:pPr>
                    <w:snapToGrid w:val="0"/>
                    <w:jc w:val="center"/>
                    <w:rPr>
                      <w:szCs w:val="21"/>
                    </w:rPr>
                  </w:pPr>
                  <w:r>
                    <w:rPr>
                      <w:rFonts w:hint="eastAsia"/>
                      <w:szCs w:val="21"/>
                    </w:rPr>
                    <w:t>一般固废</w:t>
                  </w:r>
                </w:p>
              </w:tc>
              <w:tc>
                <w:tcPr>
                  <w:tcW w:w="851" w:type="dxa"/>
                  <w:vAlign w:val="center"/>
                </w:tcPr>
                <w:p w14:paraId="2B0600F6" w14:textId="011A9C80" w:rsidR="007E62F1" w:rsidRPr="001D46FF" w:rsidRDefault="007E62F1" w:rsidP="007E62F1">
                  <w:pPr>
                    <w:snapToGrid w:val="0"/>
                    <w:jc w:val="center"/>
                    <w:rPr>
                      <w:szCs w:val="21"/>
                    </w:rPr>
                  </w:pPr>
                  <w:r>
                    <w:rPr>
                      <w:rFonts w:hint="eastAsia"/>
                      <w:szCs w:val="21"/>
                    </w:rPr>
                    <w:t>滤砂、活性炭</w:t>
                  </w:r>
                </w:p>
              </w:tc>
              <w:tc>
                <w:tcPr>
                  <w:tcW w:w="2126" w:type="dxa"/>
                  <w:vMerge w:val="restart"/>
                  <w:tcMar>
                    <w:left w:w="57" w:type="dxa"/>
                    <w:right w:w="57" w:type="dxa"/>
                  </w:tcMar>
                  <w:vAlign w:val="center"/>
                </w:tcPr>
                <w:p w14:paraId="205FAE11" w14:textId="179B445B" w:rsidR="007E62F1" w:rsidRPr="001D46FF" w:rsidRDefault="007E62F1" w:rsidP="007E62F1">
                  <w:pPr>
                    <w:snapToGrid w:val="0"/>
                    <w:jc w:val="center"/>
                    <w:rPr>
                      <w:szCs w:val="21"/>
                    </w:rPr>
                  </w:pPr>
                  <w:r w:rsidRPr="001D46FF">
                    <w:rPr>
                      <w:snapToGrid w:val="0"/>
                      <w:szCs w:val="21"/>
                    </w:rPr>
                    <w:t>委托有资质单位处理</w:t>
                  </w:r>
                </w:p>
              </w:tc>
              <w:tc>
                <w:tcPr>
                  <w:tcW w:w="2268" w:type="dxa"/>
                  <w:vMerge/>
                  <w:vAlign w:val="center"/>
                </w:tcPr>
                <w:p w14:paraId="11A58DB5" w14:textId="77777777" w:rsidR="007E62F1" w:rsidRPr="001D46FF" w:rsidRDefault="007E62F1" w:rsidP="007E62F1">
                  <w:pPr>
                    <w:snapToGrid w:val="0"/>
                    <w:jc w:val="center"/>
                    <w:rPr>
                      <w:szCs w:val="21"/>
                    </w:rPr>
                  </w:pPr>
                </w:p>
              </w:tc>
              <w:tc>
                <w:tcPr>
                  <w:tcW w:w="1079" w:type="dxa"/>
                  <w:vMerge/>
                  <w:tcMar>
                    <w:left w:w="57" w:type="dxa"/>
                    <w:right w:w="57" w:type="dxa"/>
                  </w:tcMar>
                  <w:vAlign w:val="center"/>
                </w:tcPr>
                <w:p w14:paraId="173A0FD4" w14:textId="77777777" w:rsidR="007E62F1" w:rsidRPr="001D46FF" w:rsidRDefault="007E62F1" w:rsidP="007E62F1">
                  <w:pPr>
                    <w:snapToGrid w:val="0"/>
                    <w:jc w:val="center"/>
                    <w:rPr>
                      <w:szCs w:val="21"/>
                    </w:rPr>
                  </w:pPr>
                </w:p>
              </w:tc>
              <w:tc>
                <w:tcPr>
                  <w:tcW w:w="912" w:type="dxa"/>
                  <w:vMerge/>
                  <w:vAlign w:val="center"/>
                </w:tcPr>
                <w:p w14:paraId="297DFEE6" w14:textId="77777777" w:rsidR="007E62F1" w:rsidRPr="001D46FF" w:rsidRDefault="007E62F1" w:rsidP="007E62F1">
                  <w:pPr>
                    <w:snapToGrid w:val="0"/>
                    <w:jc w:val="center"/>
                    <w:rPr>
                      <w:szCs w:val="21"/>
                    </w:rPr>
                  </w:pPr>
                </w:p>
              </w:tc>
            </w:tr>
            <w:tr w:rsidR="007E62F1" w:rsidRPr="001D46FF" w14:paraId="21AA1CAD" w14:textId="77777777" w:rsidTr="009A5DC3">
              <w:trPr>
                <w:trHeight w:val="340"/>
                <w:jc w:val="center"/>
              </w:trPr>
              <w:tc>
                <w:tcPr>
                  <w:tcW w:w="1000" w:type="dxa"/>
                  <w:vMerge/>
                  <w:tcMar>
                    <w:left w:w="57" w:type="dxa"/>
                    <w:right w:w="57" w:type="dxa"/>
                  </w:tcMar>
                  <w:vAlign w:val="center"/>
                </w:tcPr>
                <w:p w14:paraId="3AC32F84" w14:textId="77777777" w:rsidR="007E62F1" w:rsidRPr="001D46FF" w:rsidRDefault="007E62F1" w:rsidP="007E62F1">
                  <w:pPr>
                    <w:snapToGrid w:val="0"/>
                    <w:jc w:val="center"/>
                    <w:rPr>
                      <w:szCs w:val="21"/>
                    </w:rPr>
                  </w:pPr>
                </w:p>
              </w:tc>
              <w:tc>
                <w:tcPr>
                  <w:tcW w:w="850" w:type="dxa"/>
                  <w:vMerge/>
                  <w:tcMar>
                    <w:left w:w="57" w:type="dxa"/>
                    <w:right w:w="57" w:type="dxa"/>
                  </w:tcMar>
                  <w:vAlign w:val="center"/>
                </w:tcPr>
                <w:p w14:paraId="6D02B324" w14:textId="77777777" w:rsidR="007E62F1" w:rsidRDefault="007E62F1" w:rsidP="007E62F1">
                  <w:pPr>
                    <w:snapToGrid w:val="0"/>
                    <w:jc w:val="center"/>
                    <w:rPr>
                      <w:szCs w:val="21"/>
                    </w:rPr>
                  </w:pPr>
                </w:p>
              </w:tc>
              <w:tc>
                <w:tcPr>
                  <w:tcW w:w="851" w:type="dxa"/>
                  <w:vAlign w:val="center"/>
                </w:tcPr>
                <w:p w14:paraId="1B9F6444" w14:textId="74F27FD0" w:rsidR="007E62F1" w:rsidRPr="001D46FF" w:rsidRDefault="007E62F1" w:rsidP="007E62F1">
                  <w:pPr>
                    <w:snapToGrid w:val="0"/>
                    <w:jc w:val="center"/>
                    <w:rPr>
                      <w:szCs w:val="21"/>
                    </w:rPr>
                  </w:pPr>
                  <w:r>
                    <w:rPr>
                      <w:rFonts w:hint="eastAsia"/>
                      <w:szCs w:val="21"/>
                    </w:rPr>
                    <w:t>废布袋</w:t>
                  </w:r>
                </w:p>
              </w:tc>
              <w:tc>
                <w:tcPr>
                  <w:tcW w:w="2126" w:type="dxa"/>
                  <w:vMerge/>
                  <w:tcMar>
                    <w:left w:w="57" w:type="dxa"/>
                    <w:right w:w="57" w:type="dxa"/>
                  </w:tcMar>
                  <w:vAlign w:val="center"/>
                </w:tcPr>
                <w:p w14:paraId="4CD645AA" w14:textId="77777777" w:rsidR="007E62F1" w:rsidRPr="001D46FF" w:rsidRDefault="007E62F1" w:rsidP="007E62F1">
                  <w:pPr>
                    <w:snapToGrid w:val="0"/>
                    <w:jc w:val="center"/>
                    <w:rPr>
                      <w:szCs w:val="21"/>
                    </w:rPr>
                  </w:pPr>
                </w:p>
              </w:tc>
              <w:tc>
                <w:tcPr>
                  <w:tcW w:w="2268" w:type="dxa"/>
                  <w:vMerge/>
                  <w:vAlign w:val="center"/>
                </w:tcPr>
                <w:p w14:paraId="533B771A" w14:textId="77777777" w:rsidR="007E62F1" w:rsidRPr="001D46FF" w:rsidRDefault="007E62F1" w:rsidP="007E62F1">
                  <w:pPr>
                    <w:snapToGrid w:val="0"/>
                    <w:jc w:val="center"/>
                    <w:rPr>
                      <w:szCs w:val="21"/>
                    </w:rPr>
                  </w:pPr>
                </w:p>
              </w:tc>
              <w:tc>
                <w:tcPr>
                  <w:tcW w:w="1079" w:type="dxa"/>
                  <w:vMerge/>
                  <w:tcMar>
                    <w:left w:w="57" w:type="dxa"/>
                    <w:right w:w="57" w:type="dxa"/>
                  </w:tcMar>
                  <w:vAlign w:val="center"/>
                </w:tcPr>
                <w:p w14:paraId="2B551350" w14:textId="77777777" w:rsidR="007E62F1" w:rsidRPr="001D46FF" w:rsidRDefault="007E62F1" w:rsidP="007E62F1">
                  <w:pPr>
                    <w:snapToGrid w:val="0"/>
                    <w:jc w:val="center"/>
                    <w:rPr>
                      <w:szCs w:val="21"/>
                    </w:rPr>
                  </w:pPr>
                </w:p>
              </w:tc>
              <w:tc>
                <w:tcPr>
                  <w:tcW w:w="912" w:type="dxa"/>
                  <w:vMerge/>
                  <w:vAlign w:val="center"/>
                </w:tcPr>
                <w:p w14:paraId="79D2A8FE" w14:textId="77777777" w:rsidR="007E62F1" w:rsidRPr="001D46FF" w:rsidRDefault="007E62F1" w:rsidP="007E62F1">
                  <w:pPr>
                    <w:snapToGrid w:val="0"/>
                    <w:jc w:val="center"/>
                    <w:rPr>
                      <w:szCs w:val="21"/>
                    </w:rPr>
                  </w:pPr>
                </w:p>
              </w:tc>
            </w:tr>
            <w:tr w:rsidR="007E62F1" w:rsidRPr="001D46FF" w14:paraId="4E85E8A4" w14:textId="77777777" w:rsidTr="009A5DC3">
              <w:trPr>
                <w:trHeight w:val="340"/>
                <w:jc w:val="center"/>
              </w:trPr>
              <w:tc>
                <w:tcPr>
                  <w:tcW w:w="1000" w:type="dxa"/>
                  <w:vMerge/>
                  <w:tcMar>
                    <w:left w:w="57" w:type="dxa"/>
                    <w:right w:w="57" w:type="dxa"/>
                  </w:tcMar>
                  <w:vAlign w:val="center"/>
                </w:tcPr>
                <w:p w14:paraId="41C7C9EA" w14:textId="77777777" w:rsidR="007E62F1" w:rsidRPr="001D46FF" w:rsidRDefault="007E62F1" w:rsidP="007E62F1">
                  <w:pPr>
                    <w:snapToGrid w:val="0"/>
                    <w:jc w:val="center"/>
                    <w:rPr>
                      <w:szCs w:val="21"/>
                    </w:rPr>
                  </w:pPr>
                </w:p>
              </w:tc>
              <w:tc>
                <w:tcPr>
                  <w:tcW w:w="1701" w:type="dxa"/>
                  <w:gridSpan w:val="2"/>
                  <w:tcMar>
                    <w:left w:w="57" w:type="dxa"/>
                    <w:right w:w="57" w:type="dxa"/>
                  </w:tcMar>
                  <w:vAlign w:val="center"/>
                </w:tcPr>
                <w:p w14:paraId="2899ECDA" w14:textId="77777777" w:rsidR="007E62F1" w:rsidRPr="001D46FF" w:rsidRDefault="007E62F1" w:rsidP="007E62F1">
                  <w:pPr>
                    <w:snapToGrid w:val="0"/>
                    <w:jc w:val="center"/>
                    <w:rPr>
                      <w:szCs w:val="21"/>
                    </w:rPr>
                  </w:pPr>
                  <w:r w:rsidRPr="001D46FF">
                    <w:rPr>
                      <w:szCs w:val="21"/>
                    </w:rPr>
                    <w:t>生活垃圾</w:t>
                  </w:r>
                </w:p>
              </w:tc>
              <w:tc>
                <w:tcPr>
                  <w:tcW w:w="2126" w:type="dxa"/>
                  <w:tcMar>
                    <w:left w:w="57" w:type="dxa"/>
                    <w:right w:w="57" w:type="dxa"/>
                  </w:tcMar>
                  <w:vAlign w:val="center"/>
                </w:tcPr>
                <w:p w14:paraId="34202EAE" w14:textId="77777777" w:rsidR="007E62F1" w:rsidRPr="001D46FF" w:rsidRDefault="007E62F1" w:rsidP="007E62F1">
                  <w:pPr>
                    <w:snapToGrid w:val="0"/>
                    <w:jc w:val="center"/>
                    <w:rPr>
                      <w:szCs w:val="21"/>
                    </w:rPr>
                  </w:pPr>
                  <w:r w:rsidRPr="001D46FF">
                    <w:rPr>
                      <w:szCs w:val="21"/>
                    </w:rPr>
                    <w:t>收集后每天由环卫部门统一清运处理</w:t>
                  </w:r>
                </w:p>
              </w:tc>
              <w:tc>
                <w:tcPr>
                  <w:tcW w:w="2268" w:type="dxa"/>
                  <w:vMerge/>
                  <w:vAlign w:val="center"/>
                </w:tcPr>
                <w:p w14:paraId="51AB87A0" w14:textId="77777777" w:rsidR="007E62F1" w:rsidRPr="001D46FF" w:rsidRDefault="007E62F1" w:rsidP="007E62F1">
                  <w:pPr>
                    <w:snapToGrid w:val="0"/>
                    <w:jc w:val="center"/>
                    <w:rPr>
                      <w:szCs w:val="21"/>
                    </w:rPr>
                  </w:pPr>
                </w:p>
              </w:tc>
              <w:tc>
                <w:tcPr>
                  <w:tcW w:w="1079" w:type="dxa"/>
                  <w:vMerge/>
                  <w:tcMar>
                    <w:left w:w="57" w:type="dxa"/>
                    <w:right w:w="57" w:type="dxa"/>
                  </w:tcMar>
                  <w:vAlign w:val="center"/>
                </w:tcPr>
                <w:p w14:paraId="3C7EEABA" w14:textId="77777777" w:rsidR="007E62F1" w:rsidRPr="001D46FF" w:rsidRDefault="007E62F1" w:rsidP="007E62F1">
                  <w:pPr>
                    <w:snapToGrid w:val="0"/>
                    <w:jc w:val="center"/>
                    <w:rPr>
                      <w:szCs w:val="21"/>
                    </w:rPr>
                  </w:pPr>
                </w:p>
              </w:tc>
              <w:tc>
                <w:tcPr>
                  <w:tcW w:w="912" w:type="dxa"/>
                  <w:vMerge/>
                  <w:vAlign w:val="center"/>
                </w:tcPr>
                <w:p w14:paraId="6BFFC719" w14:textId="77777777" w:rsidR="007E62F1" w:rsidRPr="001D46FF" w:rsidRDefault="007E62F1" w:rsidP="007E62F1">
                  <w:pPr>
                    <w:snapToGrid w:val="0"/>
                    <w:jc w:val="center"/>
                    <w:rPr>
                      <w:szCs w:val="21"/>
                    </w:rPr>
                  </w:pPr>
                </w:p>
              </w:tc>
            </w:tr>
            <w:tr w:rsidR="007E62F1" w:rsidRPr="001D46FF" w14:paraId="1AF7E4A2" w14:textId="77777777" w:rsidTr="009A5DC3">
              <w:trPr>
                <w:trHeight w:val="340"/>
                <w:jc w:val="center"/>
              </w:trPr>
              <w:tc>
                <w:tcPr>
                  <w:tcW w:w="1000" w:type="dxa"/>
                  <w:tcMar>
                    <w:left w:w="57" w:type="dxa"/>
                    <w:right w:w="57" w:type="dxa"/>
                  </w:tcMar>
                  <w:vAlign w:val="center"/>
                </w:tcPr>
                <w:p w14:paraId="023ABE6A" w14:textId="77777777" w:rsidR="007E62F1" w:rsidRPr="001D46FF" w:rsidRDefault="007E62F1" w:rsidP="007E62F1">
                  <w:pPr>
                    <w:snapToGrid w:val="0"/>
                    <w:jc w:val="center"/>
                    <w:rPr>
                      <w:szCs w:val="21"/>
                    </w:rPr>
                  </w:pPr>
                  <w:r w:rsidRPr="001D46FF">
                    <w:rPr>
                      <w:szCs w:val="21"/>
                    </w:rPr>
                    <w:t>事故应急措施</w:t>
                  </w:r>
                </w:p>
              </w:tc>
              <w:tc>
                <w:tcPr>
                  <w:tcW w:w="6095" w:type="dxa"/>
                  <w:gridSpan w:val="4"/>
                  <w:tcMar>
                    <w:left w:w="57" w:type="dxa"/>
                    <w:right w:w="57" w:type="dxa"/>
                  </w:tcMar>
                  <w:vAlign w:val="center"/>
                </w:tcPr>
                <w:p w14:paraId="22A78C07" w14:textId="77777777" w:rsidR="007E62F1" w:rsidRPr="001D46FF" w:rsidRDefault="007E62F1" w:rsidP="007E62F1">
                  <w:pPr>
                    <w:widowControl/>
                    <w:snapToGrid w:val="0"/>
                    <w:jc w:val="center"/>
                    <w:rPr>
                      <w:kern w:val="0"/>
                      <w:szCs w:val="21"/>
                    </w:rPr>
                  </w:pPr>
                  <w:r w:rsidRPr="001D46FF">
                    <w:rPr>
                      <w:kern w:val="0"/>
                      <w:szCs w:val="21"/>
                    </w:rPr>
                    <w:t>由专人负责日常环境问题管理与监督</w:t>
                  </w:r>
                </w:p>
              </w:tc>
              <w:tc>
                <w:tcPr>
                  <w:tcW w:w="1079" w:type="dxa"/>
                  <w:vMerge w:val="restart"/>
                  <w:tcMar>
                    <w:left w:w="57" w:type="dxa"/>
                    <w:right w:w="57" w:type="dxa"/>
                  </w:tcMar>
                  <w:vAlign w:val="center"/>
                </w:tcPr>
                <w:p w14:paraId="10B39FC5" w14:textId="77777777" w:rsidR="007E62F1" w:rsidRPr="001D46FF" w:rsidRDefault="007E62F1" w:rsidP="007E62F1">
                  <w:pPr>
                    <w:snapToGrid w:val="0"/>
                    <w:jc w:val="center"/>
                    <w:rPr>
                      <w:szCs w:val="21"/>
                    </w:rPr>
                  </w:pPr>
                  <w:r w:rsidRPr="001D46FF">
                    <w:rPr>
                      <w:kern w:val="0"/>
                      <w:szCs w:val="21"/>
                    </w:rPr>
                    <w:t>/</w:t>
                  </w:r>
                </w:p>
              </w:tc>
              <w:tc>
                <w:tcPr>
                  <w:tcW w:w="912" w:type="dxa"/>
                  <w:vMerge/>
                  <w:vAlign w:val="center"/>
                </w:tcPr>
                <w:p w14:paraId="56050E06" w14:textId="77777777" w:rsidR="007E62F1" w:rsidRPr="001D46FF" w:rsidRDefault="007E62F1" w:rsidP="007E62F1">
                  <w:pPr>
                    <w:snapToGrid w:val="0"/>
                    <w:jc w:val="center"/>
                    <w:rPr>
                      <w:szCs w:val="21"/>
                    </w:rPr>
                  </w:pPr>
                </w:p>
              </w:tc>
            </w:tr>
            <w:tr w:rsidR="007E62F1" w:rsidRPr="001D46FF" w14:paraId="3843BA64" w14:textId="77777777" w:rsidTr="009A5DC3">
              <w:trPr>
                <w:trHeight w:val="340"/>
                <w:jc w:val="center"/>
              </w:trPr>
              <w:tc>
                <w:tcPr>
                  <w:tcW w:w="1000" w:type="dxa"/>
                  <w:tcMar>
                    <w:left w:w="57" w:type="dxa"/>
                    <w:right w:w="57" w:type="dxa"/>
                  </w:tcMar>
                  <w:vAlign w:val="center"/>
                </w:tcPr>
                <w:p w14:paraId="330AD645" w14:textId="77777777" w:rsidR="007E62F1" w:rsidRPr="001D46FF" w:rsidRDefault="007E62F1" w:rsidP="007E62F1">
                  <w:pPr>
                    <w:snapToGrid w:val="0"/>
                    <w:jc w:val="center"/>
                    <w:rPr>
                      <w:szCs w:val="21"/>
                    </w:rPr>
                  </w:pPr>
                  <w:r w:rsidRPr="001D46FF">
                    <w:rPr>
                      <w:szCs w:val="21"/>
                    </w:rPr>
                    <w:t>环境管理（机构、监测能力）</w:t>
                  </w:r>
                </w:p>
              </w:tc>
              <w:tc>
                <w:tcPr>
                  <w:tcW w:w="6095" w:type="dxa"/>
                  <w:gridSpan w:val="4"/>
                  <w:tcMar>
                    <w:left w:w="57" w:type="dxa"/>
                    <w:right w:w="57" w:type="dxa"/>
                  </w:tcMar>
                  <w:vAlign w:val="center"/>
                </w:tcPr>
                <w:p w14:paraId="41CAF07B" w14:textId="77777777" w:rsidR="007E62F1" w:rsidRPr="001D46FF" w:rsidRDefault="007E62F1" w:rsidP="007E62F1">
                  <w:pPr>
                    <w:widowControl/>
                    <w:snapToGrid w:val="0"/>
                    <w:jc w:val="center"/>
                    <w:rPr>
                      <w:kern w:val="0"/>
                      <w:szCs w:val="21"/>
                    </w:rPr>
                  </w:pPr>
                  <w:r w:rsidRPr="001D46FF">
                    <w:rPr>
                      <w:szCs w:val="21"/>
                    </w:rPr>
                    <w:t>公司环境管理机构、环境管理体系建立，运营期监测计划和实施</w:t>
                  </w:r>
                </w:p>
              </w:tc>
              <w:tc>
                <w:tcPr>
                  <w:tcW w:w="1079" w:type="dxa"/>
                  <w:vMerge/>
                  <w:tcMar>
                    <w:left w:w="57" w:type="dxa"/>
                    <w:right w:w="57" w:type="dxa"/>
                  </w:tcMar>
                  <w:vAlign w:val="center"/>
                </w:tcPr>
                <w:p w14:paraId="2178693D" w14:textId="77777777" w:rsidR="007E62F1" w:rsidRPr="001D46FF" w:rsidRDefault="007E62F1" w:rsidP="007E62F1">
                  <w:pPr>
                    <w:snapToGrid w:val="0"/>
                    <w:jc w:val="center"/>
                    <w:rPr>
                      <w:szCs w:val="21"/>
                    </w:rPr>
                  </w:pPr>
                </w:p>
              </w:tc>
              <w:tc>
                <w:tcPr>
                  <w:tcW w:w="912" w:type="dxa"/>
                  <w:vMerge/>
                  <w:vAlign w:val="center"/>
                </w:tcPr>
                <w:p w14:paraId="236A18BC" w14:textId="77777777" w:rsidR="007E62F1" w:rsidRPr="001D46FF" w:rsidRDefault="007E62F1" w:rsidP="007E62F1">
                  <w:pPr>
                    <w:snapToGrid w:val="0"/>
                    <w:jc w:val="center"/>
                    <w:rPr>
                      <w:szCs w:val="21"/>
                    </w:rPr>
                  </w:pPr>
                </w:p>
              </w:tc>
            </w:tr>
            <w:tr w:rsidR="007E62F1" w:rsidRPr="001D46FF" w14:paraId="2E859E16" w14:textId="77777777" w:rsidTr="009A5DC3">
              <w:trPr>
                <w:trHeight w:val="340"/>
                <w:jc w:val="center"/>
              </w:trPr>
              <w:tc>
                <w:tcPr>
                  <w:tcW w:w="1000" w:type="dxa"/>
                  <w:tcMar>
                    <w:left w:w="57" w:type="dxa"/>
                    <w:right w:w="57" w:type="dxa"/>
                  </w:tcMar>
                  <w:vAlign w:val="center"/>
                </w:tcPr>
                <w:p w14:paraId="19525CDB" w14:textId="77777777" w:rsidR="007E62F1" w:rsidRPr="001D46FF" w:rsidRDefault="007E62F1" w:rsidP="007E62F1">
                  <w:pPr>
                    <w:snapToGrid w:val="0"/>
                    <w:jc w:val="center"/>
                    <w:rPr>
                      <w:szCs w:val="21"/>
                    </w:rPr>
                  </w:pPr>
                  <w:r w:rsidRPr="001D46FF">
                    <w:rPr>
                      <w:szCs w:val="21"/>
                    </w:rPr>
                    <w:t>清污分流排污口规范化设置</w:t>
                  </w:r>
                </w:p>
              </w:tc>
              <w:tc>
                <w:tcPr>
                  <w:tcW w:w="6095" w:type="dxa"/>
                  <w:gridSpan w:val="4"/>
                  <w:tcMar>
                    <w:left w:w="57" w:type="dxa"/>
                    <w:right w:w="57" w:type="dxa"/>
                  </w:tcMar>
                  <w:vAlign w:val="center"/>
                </w:tcPr>
                <w:p w14:paraId="07C0FED3" w14:textId="77777777" w:rsidR="007E62F1" w:rsidRPr="001D46FF" w:rsidRDefault="007E62F1" w:rsidP="007E62F1">
                  <w:pPr>
                    <w:snapToGrid w:val="0"/>
                    <w:jc w:val="center"/>
                    <w:rPr>
                      <w:szCs w:val="21"/>
                    </w:rPr>
                  </w:pPr>
                  <w:r w:rsidRPr="001D46FF">
                    <w:rPr>
                      <w:szCs w:val="21"/>
                    </w:rPr>
                    <w:t>雨污分流，规范化建设</w:t>
                  </w:r>
                </w:p>
              </w:tc>
              <w:tc>
                <w:tcPr>
                  <w:tcW w:w="1079" w:type="dxa"/>
                  <w:vMerge/>
                  <w:tcMar>
                    <w:left w:w="57" w:type="dxa"/>
                    <w:right w:w="57" w:type="dxa"/>
                  </w:tcMar>
                  <w:vAlign w:val="center"/>
                </w:tcPr>
                <w:p w14:paraId="11FCA026" w14:textId="77777777" w:rsidR="007E62F1" w:rsidRPr="001D46FF" w:rsidRDefault="007E62F1" w:rsidP="007E62F1">
                  <w:pPr>
                    <w:snapToGrid w:val="0"/>
                    <w:jc w:val="center"/>
                    <w:rPr>
                      <w:szCs w:val="21"/>
                    </w:rPr>
                  </w:pPr>
                </w:p>
              </w:tc>
              <w:tc>
                <w:tcPr>
                  <w:tcW w:w="912" w:type="dxa"/>
                  <w:vMerge/>
                  <w:vAlign w:val="center"/>
                </w:tcPr>
                <w:p w14:paraId="23988DD3" w14:textId="77777777" w:rsidR="007E62F1" w:rsidRPr="001D46FF" w:rsidRDefault="007E62F1" w:rsidP="007E62F1">
                  <w:pPr>
                    <w:snapToGrid w:val="0"/>
                    <w:jc w:val="center"/>
                    <w:rPr>
                      <w:szCs w:val="21"/>
                    </w:rPr>
                  </w:pPr>
                </w:p>
              </w:tc>
            </w:tr>
            <w:tr w:rsidR="007E62F1" w:rsidRPr="001D46FF" w14:paraId="7FA81DE2" w14:textId="77777777" w:rsidTr="009A5DC3">
              <w:trPr>
                <w:trHeight w:val="340"/>
                <w:jc w:val="center"/>
              </w:trPr>
              <w:tc>
                <w:tcPr>
                  <w:tcW w:w="1000" w:type="dxa"/>
                  <w:tcMar>
                    <w:left w:w="57" w:type="dxa"/>
                    <w:right w:w="57" w:type="dxa"/>
                  </w:tcMar>
                  <w:vAlign w:val="center"/>
                </w:tcPr>
                <w:p w14:paraId="570E81F1" w14:textId="77777777" w:rsidR="007E62F1" w:rsidRPr="001D46FF" w:rsidRDefault="007E62F1" w:rsidP="007E62F1">
                  <w:pPr>
                    <w:snapToGrid w:val="0"/>
                    <w:jc w:val="center"/>
                    <w:rPr>
                      <w:szCs w:val="21"/>
                    </w:rPr>
                  </w:pPr>
                  <w:r w:rsidRPr="001D46FF">
                    <w:rPr>
                      <w:szCs w:val="21"/>
                    </w:rPr>
                    <w:t>总量平衡方案</w:t>
                  </w:r>
                </w:p>
              </w:tc>
              <w:tc>
                <w:tcPr>
                  <w:tcW w:w="6095" w:type="dxa"/>
                  <w:gridSpan w:val="4"/>
                  <w:tcMar>
                    <w:left w:w="57" w:type="dxa"/>
                    <w:right w:w="57" w:type="dxa"/>
                  </w:tcMar>
                  <w:vAlign w:val="center"/>
                </w:tcPr>
                <w:p w14:paraId="629BCD1F" w14:textId="77777777" w:rsidR="007E62F1" w:rsidRPr="001D46FF" w:rsidRDefault="007E62F1" w:rsidP="007E62F1">
                  <w:pPr>
                    <w:snapToGrid w:val="0"/>
                    <w:jc w:val="center"/>
                    <w:rPr>
                      <w:szCs w:val="21"/>
                    </w:rPr>
                  </w:pPr>
                  <w:r w:rsidRPr="001D46FF">
                    <w:rPr>
                      <w:szCs w:val="21"/>
                    </w:rPr>
                    <w:t>本项目废水在园区第一污水处理厂已批复总量中平衡；全厂大气污染物在工业园区内平衡；固体废弃物严格按照环保要求处理处置，实现零排放，无需申请总量</w:t>
                  </w:r>
                </w:p>
              </w:tc>
              <w:tc>
                <w:tcPr>
                  <w:tcW w:w="1079" w:type="dxa"/>
                  <w:tcMar>
                    <w:left w:w="57" w:type="dxa"/>
                    <w:right w:w="57" w:type="dxa"/>
                  </w:tcMar>
                  <w:vAlign w:val="center"/>
                </w:tcPr>
                <w:p w14:paraId="0E18FE8C" w14:textId="77777777" w:rsidR="007E62F1" w:rsidRPr="001D46FF" w:rsidRDefault="007E62F1" w:rsidP="007E62F1">
                  <w:pPr>
                    <w:snapToGrid w:val="0"/>
                    <w:jc w:val="center"/>
                    <w:rPr>
                      <w:szCs w:val="21"/>
                    </w:rPr>
                  </w:pPr>
                  <w:r w:rsidRPr="001D46FF">
                    <w:rPr>
                      <w:szCs w:val="21"/>
                    </w:rPr>
                    <w:t>/</w:t>
                  </w:r>
                </w:p>
              </w:tc>
              <w:tc>
                <w:tcPr>
                  <w:tcW w:w="912" w:type="dxa"/>
                  <w:vMerge/>
                  <w:vAlign w:val="center"/>
                </w:tcPr>
                <w:p w14:paraId="6FEA03FE" w14:textId="77777777" w:rsidR="007E62F1" w:rsidRPr="001D46FF" w:rsidRDefault="007E62F1" w:rsidP="007E62F1">
                  <w:pPr>
                    <w:snapToGrid w:val="0"/>
                    <w:jc w:val="center"/>
                    <w:rPr>
                      <w:szCs w:val="21"/>
                    </w:rPr>
                  </w:pPr>
                </w:p>
              </w:tc>
            </w:tr>
            <w:tr w:rsidR="007E62F1" w:rsidRPr="001D46FF" w14:paraId="1D043664" w14:textId="77777777" w:rsidTr="009A5DC3">
              <w:trPr>
                <w:trHeight w:val="340"/>
                <w:jc w:val="center"/>
              </w:trPr>
              <w:tc>
                <w:tcPr>
                  <w:tcW w:w="1000" w:type="dxa"/>
                  <w:tcMar>
                    <w:left w:w="57" w:type="dxa"/>
                    <w:right w:w="57" w:type="dxa"/>
                  </w:tcMar>
                  <w:vAlign w:val="center"/>
                </w:tcPr>
                <w:p w14:paraId="6F8F559E" w14:textId="77777777" w:rsidR="007E62F1" w:rsidRPr="001D46FF" w:rsidRDefault="007E62F1" w:rsidP="007E62F1">
                  <w:pPr>
                    <w:snapToGrid w:val="0"/>
                    <w:jc w:val="center"/>
                    <w:rPr>
                      <w:szCs w:val="21"/>
                    </w:rPr>
                  </w:pPr>
                  <w:r w:rsidRPr="001D46FF">
                    <w:rPr>
                      <w:szCs w:val="21"/>
                    </w:rPr>
                    <w:t>卫生环境防护距离设置</w:t>
                  </w:r>
                </w:p>
              </w:tc>
              <w:tc>
                <w:tcPr>
                  <w:tcW w:w="6095" w:type="dxa"/>
                  <w:gridSpan w:val="4"/>
                  <w:tcMar>
                    <w:left w:w="57" w:type="dxa"/>
                    <w:right w:w="57" w:type="dxa"/>
                  </w:tcMar>
                  <w:vAlign w:val="center"/>
                </w:tcPr>
                <w:p w14:paraId="68D48B9A" w14:textId="77777777" w:rsidR="007E62F1" w:rsidRPr="001D46FF" w:rsidRDefault="007E62F1" w:rsidP="007E62F1">
                  <w:pPr>
                    <w:snapToGrid w:val="0"/>
                    <w:jc w:val="center"/>
                    <w:rPr>
                      <w:szCs w:val="21"/>
                    </w:rPr>
                  </w:pPr>
                  <w:r w:rsidRPr="001D46FF">
                    <w:rPr>
                      <w:szCs w:val="21"/>
                    </w:rPr>
                    <w:t>以厂界为边界设置</w:t>
                  </w:r>
                  <w:r w:rsidRPr="001D46FF">
                    <w:rPr>
                      <w:szCs w:val="21"/>
                    </w:rPr>
                    <w:t>50m</w:t>
                  </w:r>
                  <w:r w:rsidRPr="001D46FF">
                    <w:rPr>
                      <w:szCs w:val="21"/>
                    </w:rPr>
                    <w:t>卫生防护距离</w:t>
                  </w:r>
                </w:p>
              </w:tc>
              <w:tc>
                <w:tcPr>
                  <w:tcW w:w="1079" w:type="dxa"/>
                  <w:tcMar>
                    <w:left w:w="57" w:type="dxa"/>
                    <w:right w:w="57" w:type="dxa"/>
                  </w:tcMar>
                  <w:vAlign w:val="center"/>
                </w:tcPr>
                <w:p w14:paraId="3CFC80DE" w14:textId="77777777" w:rsidR="007E62F1" w:rsidRPr="001D46FF" w:rsidRDefault="007E62F1" w:rsidP="007E62F1">
                  <w:pPr>
                    <w:snapToGrid w:val="0"/>
                    <w:jc w:val="center"/>
                    <w:rPr>
                      <w:szCs w:val="21"/>
                    </w:rPr>
                  </w:pPr>
                  <w:r w:rsidRPr="001D46FF">
                    <w:rPr>
                      <w:kern w:val="0"/>
                      <w:szCs w:val="21"/>
                    </w:rPr>
                    <w:t>/</w:t>
                  </w:r>
                </w:p>
              </w:tc>
              <w:tc>
                <w:tcPr>
                  <w:tcW w:w="912" w:type="dxa"/>
                  <w:vMerge/>
                  <w:vAlign w:val="center"/>
                </w:tcPr>
                <w:p w14:paraId="3DE88A08" w14:textId="77777777" w:rsidR="007E62F1" w:rsidRPr="001D46FF" w:rsidRDefault="007E62F1" w:rsidP="007E62F1">
                  <w:pPr>
                    <w:snapToGrid w:val="0"/>
                    <w:jc w:val="center"/>
                    <w:rPr>
                      <w:szCs w:val="21"/>
                    </w:rPr>
                  </w:pPr>
                </w:p>
              </w:tc>
            </w:tr>
            <w:tr w:rsidR="007E62F1" w:rsidRPr="001D46FF" w14:paraId="6A20285C" w14:textId="77777777" w:rsidTr="009A5DC3">
              <w:trPr>
                <w:trHeight w:val="340"/>
                <w:jc w:val="center"/>
              </w:trPr>
              <w:tc>
                <w:tcPr>
                  <w:tcW w:w="1000" w:type="dxa"/>
                  <w:tcMar>
                    <w:left w:w="57" w:type="dxa"/>
                    <w:right w:w="57" w:type="dxa"/>
                  </w:tcMar>
                  <w:vAlign w:val="center"/>
                </w:tcPr>
                <w:p w14:paraId="45A759DE" w14:textId="77777777" w:rsidR="007E62F1" w:rsidRPr="001D46FF" w:rsidRDefault="007E62F1" w:rsidP="007E62F1">
                  <w:pPr>
                    <w:snapToGrid w:val="0"/>
                    <w:jc w:val="center"/>
                    <w:rPr>
                      <w:szCs w:val="21"/>
                    </w:rPr>
                  </w:pPr>
                  <w:r w:rsidRPr="001D46FF">
                    <w:rPr>
                      <w:szCs w:val="21"/>
                    </w:rPr>
                    <w:t>总计</w:t>
                  </w:r>
                </w:p>
              </w:tc>
              <w:tc>
                <w:tcPr>
                  <w:tcW w:w="6095" w:type="dxa"/>
                  <w:gridSpan w:val="4"/>
                  <w:tcMar>
                    <w:left w:w="57" w:type="dxa"/>
                    <w:right w:w="57" w:type="dxa"/>
                  </w:tcMar>
                  <w:vAlign w:val="center"/>
                </w:tcPr>
                <w:p w14:paraId="402F74B0" w14:textId="77777777" w:rsidR="007E62F1" w:rsidRPr="001D46FF" w:rsidRDefault="007E62F1" w:rsidP="007E62F1">
                  <w:pPr>
                    <w:snapToGrid w:val="0"/>
                    <w:jc w:val="center"/>
                    <w:rPr>
                      <w:szCs w:val="21"/>
                    </w:rPr>
                  </w:pPr>
                  <w:r w:rsidRPr="001D46FF">
                    <w:rPr>
                      <w:szCs w:val="21"/>
                    </w:rPr>
                    <w:t>/</w:t>
                  </w:r>
                </w:p>
              </w:tc>
              <w:tc>
                <w:tcPr>
                  <w:tcW w:w="1079" w:type="dxa"/>
                  <w:tcMar>
                    <w:left w:w="57" w:type="dxa"/>
                    <w:right w:w="57" w:type="dxa"/>
                  </w:tcMar>
                  <w:vAlign w:val="center"/>
                </w:tcPr>
                <w:p w14:paraId="779C5202" w14:textId="77777777" w:rsidR="007E62F1" w:rsidRPr="001D46FF" w:rsidRDefault="007E62F1" w:rsidP="007E62F1">
                  <w:pPr>
                    <w:snapToGrid w:val="0"/>
                    <w:jc w:val="center"/>
                    <w:rPr>
                      <w:szCs w:val="21"/>
                    </w:rPr>
                  </w:pPr>
                  <w:r w:rsidRPr="001D46FF">
                    <w:rPr>
                      <w:szCs w:val="21"/>
                    </w:rPr>
                    <w:t>15</w:t>
                  </w:r>
                </w:p>
              </w:tc>
              <w:tc>
                <w:tcPr>
                  <w:tcW w:w="912" w:type="dxa"/>
                  <w:vAlign w:val="center"/>
                </w:tcPr>
                <w:p w14:paraId="43032145" w14:textId="77777777" w:rsidR="007E62F1" w:rsidRPr="001D46FF" w:rsidRDefault="007E62F1" w:rsidP="007E62F1">
                  <w:pPr>
                    <w:snapToGrid w:val="0"/>
                    <w:jc w:val="center"/>
                    <w:rPr>
                      <w:szCs w:val="21"/>
                    </w:rPr>
                  </w:pPr>
                  <w:r w:rsidRPr="001D46FF">
                    <w:rPr>
                      <w:szCs w:val="21"/>
                    </w:rPr>
                    <w:t>/</w:t>
                  </w:r>
                </w:p>
              </w:tc>
            </w:tr>
          </w:tbl>
          <w:p w14:paraId="6EB93885" w14:textId="77777777" w:rsidR="006E0778" w:rsidRPr="001D46FF" w:rsidRDefault="006E0778" w:rsidP="006E0778">
            <w:pPr>
              <w:jc w:val="center"/>
              <w:rPr>
                <w:b/>
                <w:bCs/>
                <w:kern w:val="0"/>
                <w:sz w:val="24"/>
              </w:rPr>
            </w:pPr>
          </w:p>
          <w:p w14:paraId="2ED8E5FC" w14:textId="77777777" w:rsidR="00BE6235" w:rsidRPr="001D46FF" w:rsidRDefault="00BE6235" w:rsidP="006E0778">
            <w:pPr>
              <w:jc w:val="center"/>
              <w:rPr>
                <w:b/>
                <w:bCs/>
                <w:kern w:val="0"/>
                <w:sz w:val="24"/>
              </w:rPr>
            </w:pPr>
          </w:p>
          <w:p w14:paraId="51FBC325" w14:textId="77777777" w:rsidR="00BE6235" w:rsidRPr="001D46FF" w:rsidRDefault="00BE6235" w:rsidP="006E0778">
            <w:pPr>
              <w:jc w:val="center"/>
              <w:rPr>
                <w:b/>
                <w:bCs/>
                <w:kern w:val="0"/>
                <w:sz w:val="24"/>
              </w:rPr>
            </w:pPr>
          </w:p>
          <w:p w14:paraId="427A5109" w14:textId="77777777" w:rsidR="006E0778" w:rsidRPr="001D46FF" w:rsidRDefault="006E0778" w:rsidP="00BE6235">
            <w:pPr>
              <w:jc w:val="center"/>
            </w:pPr>
          </w:p>
        </w:tc>
      </w:tr>
    </w:tbl>
    <w:p w14:paraId="7A379D1E" w14:textId="77777777" w:rsidR="00BE6235" w:rsidRPr="001D46FF" w:rsidRDefault="00BE6235">
      <w:pPr>
        <w:pStyle w:val="1"/>
        <w:adjustRightInd w:val="0"/>
        <w:snapToGrid w:val="0"/>
        <w:spacing w:before="0" w:after="0" w:line="240" w:lineRule="auto"/>
        <w:jc w:val="left"/>
        <w:rPr>
          <w:sz w:val="28"/>
          <w:szCs w:val="28"/>
        </w:rPr>
        <w:sectPr w:rsidR="00BE6235" w:rsidRPr="001D46FF" w:rsidSect="00BF322D">
          <w:pgSz w:w="11907" w:h="16840"/>
          <w:pgMar w:top="1418" w:right="1418" w:bottom="1418" w:left="1418" w:header="851" w:footer="992" w:gutter="0"/>
          <w:cols w:space="720"/>
          <w:docGrid w:type="linesAndChars" w:linePitch="312"/>
        </w:sectPr>
      </w:pPr>
    </w:p>
    <w:p w14:paraId="4293712C" w14:textId="77777777" w:rsidR="00BF322D" w:rsidRPr="001D46FF" w:rsidRDefault="00D43150">
      <w:pPr>
        <w:pStyle w:val="1"/>
        <w:adjustRightInd w:val="0"/>
        <w:snapToGrid w:val="0"/>
        <w:spacing w:before="0" w:after="0" w:line="240" w:lineRule="auto"/>
        <w:jc w:val="left"/>
        <w:rPr>
          <w:sz w:val="28"/>
          <w:szCs w:val="28"/>
        </w:rPr>
      </w:pPr>
      <w:r w:rsidRPr="001D46FF">
        <w:rPr>
          <w:sz w:val="28"/>
          <w:szCs w:val="28"/>
        </w:rPr>
        <w:lastRenderedPageBreak/>
        <w:t>九、结论与建议</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1"/>
      </w:tblGrid>
      <w:tr w:rsidR="00BF322D" w:rsidRPr="001D46FF" w14:paraId="65A3D459" w14:textId="77777777" w:rsidTr="00DF088E">
        <w:trPr>
          <w:trHeight w:val="60"/>
        </w:trPr>
        <w:tc>
          <w:tcPr>
            <w:tcW w:w="9081" w:type="dxa"/>
          </w:tcPr>
          <w:p w14:paraId="2D6986C4" w14:textId="77777777" w:rsidR="00BF322D" w:rsidRPr="001D46FF" w:rsidRDefault="00D43150" w:rsidP="00172A22">
            <w:pPr>
              <w:pStyle w:val="ae"/>
              <w:snapToGrid w:val="0"/>
              <w:spacing w:beforeLines="30" w:before="93" w:line="360" w:lineRule="auto"/>
              <w:ind w:left="0" w:firstLineChars="200" w:firstLine="482"/>
              <w:jc w:val="left"/>
              <w:rPr>
                <w:rFonts w:ascii="Times New Roman" w:eastAsia="宋体"/>
                <w:b/>
                <w:sz w:val="24"/>
              </w:rPr>
            </w:pPr>
            <w:r w:rsidRPr="001D46FF">
              <w:rPr>
                <w:rFonts w:ascii="Times New Roman" w:eastAsia="宋体"/>
                <w:b/>
                <w:sz w:val="24"/>
              </w:rPr>
              <w:t>1</w:t>
            </w:r>
            <w:r w:rsidRPr="001D46FF">
              <w:rPr>
                <w:rFonts w:ascii="Times New Roman" w:eastAsia="宋体"/>
                <w:b/>
                <w:sz w:val="24"/>
              </w:rPr>
              <w:t>、项目概况</w:t>
            </w:r>
          </w:p>
          <w:p w14:paraId="4463E89E" w14:textId="77777777" w:rsidR="00BF322D" w:rsidRPr="001D46FF" w:rsidRDefault="009D0CD7">
            <w:pPr>
              <w:autoSpaceDE w:val="0"/>
              <w:autoSpaceDN w:val="0"/>
              <w:spacing w:line="360" w:lineRule="auto"/>
              <w:ind w:firstLineChars="200" w:firstLine="480"/>
              <w:jc w:val="left"/>
              <w:rPr>
                <w:kern w:val="0"/>
                <w:sz w:val="24"/>
              </w:rPr>
            </w:pPr>
            <w:r w:rsidRPr="001D46FF">
              <w:rPr>
                <w:kern w:val="0"/>
                <w:sz w:val="24"/>
              </w:rPr>
              <w:t>苏州博赛纳新材料科技有限公司</w:t>
            </w:r>
            <w:r w:rsidR="00BE6235" w:rsidRPr="001D46FF">
              <w:rPr>
                <w:kern w:val="0"/>
                <w:sz w:val="24"/>
              </w:rPr>
              <w:t>租用联东</w:t>
            </w:r>
            <w:r w:rsidR="00BE6235" w:rsidRPr="001D46FF">
              <w:rPr>
                <w:kern w:val="0"/>
                <w:sz w:val="24"/>
              </w:rPr>
              <w:t>U</w:t>
            </w:r>
            <w:r w:rsidR="00BE6235" w:rsidRPr="001D46FF">
              <w:rPr>
                <w:kern w:val="0"/>
                <w:sz w:val="24"/>
              </w:rPr>
              <w:t>谷标准厂房，</w:t>
            </w:r>
            <w:r w:rsidR="00D43150" w:rsidRPr="001D46FF">
              <w:rPr>
                <w:kern w:val="0"/>
                <w:sz w:val="24"/>
              </w:rPr>
              <w:t>投资</w:t>
            </w:r>
            <w:r w:rsidR="00BE6235" w:rsidRPr="001D46FF">
              <w:rPr>
                <w:kern w:val="0"/>
                <w:sz w:val="24"/>
              </w:rPr>
              <w:t>1000</w:t>
            </w:r>
            <w:r w:rsidR="00D43150" w:rsidRPr="001D46FF">
              <w:rPr>
                <w:kern w:val="0"/>
                <w:sz w:val="24"/>
              </w:rPr>
              <w:t>万元进行</w:t>
            </w:r>
            <w:r w:rsidR="00BE6235" w:rsidRPr="001D46FF">
              <w:rPr>
                <w:kern w:val="0"/>
                <w:sz w:val="24"/>
              </w:rPr>
              <w:t>项目建设</w:t>
            </w:r>
            <w:r w:rsidR="00D43150" w:rsidRPr="001D46FF">
              <w:rPr>
                <w:kern w:val="0"/>
                <w:sz w:val="24"/>
              </w:rPr>
              <w:t>，其中环保投资</w:t>
            </w:r>
            <w:r w:rsidR="00BE6235" w:rsidRPr="001D46FF">
              <w:rPr>
                <w:kern w:val="0"/>
                <w:sz w:val="24"/>
              </w:rPr>
              <w:t>15</w:t>
            </w:r>
            <w:r w:rsidR="00D43150" w:rsidRPr="001D46FF">
              <w:rPr>
                <w:kern w:val="0"/>
                <w:sz w:val="24"/>
              </w:rPr>
              <w:t>万元。</w:t>
            </w:r>
            <w:r w:rsidR="00BE6235" w:rsidRPr="001D46FF">
              <w:rPr>
                <w:kern w:val="0"/>
                <w:sz w:val="24"/>
              </w:rPr>
              <w:t>项目建成</w:t>
            </w:r>
            <w:r w:rsidR="00D43150" w:rsidRPr="001D46FF">
              <w:rPr>
                <w:kern w:val="0"/>
                <w:sz w:val="24"/>
              </w:rPr>
              <w:t>后达到年产</w:t>
            </w:r>
            <w:r w:rsidR="00BE6235" w:rsidRPr="001D46FF">
              <w:rPr>
                <w:kern w:val="0"/>
                <w:sz w:val="24"/>
              </w:rPr>
              <w:t>100</w:t>
            </w:r>
            <w:r w:rsidR="00D43150" w:rsidRPr="001D46FF">
              <w:rPr>
                <w:kern w:val="0"/>
                <w:sz w:val="24"/>
              </w:rPr>
              <w:t>万</w:t>
            </w:r>
            <w:r w:rsidR="00BE6235" w:rsidRPr="001D46FF">
              <w:rPr>
                <w:kern w:val="0"/>
                <w:sz w:val="24"/>
              </w:rPr>
              <w:t>件</w:t>
            </w:r>
            <w:r w:rsidR="00BE6235" w:rsidRPr="001D46FF">
              <w:rPr>
                <w:kern w:val="0"/>
                <w:sz w:val="24"/>
              </w:rPr>
              <w:t>DLC</w:t>
            </w:r>
            <w:r w:rsidR="00BE6235" w:rsidRPr="001D46FF">
              <w:rPr>
                <w:kern w:val="0"/>
                <w:sz w:val="24"/>
              </w:rPr>
              <w:t>涂层件</w:t>
            </w:r>
            <w:r w:rsidR="00D43150" w:rsidRPr="001D46FF">
              <w:rPr>
                <w:kern w:val="0"/>
                <w:sz w:val="24"/>
              </w:rPr>
              <w:t>的生产能力。</w:t>
            </w:r>
          </w:p>
          <w:p w14:paraId="47DFBFF4" w14:textId="77777777" w:rsidR="00BF322D" w:rsidRPr="001D46FF" w:rsidRDefault="00D43150">
            <w:pPr>
              <w:spacing w:line="360" w:lineRule="auto"/>
              <w:ind w:firstLineChars="200" w:firstLine="480"/>
              <w:jc w:val="left"/>
              <w:rPr>
                <w:sz w:val="24"/>
              </w:rPr>
            </w:pPr>
            <w:r w:rsidRPr="001D46FF">
              <w:rPr>
                <w:sz w:val="24"/>
              </w:rPr>
              <w:t>职工人数：</w:t>
            </w:r>
            <w:r w:rsidR="00CB4697" w:rsidRPr="001D46FF">
              <w:rPr>
                <w:sz w:val="24"/>
              </w:rPr>
              <w:t>本项目</w:t>
            </w:r>
            <w:r w:rsidRPr="001D46FF">
              <w:rPr>
                <w:sz w:val="24"/>
              </w:rPr>
              <w:t>员工</w:t>
            </w:r>
            <w:r w:rsidR="00CB4697" w:rsidRPr="001D46FF">
              <w:rPr>
                <w:sz w:val="24"/>
              </w:rPr>
              <w:t>10</w:t>
            </w:r>
            <w:r w:rsidRPr="001D46FF">
              <w:rPr>
                <w:sz w:val="24"/>
              </w:rPr>
              <w:t>人，每年工作</w:t>
            </w:r>
            <w:r w:rsidR="00CB4697" w:rsidRPr="001D46FF">
              <w:rPr>
                <w:sz w:val="24"/>
              </w:rPr>
              <w:t>300</w:t>
            </w:r>
            <w:r w:rsidRPr="001D46FF">
              <w:rPr>
                <w:sz w:val="24"/>
              </w:rPr>
              <w:t>d</w:t>
            </w:r>
            <w:r w:rsidRPr="001D46FF">
              <w:rPr>
                <w:sz w:val="24"/>
              </w:rPr>
              <w:t>，</w:t>
            </w:r>
            <w:r w:rsidRPr="001D46FF">
              <w:rPr>
                <w:sz w:val="24"/>
              </w:rPr>
              <w:t>1</w:t>
            </w:r>
            <w:r w:rsidRPr="001D46FF">
              <w:rPr>
                <w:sz w:val="24"/>
              </w:rPr>
              <w:t>班制，每班工作</w:t>
            </w:r>
            <w:r w:rsidR="00CB4697" w:rsidRPr="001D46FF">
              <w:rPr>
                <w:sz w:val="24"/>
              </w:rPr>
              <w:t>12</w:t>
            </w:r>
            <w:r w:rsidRPr="001D46FF">
              <w:rPr>
                <w:sz w:val="24"/>
              </w:rPr>
              <w:t>h</w:t>
            </w:r>
            <w:r w:rsidRPr="001D46FF">
              <w:rPr>
                <w:sz w:val="24"/>
              </w:rPr>
              <w:t>，共计</w:t>
            </w:r>
            <w:r w:rsidR="00CB4697" w:rsidRPr="001D46FF">
              <w:rPr>
                <w:sz w:val="24"/>
              </w:rPr>
              <w:t>3600</w:t>
            </w:r>
            <w:r w:rsidRPr="001D46FF">
              <w:rPr>
                <w:sz w:val="24"/>
              </w:rPr>
              <w:t>h</w:t>
            </w:r>
            <w:r w:rsidR="00CB4697" w:rsidRPr="001D46FF">
              <w:rPr>
                <w:sz w:val="24"/>
              </w:rPr>
              <w:t>。</w:t>
            </w:r>
          </w:p>
          <w:p w14:paraId="6DD3C336" w14:textId="77777777" w:rsidR="00BF322D" w:rsidRPr="001D46FF" w:rsidRDefault="00D43150" w:rsidP="00230A8C">
            <w:pPr>
              <w:pStyle w:val="ae"/>
              <w:snapToGrid w:val="0"/>
              <w:spacing w:line="360" w:lineRule="auto"/>
              <w:ind w:left="0" w:firstLineChars="200" w:firstLine="482"/>
              <w:jc w:val="left"/>
              <w:rPr>
                <w:rFonts w:ascii="Times New Roman" w:eastAsia="宋体"/>
                <w:b/>
                <w:sz w:val="24"/>
              </w:rPr>
            </w:pPr>
            <w:r w:rsidRPr="001D46FF">
              <w:rPr>
                <w:rFonts w:ascii="Times New Roman" w:eastAsia="宋体"/>
                <w:b/>
                <w:sz w:val="24"/>
              </w:rPr>
              <w:t>2</w:t>
            </w:r>
            <w:r w:rsidRPr="001D46FF">
              <w:rPr>
                <w:rFonts w:ascii="Times New Roman" w:eastAsia="宋体"/>
                <w:b/>
                <w:sz w:val="24"/>
              </w:rPr>
              <w:t>、项目建设与地方规划相容</w:t>
            </w:r>
          </w:p>
          <w:p w14:paraId="6FF4EB12" w14:textId="77777777" w:rsidR="00BF322D" w:rsidRPr="001D46FF" w:rsidRDefault="00297B31">
            <w:pPr>
              <w:spacing w:line="360" w:lineRule="auto"/>
              <w:ind w:firstLineChars="200" w:firstLine="480"/>
              <w:jc w:val="left"/>
              <w:rPr>
                <w:kern w:val="0"/>
                <w:sz w:val="24"/>
              </w:rPr>
            </w:pPr>
            <w:r w:rsidRPr="001D46FF">
              <w:rPr>
                <w:kern w:val="0"/>
                <w:sz w:val="24"/>
              </w:rPr>
              <w:t>根据苏州工业园区国土房产局出具的不动产权证书</w:t>
            </w:r>
            <w:r w:rsidRPr="001D46FF">
              <w:rPr>
                <w:kern w:val="0"/>
                <w:sz w:val="24"/>
              </w:rPr>
              <w:t>[</w:t>
            </w:r>
            <w:r w:rsidRPr="001D46FF">
              <w:rPr>
                <w:kern w:val="0"/>
                <w:sz w:val="24"/>
              </w:rPr>
              <w:t>苏（</w:t>
            </w:r>
            <w:r w:rsidRPr="001D46FF">
              <w:rPr>
                <w:kern w:val="0"/>
                <w:sz w:val="24"/>
              </w:rPr>
              <w:t>2017</w:t>
            </w:r>
            <w:r w:rsidRPr="001D46FF">
              <w:rPr>
                <w:kern w:val="0"/>
                <w:sz w:val="24"/>
              </w:rPr>
              <w:t>）苏州工业园区不动产权第</w:t>
            </w:r>
            <w:r w:rsidRPr="001D46FF">
              <w:rPr>
                <w:kern w:val="0"/>
                <w:sz w:val="24"/>
              </w:rPr>
              <w:t>0000074</w:t>
            </w:r>
            <w:r w:rsidRPr="001D46FF">
              <w:rPr>
                <w:kern w:val="0"/>
                <w:sz w:val="24"/>
              </w:rPr>
              <w:t>号</w:t>
            </w:r>
            <w:r w:rsidRPr="001D46FF">
              <w:rPr>
                <w:kern w:val="0"/>
                <w:sz w:val="24"/>
              </w:rPr>
              <w:t>]</w:t>
            </w:r>
            <w:r w:rsidRPr="001D46FF">
              <w:rPr>
                <w:kern w:val="0"/>
                <w:sz w:val="24"/>
              </w:rPr>
              <w:t>新建项目厂房规划用途为工业用地</w:t>
            </w:r>
            <w:r w:rsidRPr="001D46FF">
              <w:rPr>
                <w:kern w:val="0"/>
                <w:sz w:val="24"/>
              </w:rPr>
              <w:t>/</w:t>
            </w:r>
            <w:r w:rsidRPr="001D46FF">
              <w:rPr>
                <w:kern w:val="0"/>
                <w:sz w:val="24"/>
              </w:rPr>
              <w:t>非居住；</w:t>
            </w:r>
            <w:r w:rsidR="00D43150" w:rsidRPr="001D46FF">
              <w:rPr>
                <w:kern w:val="0"/>
                <w:sz w:val="24"/>
              </w:rPr>
              <w:t>根据苏州工业园区总体规划图可知，</w:t>
            </w:r>
            <w:r w:rsidR="00353F9D" w:rsidRPr="001D46FF">
              <w:rPr>
                <w:kern w:val="0"/>
                <w:sz w:val="24"/>
              </w:rPr>
              <w:t>本</w:t>
            </w:r>
            <w:r w:rsidR="00D43150" w:rsidRPr="001D46FF">
              <w:rPr>
                <w:kern w:val="0"/>
                <w:sz w:val="24"/>
              </w:rPr>
              <w:t>项目所在地为工业用地，</w:t>
            </w:r>
            <w:r w:rsidR="00353F9D" w:rsidRPr="001D46FF">
              <w:rPr>
                <w:kern w:val="0"/>
                <w:sz w:val="24"/>
              </w:rPr>
              <w:t>本</w:t>
            </w:r>
            <w:r w:rsidR="00D43150" w:rsidRPr="001D46FF">
              <w:rPr>
                <w:kern w:val="0"/>
                <w:sz w:val="24"/>
              </w:rPr>
              <w:t>项目用地符合苏州工业园区用地规划要求。</w:t>
            </w:r>
          </w:p>
          <w:p w14:paraId="21EB0681" w14:textId="39ABC3D5" w:rsidR="00BF322D" w:rsidRPr="001D46FF" w:rsidRDefault="00353F9D">
            <w:pPr>
              <w:spacing w:line="360" w:lineRule="auto"/>
              <w:ind w:firstLineChars="200" w:firstLine="480"/>
              <w:jc w:val="left"/>
              <w:rPr>
                <w:sz w:val="24"/>
              </w:rPr>
            </w:pPr>
            <w:r w:rsidRPr="001D46FF">
              <w:rPr>
                <w:kern w:val="0"/>
                <w:sz w:val="24"/>
              </w:rPr>
              <w:t>本</w:t>
            </w:r>
            <w:r w:rsidR="00D43150" w:rsidRPr="001D46FF">
              <w:rPr>
                <w:kern w:val="0"/>
                <w:sz w:val="24"/>
              </w:rPr>
              <w:t>项目产品为</w:t>
            </w:r>
            <w:r w:rsidR="00CB4697" w:rsidRPr="001D46FF">
              <w:rPr>
                <w:kern w:val="0"/>
                <w:sz w:val="24"/>
              </w:rPr>
              <w:t>PVD</w:t>
            </w:r>
            <w:r w:rsidR="00CB4697" w:rsidRPr="001D46FF">
              <w:rPr>
                <w:kern w:val="0"/>
                <w:sz w:val="24"/>
              </w:rPr>
              <w:t>真空涂层件，行业类别为</w:t>
            </w:r>
            <w:r w:rsidR="00CB4697" w:rsidRPr="001D46FF">
              <w:rPr>
                <w:bCs/>
                <w:sz w:val="24"/>
              </w:rPr>
              <w:t>“C3360</w:t>
            </w:r>
            <w:r w:rsidR="00CB4697" w:rsidRPr="001D46FF">
              <w:rPr>
                <w:bCs/>
                <w:sz w:val="24"/>
              </w:rPr>
              <w:t>金属表面处理及热处理加工</w:t>
            </w:r>
            <w:r w:rsidR="00CB4697" w:rsidRPr="001D46FF">
              <w:rPr>
                <w:bCs/>
                <w:sz w:val="24"/>
              </w:rPr>
              <w:t>”</w:t>
            </w:r>
            <w:r w:rsidR="00CB4697" w:rsidRPr="001D46FF">
              <w:rPr>
                <w:sz w:val="24"/>
              </w:rPr>
              <w:t>与苏州工业园区总体规划中</w:t>
            </w:r>
            <w:r w:rsidR="00CB4697" w:rsidRPr="001D46FF">
              <w:rPr>
                <w:sz w:val="24"/>
              </w:rPr>
              <w:t>“</w:t>
            </w:r>
            <w:r w:rsidR="00CB4697" w:rsidRPr="001D46FF">
              <w:rPr>
                <w:sz w:val="24"/>
              </w:rPr>
              <w:t>电子信息，装备制造产业：积极引进产业链前段项目</w:t>
            </w:r>
            <w:r w:rsidR="00CB4697" w:rsidRPr="001D46FF">
              <w:rPr>
                <w:sz w:val="24"/>
              </w:rPr>
              <w:t>”</w:t>
            </w:r>
            <w:r w:rsidR="00CB4697" w:rsidRPr="001D46FF">
              <w:rPr>
                <w:sz w:val="24"/>
              </w:rPr>
              <w:t>的主导产业发展方向相符。同时本项目不属于高污染、高耗能、高风险产业及化工、印染、造纸、电镀、危险化学品储存项目，不属于禁止准入项目，不违背园区产业</w:t>
            </w:r>
            <w:r w:rsidR="002D7C11">
              <w:rPr>
                <w:rFonts w:hint="eastAsia"/>
                <w:sz w:val="24"/>
              </w:rPr>
              <w:t>定位</w:t>
            </w:r>
            <w:r w:rsidR="00CB4697" w:rsidRPr="001D46FF">
              <w:rPr>
                <w:sz w:val="24"/>
              </w:rPr>
              <w:t>。</w:t>
            </w:r>
          </w:p>
          <w:p w14:paraId="50654B2B" w14:textId="77777777" w:rsidR="00BF322D" w:rsidRPr="001D46FF" w:rsidRDefault="00D43150" w:rsidP="00230A8C">
            <w:pPr>
              <w:pStyle w:val="ae"/>
              <w:snapToGrid w:val="0"/>
              <w:spacing w:line="360" w:lineRule="auto"/>
              <w:ind w:left="0" w:firstLineChars="174" w:firstLine="419"/>
              <w:jc w:val="left"/>
              <w:rPr>
                <w:rFonts w:ascii="Times New Roman" w:eastAsia="宋体"/>
                <w:b/>
                <w:sz w:val="24"/>
              </w:rPr>
            </w:pPr>
            <w:r w:rsidRPr="001D46FF">
              <w:rPr>
                <w:rFonts w:ascii="Times New Roman" w:eastAsia="宋体"/>
                <w:b/>
                <w:sz w:val="24"/>
              </w:rPr>
              <w:t>3</w:t>
            </w:r>
            <w:r w:rsidRPr="001D46FF">
              <w:rPr>
                <w:rFonts w:ascii="Times New Roman" w:eastAsia="宋体"/>
                <w:b/>
                <w:sz w:val="24"/>
              </w:rPr>
              <w:t>、项目建设与国家与地方产业政策相符</w:t>
            </w:r>
          </w:p>
          <w:p w14:paraId="59019553" w14:textId="77777777" w:rsidR="00CB4697" w:rsidRPr="001D46FF" w:rsidRDefault="00CB4697" w:rsidP="00CB4697">
            <w:pPr>
              <w:adjustRightInd w:val="0"/>
              <w:snapToGrid w:val="0"/>
              <w:spacing w:line="360" w:lineRule="auto"/>
              <w:ind w:firstLineChars="200" w:firstLine="480"/>
              <w:rPr>
                <w:color w:val="000000"/>
                <w:sz w:val="24"/>
              </w:rPr>
            </w:pPr>
            <w:r w:rsidRPr="001D46FF">
              <w:rPr>
                <w:color w:val="000000"/>
                <w:sz w:val="24"/>
              </w:rPr>
              <w:t>（</w:t>
            </w:r>
            <w:r w:rsidRPr="001D46FF">
              <w:rPr>
                <w:color w:val="000000"/>
                <w:sz w:val="24"/>
              </w:rPr>
              <w:t>1</w:t>
            </w:r>
            <w:r w:rsidRPr="001D46FF">
              <w:rPr>
                <w:color w:val="000000"/>
                <w:sz w:val="24"/>
              </w:rPr>
              <w:t>）与国家和江苏省产业政策相符</w:t>
            </w:r>
          </w:p>
          <w:p w14:paraId="2CCA6FCA" w14:textId="77777777" w:rsidR="00CB4697" w:rsidRPr="001D46FF" w:rsidRDefault="00CB4697" w:rsidP="00CB4697">
            <w:pPr>
              <w:adjustRightInd w:val="0"/>
              <w:snapToGrid w:val="0"/>
              <w:spacing w:line="360" w:lineRule="auto"/>
              <w:ind w:firstLineChars="200" w:firstLine="480"/>
              <w:rPr>
                <w:color w:val="000000"/>
                <w:sz w:val="24"/>
              </w:rPr>
            </w:pPr>
            <w:r w:rsidRPr="001D46FF">
              <w:rPr>
                <w:color w:val="000000"/>
                <w:sz w:val="24"/>
              </w:rPr>
              <w:t>经查阅《产业结构调整指导目录（</w:t>
            </w:r>
            <w:r w:rsidRPr="001D46FF">
              <w:rPr>
                <w:color w:val="000000"/>
                <w:sz w:val="24"/>
              </w:rPr>
              <w:t>2011</w:t>
            </w:r>
            <w:r w:rsidRPr="001D46FF">
              <w:rPr>
                <w:color w:val="000000"/>
                <w:sz w:val="24"/>
              </w:rPr>
              <w:t>年本）（</w:t>
            </w:r>
            <w:r w:rsidRPr="001D46FF">
              <w:rPr>
                <w:color w:val="000000"/>
                <w:sz w:val="24"/>
              </w:rPr>
              <w:t>2013</w:t>
            </w:r>
            <w:r w:rsidRPr="001D46FF">
              <w:rPr>
                <w:color w:val="000000"/>
                <w:sz w:val="24"/>
              </w:rPr>
              <w:t>年修订）》，本项目不属于其中的限制类和淘汰类类别，属于允许类，符合国家产业政策要求。</w:t>
            </w:r>
          </w:p>
          <w:p w14:paraId="6D2F5BAA" w14:textId="77777777" w:rsidR="00CB4697" w:rsidRPr="001D46FF" w:rsidRDefault="00CB4697" w:rsidP="00CB4697">
            <w:pPr>
              <w:adjustRightInd w:val="0"/>
              <w:snapToGrid w:val="0"/>
              <w:spacing w:line="360" w:lineRule="auto"/>
              <w:ind w:firstLineChars="200" w:firstLine="480"/>
              <w:rPr>
                <w:color w:val="000000"/>
                <w:sz w:val="24"/>
              </w:rPr>
            </w:pPr>
            <w:r w:rsidRPr="001D46FF">
              <w:rPr>
                <w:color w:val="000000"/>
                <w:sz w:val="24"/>
              </w:rPr>
              <w:t>本项目不属于《江苏省工业和信息产业结构调整指导目录（</w:t>
            </w:r>
            <w:r w:rsidRPr="001D46FF">
              <w:rPr>
                <w:color w:val="000000"/>
                <w:sz w:val="24"/>
              </w:rPr>
              <w:t>2012</w:t>
            </w:r>
            <w:r w:rsidRPr="001D46FF">
              <w:rPr>
                <w:color w:val="000000"/>
                <w:sz w:val="24"/>
              </w:rPr>
              <w:t>年本）》（苏政办发</w:t>
            </w:r>
            <w:r w:rsidRPr="001D46FF">
              <w:rPr>
                <w:color w:val="000000"/>
                <w:sz w:val="24"/>
              </w:rPr>
              <w:t>[2013]9</w:t>
            </w:r>
            <w:r w:rsidRPr="001D46FF">
              <w:rPr>
                <w:color w:val="000000"/>
                <w:sz w:val="24"/>
              </w:rPr>
              <w:t>号）以及关于修改《江苏省工业和信息产业结构调整指导目录（</w:t>
            </w:r>
            <w:r w:rsidRPr="001D46FF">
              <w:rPr>
                <w:color w:val="000000"/>
                <w:sz w:val="24"/>
              </w:rPr>
              <w:t>2012</w:t>
            </w:r>
            <w:r w:rsidRPr="001D46FF">
              <w:rPr>
                <w:color w:val="000000"/>
                <w:sz w:val="24"/>
              </w:rPr>
              <w:t>年本）》部分条目的通知（苏经信产业</w:t>
            </w:r>
            <w:r w:rsidRPr="001D46FF">
              <w:rPr>
                <w:color w:val="000000"/>
                <w:sz w:val="24"/>
              </w:rPr>
              <w:t>[2013]183</w:t>
            </w:r>
            <w:r w:rsidRPr="001D46FF">
              <w:rPr>
                <w:color w:val="000000"/>
                <w:sz w:val="24"/>
              </w:rPr>
              <w:t>号）中限制类和淘汰类，为允许类。</w:t>
            </w:r>
          </w:p>
          <w:p w14:paraId="4CDC8D4E" w14:textId="77777777" w:rsidR="00CB4697" w:rsidRPr="001D46FF" w:rsidRDefault="00CB4697" w:rsidP="00CB4697">
            <w:pPr>
              <w:adjustRightInd w:val="0"/>
              <w:snapToGrid w:val="0"/>
              <w:spacing w:line="360" w:lineRule="auto"/>
              <w:ind w:firstLineChars="200" w:firstLine="480"/>
              <w:rPr>
                <w:color w:val="000000"/>
                <w:sz w:val="24"/>
              </w:rPr>
            </w:pPr>
            <w:r w:rsidRPr="001D46FF">
              <w:rPr>
                <w:color w:val="000000"/>
                <w:sz w:val="24"/>
              </w:rPr>
              <w:t>本项目不属于苏州市人民政府文件中《苏州市产业发展导向目录（</w:t>
            </w:r>
            <w:r w:rsidRPr="001D46FF">
              <w:rPr>
                <w:color w:val="000000"/>
                <w:sz w:val="24"/>
              </w:rPr>
              <w:t>2007</w:t>
            </w:r>
            <w:r w:rsidRPr="001D46FF">
              <w:rPr>
                <w:color w:val="000000"/>
                <w:sz w:val="24"/>
              </w:rPr>
              <w:t>年本）》（苏府</w:t>
            </w:r>
            <w:r w:rsidRPr="001D46FF">
              <w:rPr>
                <w:color w:val="000000"/>
                <w:sz w:val="24"/>
              </w:rPr>
              <w:t>[2007]129</w:t>
            </w:r>
            <w:r w:rsidRPr="001D46FF">
              <w:rPr>
                <w:color w:val="000000"/>
                <w:sz w:val="24"/>
              </w:rPr>
              <w:t>号）规定的限制、禁止和淘汰类，符合地方产业政策。</w:t>
            </w:r>
          </w:p>
          <w:p w14:paraId="4425CF9D" w14:textId="77777777" w:rsidR="00CB4697" w:rsidRPr="001D46FF" w:rsidRDefault="00CB4697" w:rsidP="00CB4697">
            <w:pPr>
              <w:adjustRightInd w:val="0"/>
              <w:snapToGrid w:val="0"/>
              <w:spacing w:line="360" w:lineRule="auto"/>
              <w:ind w:firstLineChars="200" w:firstLine="480"/>
              <w:rPr>
                <w:color w:val="000000"/>
                <w:sz w:val="24"/>
              </w:rPr>
            </w:pPr>
            <w:r w:rsidRPr="001D46FF">
              <w:rPr>
                <w:color w:val="000000"/>
                <w:sz w:val="24"/>
              </w:rPr>
              <w:t>（</w:t>
            </w:r>
            <w:r w:rsidRPr="001D46FF">
              <w:rPr>
                <w:color w:val="000000"/>
                <w:sz w:val="24"/>
              </w:rPr>
              <w:t>2</w:t>
            </w:r>
            <w:r w:rsidRPr="001D46FF">
              <w:rPr>
                <w:color w:val="000000"/>
                <w:sz w:val="24"/>
              </w:rPr>
              <w:t>）查对《江苏省工商业限制和淘汰的生产能力、工艺及产品目录》，本项目工艺装置未使用淘汰和禁止的生产工艺及装备。</w:t>
            </w:r>
          </w:p>
          <w:p w14:paraId="799A918C" w14:textId="77777777" w:rsidR="00CB4697" w:rsidRPr="001D46FF" w:rsidRDefault="00CB4697" w:rsidP="00CB4697">
            <w:pPr>
              <w:adjustRightInd w:val="0"/>
              <w:snapToGrid w:val="0"/>
              <w:spacing w:line="360" w:lineRule="auto"/>
              <w:ind w:firstLineChars="200" w:firstLine="480"/>
              <w:rPr>
                <w:color w:val="000000"/>
                <w:sz w:val="24"/>
              </w:rPr>
            </w:pPr>
            <w:r w:rsidRPr="001D46FF">
              <w:rPr>
                <w:color w:val="000000"/>
                <w:sz w:val="24"/>
              </w:rPr>
              <w:t>（</w:t>
            </w:r>
            <w:r w:rsidRPr="001D46FF">
              <w:rPr>
                <w:color w:val="000000"/>
                <w:sz w:val="24"/>
              </w:rPr>
              <w:t>3</w:t>
            </w:r>
            <w:r w:rsidRPr="001D46FF">
              <w:rPr>
                <w:color w:val="000000"/>
                <w:sz w:val="24"/>
              </w:rPr>
              <w:t>）根据《江苏省工业和信息产业结构调整限制、淘汰目录和能耗限额的通知（苏政办发</w:t>
            </w:r>
            <w:r w:rsidRPr="001D46FF">
              <w:rPr>
                <w:color w:val="000000"/>
                <w:sz w:val="24"/>
              </w:rPr>
              <w:t>[2015]118</w:t>
            </w:r>
            <w:r w:rsidRPr="001D46FF">
              <w:rPr>
                <w:color w:val="000000"/>
                <w:sz w:val="24"/>
              </w:rPr>
              <w:t>号）》，本项目不属于其中的限制类及淘汰类。</w:t>
            </w:r>
          </w:p>
          <w:p w14:paraId="39CEAE0F" w14:textId="151ED95F" w:rsidR="00CB4697" w:rsidRDefault="00CB4697" w:rsidP="00CB4697">
            <w:pPr>
              <w:spacing w:line="360" w:lineRule="auto"/>
              <w:ind w:firstLineChars="200" w:firstLine="480"/>
              <w:jc w:val="left"/>
              <w:rPr>
                <w:kern w:val="0"/>
                <w:sz w:val="24"/>
              </w:rPr>
            </w:pPr>
            <w:r w:rsidRPr="001D46FF">
              <w:rPr>
                <w:kern w:val="0"/>
                <w:sz w:val="24"/>
              </w:rPr>
              <w:lastRenderedPageBreak/>
              <w:t>因此，本项目符合国家及地方的产业政策，且该项目已取得苏州工业园区行政审批局的备案批复，项目代码为</w:t>
            </w:r>
            <w:r w:rsidRPr="001D46FF">
              <w:rPr>
                <w:kern w:val="0"/>
                <w:sz w:val="24"/>
              </w:rPr>
              <w:t>2019-320571-33-03-543934</w:t>
            </w:r>
            <w:r w:rsidRPr="001D46FF">
              <w:rPr>
                <w:kern w:val="0"/>
                <w:sz w:val="24"/>
              </w:rPr>
              <w:t>。</w:t>
            </w:r>
          </w:p>
          <w:p w14:paraId="48F83537" w14:textId="77777777" w:rsidR="00BF322D" w:rsidRPr="001D46FF" w:rsidRDefault="00D43150" w:rsidP="00247A9A">
            <w:pPr>
              <w:spacing w:afterLines="40" w:after="124"/>
              <w:ind w:firstLineChars="200" w:firstLine="482"/>
              <w:jc w:val="left"/>
              <w:rPr>
                <w:b/>
                <w:bCs/>
                <w:sz w:val="24"/>
              </w:rPr>
            </w:pPr>
            <w:r w:rsidRPr="001D46FF">
              <w:rPr>
                <w:b/>
                <w:bCs/>
                <w:sz w:val="24"/>
              </w:rPr>
              <w:t>4</w:t>
            </w:r>
            <w:r w:rsidRPr="001D46FF">
              <w:rPr>
                <w:b/>
                <w:bCs/>
                <w:sz w:val="24"/>
              </w:rPr>
              <w:t>、与《苏州市阳澄湖水源水质保护条例》（</w:t>
            </w:r>
            <w:r w:rsidRPr="001D46FF">
              <w:rPr>
                <w:b/>
                <w:bCs/>
                <w:sz w:val="24"/>
              </w:rPr>
              <w:t>2018</w:t>
            </w:r>
            <w:r w:rsidRPr="001D46FF">
              <w:rPr>
                <w:b/>
                <w:bCs/>
                <w:sz w:val="24"/>
              </w:rPr>
              <w:t>年修订）相符性分析</w:t>
            </w:r>
          </w:p>
          <w:p w14:paraId="751E488F" w14:textId="77777777" w:rsidR="00BF322D" w:rsidRPr="001D46FF" w:rsidRDefault="00353F9D">
            <w:pPr>
              <w:spacing w:line="360" w:lineRule="auto"/>
              <w:ind w:firstLineChars="200" w:firstLine="480"/>
              <w:jc w:val="left"/>
              <w:rPr>
                <w:kern w:val="0"/>
                <w:sz w:val="24"/>
              </w:rPr>
            </w:pPr>
            <w:r w:rsidRPr="001D46FF">
              <w:rPr>
                <w:kern w:val="0"/>
                <w:sz w:val="24"/>
              </w:rPr>
              <w:t>本</w:t>
            </w:r>
            <w:r w:rsidR="00D43150" w:rsidRPr="001D46FF">
              <w:rPr>
                <w:kern w:val="0"/>
                <w:sz w:val="24"/>
              </w:rPr>
              <w:t>项目位于</w:t>
            </w:r>
            <w:r w:rsidR="009D0CD7" w:rsidRPr="001D46FF">
              <w:rPr>
                <w:kern w:val="0"/>
                <w:sz w:val="24"/>
              </w:rPr>
              <w:t>苏州工业园区兴浦路</w:t>
            </w:r>
            <w:r w:rsidR="009D0CD7" w:rsidRPr="001D46FF">
              <w:rPr>
                <w:kern w:val="0"/>
                <w:sz w:val="24"/>
              </w:rPr>
              <w:t>200</w:t>
            </w:r>
            <w:r w:rsidR="009D0CD7" w:rsidRPr="001D46FF">
              <w:rPr>
                <w:kern w:val="0"/>
                <w:sz w:val="24"/>
              </w:rPr>
              <w:t>号联东</w:t>
            </w:r>
            <w:r w:rsidR="009D0CD7" w:rsidRPr="001D46FF">
              <w:rPr>
                <w:kern w:val="0"/>
                <w:sz w:val="24"/>
              </w:rPr>
              <w:t>U</w:t>
            </w:r>
            <w:r w:rsidR="009D0CD7" w:rsidRPr="001D46FF">
              <w:rPr>
                <w:kern w:val="0"/>
                <w:sz w:val="24"/>
              </w:rPr>
              <w:t>谷</w:t>
            </w:r>
            <w:r w:rsidR="009D0CD7" w:rsidRPr="001D46FF">
              <w:rPr>
                <w:kern w:val="0"/>
                <w:sz w:val="24"/>
              </w:rPr>
              <w:t>2</w:t>
            </w:r>
            <w:r w:rsidR="009D0CD7" w:rsidRPr="001D46FF">
              <w:rPr>
                <w:kern w:val="0"/>
                <w:sz w:val="24"/>
              </w:rPr>
              <w:t>号楼</w:t>
            </w:r>
            <w:r w:rsidR="00D43150" w:rsidRPr="001D46FF">
              <w:rPr>
                <w:kern w:val="0"/>
                <w:sz w:val="24"/>
              </w:rPr>
              <w:t>与阳澄湖重要湿地距离约</w:t>
            </w:r>
            <w:r w:rsidR="00CB4697" w:rsidRPr="001D46FF">
              <w:rPr>
                <w:kern w:val="0"/>
                <w:sz w:val="24"/>
              </w:rPr>
              <w:t>3882</w:t>
            </w:r>
            <w:r w:rsidR="00D43150" w:rsidRPr="001D46FF">
              <w:rPr>
                <w:kern w:val="0"/>
                <w:sz w:val="24"/>
              </w:rPr>
              <w:t>m</w:t>
            </w:r>
            <w:r w:rsidR="00D43150" w:rsidRPr="001D46FF">
              <w:rPr>
                <w:kern w:val="0"/>
                <w:sz w:val="24"/>
              </w:rPr>
              <w:t>。</w:t>
            </w:r>
            <w:r w:rsidR="00CB4697" w:rsidRPr="001D46FF">
              <w:rPr>
                <w:kern w:val="0"/>
                <w:sz w:val="24"/>
              </w:rPr>
              <w:t>对照《苏州市阳澄湖水源水质保护条例》，项目所在地不在阳澄湖水源地一、二级保护区、准保护区内，距准保护区边界娄江最近距离约</w:t>
            </w:r>
            <w:r w:rsidR="00CB4697" w:rsidRPr="001D46FF">
              <w:rPr>
                <w:kern w:val="0"/>
                <w:sz w:val="24"/>
              </w:rPr>
              <w:t>3km</w:t>
            </w:r>
            <w:r w:rsidR="00CB4697" w:rsidRPr="001D46FF">
              <w:rPr>
                <w:kern w:val="0"/>
                <w:sz w:val="24"/>
              </w:rPr>
              <w:t>。</w:t>
            </w:r>
          </w:p>
          <w:p w14:paraId="25D27E07" w14:textId="77777777" w:rsidR="00BF322D" w:rsidRPr="001D46FF" w:rsidRDefault="00353F9D">
            <w:pPr>
              <w:spacing w:line="360" w:lineRule="auto"/>
              <w:ind w:firstLineChars="200" w:firstLine="480"/>
              <w:jc w:val="left"/>
              <w:rPr>
                <w:kern w:val="0"/>
                <w:sz w:val="24"/>
              </w:rPr>
            </w:pPr>
            <w:r w:rsidRPr="001D46FF">
              <w:rPr>
                <w:kern w:val="0"/>
                <w:sz w:val="24"/>
              </w:rPr>
              <w:t>本</w:t>
            </w:r>
            <w:r w:rsidR="00D43150" w:rsidRPr="001D46FF">
              <w:rPr>
                <w:kern w:val="0"/>
                <w:sz w:val="24"/>
              </w:rPr>
              <w:t>项目符合《</w:t>
            </w:r>
            <w:r w:rsidR="00D43150" w:rsidRPr="001D46FF">
              <w:rPr>
                <w:bCs/>
                <w:sz w:val="24"/>
              </w:rPr>
              <w:t>苏州市阳澄湖水源水质保护条例</w:t>
            </w:r>
            <w:r w:rsidR="00D43150" w:rsidRPr="001D46FF">
              <w:rPr>
                <w:kern w:val="0"/>
                <w:sz w:val="24"/>
              </w:rPr>
              <w:t>》</w:t>
            </w:r>
            <w:r w:rsidR="00D43150" w:rsidRPr="001D46FF">
              <w:rPr>
                <w:bCs/>
                <w:sz w:val="24"/>
              </w:rPr>
              <w:t>中的相关规定</w:t>
            </w:r>
          </w:p>
          <w:p w14:paraId="1739918F" w14:textId="77777777" w:rsidR="00F62460" w:rsidRPr="001D46FF" w:rsidRDefault="00F62460" w:rsidP="00F62460">
            <w:pPr>
              <w:widowControl/>
              <w:adjustRightInd w:val="0"/>
              <w:snapToGrid w:val="0"/>
              <w:spacing w:line="360" w:lineRule="auto"/>
              <w:ind w:firstLineChars="200" w:firstLine="482"/>
              <w:rPr>
                <w:b/>
                <w:sz w:val="24"/>
              </w:rPr>
            </w:pPr>
            <w:r w:rsidRPr="001D46FF">
              <w:rPr>
                <w:b/>
                <w:sz w:val="24"/>
              </w:rPr>
              <w:t>5</w:t>
            </w:r>
            <w:r w:rsidRPr="001D46FF">
              <w:rPr>
                <w:b/>
                <w:sz w:val="24"/>
              </w:rPr>
              <w:t>、项目</w:t>
            </w:r>
            <w:r w:rsidRPr="001D46FF">
              <w:rPr>
                <w:b/>
                <w:sz w:val="24"/>
              </w:rPr>
              <w:t>“</w:t>
            </w:r>
            <w:r w:rsidRPr="001D46FF">
              <w:rPr>
                <w:b/>
                <w:sz w:val="24"/>
              </w:rPr>
              <w:t>三线一单</w:t>
            </w:r>
            <w:r w:rsidRPr="001D46FF">
              <w:rPr>
                <w:b/>
                <w:sz w:val="24"/>
              </w:rPr>
              <w:t>”</w:t>
            </w:r>
            <w:r w:rsidRPr="001D46FF">
              <w:rPr>
                <w:b/>
                <w:sz w:val="24"/>
              </w:rPr>
              <w:t>的符合性</w:t>
            </w:r>
          </w:p>
          <w:p w14:paraId="1691EB93" w14:textId="77777777" w:rsidR="00F62460" w:rsidRPr="001D46FF" w:rsidRDefault="00F62460" w:rsidP="00F62460">
            <w:pPr>
              <w:adjustRightInd w:val="0"/>
              <w:snapToGrid w:val="0"/>
              <w:spacing w:line="360" w:lineRule="auto"/>
              <w:ind w:firstLineChars="200" w:firstLine="480"/>
              <w:rPr>
                <w:sz w:val="24"/>
              </w:rPr>
            </w:pPr>
            <w:r w:rsidRPr="001D46FF">
              <w:rPr>
                <w:sz w:val="24"/>
              </w:rPr>
              <w:t>对照《江苏省国家级生态保护红线规划》（环生态函</w:t>
            </w:r>
            <w:r w:rsidRPr="001D46FF">
              <w:rPr>
                <w:sz w:val="24"/>
              </w:rPr>
              <w:t>[2018]24</w:t>
            </w:r>
            <w:r w:rsidRPr="001D46FF">
              <w:rPr>
                <w:sz w:val="24"/>
              </w:rPr>
              <w:t>号），该项目距离阳澄湖苏州工业园区饮用水水源保护区约</w:t>
            </w:r>
            <w:r w:rsidR="00CB4697" w:rsidRPr="001D46FF">
              <w:rPr>
                <w:sz w:val="24"/>
              </w:rPr>
              <w:t>4.2</w:t>
            </w:r>
            <w:r w:rsidRPr="001D46FF">
              <w:rPr>
                <w:sz w:val="24"/>
              </w:rPr>
              <w:t>km</w:t>
            </w:r>
            <w:r w:rsidRPr="001D46FF">
              <w:rPr>
                <w:sz w:val="24"/>
              </w:rPr>
              <w:t>，项目地不在阳澄湖苏州工业园区饮用水水源保护区范围内，不属于国家级生态保护红线范围。</w:t>
            </w:r>
          </w:p>
          <w:p w14:paraId="77072AF5" w14:textId="77777777" w:rsidR="006F0CE1" w:rsidRPr="001D46FF" w:rsidRDefault="00CB4697" w:rsidP="00CB4697">
            <w:pPr>
              <w:adjustRightInd w:val="0"/>
              <w:snapToGrid w:val="0"/>
              <w:spacing w:line="360" w:lineRule="auto"/>
              <w:ind w:firstLineChars="200" w:firstLine="480"/>
              <w:rPr>
                <w:sz w:val="24"/>
              </w:rPr>
            </w:pPr>
            <w:r w:rsidRPr="001D46FF">
              <w:rPr>
                <w:sz w:val="24"/>
              </w:rPr>
              <w:t>对照《江苏省生态红线区域保护规划》（苏政发</w:t>
            </w:r>
            <w:r w:rsidRPr="001D46FF">
              <w:rPr>
                <w:sz w:val="24"/>
              </w:rPr>
              <w:t>[2013]113</w:t>
            </w:r>
            <w:r w:rsidRPr="001D46FF">
              <w:rPr>
                <w:sz w:val="24"/>
              </w:rPr>
              <w:t>号），距离金鸡湖重要湿地</w:t>
            </w:r>
            <w:r w:rsidRPr="001D46FF">
              <w:rPr>
                <w:sz w:val="24"/>
              </w:rPr>
              <w:t>9.6km</w:t>
            </w:r>
            <w:r w:rsidRPr="001D46FF">
              <w:rPr>
                <w:sz w:val="24"/>
              </w:rPr>
              <w:t>，距离独墅湖重要湿地最近距离为</w:t>
            </w:r>
            <w:r w:rsidRPr="001D46FF">
              <w:rPr>
                <w:sz w:val="24"/>
              </w:rPr>
              <w:t>11.1km</w:t>
            </w:r>
            <w:r w:rsidRPr="001D46FF">
              <w:rPr>
                <w:sz w:val="24"/>
              </w:rPr>
              <w:t>，距离阳澄湖（工业园区）重要湿地二级管控区</w:t>
            </w:r>
            <w:r w:rsidRPr="001D46FF">
              <w:rPr>
                <w:sz w:val="24"/>
              </w:rPr>
              <w:t>3.5km</w:t>
            </w:r>
            <w:r w:rsidRPr="001D46FF">
              <w:rPr>
                <w:sz w:val="24"/>
              </w:rPr>
              <w:t>，本项目不在金鸡湖重要湿地、独墅湖重要湿地、阳澄湖（工业园区）重要湿地红线范围内。</w:t>
            </w:r>
          </w:p>
          <w:p w14:paraId="690800EC" w14:textId="77777777" w:rsidR="006F0CE1" w:rsidRPr="001D46FF" w:rsidRDefault="006F0CE1" w:rsidP="006F0CE1">
            <w:pPr>
              <w:adjustRightInd w:val="0"/>
              <w:snapToGrid w:val="0"/>
              <w:spacing w:line="360" w:lineRule="auto"/>
              <w:ind w:firstLineChars="200" w:firstLine="480"/>
              <w:rPr>
                <w:bCs/>
                <w:sz w:val="24"/>
                <w:szCs w:val="28"/>
              </w:rPr>
            </w:pPr>
            <w:r w:rsidRPr="001D46FF">
              <w:rPr>
                <w:bCs/>
                <w:sz w:val="24"/>
                <w:szCs w:val="28"/>
              </w:rPr>
              <w:t>综上，本项目符合</w:t>
            </w:r>
            <w:r w:rsidRPr="001D46FF">
              <w:rPr>
                <w:bCs/>
                <w:sz w:val="24"/>
                <w:szCs w:val="28"/>
              </w:rPr>
              <w:t>“</w:t>
            </w:r>
            <w:r w:rsidRPr="001D46FF">
              <w:rPr>
                <w:bCs/>
                <w:sz w:val="24"/>
                <w:szCs w:val="28"/>
              </w:rPr>
              <w:t>三线一单</w:t>
            </w:r>
            <w:r w:rsidRPr="001D46FF">
              <w:rPr>
                <w:bCs/>
                <w:sz w:val="24"/>
                <w:szCs w:val="28"/>
              </w:rPr>
              <w:t>”</w:t>
            </w:r>
            <w:r w:rsidRPr="001D46FF">
              <w:rPr>
                <w:bCs/>
                <w:sz w:val="24"/>
                <w:szCs w:val="28"/>
              </w:rPr>
              <w:t>的要求。</w:t>
            </w:r>
          </w:p>
          <w:p w14:paraId="73184AC1" w14:textId="77777777" w:rsidR="00BF322D" w:rsidRPr="001D46FF" w:rsidRDefault="00F62460" w:rsidP="00230A8C">
            <w:pPr>
              <w:spacing w:line="360" w:lineRule="auto"/>
              <w:ind w:firstLineChars="200" w:firstLine="482"/>
              <w:jc w:val="left"/>
              <w:rPr>
                <w:b/>
                <w:sz w:val="24"/>
              </w:rPr>
            </w:pPr>
            <w:r w:rsidRPr="001D46FF">
              <w:rPr>
                <w:b/>
                <w:sz w:val="24"/>
              </w:rPr>
              <w:t>6</w:t>
            </w:r>
            <w:r w:rsidR="00D43150" w:rsidRPr="001D46FF">
              <w:rPr>
                <w:b/>
                <w:sz w:val="24"/>
              </w:rPr>
              <w:t>、项目各种污染物达标排放</w:t>
            </w:r>
          </w:p>
          <w:p w14:paraId="05F8B2F8" w14:textId="77777777" w:rsidR="00BF322D" w:rsidRPr="001D46FF" w:rsidRDefault="00D43150" w:rsidP="00230A8C">
            <w:pPr>
              <w:snapToGrid w:val="0"/>
              <w:spacing w:line="360" w:lineRule="auto"/>
              <w:ind w:firstLineChars="200" w:firstLine="482"/>
              <w:jc w:val="left"/>
              <w:rPr>
                <w:b/>
                <w:sz w:val="24"/>
              </w:rPr>
            </w:pPr>
            <w:r w:rsidRPr="001D46FF">
              <w:rPr>
                <w:b/>
                <w:sz w:val="24"/>
              </w:rPr>
              <w:t>（</w:t>
            </w:r>
            <w:r w:rsidRPr="001D46FF">
              <w:rPr>
                <w:b/>
                <w:sz w:val="24"/>
              </w:rPr>
              <w:t>1</w:t>
            </w:r>
            <w:r w:rsidRPr="001D46FF">
              <w:rPr>
                <w:b/>
                <w:sz w:val="24"/>
              </w:rPr>
              <w:t>）废水</w:t>
            </w:r>
          </w:p>
          <w:p w14:paraId="30F69A74" w14:textId="77777777" w:rsidR="00BF322D" w:rsidRPr="001D46FF" w:rsidRDefault="00353F9D">
            <w:pPr>
              <w:snapToGrid w:val="0"/>
              <w:spacing w:line="360" w:lineRule="auto"/>
              <w:ind w:firstLineChars="200" w:firstLine="480"/>
              <w:jc w:val="left"/>
              <w:rPr>
                <w:sz w:val="24"/>
              </w:rPr>
            </w:pPr>
            <w:r w:rsidRPr="001D46FF">
              <w:rPr>
                <w:sz w:val="24"/>
              </w:rPr>
              <w:t>本</w:t>
            </w:r>
            <w:r w:rsidR="00D43150" w:rsidRPr="001D46FF">
              <w:rPr>
                <w:sz w:val="24"/>
              </w:rPr>
              <w:t>项目废水主要为员工生活污水</w:t>
            </w:r>
            <w:r w:rsidR="00CB4697" w:rsidRPr="001D46FF">
              <w:rPr>
                <w:sz w:val="24"/>
              </w:rPr>
              <w:t>和少量清净的工业废水</w:t>
            </w:r>
            <w:r w:rsidR="00D43150" w:rsidRPr="001D46FF">
              <w:rPr>
                <w:sz w:val="24"/>
              </w:rPr>
              <w:t>，接管至园区第一污水处理厂集中处理，尾水达标排入吴淞江。</w:t>
            </w:r>
          </w:p>
          <w:p w14:paraId="7F901D1E" w14:textId="77777777" w:rsidR="00BF322D" w:rsidRPr="001D46FF" w:rsidRDefault="00D43150" w:rsidP="00230A8C">
            <w:pPr>
              <w:snapToGrid w:val="0"/>
              <w:spacing w:line="360" w:lineRule="auto"/>
              <w:ind w:firstLineChars="200" w:firstLine="482"/>
              <w:jc w:val="left"/>
              <w:rPr>
                <w:b/>
                <w:sz w:val="24"/>
              </w:rPr>
            </w:pPr>
            <w:r w:rsidRPr="001D46FF">
              <w:rPr>
                <w:b/>
                <w:sz w:val="24"/>
              </w:rPr>
              <w:t>（</w:t>
            </w:r>
            <w:r w:rsidRPr="001D46FF">
              <w:rPr>
                <w:b/>
                <w:sz w:val="24"/>
              </w:rPr>
              <w:t>2</w:t>
            </w:r>
            <w:r w:rsidRPr="001D46FF">
              <w:rPr>
                <w:b/>
                <w:sz w:val="24"/>
              </w:rPr>
              <w:t>）废气</w:t>
            </w:r>
          </w:p>
          <w:p w14:paraId="56BA04F4" w14:textId="77777777" w:rsidR="00BF322D" w:rsidRPr="001D46FF" w:rsidRDefault="00353F9D">
            <w:pPr>
              <w:snapToGrid w:val="0"/>
              <w:spacing w:line="360" w:lineRule="auto"/>
              <w:ind w:firstLineChars="200" w:firstLine="480"/>
              <w:jc w:val="left"/>
              <w:rPr>
                <w:sz w:val="24"/>
              </w:rPr>
            </w:pPr>
            <w:r w:rsidRPr="001D46FF">
              <w:rPr>
                <w:sz w:val="24"/>
              </w:rPr>
              <w:t>本</w:t>
            </w:r>
            <w:r w:rsidR="00D43150" w:rsidRPr="001D46FF">
              <w:rPr>
                <w:sz w:val="24"/>
              </w:rPr>
              <w:t>项目废气主要为</w:t>
            </w:r>
            <w:r w:rsidR="00D208CA" w:rsidRPr="001D46FF">
              <w:rPr>
                <w:sz w:val="24"/>
              </w:rPr>
              <w:t>喷砂过程产生</w:t>
            </w:r>
            <w:r w:rsidR="00D43150" w:rsidRPr="001D46FF">
              <w:rPr>
                <w:sz w:val="24"/>
              </w:rPr>
              <w:t>的</w:t>
            </w:r>
            <w:r w:rsidR="00D208CA" w:rsidRPr="001D46FF">
              <w:rPr>
                <w:sz w:val="24"/>
              </w:rPr>
              <w:t>颗粒物，经布袋除尘器</w:t>
            </w:r>
            <w:r w:rsidR="00D43150" w:rsidRPr="001D46FF">
              <w:rPr>
                <w:sz w:val="24"/>
              </w:rPr>
              <w:t>处理后通过</w:t>
            </w:r>
            <w:r w:rsidR="00D208CA" w:rsidRPr="001D46FF">
              <w:rPr>
                <w:sz w:val="24"/>
              </w:rPr>
              <w:t>23</w:t>
            </w:r>
            <w:r w:rsidR="00D43150" w:rsidRPr="001D46FF">
              <w:rPr>
                <w:sz w:val="24"/>
              </w:rPr>
              <w:t>m</w:t>
            </w:r>
            <w:r w:rsidR="00D43150" w:rsidRPr="001D46FF">
              <w:rPr>
                <w:sz w:val="24"/>
              </w:rPr>
              <w:t>高</w:t>
            </w:r>
            <w:r w:rsidR="00D208CA" w:rsidRPr="001D46FF">
              <w:rPr>
                <w:sz w:val="24"/>
              </w:rPr>
              <w:t>集烟井有组织</w:t>
            </w:r>
            <w:r w:rsidR="00D43150" w:rsidRPr="001D46FF">
              <w:rPr>
                <w:sz w:val="24"/>
              </w:rPr>
              <w:t>排放</w:t>
            </w:r>
            <w:r w:rsidR="00D208CA" w:rsidRPr="001D46FF">
              <w:rPr>
                <w:sz w:val="24"/>
              </w:rPr>
              <w:t>以及擦拭工件过程中挥发的非甲烷总烃，无组织排放</w:t>
            </w:r>
            <w:r w:rsidR="00D43150" w:rsidRPr="001D46FF">
              <w:rPr>
                <w:sz w:val="24"/>
              </w:rPr>
              <w:t>，</w:t>
            </w:r>
            <w:r w:rsidR="00D208CA" w:rsidRPr="001D46FF">
              <w:rPr>
                <w:sz w:val="24"/>
              </w:rPr>
              <w:t>颗粒物和非甲烷总烃</w:t>
            </w:r>
            <w:r w:rsidR="00D43150" w:rsidRPr="001D46FF">
              <w:rPr>
                <w:sz w:val="24"/>
              </w:rPr>
              <w:t>在工业园区内平衡。</w:t>
            </w:r>
          </w:p>
          <w:p w14:paraId="395CE4A0" w14:textId="77777777" w:rsidR="00BF322D" w:rsidRPr="001D46FF" w:rsidRDefault="00D43150" w:rsidP="00172A22">
            <w:pPr>
              <w:snapToGrid w:val="0"/>
              <w:spacing w:beforeLines="30" w:before="93" w:line="360" w:lineRule="auto"/>
              <w:ind w:firstLineChars="200" w:firstLine="482"/>
              <w:jc w:val="left"/>
              <w:rPr>
                <w:b/>
                <w:sz w:val="24"/>
              </w:rPr>
            </w:pPr>
            <w:r w:rsidRPr="001D46FF">
              <w:rPr>
                <w:b/>
                <w:sz w:val="24"/>
              </w:rPr>
              <w:t>（</w:t>
            </w:r>
            <w:r w:rsidRPr="001D46FF">
              <w:rPr>
                <w:b/>
                <w:sz w:val="24"/>
              </w:rPr>
              <w:t>3</w:t>
            </w:r>
            <w:r w:rsidRPr="001D46FF">
              <w:rPr>
                <w:b/>
                <w:sz w:val="24"/>
              </w:rPr>
              <w:t>）固废</w:t>
            </w:r>
          </w:p>
          <w:p w14:paraId="3BBB9BC0" w14:textId="3604C63B" w:rsidR="00BF322D" w:rsidRPr="001D46FF" w:rsidRDefault="00353F9D" w:rsidP="00D208CA">
            <w:pPr>
              <w:adjustRightInd w:val="0"/>
              <w:snapToGrid w:val="0"/>
              <w:spacing w:line="360" w:lineRule="auto"/>
              <w:ind w:firstLineChars="200" w:firstLine="480"/>
              <w:rPr>
                <w:sz w:val="24"/>
              </w:rPr>
            </w:pPr>
            <w:r w:rsidRPr="001D46FF">
              <w:rPr>
                <w:sz w:val="24"/>
              </w:rPr>
              <w:t>本</w:t>
            </w:r>
            <w:r w:rsidR="00D43150" w:rsidRPr="001D46FF">
              <w:rPr>
                <w:sz w:val="24"/>
              </w:rPr>
              <w:t>项目产生的固体废物主要为危险废物和生活垃圾。危险废物为：</w:t>
            </w:r>
            <w:r w:rsidR="00D208CA" w:rsidRPr="001D46FF">
              <w:rPr>
                <w:sz w:val="24"/>
              </w:rPr>
              <w:t>清洗废液、</w:t>
            </w:r>
            <w:r w:rsidR="002C7C88">
              <w:rPr>
                <w:rFonts w:hint="eastAsia"/>
                <w:sz w:val="24"/>
              </w:rPr>
              <w:t>废乙醇、</w:t>
            </w:r>
            <w:r w:rsidR="00D208CA" w:rsidRPr="001D46FF">
              <w:rPr>
                <w:sz w:val="24"/>
              </w:rPr>
              <w:t>废防锈液、废真空油</w:t>
            </w:r>
            <w:r w:rsidR="00D43150" w:rsidRPr="001D46FF">
              <w:rPr>
                <w:sz w:val="24"/>
              </w:rPr>
              <w:t>交由有资质单位处置；生活垃圾委托环卫清运，固废对外零排放，不会对环境产生二次污染。</w:t>
            </w:r>
          </w:p>
          <w:p w14:paraId="2752F57C" w14:textId="77777777" w:rsidR="00BF322D" w:rsidRPr="001D46FF" w:rsidRDefault="00D43150" w:rsidP="00230A8C">
            <w:pPr>
              <w:snapToGrid w:val="0"/>
              <w:spacing w:line="360" w:lineRule="auto"/>
              <w:ind w:firstLineChars="200" w:firstLine="482"/>
              <w:jc w:val="left"/>
              <w:rPr>
                <w:b/>
                <w:sz w:val="24"/>
              </w:rPr>
            </w:pPr>
            <w:r w:rsidRPr="001D46FF">
              <w:rPr>
                <w:b/>
                <w:sz w:val="24"/>
              </w:rPr>
              <w:t>（</w:t>
            </w:r>
            <w:r w:rsidRPr="001D46FF">
              <w:rPr>
                <w:b/>
                <w:sz w:val="24"/>
              </w:rPr>
              <w:t>4</w:t>
            </w:r>
            <w:r w:rsidRPr="001D46FF">
              <w:rPr>
                <w:b/>
                <w:sz w:val="24"/>
              </w:rPr>
              <w:t>）噪声</w:t>
            </w:r>
          </w:p>
          <w:p w14:paraId="34A05CA1" w14:textId="5C3DDD9C" w:rsidR="00BF322D" w:rsidRDefault="00353F9D">
            <w:pPr>
              <w:spacing w:line="360" w:lineRule="auto"/>
              <w:ind w:firstLineChars="200" w:firstLine="480"/>
              <w:jc w:val="left"/>
              <w:rPr>
                <w:sz w:val="24"/>
              </w:rPr>
            </w:pPr>
            <w:r w:rsidRPr="001D46FF">
              <w:rPr>
                <w:sz w:val="24"/>
              </w:rPr>
              <w:lastRenderedPageBreak/>
              <w:t>本</w:t>
            </w:r>
            <w:r w:rsidR="00D43150" w:rsidRPr="001D46FF">
              <w:rPr>
                <w:sz w:val="24"/>
              </w:rPr>
              <w:t>项目新增的噪声源主要为</w:t>
            </w:r>
            <w:r w:rsidR="00D208CA" w:rsidRPr="001D46FF">
              <w:rPr>
                <w:sz w:val="24"/>
              </w:rPr>
              <w:t>镀膜机、喷砂机、空压机</w:t>
            </w:r>
            <w:r w:rsidR="00D43150" w:rsidRPr="001D46FF">
              <w:rPr>
                <w:sz w:val="24"/>
              </w:rPr>
              <w:t>等高噪声设备，其噪声源强为</w:t>
            </w:r>
            <w:r w:rsidR="00D43150" w:rsidRPr="001D46FF">
              <w:rPr>
                <w:sz w:val="24"/>
              </w:rPr>
              <w:t>80~</w:t>
            </w:r>
            <w:r w:rsidR="00D208CA" w:rsidRPr="001D46FF">
              <w:rPr>
                <w:sz w:val="24"/>
              </w:rPr>
              <w:t>85</w:t>
            </w:r>
            <w:r w:rsidR="00D43150" w:rsidRPr="001D46FF">
              <w:rPr>
                <w:sz w:val="24"/>
              </w:rPr>
              <w:t>dB</w:t>
            </w:r>
            <w:r w:rsidR="00D43150" w:rsidRPr="001D46FF">
              <w:rPr>
                <w:sz w:val="24"/>
              </w:rPr>
              <w:t>（</w:t>
            </w:r>
            <w:r w:rsidR="00D43150" w:rsidRPr="001D46FF">
              <w:rPr>
                <w:sz w:val="24"/>
              </w:rPr>
              <w:t>A</w:t>
            </w:r>
            <w:r w:rsidR="00D43150" w:rsidRPr="001D46FF">
              <w:rPr>
                <w:sz w:val="24"/>
              </w:rPr>
              <w:t>）之间。项目所有产噪设备均设置在建筑物内部，并且严格按照工业设备安装规范安装施工，通过合理布局、墙体隔声等措施来控制噪声。</w:t>
            </w:r>
          </w:p>
          <w:p w14:paraId="070E6A61" w14:textId="77777777" w:rsidR="00BF322D" w:rsidRPr="001D46FF" w:rsidRDefault="00F62460" w:rsidP="00230A8C">
            <w:pPr>
              <w:pStyle w:val="ae"/>
              <w:snapToGrid w:val="0"/>
              <w:spacing w:line="360" w:lineRule="auto"/>
              <w:ind w:left="0" w:firstLineChars="200" w:firstLine="482"/>
              <w:jc w:val="left"/>
              <w:rPr>
                <w:rFonts w:ascii="Times New Roman" w:eastAsia="宋体"/>
                <w:b/>
                <w:sz w:val="24"/>
              </w:rPr>
            </w:pPr>
            <w:r w:rsidRPr="001D46FF">
              <w:rPr>
                <w:rFonts w:ascii="Times New Roman" w:eastAsia="宋体"/>
                <w:b/>
                <w:sz w:val="24"/>
              </w:rPr>
              <w:t>7</w:t>
            </w:r>
            <w:r w:rsidR="00D43150" w:rsidRPr="001D46FF">
              <w:rPr>
                <w:rFonts w:ascii="Times New Roman" w:eastAsia="宋体"/>
                <w:b/>
                <w:sz w:val="24"/>
              </w:rPr>
              <w:t>、项目排放的各种污染物对环境的影响</w:t>
            </w:r>
          </w:p>
          <w:p w14:paraId="4F13AF34" w14:textId="5C7E3BD6" w:rsidR="00BF322D" w:rsidRPr="001D46FF" w:rsidRDefault="00353F9D">
            <w:pPr>
              <w:adjustRightInd w:val="0"/>
              <w:snapToGrid w:val="0"/>
              <w:spacing w:line="360" w:lineRule="auto"/>
              <w:ind w:firstLineChars="200" w:firstLine="480"/>
              <w:rPr>
                <w:sz w:val="24"/>
              </w:rPr>
            </w:pPr>
            <w:r w:rsidRPr="001D46FF">
              <w:rPr>
                <w:sz w:val="24"/>
              </w:rPr>
              <w:t>本</w:t>
            </w:r>
            <w:r w:rsidR="00D43150" w:rsidRPr="001D46FF">
              <w:rPr>
                <w:sz w:val="24"/>
              </w:rPr>
              <w:t>项目废气可达标排放，大气污染物在工业园区内平衡；废水接管至园区第一污水处理厂集中处理，尾水达标排入吴淞江，</w:t>
            </w:r>
            <w:r w:rsidRPr="001D46FF">
              <w:rPr>
                <w:sz w:val="24"/>
              </w:rPr>
              <w:t>本</w:t>
            </w:r>
            <w:r w:rsidR="00D43150" w:rsidRPr="001D46FF">
              <w:rPr>
                <w:sz w:val="24"/>
              </w:rPr>
              <w:t>项目产生的废水对周围地表水环境基本无影响；危险废物：</w:t>
            </w:r>
            <w:r w:rsidR="00DF088E" w:rsidRPr="001D46FF">
              <w:rPr>
                <w:sz w:val="24"/>
              </w:rPr>
              <w:t>清洗废液、</w:t>
            </w:r>
            <w:r w:rsidR="002C7C88">
              <w:rPr>
                <w:rFonts w:hint="eastAsia"/>
                <w:sz w:val="24"/>
              </w:rPr>
              <w:t>废乙醇、</w:t>
            </w:r>
            <w:r w:rsidR="00DF088E" w:rsidRPr="001D46FF">
              <w:rPr>
                <w:sz w:val="24"/>
              </w:rPr>
              <w:t>防锈液、废真空油</w:t>
            </w:r>
            <w:r w:rsidR="004066F0">
              <w:rPr>
                <w:rFonts w:hint="eastAsia"/>
                <w:sz w:val="24"/>
              </w:rPr>
              <w:t>委托</w:t>
            </w:r>
            <w:r w:rsidR="00D43150" w:rsidRPr="001D46FF">
              <w:rPr>
                <w:sz w:val="24"/>
              </w:rPr>
              <w:t>有资质单位处置；</w:t>
            </w:r>
            <w:r w:rsidR="004066F0">
              <w:rPr>
                <w:rFonts w:hint="eastAsia"/>
                <w:sz w:val="24"/>
              </w:rPr>
              <w:t>一般固废：废滤砂、活性炭</w:t>
            </w:r>
            <w:r w:rsidR="007E62F1">
              <w:rPr>
                <w:rFonts w:hint="eastAsia"/>
                <w:sz w:val="24"/>
              </w:rPr>
              <w:t>、废布袋</w:t>
            </w:r>
            <w:r w:rsidR="004066F0">
              <w:rPr>
                <w:rFonts w:hint="eastAsia"/>
                <w:sz w:val="24"/>
              </w:rPr>
              <w:t>委托有资质单位处理；</w:t>
            </w:r>
            <w:r w:rsidR="00D43150" w:rsidRPr="001D46FF">
              <w:rPr>
                <w:sz w:val="24"/>
              </w:rPr>
              <w:t>生活垃圾委托环卫清运，固废对外零排放，不会对环境产生二次污染；</w:t>
            </w:r>
            <w:r w:rsidRPr="001D46FF">
              <w:rPr>
                <w:sz w:val="24"/>
              </w:rPr>
              <w:t>本</w:t>
            </w:r>
            <w:r w:rsidR="00D43150" w:rsidRPr="001D46FF">
              <w:rPr>
                <w:sz w:val="24"/>
              </w:rPr>
              <w:t>项目噪声在落实本报告提出的治理措施后，对周边声环境影响很小。</w:t>
            </w:r>
          </w:p>
          <w:p w14:paraId="41353EEC" w14:textId="77777777" w:rsidR="00BF322D" w:rsidRPr="001D46FF" w:rsidRDefault="00F62460" w:rsidP="00230A8C">
            <w:pPr>
              <w:pStyle w:val="ae"/>
              <w:snapToGrid w:val="0"/>
              <w:spacing w:line="360" w:lineRule="auto"/>
              <w:ind w:left="0" w:firstLineChars="200" w:firstLine="482"/>
              <w:jc w:val="left"/>
              <w:rPr>
                <w:rFonts w:ascii="Times New Roman" w:eastAsia="宋体"/>
                <w:b/>
                <w:sz w:val="24"/>
              </w:rPr>
            </w:pPr>
            <w:r w:rsidRPr="001D46FF">
              <w:rPr>
                <w:rFonts w:ascii="Times New Roman" w:eastAsia="宋体"/>
                <w:b/>
                <w:sz w:val="24"/>
              </w:rPr>
              <w:t>8</w:t>
            </w:r>
            <w:r w:rsidR="00D43150" w:rsidRPr="001D46FF">
              <w:rPr>
                <w:rFonts w:ascii="Times New Roman" w:eastAsia="宋体"/>
                <w:b/>
                <w:sz w:val="24"/>
              </w:rPr>
              <w:t>、项目建设符合国家与地方的总量控制要求</w:t>
            </w:r>
          </w:p>
          <w:p w14:paraId="32BBC631" w14:textId="77777777" w:rsidR="00BF322D" w:rsidRPr="001D46FF" w:rsidRDefault="00D43150">
            <w:pPr>
              <w:widowControl/>
              <w:snapToGrid w:val="0"/>
              <w:spacing w:line="360" w:lineRule="auto"/>
              <w:ind w:firstLineChars="200" w:firstLine="480"/>
              <w:jc w:val="left"/>
              <w:rPr>
                <w:sz w:val="24"/>
              </w:rPr>
            </w:pPr>
            <w:r w:rsidRPr="001D46FF">
              <w:rPr>
                <w:sz w:val="24"/>
              </w:rPr>
              <w:t>污染物排放总量申请情况如下：</w:t>
            </w:r>
          </w:p>
          <w:p w14:paraId="68AF1333" w14:textId="77777777" w:rsidR="00BF322D" w:rsidRPr="001D46FF" w:rsidRDefault="00D43150" w:rsidP="00230A8C">
            <w:pPr>
              <w:widowControl/>
              <w:snapToGrid w:val="0"/>
              <w:spacing w:line="360" w:lineRule="auto"/>
              <w:ind w:firstLineChars="200" w:firstLine="482"/>
              <w:jc w:val="left"/>
              <w:rPr>
                <w:sz w:val="24"/>
              </w:rPr>
            </w:pPr>
            <w:r w:rsidRPr="001D46FF">
              <w:rPr>
                <w:b/>
                <w:sz w:val="24"/>
              </w:rPr>
              <w:t>废水：</w:t>
            </w:r>
            <w:r w:rsidR="00353F9D" w:rsidRPr="001D46FF">
              <w:rPr>
                <w:sz w:val="24"/>
              </w:rPr>
              <w:t>本</w:t>
            </w:r>
            <w:r w:rsidRPr="001D46FF">
              <w:rPr>
                <w:sz w:val="24"/>
              </w:rPr>
              <w:t>项目</w:t>
            </w:r>
            <w:r w:rsidR="00DF088E" w:rsidRPr="001D46FF">
              <w:rPr>
                <w:sz w:val="24"/>
              </w:rPr>
              <w:t>废水</w:t>
            </w:r>
            <w:r w:rsidRPr="001D46FF">
              <w:rPr>
                <w:sz w:val="24"/>
              </w:rPr>
              <w:t>经市政污水管网排入园区第一污水处理厂，水污染物总量控制因子排放指标在污水处理厂内部平衡。</w:t>
            </w:r>
          </w:p>
          <w:p w14:paraId="1F807DB8" w14:textId="0089DB26" w:rsidR="00BF322D" w:rsidRPr="001D46FF" w:rsidRDefault="00D43150" w:rsidP="00230A8C">
            <w:pPr>
              <w:snapToGrid w:val="0"/>
              <w:spacing w:line="360" w:lineRule="auto"/>
              <w:ind w:firstLineChars="200" w:firstLine="482"/>
              <w:jc w:val="left"/>
              <w:rPr>
                <w:bCs/>
                <w:kern w:val="44"/>
                <w:sz w:val="24"/>
                <w:szCs w:val="21"/>
              </w:rPr>
            </w:pPr>
            <w:r w:rsidRPr="001D46FF">
              <w:rPr>
                <w:b/>
                <w:bCs/>
                <w:kern w:val="44"/>
                <w:sz w:val="24"/>
                <w:szCs w:val="21"/>
              </w:rPr>
              <w:t>废气：</w:t>
            </w:r>
            <w:r w:rsidRPr="001D46FF">
              <w:rPr>
                <w:bCs/>
                <w:kern w:val="44"/>
                <w:sz w:val="24"/>
                <w:szCs w:val="21"/>
              </w:rPr>
              <w:t>非甲烷总烃：</w:t>
            </w:r>
            <w:r w:rsidRPr="001D46FF">
              <w:rPr>
                <w:bCs/>
                <w:kern w:val="44"/>
                <w:sz w:val="24"/>
                <w:szCs w:val="21"/>
              </w:rPr>
              <w:t>0.0</w:t>
            </w:r>
            <w:r w:rsidR="00DF088E" w:rsidRPr="001D46FF">
              <w:rPr>
                <w:bCs/>
                <w:kern w:val="44"/>
                <w:sz w:val="24"/>
                <w:szCs w:val="21"/>
              </w:rPr>
              <w:t>20</w:t>
            </w:r>
            <w:r w:rsidRPr="001D46FF">
              <w:rPr>
                <w:bCs/>
                <w:kern w:val="44"/>
                <w:sz w:val="24"/>
                <w:szCs w:val="21"/>
              </w:rPr>
              <w:t>/a</w:t>
            </w:r>
            <w:r w:rsidR="00DF088E" w:rsidRPr="001D46FF">
              <w:rPr>
                <w:bCs/>
                <w:kern w:val="44"/>
                <w:sz w:val="24"/>
                <w:szCs w:val="21"/>
              </w:rPr>
              <w:t>；颗粒物：</w:t>
            </w:r>
            <w:r w:rsidR="00AD35C7" w:rsidRPr="001D46FF">
              <w:rPr>
                <w:bCs/>
                <w:kern w:val="44"/>
                <w:sz w:val="24"/>
                <w:szCs w:val="21"/>
              </w:rPr>
              <w:t>0.0026</w:t>
            </w:r>
            <w:r w:rsidR="00DF088E" w:rsidRPr="001D46FF">
              <w:rPr>
                <w:bCs/>
                <w:kern w:val="44"/>
                <w:sz w:val="24"/>
                <w:szCs w:val="21"/>
              </w:rPr>
              <w:t>t/a</w:t>
            </w:r>
            <w:r w:rsidRPr="001D46FF">
              <w:rPr>
                <w:bCs/>
                <w:kern w:val="44"/>
                <w:sz w:val="24"/>
                <w:szCs w:val="21"/>
              </w:rPr>
              <w:t>。</w:t>
            </w:r>
          </w:p>
          <w:p w14:paraId="1F63CECB" w14:textId="77777777" w:rsidR="00BF322D" w:rsidRPr="001D46FF" w:rsidRDefault="00D43150" w:rsidP="00230A8C">
            <w:pPr>
              <w:snapToGrid w:val="0"/>
              <w:spacing w:line="360" w:lineRule="auto"/>
              <w:ind w:firstLineChars="200" w:firstLine="482"/>
              <w:jc w:val="left"/>
              <w:rPr>
                <w:sz w:val="24"/>
              </w:rPr>
            </w:pPr>
            <w:r w:rsidRPr="001D46FF">
              <w:rPr>
                <w:b/>
                <w:bCs/>
                <w:kern w:val="44"/>
                <w:sz w:val="24"/>
                <w:szCs w:val="21"/>
              </w:rPr>
              <w:t>固废：</w:t>
            </w:r>
            <w:r w:rsidRPr="001D46FF">
              <w:rPr>
                <w:bCs/>
                <w:kern w:val="44"/>
                <w:sz w:val="24"/>
                <w:szCs w:val="21"/>
              </w:rPr>
              <w:t>固废均得到妥善处置，</w:t>
            </w:r>
            <w:r w:rsidR="00353F9D" w:rsidRPr="001D46FF">
              <w:rPr>
                <w:sz w:val="24"/>
              </w:rPr>
              <w:t>本</w:t>
            </w:r>
            <w:r w:rsidRPr="001D46FF">
              <w:rPr>
                <w:sz w:val="24"/>
              </w:rPr>
              <w:t>项目</w:t>
            </w:r>
            <w:r w:rsidRPr="001D46FF">
              <w:rPr>
                <w:bCs/>
                <w:kern w:val="44"/>
                <w:sz w:val="24"/>
                <w:szCs w:val="21"/>
              </w:rPr>
              <w:t>固废实现</w:t>
            </w:r>
            <w:r w:rsidRPr="001D46FF">
              <w:rPr>
                <w:bCs/>
                <w:kern w:val="44"/>
                <w:sz w:val="24"/>
                <w:szCs w:val="21"/>
              </w:rPr>
              <w:t>“</w:t>
            </w:r>
            <w:r w:rsidRPr="001D46FF">
              <w:rPr>
                <w:bCs/>
                <w:kern w:val="44"/>
                <w:sz w:val="24"/>
                <w:szCs w:val="21"/>
              </w:rPr>
              <w:t>零</w:t>
            </w:r>
            <w:r w:rsidRPr="001D46FF">
              <w:rPr>
                <w:bCs/>
                <w:kern w:val="44"/>
                <w:sz w:val="24"/>
                <w:szCs w:val="21"/>
              </w:rPr>
              <w:t>”</w:t>
            </w:r>
            <w:r w:rsidRPr="001D46FF">
              <w:rPr>
                <w:bCs/>
                <w:kern w:val="44"/>
                <w:sz w:val="24"/>
                <w:szCs w:val="21"/>
              </w:rPr>
              <w:t>排放，无需申请总量。</w:t>
            </w:r>
          </w:p>
          <w:p w14:paraId="5300F825" w14:textId="77777777" w:rsidR="00BF322D" w:rsidRPr="001D46FF" w:rsidRDefault="00F62460" w:rsidP="00230A8C">
            <w:pPr>
              <w:pStyle w:val="ae"/>
              <w:snapToGrid w:val="0"/>
              <w:spacing w:line="360" w:lineRule="auto"/>
              <w:ind w:left="0" w:firstLineChars="200" w:firstLine="482"/>
              <w:jc w:val="left"/>
              <w:rPr>
                <w:rFonts w:ascii="Times New Roman" w:eastAsia="宋体"/>
                <w:b/>
                <w:sz w:val="24"/>
              </w:rPr>
            </w:pPr>
            <w:r w:rsidRPr="001D46FF">
              <w:rPr>
                <w:rFonts w:ascii="Times New Roman" w:eastAsia="宋体"/>
                <w:b/>
                <w:sz w:val="24"/>
              </w:rPr>
              <w:t>9</w:t>
            </w:r>
            <w:r w:rsidR="00D43150" w:rsidRPr="001D46FF">
              <w:rPr>
                <w:rFonts w:ascii="Times New Roman" w:eastAsia="宋体"/>
                <w:b/>
                <w:sz w:val="24"/>
              </w:rPr>
              <w:t>、项目建设符合清洁生产要求</w:t>
            </w:r>
          </w:p>
          <w:p w14:paraId="673C7855" w14:textId="77777777" w:rsidR="00BF322D" w:rsidRPr="001D46FF" w:rsidRDefault="00D43150">
            <w:pPr>
              <w:snapToGrid w:val="0"/>
              <w:spacing w:line="360" w:lineRule="auto"/>
              <w:ind w:firstLineChars="200" w:firstLine="480"/>
              <w:jc w:val="left"/>
              <w:rPr>
                <w:sz w:val="24"/>
              </w:rPr>
            </w:pPr>
            <w:r w:rsidRPr="001D46FF">
              <w:rPr>
                <w:sz w:val="24"/>
              </w:rPr>
              <w:t>项目使用的主要能源为电能，均为清洁能源；设备选型中遵循新型、低噪、节能原则；生活污水接管处理，生产设备采取完善的噪声减噪方式，固体废弃物</w:t>
            </w:r>
            <w:r w:rsidRPr="001D46FF">
              <w:rPr>
                <w:sz w:val="24"/>
              </w:rPr>
              <w:t>“</w:t>
            </w:r>
            <w:r w:rsidRPr="001D46FF">
              <w:rPr>
                <w:sz w:val="24"/>
              </w:rPr>
              <w:t>零</w:t>
            </w:r>
            <w:r w:rsidRPr="001D46FF">
              <w:rPr>
                <w:sz w:val="24"/>
              </w:rPr>
              <w:t>”</w:t>
            </w:r>
            <w:r w:rsidRPr="001D46FF">
              <w:rPr>
                <w:sz w:val="24"/>
              </w:rPr>
              <w:t>排放。</w:t>
            </w:r>
          </w:p>
          <w:p w14:paraId="15E14D5E" w14:textId="77777777" w:rsidR="00BF322D" w:rsidRPr="001D46FF" w:rsidRDefault="00F62460" w:rsidP="00172A22">
            <w:pPr>
              <w:snapToGrid w:val="0"/>
              <w:spacing w:beforeLines="30" w:before="93" w:line="360" w:lineRule="auto"/>
              <w:ind w:firstLineChars="200" w:firstLine="482"/>
              <w:jc w:val="left"/>
              <w:rPr>
                <w:b/>
                <w:sz w:val="24"/>
              </w:rPr>
            </w:pPr>
            <w:r w:rsidRPr="001D46FF">
              <w:rPr>
                <w:b/>
                <w:sz w:val="24"/>
              </w:rPr>
              <w:t>10</w:t>
            </w:r>
            <w:r w:rsidR="00D43150" w:rsidRPr="001D46FF">
              <w:rPr>
                <w:b/>
                <w:sz w:val="24"/>
              </w:rPr>
              <w:t>、</w:t>
            </w:r>
            <w:r w:rsidR="00D43150" w:rsidRPr="001D46FF">
              <w:rPr>
                <w:b/>
                <w:sz w:val="24"/>
              </w:rPr>
              <w:t>“</w:t>
            </w:r>
            <w:r w:rsidR="00D43150" w:rsidRPr="001D46FF">
              <w:rPr>
                <w:b/>
                <w:sz w:val="24"/>
              </w:rPr>
              <w:t>三本账</w:t>
            </w:r>
            <w:r w:rsidR="00D43150" w:rsidRPr="001D46FF">
              <w:rPr>
                <w:b/>
                <w:sz w:val="24"/>
              </w:rPr>
              <w:t>”</w:t>
            </w:r>
            <w:r w:rsidR="00D43150" w:rsidRPr="001D46FF">
              <w:rPr>
                <w:b/>
                <w:sz w:val="24"/>
              </w:rPr>
              <w:t>汇总表</w:t>
            </w:r>
          </w:p>
          <w:p w14:paraId="7F61C59E" w14:textId="77777777" w:rsidR="00BF322D" w:rsidRPr="001D46FF" w:rsidRDefault="00D43150">
            <w:pPr>
              <w:snapToGrid w:val="0"/>
              <w:jc w:val="center"/>
              <w:rPr>
                <w:b/>
                <w:bCs/>
                <w:kern w:val="0"/>
                <w:sz w:val="24"/>
              </w:rPr>
            </w:pPr>
            <w:r w:rsidRPr="001D46FF">
              <w:rPr>
                <w:b/>
                <w:bCs/>
                <w:kern w:val="0"/>
                <w:sz w:val="24"/>
              </w:rPr>
              <w:t>表</w:t>
            </w:r>
            <w:r w:rsidRPr="001D46FF">
              <w:rPr>
                <w:b/>
                <w:bCs/>
                <w:kern w:val="0"/>
                <w:sz w:val="24"/>
              </w:rPr>
              <w:t xml:space="preserve">9-1  </w:t>
            </w:r>
            <w:r w:rsidRPr="001D46FF">
              <w:rPr>
                <w:b/>
                <w:bCs/>
                <w:kern w:val="0"/>
                <w:sz w:val="24"/>
              </w:rPr>
              <w:t>全厂污染物产生、削减、排放一览表（单位：</w:t>
            </w:r>
            <w:r w:rsidRPr="001D46FF">
              <w:rPr>
                <w:b/>
                <w:bCs/>
                <w:kern w:val="0"/>
                <w:sz w:val="24"/>
              </w:rPr>
              <w:t>t/a</w:t>
            </w:r>
            <w:r w:rsidRPr="001D46FF">
              <w:rPr>
                <w:b/>
                <w:bCs/>
                <w:kern w:val="0"/>
                <w:sz w:val="24"/>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9"/>
              <w:gridCol w:w="1936"/>
              <w:gridCol w:w="1607"/>
              <w:gridCol w:w="1484"/>
              <w:gridCol w:w="1353"/>
              <w:gridCol w:w="1272"/>
            </w:tblGrid>
            <w:tr w:rsidR="00D64F47" w:rsidRPr="001D46FF" w14:paraId="7020BEC9" w14:textId="77777777" w:rsidTr="003B7833">
              <w:trPr>
                <w:trHeight w:val="340"/>
                <w:jc w:val="center"/>
              </w:trPr>
              <w:tc>
                <w:tcPr>
                  <w:tcW w:w="1849" w:type="pct"/>
                  <w:gridSpan w:val="2"/>
                  <w:tcBorders>
                    <w:top w:val="single" w:sz="12" w:space="0" w:color="auto"/>
                    <w:left w:val="nil"/>
                    <w:right w:val="single" w:sz="4" w:space="0" w:color="auto"/>
                  </w:tcBorders>
                  <w:vAlign w:val="center"/>
                </w:tcPr>
                <w:p w14:paraId="64E7409F" w14:textId="77777777" w:rsidR="00D64F47" w:rsidRPr="001D46FF" w:rsidRDefault="00D64F47" w:rsidP="00D64F47">
                  <w:pPr>
                    <w:adjustRightInd w:val="0"/>
                    <w:snapToGrid w:val="0"/>
                    <w:jc w:val="center"/>
                    <w:rPr>
                      <w:snapToGrid w:val="0"/>
                      <w:kern w:val="0"/>
                      <w:szCs w:val="21"/>
                    </w:rPr>
                  </w:pPr>
                  <w:r w:rsidRPr="001D46FF">
                    <w:rPr>
                      <w:b/>
                      <w:bCs/>
                      <w:snapToGrid w:val="0"/>
                      <w:kern w:val="0"/>
                      <w:szCs w:val="21"/>
                    </w:rPr>
                    <w:t>污染物名称</w:t>
                  </w:r>
                </w:p>
              </w:tc>
              <w:tc>
                <w:tcPr>
                  <w:tcW w:w="886" w:type="pct"/>
                  <w:tcBorders>
                    <w:top w:val="single" w:sz="12" w:space="0" w:color="auto"/>
                    <w:left w:val="nil"/>
                    <w:bottom w:val="single" w:sz="4" w:space="0" w:color="auto"/>
                    <w:right w:val="single" w:sz="4" w:space="0" w:color="auto"/>
                  </w:tcBorders>
                  <w:vAlign w:val="center"/>
                </w:tcPr>
                <w:p w14:paraId="16A70847" w14:textId="77777777" w:rsidR="00D64F47" w:rsidRPr="001D46FF" w:rsidRDefault="00D64F47" w:rsidP="00D64F47">
                  <w:pPr>
                    <w:adjustRightInd w:val="0"/>
                    <w:snapToGrid w:val="0"/>
                    <w:jc w:val="center"/>
                    <w:rPr>
                      <w:szCs w:val="21"/>
                    </w:rPr>
                  </w:pPr>
                  <w:r w:rsidRPr="001D46FF">
                    <w:rPr>
                      <w:b/>
                      <w:bCs/>
                      <w:snapToGrid w:val="0"/>
                      <w:kern w:val="0"/>
                      <w:szCs w:val="21"/>
                    </w:rPr>
                    <w:t>产生量</w:t>
                  </w:r>
                </w:p>
              </w:tc>
              <w:tc>
                <w:tcPr>
                  <w:tcW w:w="818" w:type="pct"/>
                  <w:tcBorders>
                    <w:top w:val="single" w:sz="12" w:space="0" w:color="auto"/>
                    <w:left w:val="nil"/>
                    <w:bottom w:val="single" w:sz="4" w:space="0" w:color="auto"/>
                    <w:right w:val="single" w:sz="4" w:space="0" w:color="auto"/>
                  </w:tcBorders>
                  <w:vAlign w:val="center"/>
                </w:tcPr>
                <w:p w14:paraId="20F55094" w14:textId="77777777" w:rsidR="00D64F47" w:rsidRPr="001D46FF" w:rsidRDefault="00D64F47" w:rsidP="00D64F47">
                  <w:pPr>
                    <w:adjustRightInd w:val="0"/>
                    <w:snapToGrid w:val="0"/>
                    <w:jc w:val="center"/>
                    <w:rPr>
                      <w:szCs w:val="21"/>
                    </w:rPr>
                  </w:pPr>
                  <w:r w:rsidRPr="001D46FF">
                    <w:rPr>
                      <w:b/>
                      <w:bCs/>
                      <w:snapToGrid w:val="0"/>
                      <w:kern w:val="0"/>
                      <w:szCs w:val="21"/>
                    </w:rPr>
                    <w:t>削减量</w:t>
                  </w:r>
                </w:p>
              </w:tc>
              <w:tc>
                <w:tcPr>
                  <w:tcW w:w="746" w:type="pct"/>
                  <w:tcBorders>
                    <w:top w:val="single" w:sz="12" w:space="0" w:color="auto"/>
                    <w:left w:val="nil"/>
                    <w:bottom w:val="single" w:sz="4" w:space="0" w:color="auto"/>
                    <w:right w:val="single" w:sz="4" w:space="0" w:color="auto"/>
                  </w:tcBorders>
                  <w:vAlign w:val="center"/>
                </w:tcPr>
                <w:p w14:paraId="7E210DDC" w14:textId="77777777" w:rsidR="00D64F47" w:rsidRPr="001D46FF" w:rsidRDefault="00D64F47" w:rsidP="00D64F47">
                  <w:pPr>
                    <w:adjustRightInd w:val="0"/>
                    <w:snapToGrid w:val="0"/>
                    <w:jc w:val="center"/>
                    <w:rPr>
                      <w:szCs w:val="21"/>
                    </w:rPr>
                  </w:pPr>
                  <w:r w:rsidRPr="001D46FF">
                    <w:rPr>
                      <w:b/>
                      <w:bCs/>
                      <w:snapToGrid w:val="0"/>
                      <w:kern w:val="0"/>
                      <w:szCs w:val="21"/>
                    </w:rPr>
                    <w:t>排放量</w:t>
                  </w:r>
                </w:p>
              </w:tc>
              <w:tc>
                <w:tcPr>
                  <w:tcW w:w="701" w:type="pct"/>
                  <w:tcBorders>
                    <w:top w:val="single" w:sz="12" w:space="0" w:color="auto"/>
                    <w:left w:val="nil"/>
                    <w:bottom w:val="single" w:sz="4" w:space="0" w:color="auto"/>
                    <w:right w:val="nil"/>
                  </w:tcBorders>
                  <w:vAlign w:val="center"/>
                </w:tcPr>
                <w:p w14:paraId="551DB7CB" w14:textId="77777777" w:rsidR="00D64F47" w:rsidRPr="001D46FF" w:rsidRDefault="00D64F47" w:rsidP="00D64F47">
                  <w:pPr>
                    <w:adjustRightInd w:val="0"/>
                    <w:snapToGrid w:val="0"/>
                    <w:jc w:val="center"/>
                    <w:rPr>
                      <w:szCs w:val="21"/>
                    </w:rPr>
                  </w:pPr>
                  <w:r w:rsidRPr="001D46FF">
                    <w:rPr>
                      <w:b/>
                      <w:bCs/>
                      <w:snapToGrid w:val="0"/>
                      <w:kern w:val="0"/>
                      <w:szCs w:val="21"/>
                    </w:rPr>
                    <w:t>本次申请量</w:t>
                  </w:r>
                </w:p>
              </w:tc>
            </w:tr>
            <w:tr w:rsidR="00D64F47" w:rsidRPr="001D46FF" w14:paraId="00629373" w14:textId="77777777" w:rsidTr="003B7833">
              <w:trPr>
                <w:trHeight w:val="340"/>
                <w:jc w:val="center"/>
              </w:trPr>
              <w:tc>
                <w:tcPr>
                  <w:tcW w:w="782" w:type="pct"/>
                  <w:tcBorders>
                    <w:top w:val="nil"/>
                    <w:left w:val="nil"/>
                    <w:right w:val="single" w:sz="4" w:space="0" w:color="auto"/>
                  </w:tcBorders>
                  <w:vAlign w:val="center"/>
                </w:tcPr>
                <w:p w14:paraId="33440F45" w14:textId="77777777" w:rsidR="00D64F47" w:rsidRPr="001D46FF" w:rsidRDefault="00D64F47" w:rsidP="00D64F47">
                  <w:pPr>
                    <w:adjustRightInd w:val="0"/>
                    <w:snapToGrid w:val="0"/>
                    <w:jc w:val="center"/>
                    <w:rPr>
                      <w:szCs w:val="21"/>
                    </w:rPr>
                  </w:pPr>
                  <w:r w:rsidRPr="001D46FF">
                    <w:rPr>
                      <w:szCs w:val="21"/>
                    </w:rPr>
                    <w:t>有组织废气</w:t>
                  </w:r>
                </w:p>
              </w:tc>
              <w:tc>
                <w:tcPr>
                  <w:tcW w:w="1067" w:type="pct"/>
                  <w:tcBorders>
                    <w:top w:val="single" w:sz="4" w:space="0" w:color="auto"/>
                    <w:left w:val="nil"/>
                    <w:bottom w:val="single" w:sz="4" w:space="0" w:color="auto"/>
                    <w:right w:val="single" w:sz="4" w:space="0" w:color="auto"/>
                  </w:tcBorders>
                  <w:vAlign w:val="center"/>
                </w:tcPr>
                <w:p w14:paraId="550A936C" w14:textId="77777777" w:rsidR="00D64F47" w:rsidRPr="001D46FF" w:rsidRDefault="00D64F47" w:rsidP="00D64F47">
                  <w:pPr>
                    <w:adjustRightInd w:val="0"/>
                    <w:snapToGrid w:val="0"/>
                    <w:jc w:val="center"/>
                    <w:rPr>
                      <w:snapToGrid w:val="0"/>
                      <w:kern w:val="0"/>
                      <w:szCs w:val="21"/>
                    </w:rPr>
                  </w:pPr>
                  <w:r w:rsidRPr="001D46FF">
                    <w:rPr>
                      <w:snapToGrid w:val="0"/>
                      <w:kern w:val="0"/>
                      <w:szCs w:val="21"/>
                    </w:rPr>
                    <w:t>颗粒物（</w:t>
                  </w:r>
                  <w:r w:rsidRPr="001D46FF">
                    <w:rPr>
                      <w:snapToGrid w:val="0"/>
                      <w:kern w:val="0"/>
                      <w:szCs w:val="21"/>
                    </w:rPr>
                    <w:t>TSP</w:t>
                  </w:r>
                  <w:r w:rsidRPr="001D46FF">
                    <w:rPr>
                      <w:snapToGrid w:val="0"/>
                      <w:kern w:val="0"/>
                      <w:szCs w:val="21"/>
                    </w:rPr>
                    <w:t>）</w:t>
                  </w:r>
                </w:p>
              </w:tc>
              <w:tc>
                <w:tcPr>
                  <w:tcW w:w="886" w:type="pct"/>
                  <w:tcBorders>
                    <w:top w:val="single" w:sz="4" w:space="0" w:color="auto"/>
                    <w:left w:val="nil"/>
                    <w:bottom w:val="single" w:sz="4" w:space="0" w:color="auto"/>
                    <w:right w:val="single" w:sz="4" w:space="0" w:color="auto"/>
                  </w:tcBorders>
                  <w:vAlign w:val="center"/>
                </w:tcPr>
                <w:p w14:paraId="11C66968" w14:textId="77777777" w:rsidR="00D64F47" w:rsidRPr="001D46FF" w:rsidRDefault="00D64F47" w:rsidP="00D64F47">
                  <w:pPr>
                    <w:adjustRightInd w:val="0"/>
                    <w:snapToGrid w:val="0"/>
                    <w:jc w:val="center"/>
                    <w:rPr>
                      <w:szCs w:val="21"/>
                    </w:rPr>
                  </w:pPr>
                  <w:r w:rsidRPr="001D46FF">
                    <w:rPr>
                      <w:szCs w:val="21"/>
                    </w:rPr>
                    <w:t>0.0526</w:t>
                  </w:r>
                </w:p>
              </w:tc>
              <w:tc>
                <w:tcPr>
                  <w:tcW w:w="818" w:type="pct"/>
                  <w:tcBorders>
                    <w:top w:val="single" w:sz="4" w:space="0" w:color="auto"/>
                    <w:left w:val="nil"/>
                    <w:bottom w:val="single" w:sz="4" w:space="0" w:color="auto"/>
                    <w:right w:val="single" w:sz="4" w:space="0" w:color="auto"/>
                  </w:tcBorders>
                  <w:vAlign w:val="center"/>
                </w:tcPr>
                <w:p w14:paraId="03C68617" w14:textId="77777777" w:rsidR="00D64F47" w:rsidRPr="001D46FF" w:rsidRDefault="00D64F47" w:rsidP="00D64F47">
                  <w:pPr>
                    <w:adjustRightInd w:val="0"/>
                    <w:snapToGrid w:val="0"/>
                    <w:jc w:val="center"/>
                    <w:rPr>
                      <w:szCs w:val="21"/>
                    </w:rPr>
                  </w:pPr>
                  <w:r w:rsidRPr="001D46FF">
                    <w:rPr>
                      <w:szCs w:val="21"/>
                    </w:rPr>
                    <w:t>0.05</w:t>
                  </w:r>
                </w:p>
              </w:tc>
              <w:tc>
                <w:tcPr>
                  <w:tcW w:w="746" w:type="pct"/>
                  <w:tcBorders>
                    <w:top w:val="single" w:sz="4" w:space="0" w:color="auto"/>
                    <w:left w:val="nil"/>
                    <w:bottom w:val="single" w:sz="4" w:space="0" w:color="auto"/>
                    <w:right w:val="single" w:sz="4" w:space="0" w:color="auto"/>
                  </w:tcBorders>
                  <w:vAlign w:val="center"/>
                </w:tcPr>
                <w:p w14:paraId="7212C285" w14:textId="77777777" w:rsidR="00D64F47" w:rsidRPr="001D46FF" w:rsidRDefault="00D64F47" w:rsidP="00D64F47">
                  <w:pPr>
                    <w:adjustRightInd w:val="0"/>
                    <w:snapToGrid w:val="0"/>
                    <w:jc w:val="center"/>
                    <w:rPr>
                      <w:szCs w:val="21"/>
                    </w:rPr>
                  </w:pPr>
                  <w:r w:rsidRPr="001D46FF">
                    <w:rPr>
                      <w:szCs w:val="21"/>
                    </w:rPr>
                    <w:t>0.0026</w:t>
                  </w:r>
                </w:p>
              </w:tc>
              <w:tc>
                <w:tcPr>
                  <w:tcW w:w="701" w:type="pct"/>
                  <w:tcBorders>
                    <w:top w:val="single" w:sz="4" w:space="0" w:color="auto"/>
                    <w:left w:val="nil"/>
                    <w:bottom w:val="single" w:sz="4" w:space="0" w:color="auto"/>
                    <w:right w:val="nil"/>
                  </w:tcBorders>
                  <w:vAlign w:val="center"/>
                </w:tcPr>
                <w:p w14:paraId="54BD61ED" w14:textId="77777777" w:rsidR="00D64F47" w:rsidRPr="001D46FF" w:rsidRDefault="00D64F47" w:rsidP="00D64F47">
                  <w:pPr>
                    <w:adjustRightInd w:val="0"/>
                    <w:snapToGrid w:val="0"/>
                    <w:jc w:val="center"/>
                    <w:rPr>
                      <w:szCs w:val="21"/>
                    </w:rPr>
                  </w:pPr>
                  <w:r w:rsidRPr="001D46FF">
                    <w:rPr>
                      <w:szCs w:val="21"/>
                    </w:rPr>
                    <w:t>0.0026</w:t>
                  </w:r>
                </w:p>
              </w:tc>
            </w:tr>
            <w:tr w:rsidR="00D64F47" w:rsidRPr="001D46FF" w14:paraId="5E58EDA1" w14:textId="77777777" w:rsidTr="003B7833">
              <w:trPr>
                <w:trHeight w:val="340"/>
                <w:jc w:val="center"/>
              </w:trPr>
              <w:tc>
                <w:tcPr>
                  <w:tcW w:w="782" w:type="pct"/>
                  <w:tcBorders>
                    <w:left w:val="nil"/>
                    <w:right w:val="single" w:sz="4" w:space="0" w:color="auto"/>
                  </w:tcBorders>
                  <w:vAlign w:val="center"/>
                </w:tcPr>
                <w:p w14:paraId="60BF47CA" w14:textId="77777777" w:rsidR="00D64F47" w:rsidRPr="001D46FF" w:rsidRDefault="00D64F47" w:rsidP="00D64F47">
                  <w:pPr>
                    <w:adjustRightInd w:val="0"/>
                    <w:snapToGrid w:val="0"/>
                    <w:jc w:val="center"/>
                    <w:rPr>
                      <w:szCs w:val="21"/>
                    </w:rPr>
                  </w:pPr>
                  <w:r w:rsidRPr="001D46FF">
                    <w:rPr>
                      <w:szCs w:val="21"/>
                    </w:rPr>
                    <w:t>无组织废气</w:t>
                  </w:r>
                </w:p>
              </w:tc>
              <w:tc>
                <w:tcPr>
                  <w:tcW w:w="1067" w:type="pct"/>
                  <w:tcBorders>
                    <w:top w:val="single" w:sz="4" w:space="0" w:color="auto"/>
                    <w:left w:val="nil"/>
                    <w:bottom w:val="single" w:sz="4" w:space="0" w:color="auto"/>
                    <w:right w:val="single" w:sz="4" w:space="0" w:color="auto"/>
                  </w:tcBorders>
                  <w:vAlign w:val="center"/>
                </w:tcPr>
                <w:p w14:paraId="25320640" w14:textId="112B1756" w:rsidR="00D64F47" w:rsidRPr="001D46FF" w:rsidRDefault="000900C0" w:rsidP="00D64F47">
                  <w:pPr>
                    <w:adjustRightInd w:val="0"/>
                    <w:snapToGrid w:val="0"/>
                    <w:jc w:val="center"/>
                    <w:rPr>
                      <w:snapToGrid w:val="0"/>
                      <w:kern w:val="0"/>
                      <w:szCs w:val="21"/>
                    </w:rPr>
                  </w:pPr>
                  <w:r>
                    <w:rPr>
                      <w:rFonts w:hint="eastAsia"/>
                      <w:snapToGrid w:val="0"/>
                      <w:kern w:val="0"/>
                      <w:szCs w:val="21"/>
                    </w:rPr>
                    <w:t>非甲烷总烃（</w:t>
                  </w:r>
                  <w:r>
                    <w:rPr>
                      <w:rFonts w:hint="eastAsia"/>
                      <w:snapToGrid w:val="0"/>
                      <w:kern w:val="0"/>
                      <w:szCs w:val="21"/>
                    </w:rPr>
                    <w:t>N</w:t>
                  </w:r>
                  <w:r>
                    <w:rPr>
                      <w:snapToGrid w:val="0"/>
                      <w:kern w:val="0"/>
                      <w:szCs w:val="21"/>
                    </w:rPr>
                    <w:t>MHC</w:t>
                  </w:r>
                  <w:r>
                    <w:rPr>
                      <w:rFonts w:hint="eastAsia"/>
                      <w:snapToGrid w:val="0"/>
                      <w:kern w:val="0"/>
                      <w:szCs w:val="21"/>
                    </w:rPr>
                    <w:t>）</w:t>
                  </w:r>
                </w:p>
              </w:tc>
              <w:tc>
                <w:tcPr>
                  <w:tcW w:w="886" w:type="pct"/>
                  <w:tcBorders>
                    <w:top w:val="single" w:sz="4" w:space="0" w:color="auto"/>
                    <w:left w:val="nil"/>
                    <w:bottom w:val="single" w:sz="4" w:space="0" w:color="auto"/>
                    <w:right w:val="single" w:sz="4" w:space="0" w:color="auto"/>
                  </w:tcBorders>
                  <w:vAlign w:val="center"/>
                </w:tcPr>
                <w:p w14:paraId="0B267C67" w14:textId="77777777" w:rsidR="00D64F47" w:rsidRPr="001D46FF" w:rsidRDefault="00D64F47" w:rsidP="00D64F47">
                  <w:pPr>
                    <w:adjustRightInd w:val="0"/>
                    <w:snapToGrid w:val="0"/>
                    <w:jc w:val="center"/>
                    <w:rPr>
                      <w:szCs w:val="21"/>
                    </w:rPr>
                  </w:pPr>
                  <w:r w:rsidRPr="001D46FF">
                    <w:rPr>
                      <w:szCs w:val="21"/>
                    </w:rPr>
                    <w:t>0.020</w:t>
                  </w:r>
                </w:p>
              </w:tc>
              <w:tc>
                <w:tcPr>
                  <w:tcW w:w="818" w:type="pct"/>
                  <w:tcBorders>
                    <w:top w:val="single" w:sz="4" w:space="0" w:color="auto"/>
                    <w:left w:val="nil"/>
                    <w:bottom w:val="single" w:sz="4" w:space="0" w:color="auto"/>
                    <w:right w:val="single" w:sz="4" w:space="0" w:color="auto"/>
                  </w:tcBorders>
                  <w:vAlign w:val="center"/>
                </w:tcPr>
                <w:p w14:paraId="5E7F22E7" w14:textId="77777777" w:rsidR="00D64F47" w:rsidRPr="001D46FF" w:rsidRDefault="00D64F47" w:rsidP="00D64F47">
                  <w:pPr>
                    <w:adjustRightInd w:val="0"/>
                    <w:snapToGrid w:val="0"/>
                    <w:jc w:val="center"/>
                    <w:rPr>
                      <w:szCs w:val="21"/>
                    </w:rPr>
                  </w:pPr>
                  <w:r w:rsidRPr="001D46FF">
                    <w:rPr>
                      <w:szCs w:val="21"/>
                    </w:rPr>
                    <w:t>0</w:t>
                  </w:r>
                </w:p>
              </w:tc>
              <w:tc>
                <w:tcPr>
                  <w:tcW w:w="746" w:type="pct"/>
                  <w:tcBorders>
                    <w:top w:val="single" w:sz="4" w:space="0" w:color="auto"/>
                    <w:left w:val="nil"/>
                    <w:bottom w:val="single" w:sz="4" w:space="0" w:color="auto"/>
                    <w:right w:val="single" w:sz="4" w:space="0" w:color="auto"/>
                  </w:tcBorders>
                  <w:vAlign w:val="center"/>
                </w:tcPr>
                <w:p w14:paraId="4E6AED8E" w14:textId="77777777" w:rsidR="00D64F47" w:rsidRPr="001D46FF" w:rsidRDefault="00D64F47" w:rsidP="00D64F47">
                  <w:pPr>
                    <w:adjustRightInd w:val="0"/>
                    <w:snapToGrid w:val="0"/>
                    <w:jc w:val="center"/>
                    <w:rPr>
                      <w:szCs w:val="21"/>
                    </w:rPr>
                  </w:pPr>
                  <w:r w:rsidRPr="001D46FF">
                    <w:rPr>
                      <w:szCs w:val="21"/>
                    </w:rPr>
                    <w:t>0.020</w:t>
                  </w:r>
                </w:p>
              </w:tc>
              <w:tc>
                <w:tcPr>
                  <w:tcW w:w="701" w:type="pct"/>
                  <w:tcBorders>
                    <w:top w:val="single" w:sz="4" w:space="0" w:color="auto"/>
                    <w:left w:val="nil"/>
                    <w:bottom w:val="single" w:sz="4" w:space="0" w:color="auto"/>
                    <w:right w:val="nil"/>
                  </w:tcBorders>
                  <w:vAlign w:val="center"/>
                </w:tcPr>
                <w:p w14:paraId="7728412A" w14:textId="77777777" w:rsidR="00D64F47" w:rsidRPr="001D46FF" w:rsidRDefault="00D64F47" w:rsidP="00D64F47">
                  <w:pPr>
                    <w:adjustRightInd w:val="0"/>
                    <w:snapToGrid w:val="0"/>
                    <w:jc w:val="center"/>
                    <w:rPr>
                      <w:szCs w:val="21"/>
                    </w:rPr>
                  </w:pPr>
                  <w:r w:rsidRPr="001D46FF">
                    <w:rPr>
                      <w:szCs w:val="21"/>
                    </w:rPr>
                    <w:t>0.020</w:t>
                  </w:r>
                </w:p>
              </w:tc>
            </w:tr>
            <w:tr w:rsidR="00D64F47" w:rsidRPr="001D46FF" w14:paraId="633144ED" w14:textId="77777777" w:rsidTr="003B7833">
              <w:trPr>
                <w:trHeight w:val="340"/>
                <w:jc w:val="center"/>
              </w:trPr>
              <w:tc>
                <w:tcPr>
                  <w:tcW w:w="782" w:type="pct"/>
                  <w:vMerge w:val="restart"/>
                  <w:tcBorders>
                    <w:top w:val="single" w:sz="4" w:space="0" w:color="auto"/>
                    <w:left w:val="nil"/>
                    <w:right w:val="single" w:sz="4" w:space="0" w:color="auto"/>
                  </w:tcBorders>
                  <w:vAlign w:val="center"/>
                </w:tcPr>
                <w:p w14:paraId="14A11F9E" w14:textId="77777777" w:rsidR="00D64F47" w:rsidRPr="001D46FF" w:rsidRDefault="00D64F47" w:rsidP="00D64F47">
                  <w:pPr>
                    <w:widowControl/>
                    <w:adjustRightInd w:val="0"/>
                    <w:snapToGrid w:val="0"/>
                    <w:jc w:val="center"/>
                    <w:rPr>
                      <w:kern w:val="0"/>
                      <w:szCs w:val="21"/>
                    </w:rPr>
                  </w:pPr>
                  <w:r w:rsidRPr="001D46FF">
                    <w:rPr>
                      <w:kern w:val="0"/>
                      <w:szCs w:val="21"/>
                    </w:rPr>
                    <w:t>废水</w:t>
                  </w:r>
                </w:p>
              </w:tc>
              <w:tc>
                <w:tcPr>
                  <w:tcW w:w="1067" w:type="pct"/>
                  <w:tcBorders>
                    <w:top w:val="single" w:sz="4" w:space="0" w:color="auto"/>
                    <w:left w:val="nil"/>
                    <w:bottom w:val="single" w:sz="4" w:space="0" w:color="auto"/>
                    <w:right w:val="single" w:sz="4" w:space="0" w:color="auto"/>
                  </w:tcBorders>
                  <w:vAlign w:val="center"/>
                </w:tcPr>
                <w:p w14:paraId="0446B9FB" w14:textId="77777777" w:rsidR="00D64F47" w:rsidRPr="001D46FF" w:rsidRDefault="00D64F47" w:rsidP="00D64F47">
                  <w:pPr>
                    <w:adjustRightInd w:val="0"/>
                    <w:snapToGrid w:val="0"/>
                    <w:jc w:val="center"/>
                    <w:rPr>
                      <w:snapToGrid w:val="0"/>
                      <w:kern w:val="0"/>
                      <w:szCs w:val="21"/>
                    </w:rPr>
                  </w:pPr>
                  <w:r w:rsidRPr="001D46FF">
                    <w:rPr>
                      <w:snapToGrid w:val="0"/>
                      <w:kern w:val="0"/>
                      <w:szCs w:val="21"/>
                    </w:rPr>
                    <w:t>废水量</w:t>
                  </w:r>
                </w:p>
              </w:tc>
              <w:tc>
                <w:tcPr>
                  <w:tcW w:w="886" w:type="pct"/>
                  <w:tcBorders>
                    <w:top w:val="single" w:sz="4" w:space="0" w:color="auto"/>
                    <w:left w:val="nil"/>
                    <w:bottom w:val="single" w:sz="4" w:space="0" w:color="auto"/>
                    <w:right w:val="single" w:sz="4" w:space="0" w:color="auto"/>
                  </w:tcBorders>
                  <w:vAlign w:val="center"/>
                </w:tcPr>
                <w:p w14:paraId="285993E6" w14:textId="1FCD8DE8" w:rsidR="00D64F47" w:rsidRPr="001D46FF" w:rsidRDefault="0060415A" w:rsidP="00D64F47">
                  <w:pPr>
                    <w:adjustRightInd w:val="0"/>
                    <w:snapToGrid w:val="0"/>
                    <w:jc w:val="center"/>
                    <w:rPr>
                      <w:szCs w:val="21"/>
                    </w:rPr>
                  </w:pPr>
                  <w:r w:rsidRPr="001D46FF">
                    <w:rPr>
                      <w:szCs w:val="21"/>
                    </w:rPr>
                    <w:t>28</w:t>
                  </w:r>
                  <w:r>
                    <w:rPr>
                      <w:szCs w:val="21"/>
                    </w:rPr>
                    <w:t>1</w:t>
                  </w:r>
                  <w:r w:rsidR="00D64F47" w:rsidRPr="001D46FF">
                    <w:rPr>
                      <w:szCs w:val="21"/>
                    </w:rPr>
                    <w:t>.1</w:t>
                  </w:r>
                </w:p>
              </w:tc>
              <w:tc>
                <w:tcPr>
                  <w:tcW w:w="818" w:type="pct"/>
                  <w:tcBorders>
                    <w:top w:val="single" w:sz="4" w:space="0" w:color="auto"/>
                    <w:left w:val="nil"/>
                    <w:bottom w:val="single" w:sz="4" w:space="0" w:color="auto"/>
                    <w:right w:val="single" w:sz="4" w:space="0" w:color="auto"/>
                  </w:tcBorders>
                  <w:vAlign w:val="center"/>
                </w:tcPr>
                <w:p w14:paraId="0F8B9D7F" w14:textId="77777777" w:rsidR="00D64F47" w:rsidRPr="001D46FF" w:rsidRDefault="00D64F47" w:rsidP="00D64F47">
                  <w:pPr>
                    <w:adjustRightInd w:val="0"/>
                    <w:snapToGrid w:val="0"/>
                    <w:jc w:val="center"/>
                    <w:rPr>
                      <w:snapToGrid w:val="0"/>
                      <w:kern w:val="0"/>
                      <w:szCs w:val="21"/>
                    </w:rPr>
                  </w:pPr>
                  <w:r w:rsidRPr="001D46FF">
                    <w:rPr>
                      <w:snapToGrid w:val="0"/>
                      <w:kern w:val="0"/>
                      <w:szCs w:val="21"/>
                    </w:rPr>
                    <w:t>0</w:t>
                  </w:r>
                </w:p>
              </w:tc>
              <w:tc>
                <w:tcPr>
                  <w:tcW w:w="746" w:type="pct"/>
                  <w:tcBorders>
                    <w:top w:val="single" w:sz="4" w:space="0" w:color="auto"/>
                    <w:left w:val="nil"/>
                    <w:bottom w:val="single" w:sz="4" w:space="0" w:color="auto"/>
                    <w:right w:val="single" w:sz="4" w:space="0" w:color="auto"/>
                  </w:tcBorders>
                  <w:vAlign w:val="center"/>
                </w:tcPr>
                <w:p w14:paraId="7A25DACA" w14:textId="2BC9D16D" w:rsidR="00D64F47" w:rsidRPr="001D46FF" w:rsidRDefault="0060415A" w:rsidP="00D64F47">
                  <w:pPr>
                    <w:adjustRightInd w:val="0"/>
                    <w:snapToGrid w:val="0"/>
                    <w:jc w:val="center"/>
                    <w:rPr>
                      <w:snapToGrid w:val="0"/>
                      <w:kern w:val="0"/>
                      <w:szCs w:val="21"/>
                    </w:rPr>
                  </w:pPr>
                  <w:r w:rsidRPr="001D46FF">
                    <w:rPr>
                      <w:snapToGrid w:val="0"/>
                      <w:kern w:val="0"/>
                      <w:szCs w:val="21"/>
                    </w:rPr>
                    <w:t>28</w:t>
                  </w:r>
                  <w:r>
                    <w:rPr>
                      <w:snapToGrid w:val="0"/>
                      <w:kern w:val="0"/>
                      <w:szCs w:val="21"/>
                    </w:rPr>
                    <w:t>1</w:t>
                  </w:r>
                  <w:r w:rsidR="00D64F47" w:rsidRPr="001D46FF">
                    <w:rPr>
                      <w:snapToGrid w:val="0"/>
                      <w:kern w:val="0"/>
                      <w:szCs w:val="21"/>
                    </w:rPr>
                    <w:t>.1</w:t>
                  </w:r>
                </w:p>
              </w:tc>
              <w:tc>
                <w:tcPr>
                  <w:tcW w:w="701" w:type="pct"/>
                  <w:tcBorders>
                    <w:top w:val="single" w:sz="4" w:space="0" w:color="auto"/>
                    <w:left w:val="nil"/>
                    <w:bottom w:val="single" w:sz="4" w:space="0" w:color="auto"/>
                    <w:right w:val="nil"/>
                  </w:tcBorders>
                  <w:vAlign w:val="center"/>
                </w:tcPr>
                <w:p w14:paraId="1947666E" w14:textId="78741BC2" w:rsidR="00D64F47" w:rsidRPr="001D46FF" w:rsidRDefault="0060415A" w:rsidP="00D64F47">
                  <w:pPr>
                    <w:adjustRightInd w:val="0"/>
                    <w:snapToGrid w:val="0"/>
                    <w:jc w:val="center"/>
                    <w:rPr>
                      <w:snapToGrid w:val="0"/>
                      <w:kern w:val="0"/>
                      <w:szCs w:val="21"/>
                    </w:rPr>
                  </w:pPr>
                  <w:r w:rsidRPr="001D46FF">
                    <w:rPr>
                      <w:snapToGrid w:val="0"/>
                      <w:kern w:val="0"/>
                      <w:szCs w:val="21"/>
                    </w:rPr>
                    <w:t>28</w:t>
                  </w:r>
                  <w:r>
                    <w:rPr>
                      <w:snapToGrid w:val="0"/>
                      <w:kern w:val="0"/>
                      <w:szCs w:val="21"/>
                    </w:rPr>
                    <w:t>1</w:t>
                  </w:r>
                  <w:r w:rsidR="00D64F47" w:rsidRPr="001D46FF">
                    <w:rPr>
                      <w:snapToGrid w:val="0"/>
                      <w:kern w:val="0"/>
                      <w:szCs w:val="21"/>
                    </w:rPr>
                    <w:t>.1</w:t>
                  </w:r>
                </w:p>
              </w:tc>
            </w:tr>
            <w:tr w:rsidR="003B7833" w:rsidRPr="001D46FF" w14:paraId="2FB02B46" w14:textId="77777777" w:rsidTr="003B7833">
              <w:trPr>
                <w:trHeight w:val="340"/>
                <w:jc w:val="center"/>
              </w:trPr>
              <w:tc>
                <w:tcPr>
                  <w:tcW w:w="782" w:type="pct"/>
                  <w:vMerge/>
                  <w:tcBorders>
                    <w:left w:val="nil"/>
                    <w:right w:val="single" w:sz="4" w:space="0" w:color="auto"/>
                  </w:tcBorders>
                  <w:vAlign w:val="center"/>
                </w:tcPr>
                <w:p w14:paraId="742E366D" w14:textId="77777777" w:rsidR="003B7833" w:rsidRPr="001D46FF" w:rsidRDefault="003B7833" w:rsidP="003B7833">
                  <w:pPr>
                    <w:widowControl/>
                    <w:adjustRightInd w:val="0"/>
                    <w:snapToGrid w:val="0"/>
                    <w:jc w:val="left"/>
                    <w:rPr>
                      <w:kern w:val="0"/>
                      <w:szCs w:val="21"/>
                    </w:rPr>
                  </w:pPr>
                </w:p>
              </w:tc>
              <w:tc>
                <w:tcPr>
                  <w:tcW w:w="1067" w:type="pct"/>
                  <w:tcBorders>
                    <w:top w:val="single" w:sz="4" w:space="0" w:color="auto"/>
                    <w:left w:val="nil"/>
                    <w:bottom w:val="single" w:sz="4" w:space="0" w:color="auto"/>
                    <w:right w:val="single" w:sz="4" w:space="0" w:color="auto"/>
                  </w:tcBorders>
                  <w:vAlign w:val="center"/>
                </w:tcPr>
                <w:p w14:paraId="2BEAD6E1" w14:textId="77777777" w:rsidR="003B7833" w:rsidRPr="001D46FF" w:rsidRDefault="003B7833" w:rsidP="003B7833">
                  <w:pPr>
                    <w:adjustRightInd w:val="0"/>
                    <w:snapToGrid w:val="0"/>
                    <w:jc w:val="center"/>
                    <w:rPr>
                      <w:snapToGrid w:val="0"/>
                      <w:kern w:val="0"/>
                      <w:szCs w:val="21"/>
                    </w:rPr>
                  </w:pPr>
                  <w:r w:rsidRPr="001D46FF">
                    <w:rPr>
                      <w:snapToGrid w:val="0"/>
                      <w:kern w:val="0"/>
                      <w:szCs w:val="21"/>
                    </w:rPr>
                    <w:t>COD</w:t>
                  </w:r>
                </w:p>
              </w:tc>
              <w:tc>
                <w:tcPr>
                  <w:tcW w:w="886" w:type="pct"/>
                  <w:tcBorders>
                    <w:top w:val="single" w:sz="4" w:space="0" w:color="auto"/>
                    <w:left w:val="nil"/>
                    <w:bottom w:val="single" w:sz="4" w:space="0" w:color="auto"/>
                    <w:right w:val="single" w:sz="4" w:space="0" w:color="auto"/>
                  </w:tcBorders>
                  <w:vAlign w:val="center"/>
                </w:tcPr>
                <w:p w14:paraId="6B424323" w14:textId="1EF8E411" w:rsidR="003B7833" w:rsidRPr="001D46FF" w:rsidRDefault="003B7833" w:rsidP="003B7833">
                  <w:pPr>
                    <w:adjustRightInd w:val="0"/>
                    <w:snapToGrid w:val="0"/>
                    <w:jc w:val="center"/>
                    <w:rPr>
                      <w:szCs w:val="21"/>
                    </w:rPr>
                  </w:pPr>
                  <w:r>
                    <w:rPr>
                      <w:color w:val="000000"/>
                      <w:szCs w:val="21"/>
                    </w:rPr>
                    <w:t xml:space="preserve">0.122 </w:t>
                  </w:r>
                </w:p>
              </w:tc>
              <w:tc>
                <w:tcPr>
                  <w:tcW w:w="818" w:type="pct"/>
                  <w:tcBorders>
                    <w:top w:val="single" w:sz="4" w:space="0" w:color="auto"/>
                    <w:left w:val="nil"/>
                    <w:bottom w:val="single" w:sz="4" w:space="0" w:color="auto"/>
                    <w:right w:val="single" w:sz="4" w:space="0" w:color="auto"/>
                  </w:tcBorders>
                  <w:vAlign w:val="center"/>
                </w:tcPr>
                <w:p w14:paraId="681687E7" w14:textId="77777777" w:rsidR="003B7833" w:rsidRPr="001D46FF" w:rsidRDefault="003B7833" w:rsidP="003B7833">
                  <w:pPr>
                    <w:adjustRightInd w:val="0"/>
                    <w:snapToGrid w:val="0"/>
                    <w:jc w:val="center"/>
                    <w:rPr>
                      <w:snapToGrid w:val="0"/>
                      <w:kern w:val="0"/>
                      <w:szCs w:val="21"/>
                    </w:rPr>
                  </w:pPr>
                  <w:r w:rsidRPr="001D46FF">
                    <w:rPr>
                      <w:snapToGrid w:val="0"/>
                      <w:kern w:val="0"/>
                      <w:szCs w:val="21"/>
                    </w:rPr>
                    <w:t>0</w:t>
                  </w:r>
                </w:p>
              </w:tc>
              <w:tc>
                <w:tcPr>
                  <w:tcW w:w="746" w:type="pct"/>
                  <w:tcBorders>
                    <w:top w:val="single" w:sz="4" w:space="0" w:color="auto"/>
                    <w:left w:val="nil"/>
                    <w:bottom w:val="single" w:sz="4" w:space="0" w:color="auto"/>
                    <w:right w:val="single" w:sz="4" w:space="0" w:color="auto"/>
                  </w:tcBorders>
                  <w:vAlign w:val="center"/>
                </w:tcPr>
                <w:p w14:paraId="4368A23A" w14:textId="30B17EF8" w:rsidR="003B7833" w:rsidRPr="001D46FF" w:rsidRDefault="003B7833" w:rsidP="003B7833">
                  <w:pPr>
                    <w:adjustRightInd w:val="0"/>
                    <w:snapToGrid w:val="0"/>
                    <w:jc w:val="center"/>
                    <w:rPr>
                      <w:szCs w:val="21"/>
                    </w:rPr>
                  </w:pPr>
                  <w:r>
                    <w:rPr>
                      <w:color w:val="000000"/>
                      <w:szCs w:val="21"/>
                    </w:rPr>
                    <w:t xml:space="preserve">0.122 </w:t>
                  </w:r>
                </w:p>
              </w:tc>
              <w:tc>
                <w:tcPr>
                  <w:tcW w:w="701" w:type="pct"/>
                  <w:tcBorders>
                    <w:top w:val="single" w:sz="4" w:space="0" w:color="auto"/>
                    <w:left w:val="nil"/>
                    <w:bottom w:val="single" w:sz="4" w:space="0" w:color="auto"/>
                    <w:right w:val="nil"/>
                  </w:tcBorders>
                  <w:vAlign w:val="center"/>
                </w:tcPr>
                <w:p w14:paraId="202467D5" w14:textId="17428357" w:rsidR="003B7833" w:rsidRPr="001D46FF" w:rsidRDefault="003B7833" w:rsidP="003B7833">
                  <w:pPr>
                    <w:adjustRightInd w:val="0"/>
                    <w:snapToGrid w:val="0"/>
                    <w:jc w:val="center"/>
                    <w:rPr>
                      <w:szCs w:val="21"/>
                    </w:rPr>
                  </w:pPr>
                  <w:r>
                    <w:rPr>
                      <w:color w:val="000000"/>
                      <w:szCs w:val="21"/>
                    </w:rPr>
                    <w:t xml:space="preserve">0.122 </w:t>
                  </w:r>
                </w:p>
              </w:tc>
            </w:tr>
            <w:tr w:rsidR="003B7833" w:rsidRPr="001D46FF" w14:paraId="5119DF5F" w14:textId="77777777" w:rsidTr="003B7833">
              <w:trPr>
                <w:trHeight w:val="340"/>
                <w:jc w:val="center"/>
              </w:trPr>
              <w:tc>
                <w:tcPr>
                  <w:tcW w:w="782" w:type="pct"/>
                  <w:vMerge/>
                  <w:tcBorders>
                    <w:left w:val="nil"/>
                    <w:right w:val="single" w:sz="4" w:space="0" w:color="auto"/>
                  </w:tcBorders>
                  <w:vAlign w:val="center"/>
                </w:tcPr>
                <w:p w14:paraId="1478EE8E" w14:textId="77777777" w:rsidR="003B7833" w:rsidRPr="001D46FF" w:rsidRDefault="003B7833" w:rsidP="003B7833">
                  <w:pPr>
                    <w:widowControl/>
                    <w:adjustRightInd w:val="0"/>
                    <w:snapToGrid w:val="0"/>
                    <w:jc w:val="left"/>
                    <w:rPr>
                      <w:kern w:val="0"/>
                      <w:szCs w:val="21"/>
                    </w:rPr>
                  </w:pPr>
                </w:p>
              </w:tc>
              <w:tc>
                <w:tcPr>
                  <w:tcW w:w="1067" w:type="pct"/>
                  <w:tcBorders>
                    <w:top w:val="single" w:sz="4" w:space="0" w:color="auto"/>
                    <w:left w:val="nil"/>
                    <w:bottom w:val="single" w:sz="4" w:space="0" w:color="auto"/>
                    <w:right w:val="single" w:sz="4" w:space="0" w:color="auto"/>
                  </w:tcBorders>
                  <w:vAlign w:val="center"/>
                </w:tcPr>
                <w:p w14:paraId="7E64740E" w14:textId="77777777" w:rsidR="003B7833" w:rsidRPr="001D46FF" w:rsidRDefault="003B7833" w:rsidP="003B7833">
                  <w:pPr>
                    <w:adjustRightInd w:val="0"/>
                    <w:snapToGrid w:val="0"/>
                    <w:jc w:val="center"/>
                    <w:rPr>
                      <w:snapToGrid w:val="0"/>
                      <w:kern w:val="0"/>
                      <w:szCs w:val="21"/>
                    </w:rPr>
                  </w:pPr>
                  <w:r w:rsidRPr="001D46FF">
                    <w:rPr>
                      <w:snapToGrid w:val="0"/>
                      <w:kern w:val="0"/>
                      <w:szCs w:val="21"/>
                    </w:rPr>
                    <w:t>SS</w:t>
                  </w:r>
                </w:p>
              </w:tc>
              <w:tc>
                <w:tcPr>
                  <w:tcW w:w="886" w:type="pct"/>
                  <w:tcBorders>
                    <w:top w:val="single" w:sz="4" w:space="0" w:color="auto"/>
                    <w:left w:val="nil"/>
                    <w:bottom w:val="single" w:sz="4" w:space="0" w:color="auto"/>
                    <w:right w:val="single" w:sz="4" w:space="0" w:color="auto"/>
                  </w:tcBorders>
                  <w:vAlign w:val="center"/>
                </w:tcPr>
                <w:p w14:paraId="6EC53F4F" w14:textId="6574898A" w:rsidR="003B7833" w:rsidRPr="001D46FF" w:rsidRDefault="003B7833" w:rsidP="003B7833">
                  <w:pPr>
                    <w:adjustRightInd w:val="0"/>
                    <w:snapToGrid w:val="0"/>
                    <w:jc w:val="center"/>
                    <w:rPr>
                      <w:szCs w:val="21"/>
                    </w:rPr>
                  </w:pPr>
                  <w:r>
                    <w:rPr>
                      <w:color w:val="000000"/>
                      <w:szCs w:val="21"/>
                    </w:rPr>
                    <w:t xml:space="preserve">0.098 </w:t>
                  </w:r>
                </w:p>
              </w:tc>
              <w:tc>
                <w:tcPr>
                  <w:tcW w:w="818" w:type="pct"/>
                  <w:tcBorders>
                    <w:top w:val="single" w:sz="4" w:space="0" w:color="auto"/>
                    <w:left w:val="nil"/>
                    <w:bottom w:val="single" w:sz="4" w:space="0" w:color="auto"/>
                    <w:right w:val="single" w:sz="4" w:space="0" w:color="auto"/>
                  </w:tcBorders>
                  <w:vAlign w:val="center"/>
                </w:tcPr>
                <w:p w14:paraId="201AAE37" w14:textId="77777777" w:rsidR="003B7833" w:rsidRPr="001D46FF" w:rsidRDefault="003B7833" w:rsidP="003B7833">
                  <w:pPr>
                    <w:adjustRightInd w:val="0"/>
                    <w:snapToGrid w:val="0"/>
                    <w:jc w:val="center"/>
                    <w:rPr>
                      <w:szCs w:val="21"/>
                    </w:rPr>
                  </w:pPr>
                  <w:r w:rsidRPr="001D46FF">
                    <w:rPr>
                      <w:szCs w:val="21"/>
                    </w:rPr>
                    <w:t>0</w:t>
                  </w:r>
                </w:p>
              </w:tc>
              <w:tc>
                <w:tcPr>
                  <w:tcW w:w="746" w:type="pct"/>
                  <w:tcBorders>
                    <w:top w:val="single" w:sz="4" w:space="0" w:color="auto"/>
                    <w:left w:val="nil"/>
                    <w:bottom w:val="single" w:sz="4" w:space="0" w:color="auto"/>
                    <w:right w:val="single" w:sz="4" w:space="0" w:color="auto"/>
                  </w:tcBorders>
                  <w:vAlign w:val="center"/>
                </w:tcPr>
                <w:p w14:paraId="3A9A38D7" w14:textId="2E9A59BB" w:rsidR="003B7833" w:rsidRPr="001D46FF" w:rsidRDefault="003B7833" w:rsidP="003B7833">
                  <w:pPr>
                    <w:adjustRightInd w:val="0"/>
                    <w:snapToGrid w:val="0"/>
                    <w:jc w:val="center"/>
                    <w:rPr>
                      <w:szCs w:val="21"/>
                    </w:rPr>
                  </w:pPr>
                  <w:r>
                    <w:rPr>
                      <w:color w:val="000000"/>
                      <w:szCs w:val="21"/>
                    </w:rPr>
                    <w:t xml:space="preserve">0.098 </w:t>
                  </w:r>
                </w:p>
              </w:tc>
              <w:tc>
                <w:tcPr>
                  <w:tcW w:w="701" w:type="pct"/>
                  <w:tcBorders>
                    <w:top w:val="single" w:sz="4" w:space="0" w:color="auto"/>
                    <w:left w:val="nil"/>
                    <w:bottom w:val="single" w:sz="4" w:space="0" w:color="auto"/>
                    <w:right w:val="nil"/>
                  </w:tcBorders>
                  <w:vAlign w:val="center"/>
                </w:tcPr>
                <w:p w14:paraId="4983672C" w14:textId="5FEBE0DC" w:rsidR="003B7833" w:rsidRPr="001D46FF" w:rsidRDefault="003B7833" w:rsidP="003B7833">
                  <w:pPr>
                    <w:adjustRightInd w:val="0"/>
                    <w:snapToGrid w:val="0"/>
                    <w:jc w:val="center"/>
                    <w:rPr>
                      <w:szCs w:val="21"/>
                    </w:rPr>
                  </w:pPr>
                  <w:r>
                    <w:rPr>
                      <w:color w:val="000000"/>
                      <w:szCs w:val="21"/>
                    </w:rPr>
                    <w:t xml:space="preserve">0.098 </w:t>
                  </w:r>
                </w:p>
              </w:tc>
            </w:tr>
            <w:tr w:rsidR="003B7833" w:rsidRPr="001D46FF" w14:paraId="1712A8DD" w14:textId="77777777" w:rsidTr="003B7833">
              <w:trPr>
                <w:trHeight w:val="340"/>
                <w:jc w:val="center"/>
              </w:trPr>
              <w:tc>
                <w:tcPr>
                  <w:tcW w:w="782" w:type="pct"/>
                  <w:vMerge/>
                  <w:tcBorders>
                    <w:left w:val="nil"/>
                    <w:right w:val="single" w:sz="4" w:space="0" w:color="auto"/>
                  </w:tcBorders>
                  <w:vAlign w:val="center"/>
                </w:tcPr>
                <w:p w14:paraId="689B17ED" w14:textId="77777777" w:rsidR="003B7833" w:rsidRPr="001D46FF" w:rsidRDefault="003B7833" w:rsidP="003B7833">
                  <w:pPr>
                    <w:widowControl/>
                    <w:adjustRightInd w:val="0"/>
                    <w:snapToGrid w:val="0"/>
                    <w:jc w:val="left"/>
                    <w:rPr>
                      <w:kern w:val="0"/>
                      <w:szCs w:val="21"/>
                    </w:rPr>
                  </w:pPr>
                </w:p>
              </w:tc>
              <w:tc>
                <w:tcPr>
                  <w:tcW w:w="1067" w:type="pct"/>
                  <w:tcBorders>
                    <w:top w:val="single" w:sz="4" w:space="0" w:color="auto"/>
                    <w:left w:val="nil"/>
                    <w:bottom w:val="single" w:sz="4" w:space="0" w:color="auto"/>
                    <w:right w:val="single" w:sz="4" w:space="0" w:color="auto"/>
                  </w:tcBorders>
                  <w:vAlign w:val="center"/>
                </w:tcPr>
                <w:p w14:paraId="20F1C5D4" w14:textId="77777777" w:rsidR="003B7833" w:rsidRPr="001D46FF" w:rsidRDefault="003B7833" w:rsidP="003B7833">
                  <w:pPr>
                    <w:adjustRightInd w:val="0"/>
                    <w:snapToGrid w:val="0"/>
                    <w:jc w:val="center"/>
                    <w:rPr>
                      <w:snapToGrid w:val="0"/>
                      <w:kern w:val="0"/>
                      <w:szCs w:val="21"/>
                    </w:rPr>
                  </w:pPr>
                  <w:r w:rsidRPr="001D46FF">
                    <w:rPr>
                      <w:snapToGrid w:val="0"/>
                      <w:kern w:val="0"/>
                      <w:szCs w:val="21"/>
                    </w:rPr>
                    <w:t>NH</w:t>
                  </w:r>
                  <w:r w:rsidRPr="001D46FF">
                    <w:rPr>
                      <w:snapToGrid w:val="0"/>
                      <w:kern w:val="0"/>
                      <w:szCs w:val="21"/>
                      <w:vertAlign w:val="subscript"/>
                    </w:rPr>
                    <w:t>3</w:t>
                  </w:r>
                  <w:r w:rsidRPr="001D46FF">
                    <w:rPr>
                      <w:snapToGrid w:val="0"/>
                      <w:kern w:val="0"/>
                      <w:szCs w:val="21"/>
                    </w:rPr>
                    <w:t>-N</w:t>
                  </w:r>
                </w:p>
              </w:tc>
              <w:tc>
                <w:tcPr>
                  <w:tcW w:w="886" w:type="pct"/>
                  <w:tcBorders>
                    <w:top w:val="single" w:sz="4" w:space="0" w:color="auto"/>
                    <w:left w:val="nil"/>
                    <w:bottom w:val="single" w:sz="4" w:space="0" w:color="auto"/>
                    <w:right w:val="single" w:sz="4" w:space="0" w:color="auto"/>
                  </w:tcBorders>
                  <w:vAlign w:val="center"/>
                </w:tcPr>
                <w:p w14:paraId="763F0A9D" w14:textId="5AC96A36" w:rsidR="003B7833" w:rsidRPr="001D46FF" w:rsidRDefault="003B7833" w:rsidP="003B7833">
                  <w:pPr>
                    <w:adjustRightInd w:val="0"/>
                    <w:snapToGrid w:val="0"/>
                    <w:jc w:val="center"/>
                    <w:rPr>
                      <w:szCs w:val="21"/>
                    </w:rPr>
                  </w:pPr>
                  <w:r>
                    <w:rPr>
                      <w:color w:val="000000"/>
                      <w:szCs w:val="21"/>
                    </w:rPr>
                    <w:t>0.011</w:t>
                  </w:r>
                </w:p>
              </w:tc>
              <w:tc>
                <w:tcPr>
                  <w:tcW w:w="818" w:type="pct"/>
                  <w:tcBorders>
                    <w:top w:val="single" w:sz="4" w:space="0" w:color="auto"/>
                    <w:left w:val="nil"/>
                    <w:bottom w:val="single" w:sz="4" w:space="0" w:color="auto"/>
                    <w:right w:val="single" w:sz="4" w:space="0" w:color="auto"/>
                  </w:tcBorders>
                  <w:vAlign w:val="center"/>
                </w:tcPr>
                <w:p w14:paraId="6B871681" w14:textId="77777777" w:rsidR="003B7833" w:rsidRPr="001D46FF" w:rsidRDefault="003B7833" w:rsidP="003B7833">
                  <w:pPr>
                    <w:adjustRightInd w:val="0"/>
                    <w:snapToGrid w:val="0"/>
                    <w:jc w:val="center"/>
                    <w:rPr>
                      <w:szCs w:val="21"/>
                    </w:rPr>
                  </w:pPr>
                  <w:r w:rsidRPr="001D46FF">
                    <w:rPr>
                      <w:szCs w:val="21"/>
                    </w:rPr>
                    <w:t>0</w:t>
                  </w:r>
                </w:p>
              </w:tc>
              <w:tc>
                <w:tcPr>
                  <w:tcW w:w="746" w:type="pct"/>
                  <w:tcBorders>
                    <w:top w:val="single" w:sz="4" w:space="0" w:color="auto"/>
                    <w:left w:val="nil"/>
                    <w:bottom w:val="single" w:sz="4" w:space="0" w:color="auto"/>
                    <w:right w:val="single" w:sz="4" w:space="0" w:color="auto"/>
                  </w:tcBorders>
                  <w:vAlign w:val="center"/>
                </w:tcPr>
                <w:p w14:paraId="38773B3D" w14:textId="7CC8B8AD" w:rsidR="003B7833" w:rsidRPr="001D46FF" w:rsidRDefault="003B7833" w:rsidP="003B7833">
                  <w:pPr>
                    <w:adjustRightInd w:val="0"/>
                    <w:snapToGrid w:val="0"/>
                    <w:jc w:val="center"/>
                    <w:rPr>
                      <w:szCs w:val="21"/>
                    </w:rPr>
                  </w:pPr>
                  <w:r>
                    <w:rPr>
                      <w:color w:val="000000"/>
                      <w:szCs w:val="21"/>
                    </w:rPr>
                    <w:t>0.011</w:t>
                  </w:r>
                </w:p>
              </w:tc>
              <w:tc>
                <w:tcPr>
                  <w:tcW w:w="701" w:type="pct"/>
                  <w:tcBorders>
                    <w:top w:val="single" w:sz="4" w:space="0" w:color="auto"/>
                    <w:left w:val="nil"/>
                    <w:bottom w:val="single" w:sz="4" w:space="0" w:color="auto"/>
                    <w:right w:val="nil"/>
                  </w:tcBorders>
                  <w:vAlign w:val="center"/>
                </w:tcPr>
                <w:p w14:paraId="51286E0C" w14:textId="5FE8AF29" w:rsidR="003B7833" w:rsidRPr="001D46FF" w:rsidRDefault="003B7833" w:rsidP="003B7833">
                  <w:pPr>
                    <w:adjustRightInd w:val="0"/>
                    <w:snapToGrid w:val="0"/>
                    <w:jc w:val="center"/>
                    <w:rPr>
                      <w:szCs w:val="21"/>
                    </w:rPr>
                  </w:pPr>
                  <w:r>
                    <w:rPr>
                      <w:color w:val="000000"/>
                      <w:szCs w:val="21"/>
                    </w:rPr>
                    <w:t>0.011</w:t>
                  </w:r>
                </w:p>
              </w:tc>
            </w:tr>
            <w:tr w:rsidR="003B7833" w:rsidRPr="001D46FF" w14:paraId="4E83E298" w14:textId="77777777" w:rsidTr="003B7833">
              <w:trPr>
                <w:trHeight w:val="340"/>
                <w:jc w:val="center"/>
              </w:trPr>
              <w:tc>
                <w:tcPr>
                  <w:tcW w:w="782" w:type="pct"/>
                  <w:vMerge/>
                  <w:tcBorders>
                    <w:left w:val="nil"/>
                    <w:bottom w:val="single" w:sz="4" w:space="0" w:color="auto"/>
                    <w:right w:val="single" w:sz="4" w:space="0" w:color="auto"/>
                  </w:tcBorders>
                  <w:vAlign w:val="center"/>
                </w:tcPr>
                <w:p w14:paraId="41E4EC58" w14:textId="77777777" w:rsidR="003B7833" w:rsidRPr="001D46FF" w:rsidRDefault="003B7833" w:rsidP="003B7833">
                  <w:pPr>
                    <w:widowControl/>
                    <w:adjustRightInd w:val="0"/>
                    <w:snapToGrid w:val="0"/>
                    <w:jc w:val="left"/>
                    <w:rPr>
                      <w:kern w:val="0"/>
                      <w:szCs w:val="21"/>
                    </w:rPr>
                  </w:pPr>
                </w:p>
              </w:tc>
              <w:tc>
                <w:tcPr>
                  <w:tcW w:w="1067" w:type="pct"/>
                  <w:tcBorders>
                    <w:top w:val="single" w:sz="4" w:space="0" w:color="auto"/>
                    <w:left w:val="nil"/>
                    <w:bottom w:val="single" w:sz="4" w:space="0" w:color="auto"/>
                    <w:right w:val="single" w:sz="4" w:space="0" w:color="auto"/>
                  </w:tcBorders>
                  <w:vAlign w:val="center"/>
                </w:tcPr>
                <w:p w14:paraId="064BBF71" w14:textId="77777777" w:rsidR="003B7833" w:rsidRPr="001D46FF" w:rsidRDefault="003B7833" w:rsidP="003B7833">
                  <w:pPr>
                    <w:adjustRightInd w:val="0"/>
                    <w:snapToGrid w:val="0"/>
                    <w:jc w:val="center"/>
                    <w:rPr>
                      <w:snapToGrid w:val="0"/>
                      <w:kern w:val="0"/>
                      <w:szCs w:val="21"/>
                    </w:rPr>
                  </w:pPr>
                  <w:r w:rsidRPr="001D46FF">
                    <w:rPr>
                      <w:snapToGrid w:val="0"/>
                      <w:kern w:val="0"/>
                      <w:szCs w:val="21"/>
                    </w:rPr>
                    <w:t>TP</w:t>
                  </w:r>
                </w:p>
              </w:tc>
              <w:tc>
                <w:tcPr>
                  <w:tcW w:w="886" w:type="pct"/>
                  <w:tcBorders>
                    <w:top w:val="single" w:sz="4" w:space="0" w:color="auto"/>
                    <w:left w:val="nil"/>
                    <w:bottom w:val="single" w:sz="4" w:space="0" w:color="auto"/>
                    <w:right w:val="single" w:sz="4" w:space="0" w:color="auto"/>
                  </w:tcBorders>
                  <w:vAlign w:val="center"/>
                </w:tcPr>
                <w:p w14:paraId="22FC12DE" w14:textId="217583B1" w:rsidR="003B7833" w:rsidRPr="001D46FF" w:rsidRDefault="003B7833" w:rsidP="003B7833">
                  <w:pPr>
                    <w:adjustRightInd w:val="0"/>
                    <w:snapToGrid w:val="0"/>
                    <w:jc w:val="center"/>
                    <w:rPr>
                      <w:szCs w:val="21"/>
                    </w:rPr>
                  </w:pPr>
                  <w:r>
                    <w:rPr>
                      <w:color w:val="000000"/>
                      <w:szCs w:val="21"/>
                    </w:rPr>
                    <w:t>0.002</w:t>
                  </w:r>
                </w:p>
              </w:tc>
              <w:tc>
                <w:tcPr>
                  <w:tcW w:w="818" w:type="pct"/>
                  <w:tcBorders>
                    <w:top w:val="single" w:sz="4" w:space="0" w:color="auto"/>
                    <w:left w:val="nil"/>
                    <w:bottom w:val="single" w:sz="4" w:space="0" w:color="auto"/>
                    <w:right w:val="single" w:sz="4" w:space="0" w:color="auto"/>
                  </w:tcBorders>
                  <w:vAlign w:val="center"/>
                </w:tcPr>
                <w:p w14:paraId="3B6C86B2" w14:textId="77777777" w:rsidR="003B7833" w:rsidRPr="001D46FF" w:rsidRDefault="003B7833" w:rsidP="003B7833">
                  <w:pPr>
                    <w:adjustRightInd w:val="0"/>
                    <w:snapToGrid w:val="0"/>
                    <w:jc w:val="center"/>
                    <w:rPr>
                      <w:szCs w:val="21"/>
                    </w:rPr>
                  </w:pPr>
                  <w:r w:rsidRPr="001D46FF">
                    <w:rPr>
                      <w:szCs w:val="21"/>
                    </w:rPr>
                    <w:t>0</w:t>
                  </w:r>
                </w:p>
              </w:tc>
              <w:tc>
                <w:tcPr>
                  <w:tcW w:w="746" w:type="pct"/>
                  <w:tcBorders>
                    <w:top w:val="single" w:sz="4" w:space="0" w:color="auto"/>
                    <w:left w:val="nil"/>
                    <w:bottom w:val="single" w:sz="4" w:space="0" w:color="auto"/>
                    <w:right w:val="single" w:sz="4" w:space="0" w:color="auto"/>
                  </w:tcBorders>
                  <w:vAlign w:val="center"/>
                </w:tcPr>
                <w:p w14:paraId="4D782F68" w14:textId="2E647168" w:rsidR="003B7833" w:rsidRPr="001D46FF" w:rsidRDefault="003B7833" w:rsidP="003B7833">
                  <w:pPr>
                    <w:adjustRightInd w:val="0"/>
                    <w:snapToGrid w:val="0"/>
                    <w:jc w:val="center"/>
                    <w:rPr>
                      <w:szCs w:val="21"/>
                    </w:rPr>
                  </w:pPr>
                  <w:r>
                    <w:rPr>
                      <w:color w:val="000000"/>
                      <w:szCs w:val="21"/>
                    </w:rPr>
                    <w:t>0.002</w:t>
                  </w:r>
                </w:p>
              </w:tc>
              <w:tc>
                <w:tcPr>
                  <w:tcW w:w="701" w:type="pct"/>
                  <w:tcBorders>
                    <w:top w:val="single" w:sz="4" w:space="0" w:color="auto"/>
                    <w:left w:val="nil"/>
                    <w:bottom w:val="single" w:sz="4" w:space="0" w:color="auto"/>
                    <w:right w:val="nil"/>
                  </w:tcBorders>
                  <w:vAlign w:val="center"/>
                </w:tcPr>
                <w:p w14:paraId="16BF9355" w14:textId="6D650B69" w:rsidR="003B7833" w:rsidRPr="001D46FF" w:rsidRDefault="003B7833" w:rsidP="003B7833">
                  <w:pPr>
                    <w:adjustRightInd w:val="0"/>
                    <w:snapToGrid w:val="0"/>
                    <w:jc w:val="center"/>
                    <w:rPr>
                      <w:szCs w:val="21"/>
                    </w:rPr>
                  </w:pPr>
                  <w:r>
                    <w:rPr>
                      <w:color w:val="000000"/>
                      <w:szCs w:val="21"/>
                    </w:rPr>
                    <w:t>0.002</w:t>
                  </w:r>
                </w:p>
              </w:tc>
            </w:tr>
            <w:tr w:rsidR="002C7C88" w:rsidRPr="001D46FF" w14:paraId="36BBA27B" w14:textId="77777777" w:rsidTr="003B7833">
              <w:trPr>
                <w:trHeight w:val="340"/>
                <w:jc w:val="center"/>
              </w:trPr>
              <w:tc>
                <w:tcPr>
                  <w:tcW w:w="782" w:type="pct"/>
                  <w:vMerge w:val="restart"/>
                  <w:tcBorders>
                    <w:left w:val="nil"/>
                    <w:right w:val="single" w:sz="4" w:space="0" w:color="auto"/>
                  </w:tcBorders>
                  <w:vAlign w:val="center"/>
                </w:tcPr>
                <w:p w14:paraId="627DDDEC" w14:textId="7D9AAFC3" w:rsidR="002C7C88" w:rsidRPr="001D46FF" w:rsidRDefault="002C7C88" w:rsidP="002C7C88">
                  <w:pPr>
                    <w:adjustRightInd w:val="0"/>
                    <w:snapToGrid w:val="0"/>
                    <w:jc w:val="center"/>
                    <w:rPr>
                      <w:szCs w:val="21"/>
                    </w:rPr>
                  </w:pPr>
                  <w:r w:rsidRPr="001D46FF">
                    <w:rPr>
                      <w:szCs w:val="21"/>
                    </w:rPr>
                    <w:t>危险废物</w:t>
                  </w:r>
                </w:p>
              </w:tc>
              <w:tc>
                <w:tcPr>
                  <w:tcW w:w="1067" w:type="pct"/>
                  <w:tcBorders>
                    <w:top w:val="single" w:sz="4" w:space="0" w:color="auto"/>
                    <w:left w:val="nil"/>
                    <w:bottom w:val="single" w:sz="4" w:space="0" w:color="auto"/>
                    <w:right w:val="single" w:sz="4" w:space="0" w:color="auto"/>
                  </w:tcBorders>
                  <w:vAlign w:val="center"/>
                </w:tcPr>
                <w:p w14:paraId="11B786CC" w14:textId="77777777" w:rsidR="002C7C88" w:rsidRPr="001D46FF" w:rsidRDefault="002C7C88" w:rsidP="002C7C88">
                  <w:pPr>
                    <w:adjustRightInd w:val="0"/>
                    <w:snapToGrid w:val="0"/>
                    <w:jc w:val="center"/>
                    <w:rPr>
                      <w:szCs w:val="21"/>
                    </w:rPr>
                  </w:pPr>
                  <w:r w:rsidRPr="001D46FF">
                    <w:rPr>
                      <w:szCs w:val="21"/>
                    </w:rPr>
                    <w:t>清洗废液</w:t>
                  </w:r>
                </w:p>
              </w:tc>
              <w:tc>
                <w:tcPr>
                  <w:tcW w:w="886" w:type="pct"/>
                  <w:tcBorders>
                    <w:top w:val="single" w:sz="4" w:space="0" w:color="auto"/>
                    <w:left w:val="nil"/>
                    <w:bottom w:val="single" w:sz="4" w:space="0" w:color="auto"/>
                    <w:right w:val="single" w:sz="4" w:space="0" w:color="auto"/>
                  </w:tcBorders>
                  <w:vAlign w:val="center"/>
                </w:tcPr>
                <w:p w14:paraId="48BAEE57" w14:textId="2913D7DF" w:rsidR="002C7C88" w:rsidRPr="001D46FF" w:rsidRDefault="002C7C88" w:rsidP="002C7C88">
                  <w:pPr>
                    <w:adjustRightInd w:val="0"/>
                    <w:snapToGrid w:val="0"/>
                    <w:jc w:val="center"/>
                    <w:rPr>
                      <w:szCs w:val="21"/>
                    </w:rPr>
                  </w:pPr>
                  <w:r>
                    <w:rPr>
                      <w:szCs w:val="21"/>
                    </w:rPr>
                    <w:t>31</w:t>
                  </w:r>
                  <w:r w:rsidRPr="001D46FF">
                    <w:rPr>
                      <w:szCs w:val="21"/>
                    </w:rPr>
                    <w:t>.</w:t>
                  </w:r>
                  <w:r>
                    <w:rPr>
                      <w:szCs w:val="21"/>
                    </w:rPr>
                    <w:t>05</w:t>
                  </w:r>
                </w:p>
              </w:tc>
              <w:tc>
                <w:tcPr>
                  <w:tcW w:w="818" w:type="pct"/>
                  <w:tcBorders>
                    <w:top w:val="single" w:sz="4" w:space="0" w:color="auto"/>
                    <w:left w:val="nil"/>
                    <w:bottom w:val="single" w:sz="4" w:space="0" w:color="auto"/>
                    <w:right w:val="single" w:sz="4" w:space="0" w:color="auto"/>
                  </w:tcBorders>
                  <w:vAlign w:val="center"/>
                </w:tcPr>
                <w:p w14:paraId="46565C37" w14:textId="272F6DB5" w:rsidR="002C7C88" w:rsidRPr="001D46FF" w:rsidRDefault="002C7C88" w:rsidP="002C7C88">
                  <w:pPr>
                    <w:adjustRightInd w:val="0"/>
                    <w:snapToGrid w:val="0"/>
                    <w:jc w:val="center"/>
                    <w:rPr>
                      <w:szCs w:val="21"/>
                    </w:rPr>
                  </w:pPr>
                  <w:r>
                    <w:rPr>
                      <w:szCs w:val="21"/>
                    </w:rPr>
                    <w:t>31</w:t>
                  </w:r>
                  <w:r w:rsidRPr="001D46FF">
                    <w:rPr>
                      <w:szCs w:val="21"/>
                    </w:rPr>
                    <w:t>.</w:t>
                  </w:r>
                  <w:r>
                    <w:rPr>
                      <w:szCs w:val="21"/>
                    </w:rPr>
                    <w:t>05</w:t>
                  </w:r>
                </w:p>
              </w:tc>
              <w:tc>
                <w:tcPr>
                  <w:tcW w:w="746" w:type="pct"/>
                  <w:tcBorders>
                    <w:top w:val="single" w:sz="4" w:space="0" w:color="auto"/>
                    <w:left w:val="nil"/>
                    <w:bottom w:val="single" w:sz="4" w:space="0" w:color="auto"/>
                    <w:right w:val="single" w:sz="4" w:space="0" w:color="auto"/>
                  </w:tcBorders>
                  <w:vAlign w:val="center"/>
                </w:tcPr>
                <w:p w14:paraId="7A1C974C" w14:textId="77777777" w:rsidR="002C7C88" w:rsidRPr="001D46FF" w:rsidRDefault="002C7C88" w:rsidP="002C7C88">
                  <w:pPr>
                    <w:adjustRightInd w:val="0"/>
                    <w:snapToGrid w:val="0"/>
                    <w:jc w:val="center"/>
                    <w:rPr>
                      <w:szCs w:val="21"/>
                    </w:rPr>
                  </w:pPr>
                  <w:r w:rsidRPr="001D46FF">
                    <w:rPr>
                      <w:szCs w:val="21"/>
                    </w:rPr>
                    <w:t>0</w:t>
                  </w:r>
                </w:p>
              </w:tc>
              <w:tc>
                <w:tcPr>
                  <w:tcW w:w="701" w:type="pct"/>
                  <w:tcBorders>
                    <w:top w:val="single" w:sz="4" w:space="0" w:color="auto"/>
                    <w:left w:val="nil"/>
                    <w:bottom w:val="single" w:sz="4" w:space="0" w:color="auto"/>
                    <w:right w:val="nil"/>
                  </w:tcBorders>
                  <w:vAlign w:val="center"/>
                </w:tcPr>
                <w:p w14:paraId="35E53F56" w14:textId="77777777" w:rsidR="002C7C88" w:rsidRPr="001D46FF" w:rsidRDefault="002C7C88" w:rsidP="002C7C88">
                  <w:pPr>
                    <w:adjustRightInd w:val="0"/>
                    <w:snapToGrid w:val="0"/>
                    <w:jc w:val="center"/>
                    <w:rPr>
                      <w:szCs w:val="21"/>
                    </w:rPr>
                  </w:pPr>
                  <w:r w:rsidRPr="001D46FF">
                    <w:rPr>
                      <w:szCs w:val="21"/>
                    </w:rPr>
                    <w:t>0</w:t>
                  </w:r>
                </w:p>
              </w:tc>
            </w:tr>
            <w:tr w:rsidR="002C7C88" w:rsidRPr="001D46FF" w14:paraId="33DAE6D1" w14:textId="77777777" w:rsidTr="003B7833">
              <w:trPr>
                <w:trHeight w:val="340"/>
                <w:jc w:val="center"/>
              </w:trPr>
              <w:tc>
                <w:tcPr>
                  <w:tcW w:w="782" w:type="pct"/>
                  <w:vMerge/>
                  <w:tcBorders>
                    <w:left w:val="nil"/>
                    <w:right w:val="single" w:sz="4" w:space="0" w:color="auto"/>
                  </w:tcBorders>
                  <w:vAlign w:val="center"/>
                </w:tcPr>
                <w:p w14:paraId="78C0FE46" w14:textId="77777777" w:rsidR="002C7C88" w:rsidRPr="001D46FF" w:rsidRDefault="002C7C88" w:rsidP="002C7C88">
                  <w:pPr>
                    <w:adjustRightInd w:val="0"/>
                    <w:snapToGrid w:val="0"/>
                    <w:jc w:val="center"/>
                    <w:rPr>
                      <w:szCs w:val="21"/>
                    </w:rPr>
                  </w:pPr>
                </w:p>
              </w:tc>
              <w:tc>
                <w:tcPr>
                  <w:tcW w:w="1067" w:type="pct"/>
                  <w:tcBorders>
                    <w:top w:val="single" w:sz="4" w:space="0" w:color="auto"/>
                    <w:left w:val="nil"/>
                    <w:bottom w:val="single" w:sz="4" w:space="0" w:color="auto"/>
                    <w:right w:val="single" w:sz="4" w:space="0" w:color="auto"/>
                  </w:tcBorders>
                  <w:vAlign w:val="center"/>
                </w:tcPr>
                <w:p w14:paraId="1EE7CDAD" w14:textId="6FD5A90B" w:rsidR="002C7C88" w:rsidRPr="001D46FF" w:rsidRDefault="002C7C88" w:rsidP="002C7C88">
                  <w:pPr>
                    <w:adjustRightInd w:val="0"/>
                    <w:snapToGrid w:val="0"/>
                    <w:jc w:val="center"/>
                    <w:rPr>
                      <w:szCs w:val="21"/>
                    </w:rPr>
                  </w:pPr>
                  <w:r>
                    <w:rPr>
                      <w:rFonts w:hint="eastAsia"/>
                      <w:szCs w:val="21"/>
                    </w:rPr>
                    <w:t>废乙醇</w:t>
                  </w:r>
                </w:p>
              </w:tc>
              <w:tc>
                <w:tcPr>
                  <w:tcW w:w="886" w:type="pct"/>
                  <w:tcBorders>
                    <w:top w:val="single" w:sz="4" w:space="0" w:color="auto"/>
                    <w:left w:val="nil"/>
                    <w:bottom w:val="single" w:sz="4" w:space="0" w:color="auto"/>
                    <w:right w:val="single" w:sz="4" w:space="0" w:color="auto"/>
                  </w:tcBorders>
                  <w:vAlign w:val="center"/>
                </w:tcPr>
                <w:p w14:paraId="3DCA1E45" w14:textId="2179EA67" w:rsidR="002C7C88" w:rsidRPr="001D46FF" w:rsidDel="0060415A" w:rsidRDefault="002C7C88" w:rsidP="002C7C88">
                  <w:pPr>
                    <w:adjustRightInd w:val="0"/>
                    <w:snapToGrid w:val="0"/>
                    <w:jc w:val="center"/>
                    <w:rPr>
                      <w:szCs w:val="21"/>
                    </w:rPr>
                  </w:pPr>
                  <w:r>
                    <w:rPr>
                      <w:rFonts w:hint="eastAsia"/>
                      <w:szCs w:val="21"/>
                    </w:rPr>
                    <w:t>0</w:t>
                  </w:r>
                  <w:r>
                    <w:rPr>
                      <w:szCs w:val="21"/>
                    </w:rPr>
                    <w:t>.78</w:t>
                  </w:r>
                </w:p>
              </w:tc>
              <w:tc>
                <w:tcPr>
                  <w:tcW w:w="818" w:type="pct"/>
                  <w:tcBorders>
                    <w:top w:val="single" w:sz="4" w:space="0" w:color="auto"/>
                    <w:left w:val="nil"/>
                    <w:bottom w:val="single" w:sz="4" w:space="0" w:color="auto"/>
                    <w:right w:val="single" w:sz="4" w:space="0" w:color="auto"/>
                  </w:tcBorders>
                  <w:vAlign w:val="center"/>
                </w:tcPr>
                <w:p w14:paraId="0DF80E4B" w14:textId="441A1912" w:rsidR="002C7C88" w:rsidRPr="001D46FF" w:rsidDel="0060415A" w:rsidRDefault="002C7C88" w:rsidP="002C7C88">
                  <w:pPr>
                    <w:adjustRightInd w:val="0"/>
                    <w:snapToGrid w:val="0"/>
                    <w:jc w:val="center"/>
                    <w:rPr>
                      <w:szCs w:val="21"/>
                    </w:rPr>
                  </w:pPr>
                  <w:r>
                    <w:rPr>
                      <w:rFonts w:hint="eastAsia"/>
                      <w:szCs w:val="21"/>
                    </w:rPr>
                    <w:t>0</w:t>
                  </w:r>
                  <w:r>
                    <w:rPr>
                      <w:szCs w:val="21"/>
                    </w:rPr>
                    <w:t>.78</w:t>
                  </w:r>
                </w:p>
              </w:tc>
              <w:tc>
                <w:tcPr>
                  <w:tcW w:w="746" w:type="pct"/>
                  <w:tcBorders>
                    <w:top w:val="single" w:sz="4" w:space="0" w:color="auto"/>
                    <w:left w:val="nil"/>
                    <w:bottom w:val="single" w:sz="4" w:space="0" w:color="auto"/>
                    <w:right w:val="single" w:sz="4" w:space="0" w:color="auto"/>
                  </w:tcBorders>
                  <w:vAlign w:val="center"/>
                </w:tcPr>
                <w:p w14:paraId="004902D4" w14:textId="482DB3CF" w:rsidR="002C7C88" w:rsidRPr="001D46FF" w:rsidRDefault="002C7C88" w:rsidP="002C7C88">
                  <w:pPr>
                    <w:adjustRightInd w:val="0"/>
                    <w:snapToGrid w:val="0"/>
                    <w:jc w:val="center"/>
                    <w:rPr>
                      <w:szCs w:val="21"/>
                    </w:rPr>
                  </w:pPr>
                  <w:r w:rsidRPr="001D46FF">
                    <w:rPr>
                      <w:szCs w:val="21"/>
                    </w:rPr>
                    <w:t>0</w:t>
                  </w:r>
                </w:p>
              </w:tc>
              <w:tc>
                <w:tcPr>
                  <w:tcW w:w="701" w:type="pct"/>
                  <w:tcBorders>
                    <w:top w:val="single" w:sz="4" w:space="0" w:color="auto"/>
                    <w:left w:val="nil"/>
                    <w:bottom w:val="single" w:sz="4" w:space="0" w:color="auto"/>
                    <w:right w:val="nil"/>
                  </w:tcBorders>
                  <w:vAlign w:val="center"/>
                </w:tcPr>
                <w:p w14:paraId="0BFE3F9B" w14:textId="1C57F15B" w:rsidR="002C7C88" w:rsidRPr="001D46FF" w:rsidRDefault="002C7C88" w:rsidP="002C7C88">
                  <w:pPr>
                    <w:adjustRightInd w:val="0"/>
                    <w:snapToGrid w:val="0"/>
                    <w:jc w:val="center"/>
                    <w:rPr>
                      <w:szCs w:val="21"/>
                    </w:rPr>
                  </w:pPr>
                  <w:r w:rsidRPr="001D46FF">
                    <w:rPr>
                      <w:szCs w:val="21"/>
                    </w:rPr>
                    <w:t>0</w:t>
                  </w:r>
                </w:p>
              </w:tc>
            </w:tr>
            <w:tr w:rsidR="002C7C88" w:rsidRPr="001D46FF" w14:paraId="073067AD" w14:textId="77777777" w:rsidTr="003B7833">
              <w:trPr>
                <w:trHeight w:val="340"/>
                <w:jc w:val="center"/>
              </w:trPr>
              <w:tc>
                <w:tcPr>
                  <w:tcW w:w="782" w:type="pct"/>
                  <w:vMerge/>
                  <w:tcBorders>
                    <w:left w:val="nil"/>
                    <w:right w:val="single" w:sz="4" w:space="0" w:color="auto"/>
                  </w:tcBorders>
                  <w:vAlign w:val="center"/>
                </w:tcPr>
                <w:p w14:paraId="57551329" w14:textId="77777777" w:rsidR="002C7C88" w:rsidRPr="001D46FF" w:rsidRDefault="002C7C88" w:rsidP="002C7C88">
                  <w:pPr>
                    <w:adjustRightInd w:val="0"/>
                    <w:snapToGrid w:val="0"/>
                    <w:jc w:val="center"/>
                    <w:rPr>
                      <w:szCs w:val="21"/>
                    </w:rPr>
                  </w:pPr>
                </w:p>
              </w:tc>
              <w:tc>
                <w:tcPr>
                  <w:tcW w:w="1067" w:type="pct"/>
                  <w:tcBorders>
                    <w:top w:val="single" w:sz="4" w:space="0" w:color="auto"/>
                    <w:left w:val="nil"/>
                    <w:bottom w:val="single" w:sz="4" w:space="0" w:color="auto"/>
                    <w:right w:val="single" w:sz="4" w:space="0" w:color="auto"/>
                  </w:tcBorders>
                  <w:vAlign w:val="center"/>
                </w:tcPr>
                <w:p w14:paraId="75CCFADC" w14:textId="77777777" w:rsidR="002C7C88" w:rsidRPr="001D46FF" w:rsidRDefault="002C7C88" w:rsidP="002C7C88">
                  <w:pPr>
                    <w:adjustRightInd w:val="0"/>
                    <w:snapToGrid w:val="0"/>
                    <w:jc w:val="center"/>
                    <w:rPr>
                      <w:szCs w:val="21"/>
                    </w:rPr>
                  </w:pPr>
                  <w:r w:rsidRPr="001D46FF">
                    <w:rPr>
                      <w:szCs w:val="21"/>
                    </w:rPr>
                    <w:t>废防锈液</w:t>
                  </w:r>
                </w:p>
              </w:tc>
              <w:tc>
                <w:tcPr>
                  <w:tcW w:w="886" w:type="pct"/>
                  <w:tcBorders>
                    <w:top w:val="single" w:sz="4" w:space="0" w:color="auto"/>
                    <w:left w:val="nil"/>
                    <w:bottom w:val="single" w:sz="4" w:space="0" w:color="auto"/>
                    <w:right w:val="single" w:sz="4" w:space="0" w:color="auto"/>
                  </w:tcBorders>
                  <w:vAlign w:val="center"/>
                </w:tcPr>
                <w:p w14:paraId="53C0CA7F" w14:textId="77777777" w:rsidR="002C7C88" w:rsidRPr="001D46FF" w:rsidRDefault="002C7C88" w:rsidP="002C7C88">
                  <w:pPr>
                    <w:adjustRightInd w:val="0"/>
                    <w:snapToGrid w:val="0"/>
                    <w:jc w:val="center"/>
                    <w:rPr>
                      <w:szCs w:val="21"/>
                    </w:rPr>
                  </w:pPr>
                  <w:r w:rsidRPr="001D46FF">
                    <w:rPr>
                      <w:szCs w:val="21"/>
                    </w:rPr>
                    <w:t>0.11</w:t>
                  </w:r>
                </w:p>
              </w:tc>
              <w:tc>
                <w:tcPr>
                  <w:tcW w:w="818" w:type="pct"/>
                  <w:tcBorders>
                    <w:top w:val="single" w:sz="4" w:space="0" w:color="auto"/>
                    <w:left w:val="nil"/>
                    <w:bottom w:val="single" w:sz="4" w:space="0" w:color="auto"/>
                    <w:right w:val="single" w:sz="4" w:space="0" w:color="auto"/>
                  </w:tcBorders>
                  <w:vAlign w:val="center"/>
                </w:tcPr>
                <w:p w14:paraId="26255EA7" w14:textId="77777777" w:rsidR="002C7C88" w:rsidRPr="001D46FF" w:rsidRDefault="002C7C88" w:rsidP="002C7C88">
                  <w:pPr>
                    <w:adjustRightInd w:val="0"/>
                    <w:snapToGrid w:val="0"/>
                    <w:jc w:val="center"/>
                    <w:rPr>
                      <w:szCs w:val="21"/>
                    </w:rPr>
                  </w:pPr>
                  <w:r w:rsidRPr="001D46FF">
                    <w:rPr>
                      <w:szCs w:val="21"/>
                    </w:rPr>
                    <w:t>0.11</w:t>
                  </w:r>
                </w:p>
              </w:tc>
              <w:tc>
                <w:tcPr>
                  <w:tcW w:w="746" w:type="pct"/>
                  <w:tcBorders>
                    <w:top w:val="single" w:sz="4" w:space="0" w:color="auto"/>
                    <w:left w:val="nil"/>
                    <w:bottom w:val="single" w:sz="4" w:space="0" w:color="auto"/>
                    <w:right w:val="single" w:sz="4" w:space="0" w:color="auto"/>
                  </w:tcBorders>
                  <w:vAlign w:val="center"/>
                </w:tcPr>
                <w:p w14:paraId="02ACF175" w14:textId="77777777" w:rsidR="002C7C88" w:rsidRPr="001D46FF" w:rsidRDefault="002C7C88" w:rsidP="002C7C88">
                  <w:pPr>
                    <w:adjustRightInd w:val="0"/>
                    <w:snapToGrid w:val="0"/>
                    <w:jc w:val="center"/>
                    <w:rPr>
                      <w:szCs w:val="21"/>
                    </w:rPr>
                  </w:pPr>
                  <w:r w:rsidRPr="001D46FF">
                    <w:rPr>
                      <w:szCs w:val="21"/>
                    </w:rPr>
                    <w:t>0</w:t>
                  </w:r>
                </w:p>
              </w:tc>
              <w:tc>
                <w:tcPr>
                  <w:tcW w:w="701" w:type="pct"/>
                  <w:tcBorders>
                    <w:top w:val="single" w:sz="4" w:space="0" w:color="auto"/>
                    <w:left w:val="nil"/>
                    <w:bottom w:val="single" w:sz="4" w:space="0" w:color="auto"/>
                    <w:right w:val="nil"/>
                  </w:tcBorders>
                  <w:vAlign w:val="center"/>
                </w:tcPr>
                <w:p w14:paraId="3FB7BF3D" w14:textId="77777777" w:rsidR="002C7C88" w:rsidRPr="001D46FF" w:rsidRDefault="002C7C88" w:rsidP="002C7C88">
                  <w:pPr>
                    <w:adjustRightInd w:val="0"/>
                    <w:snapToGrid w:val="0"/>
                    <w:jc w:val="center"/>
                    <w:rPr>
                      <w:szCs w:val="21"/>
                    </w:rPr>
                  </w:pPr>
                  <w:r w:rsidRPr="001D46FF">
                    <w:rPr>
                      <w:szCs w:val="21"/>
                    </w:rPr>
                    <w:t>0</w:t>
                  </w:r>
                </w:p>
              </w:tc>
            </w:tr>
            <w:tr w:rsidR="002C7C88" w:rsidRPr="001D46FF" w14:paraId="112CAFFC" w14:textId="77777777" w:rsidTr="003B7833">
              <w:trPr>
                <w:trHeight w:val="340"/>
                <w:jc w:val="center"/>
              </w:trPr>
              <w:tc>
                <w:tcPr>
                  <w:tcW w:w="782" w:type="pct"/>
                  <w:vMerge/>
                  <w:tcBorders>
                    <w:left w:val="nil"/>
                    <w:right w:val="single" w:sz="4" w:space="0" w:color="auto"/>
                  </w:tcBorders>
                  <w:vAlign w:val="center"/>
                </w:tcPr>
                <w:p w14:paraId="6705FA2A" w14:textId="77777777" w:rsidR="002C7C88" w:rsidRPr="001D46FF" w:rsidRDefault="002C7C88" w:rsidP="002C7C88">
                  <w:pPr>
                    <w:adjustRightInd w:val="0"/>
                    <w:snapToGrid w:val="0"/>
                    <w:jc w:val="center"/>
                    <w:rPr>
                      <w:szCs w:val="21"/>
                    </w:rPr>
                  </w:pPr>
                </w:p>
              </w:tc>
              <w:tc>
                <w:tcPr>
                  <w:tcW w:w="1067" w:type="pct"/>
                  <w:tcBorders>
                    <w:top w:val="single" w:sz="4" w:space="0" w:color="auto"/>
                    <w:left w:val="nil"/>
                    <w:bottom w:val="single" w:sz="4" w:space="0" w:color="auto"/>
                    <w:right w:val="single" w:sz="4" w:space="0" w:color="auto"/>
                  </w:tcBorders>
                  <w:vAlign w:val="center"/>
                </w:tcPr>
                <w:p w14:paraId="6B5AFE70" w14:textId="77777777" w:rsidR="002C7C88" w:rsidRPr="001D46FF" w:rsidRDefault="002C7C88" w:rsidP="002C7C88">
                  <w:pPr>
                    <w:adjustRightInd w:val="0"/>
                    <w:snapToGrid w:val="0"/>
                    <w:jc w:val="center"/>
                    <w:rPr>
                      <w:szCs w:val="21"/>
                    </w:rPr>
                  </w:pPr>
                  <w:r w:rsidRPr="001D46FF">
                    <w:rPr>
                      <w:szCs w:val="21"/>
                    </w:rPr>
                    <w:t>废真空油</w:t>
                  </w:r>
                </w:p>
              </w:tc>
              <w:tc>
                <w:tcPr>
                  <w:tcW w:w="886" w:type="pct"/>
                  <w:tcBorders>
                    <w:top w:val="single" w:sz="4" w:space="0" w:color="auto"/>
                    <w:left w:val="nil"/>
                    <w:bottom w:val="single" w:sz="4" w:space="0" w:color="auto"/>
                    <w:right w:val="single" w:sz="4" w:space="0" w:color="auto"/>
                  </w:tcBorders>
                  <w:vAlign w:val="center"/>
                </w:tcPr>
                <w:p w14:paraId="1CDFFF15" w14:textId="77777777" w:rsidR="002C7C88" w:rsidRPr="001D46FF" w:rsidRDefault="002C7C88" w:rsidP="002C7C88">
                  <w:pPr>
                    <w:adjustRightInd w:val="0"/>
                    <w:snapToGrid w:val="0"/>
                    <w:jc w:val="center"/>
                    <w:rPr>
                      <w:szCs w:val="21"/>
                    </w:rPr>
                  </w:pPr>
                  <w:r w:rsidRPr="001D46FF">
                    <w:rPr>
                      <w:szCs w:val="21"/>
                    </w:rPr>
                    <w:t>0.09</w:t>
                  </w:r>
                </w:p>
              </w:tc>
              <w:tc>
                <w:tcPr>
                  <w:tcW w:w="818" w:type="pct"/>
                  <w:tcBorders>
                    <w:top w:val="single" w:sz="4" w:space="0" w:color="auto"/>
                    <w:left w:val="nil"/>
                    <w:bottom w:val="single" w:sz="4" w:space="0" w:color="auto"/>
                    <w:right w:val="single" w:sz="4" w:space="0" w:color="auto"/>
                  </w:tcBorders>
                  <w:vAlign w:val="center"/>
                </w:tcPr>
                <w:p w14:paraId="58498DC9" w14:textId="77777777" w:rsidR="002C7C88" w:rsidRPr="001D46FF" w:rsidRDefault="002C7C88" w:rsidP="002C7C88">
                  <w:pPr>
                    <w:adjustRightInd w:val="0"/>
                    <w:snapToGrid w:val="0"/>
                    <w:jc w:val="center"/>
                    <w:rPr>
                      <w:szCs w:val="21"/>
                    </w:rPr>
                  </w:pPr>
                  <w:r w:rsidRPr="001D46FF">
                    <w:rPr>
                      <w:szCs w:val="21"/>
                    </w:rPr>
                    <w:t>0.09</w:t>
                  </w:r>
                </w:p>
              </w:tc>
              <w:tc>
                <w:tcPr>
                  <w:tcW w:w="746" w:type="pct"/>
                  <w:tcBorders>
                    <w:top w:val="single" w:sz="4" w:space="0" w:color="auto"/>
                    <w:left w:val="nil"/>
                    <w:bottom w:val="single" w:sz="4" w:space="0" w:color="auto"/>
                    <w:right w:val="single" w:sz="4" w:space="0" w:color="auto"/>
                  </w:tcBorders>
                  <w:vAlign w:val="center"/>
                </w:tcPr>
                <w:p w14:paraId="18D14AF6" w14:textId="77777777" w:rsidR="002C7C88" w:rsidRPr="001D46FF" w:rsidRDefault="002C7C88" w:rsidP="002C7C88">
                  <w:pPr>
                    <w:adjustRightInd w:val="0"/>
                    <w:snapToGrid w:val="0"/>
                    <w:jc w:val="center"/>
                    <w:rPr>
                      <w:szCs w:val="21"/>
                    </w:rPr>
                  </w:pPr>
                  <w:r w:rsidRPr="001D46FF">
                    <w:rPr>
                      <w:szCs w:val="21"/>
                    </w:rPr>
                    <w:t>0</w:t>
                  </w:r>
                </w:p>
              </w:tc>
              <w:tc>
                <w:tcPr>
                  <w:tcW w:w="701" w:type="pct"/>
                  <w:tcBorders>
                    <w:top w:val="single" w:sz="4" w:space="0" w:color="auto"/>
                    <w:left w:val="nil"/>
                    <w:bottom w:val="single" w:sz="4" w:space="0" w:color="auto"/>
                    <w:right w:val="nil"/>
                  </w:tcBorders>
                  <w:vAlign w:val="center"/>
                </w:tcPr>
                <w:p w14:paraId="30358B45" w14:textId="77777777" w:rsidR="002C7C88" w:rsidRPr="001D46FF" w:rsidRDefault="002C7C88" w:rsidP="002C7C88">
                  <w:pPr>
                    <w:adjustRightInd w:val="0"/>
                    <w:snapToGrid w:val="0"/>
                    <w:jc w:val="center"/>
                    <w:rPr>
                      <w:szCs w:val="21"/>
                    </w:rPr>
                  </w:pPr>
                  <w:r w:rsidRPr="001D46FF">
                    <w:rPr>
                      <w:szCs w:val="21"/>
                    </w:rPr>
                    <w:t>0</w:t>
                  </w:r>
                </w:p>
              </w:tc>
            </w:tr>
            <w:tr w:rsidR="007E62F1" w:rsidRPr="001D46FF" w14:paraId="5BF712AE" w14:textId="77777777" w:rsidTr="003B7833">
              <w:trPr>
                <w:trHeight w:val="340"/>
                <w:jc w:val="center"/>
              </w:trPr>
              <w:tc>
                <w:tcPr>
                  <w:tcW w:w="782" w:type="pct"/>
                  <w:vMerge w:val="restart"/>
                  <w:tcBorders>
                    <w:left w:val="nil"/>
                    <w:right w:val="single" w:sz="4" w:space="0" w:color="auto"/>
                  </w:tcBorders>
                  <w:vAlign w:val="center"/>
                </w:tcPr>
                <w:p w14:paraId="62395B74" w14:textId="4B5D173F" w:rsidR="007E62F1" w:rsidRPr="001D46FF" w:rsidRDefault="007E62F1" w:rsidP="002C7C88">
                  <w:pPr>
                    <w:adjustRightInd w:val="0"/>
                    <w:snapToGrid w:val="0"/>
                    <w:jc w:val="center"/>
                    <w:rPr>
                      <w:szCs w:val="21"/>
                    </w:rPr>
                  </w:pPr>
                  <w:r>
                    <w:rPr>
                      <w:rFonts w:hint="eastAsia"/>
                      <w:szCs w:val="21"/>
                    </w:rPr>
                    <w:t>一般固废</w:t>
                  </w:r>
                </w:p>
              </w:tc>
              <w:tc>
                <w:tcPr>
                  <w:tcW w:w="1067" w:type="pct"/>
                  <w:tcBorders>
                    <w:top w:val="single" w:sz="4" w:space="0" w:color="auto"/>
                    <w:left w:val="nil"/>
                    <w:bottom w:val="single" w:sz="4" w:space="0" w:color="auto"/>
                    <w:right w:val="single" w:sz="4" w:space="0" w:color="auto"/>
                  </w:tcBorders>
                  <w:vAlign w:val="center"/>
                </w:tcPr>
                <w:p w14:paraId="4D7662E2" w14:textId="56E45D8E" w:rsidR="007E62F1" w:rsidRPr="001D46FF" w:rsidRDefault="007E62F1" w:rsidP="002C7C88">
                  <w:pPr>
                    <w:adjustRightInd w:val="0"/>
                    <w:snapToGrid w:val="0"/>
                    <w:jc w:val="center"/>
                    <w:rPr>
                      <w:szCs w:val="21"/>
                    </w:rPr>
                  </w:pPr>
                  <w:r>
                    <w:rPr>
                      <w:rFonts w:hint="eastAsia"/>
                      <w:szCs w:val="21"/>
                    </w:rPr>
                    <w:t>废滤砂、活性炭</w:t>
                  </w:r>
                </w:p>
              </w:tc>
              <w:tc>
                <w:tcPr>
                  <w:tcW w:w="886" w:type="pct"/>
                  <w:tcBorders>
                    <w:top w:val="single" w:sz="4" w:space="0" w:color="auto"/>
                    <w:left w:val="nil"/>
                    <w:bottom w:val="single" w:sz="4" w:space="0" w:color="auto"/>
                    <w:right w:val="single" w:sz="4" w:space="0" w:color="auto"/>
                  </w:tcBorders>
                  <w:vAlign w:val="center"/>
                </w:tcPr>
                <w:p w14:paraId="51BC479A" w14:textId="765A1A15" w:rsidR="007E62F1" w:rsidRPr="001D46FF" w:rsidRDefault="007E62F1" w:rsidP="002C7C88">
                  <w:pPr>
                    <w:adjustRightInd w:val="0"/>
                    <w:snapToGrid w:val="0"/>
                    <w:jc w:val="center"/>
                    <w:rPr>
                      <w:szCs w:val="21"/>
                    </w:rPr>
                  </w:pPr>
                  <w:r>
                    <w:rPr>
                      <w:rFonts w:hint="eastAsia"/>
                      <w:szCs w:val="21"/>
                    </w:rPr>
                    <w:t>0</w:t>
                  </w:r>
                  <w:r>
                    <w:rPr>
                      <w:szCs w:val="21"/>
                    </w:rPr>
                    <w:t>.1</w:t>
                  </w:r>
                </w:p>
              </w:tc>
              <w:tc>
                <w:tcPr>
                  <w:tcW w:w="818" w:type="pct"/>
                  <w:tcBorders>
                    <w:top w:val="single" w:sz="4" w:space="0" w:color="auto"/>
                    <w:left w:val="nil"/>
                    <w:bottom w:val="single" w:sz="4" w:space="0" w:color="auto"/>
                    <w:right w:val="single" w:sz="4" w:space="0" w:color="auto"/>
                  </w:tcBorders>
                  <w:vAlign w:val="center"/>
                </w:tcPr>
                <w:p w14:paraId="3F13AE12" w14:textId="33FF3643" w:rsidR="007E62F1" w:rsidRPr="001D46FF" w:rsidRDefault="007E62F1" w:rsidP="002C7C88">
                  <w:pPr>
                    <w:adjustRightInd w:val="0"/>
                    <w:snapToGrid w:val="0"/>
                    <w:jc w:val="center"/>
                    <w:rPr>
                      <w:szCs w:val="21"/>
                    </w:rPr>
                  </w:pPr>
                  <w:r>
                    <w:rPr>
                      <w:rFonts w:hint="eastAsia"/>
                      <w:szCs w:val="21"/>
                    </w:rPr>
                    <w:t>0</w:t>
                  </w:r>
                  <w:r>
                    <w:rPr>
                      <w:szCs w:val="21"/>
                    </w:rPr>
                    <w:t>.1</w:t>
                  </w:r>
                </w:p>
              </w:tc>
              <w:tc>
                <w:tcPr>
                  <w:tcW w:w="746" w:type="pct"/>
                  <w:tcBorders>
                    <w:top w:val="single" w:sz="4" w:space="0" w:color="auto"/>
                    <w:left w:val="nil"/>
                    <w:bottom w:val="single" w:sz="4" w:space="0" w:color="auto"/>
                    <w:right w:val="single" w:sz="4" w:space="0" w:color="auto"/>
                  </w:tcBorders>
                  <w:vAlign w:val="center"/>
                </w:tcPr>
                <w:p w14:paraId="7109BB2F" w14:textId="60D16CD3" w:rsidR="007E62F1" w:rsidRPr="001D46FF" w:rsidRDefault="007E62F1" w:rsidP="002C7C88">
                  <w:pPr>
                    <w:adjustRightInd w:val="0"/>
                    <w:snapToGrid w:val="0"/>
                    <w:jc w:val="center"/>
                    <w:rPr>
                      <w:szCs w:val="21"/>
                    </w:rPr>
                  </w:pPr>
                  <w:r>
                    <w:rPr>
                      <w:rFonts w:hint="eastAsia"/>
                      <w:szCs w:val="21"/>
                    </w:rPr>
                    <w:t>0</w:t>
                  </w:r>
                </w:p>
              </w:tc>
              <w:tc>
                <w:tcPr>
                  <w:tcW w:w="701" w:type="pct"/>
                  <w:tcBorders>
                    <w:top w:val="single" w:sz="4" w:space="0" w:color="auto"/>
                    <w:left w:val="nil"/>
                    <w:bottom w:val="single" w:sz="4" w:space="0" w:color="auto"/>
                    <w:right w:val="nil"/>
                  </w:tcBorders>
                  <w:vAlign w:val="center"/>
                </w:tcPr>
                <w:p w14:paraId="1D5EE154" w14:textId="5D48B53D" w:rsidR="007E62F1" w:rsidRPr="001D46FF" w:rsidRDefault="007E62F1" w:rsidP="002C7C88">
                  <w:pPr>
                    <w:adjustRightInd w:val="0"/>
                    <w:snapToGrid w:val="0"/>
                    <w:jc w:val="center"/>
                    <w:rPr>
                      <w:szCs w:val="21"/>
                    </w:rPr>
                  </w:pPr>
                  <w:r>
                    <w:rPr>
                      <w:rFonts w:hint="eastAsia"/>
                      <w:szCs w:val="21"/>
                    </w:rPr>
                    <w:t>0</w:t>
                  </w:r>
                </w:p>
              </w:tc>
            </w:tr>
            <w:tr w:rsidR="007E62F1" w:rsidRPr="001D46FF" w14:paraId="7967E841" w14:textId="77777777" w:rsidTr="003B7833">
              <w:trPr>
                <w:trHeight w:val="340"/>
                <w:jc w:val="center"/>
              </w:trPr>
              <w:tc>
                <w:tcPr>
                  <w:tcW w:w="782" w:type="pct"/>
                  <w:vMerge/>
                  <w:tcBorders>
                    <w:left w:val="nil"/>
                    <w:right w:val="single" w:sz="4" w:space="0" w:color="auto"/>
                  </w:tcBorders>
                  <w:vAlign w:val="center"/>
                </w:tcPr>
                <w:p w14:paraId="39308A1E" w14:textId="77777777" w:rsidR="007E62F1" w:rsidRDefault="007E62F1" w:rsidP="007E62F1">
                  <w:pPr>
                    <w:adjustRightInd w:val="0"/>
                    <w:snapToGrid w:val="0"/>
                    <w:jc w:val="center"/>
                    <w:rPr>
                      <w:szCs w:val="21"/>
                    </w:rPr>
                  </w:pPr>
                </w:p>
              </w:tc>
              <w:tc>
                <w:tcPr>
                  <w:tcW w:w="1067" w:type="pct"/>
                  <w:tcBorders>
                    <w:top w:val="single" w:sz="4" w:space="0" w:color="auto"/>
                    <w:left w:val="nil"/>
                    <w:bottom w:val="single" w:sz="4" w:space="0" w:color="auto"/>
                    <w:right w:val="single" w:sz="4" w:space="0" w:color="auto"/>
                  </w:tcBorders>
                  <w:vAlign w:val="center"/>
                </w:tcPr>
                <w:p w14:paraId="162F6DB4" w14:textId="61419A4E" w:rsidR="007E62F1" w:rsidRDefault="007E62F1" w:rsidP="007E62F1">
                  <w:pPr>
                    <w:adjustRightInd w:val="0"/>
                    <w:snapToGrid w:val="0"/>
                    <w:jc w:val="center"/>
                    <w:rPr>
                      <w:szCs w:val="21"/>
                    </w:rPr>
                  </w:pPr>
                  <w:r>
                    <w:rPr>
                      <w:rFonts w:hint="eastAsia"/>
                      <w:szCs w:val="21"/>
                    </w:rPr>
                    <w:t>废布袋</w:t>
                  </w:r>
                </w:p>
              </w:tc>
              <w:tc>
                <w:tcPr>
                  <w:tcW w:w="886" w:type="pct"/>
                  <w:tcBorders>
                    <w:top w:val="single" w:sz="4" w:space="0" w:color="auto"/>
                    <w:left w:val="nil"/>
                    <w:bottom w:val="single" w:sz="4" w:space="0" w:color="auto"/>
                    <w:right w:val="single" w:sz="4" w:space="0" w:color="auto"/>
                  </w:tcBorders>
                  <w:vAlign w:val="center"/>
                </w:tcPr>
                <w:p w14:paraId="34904CD6" w14:textId="0E132F52" w:rsidR="007E62F1" w:rsidRDefault="007E62F1" w:rsidP="007E62F1">
                  <w:pPr>
                    <w:adjustRightInd w:val="0"/>
                    <w:snapToGrid w:val="0"/>
                    <w:jc w:val="center"/>
                    <w:rPr>
                      <w:szCs w:val="21"/>
                    </w:rPr>
                  </w:pPr>
                  <w:r>
                    <w:rPr>
                      <w:rFonts w:hint="eastAsia"/>
                      <w:szCs w:val="21"/>
                    </w:rPr>
                    <w:t>0</w:t>
                  </w:r>
                  <w:r>
                    <w:rPr>
                      <w:szCs w:val="21"/>
                    </w:rPr>
                    <w:t>.01</w:t>
                  </w:r>
                </w:p>
              </w:tc>
              <w:tc>
                <w:tcPr>
                  <w:tcW w:w="818" w:type="pct"/>
                  <w:tcBorders>
                    <w:top w:val="single" w:sz="4" w:space="0" w:color="auto"/>
                    <w:left w:val="nil"/>
                    <w:bottom w:val="single" w:sz="4" w:space="0" w:color="auto"/>
                    <w:right w:val="single" w:sz="4" w:space="0" w:color="auto"/>
                  </w:tcBorders>
                  <w:vAlign w:val="center"/>
                </w:tcPr>
                <w:p w14:paraId="1EE07B4C" w14:textId="3A6E4956" w:rsidR="007E62F1" w:rsidRDefault="007E62F1" w:rsidP="007E62F1">
                  <w:pPr>
                    <w:adjustRightInd w:val="0"/>
                    <w:snapToGrid w:val="0"/>
                    <w:jc w:val="center"/>
                    <w:rPr>
                      <w:szCs w:val="21"/>
                    </w:rPr>
                  </w:pPr>
                  <w:r>
                    <w:rPr>
                      <w:rFonts w:hint="eastAsia"/>
                      <w:szCs w:val="21"/>
                    </w:rPr>
                    <w:t>0</w:t>
                  </w:r>
                  <w:r>
                    <w:rPr>
                      <w:szCs w:val="21"/>
                    </w:rPr>
                    <w:t>.01</w:t>
                  </w:r>
                </w:p>
              </w:tc>
              <w:tc>
                <w:tcPr>
                  <w:tcW w:w="746" w:type="pct"/>
                  <w:tcBorders>
                    <w:top w:val="single" w:sz="4" w:space="0" w:color="auto"/>
                    <w:left w:val="nil"/>
                    <w:bottom w:val="single" w:sz="4" w:space="0" w:color="auto"/>
                    <w:right w:val="single" w:sz="4" w:space="0" w:color="auto"/>
                  </w:tcBorders>
                  <w:vAlign w:val="center"/>
                </w:tcPr>
                <w:p w14:paraId="24E6C603" w14:textId="6ECEB65A" w:rsidR="007E62F1" w:rsidRDefault="007E62F1" w:rsidP="007E62F1">
                  <w:pPr>
                    <w:adjustRightInd w:val="0"/>
                    <w:snapToGrid w:val="0"/>
                    <w:jc w:val="center"/>
                    <w:rPr>
                      <w:szCs w:val="21"/>
                    </w:rPr>
                  </w:pPr>
                  <w:r>
                    <w:rPr>
                      <w:rFonts w:hint="eastAsia"/>
                      <w:szCs w:val="21"/>
                    </w:rPr>
                    <w:t>0</w:t>
                  </w:r>
                </w:p>
              </w:tc>
              <w:tc>
                <w:tcPr>
                  <w:tcW w:w="701" w:type="pct"/>
                  <w:tcBorders>
                    <w:top w:val="single" w:sz="4" w:space="0" w:color="auto"/>
                    <w:left w:val="nil"/>
                    <w:bottom w:val="single" w:sz="4" w:space="0" w:color="auto"/>
                    <w:right w:val="nil"/>
                  </w:tcBorders>
                  <w:vAlign w:val="center"/>
                </w:tcPr>
                <w:p w14:paraId="44472BCB" w14:textId="0B369282" w:rsidR="007E62F1" w:rsidRDefault="007E62F1" w:rsidP="007E62F1">
                  <w:pPr>
                    <w:adjustRightInd w:val="0"/>
                    <w:snapToGrid w:val="0"/>
                    <w:jc w:val="center"/>
                    <w:rPr>
                      <w:szCs w:val="21"/>
                    </w:rPr>
                  </w:pPr>
                  <w:r>
                    <w:rPr>
                      <w:rFonts w:hint="eastAsia"/>
                      <w:szCs w:val="21"/>
                    </w:rPr>
                    <w:t>0</w:t>
                  </w:r>
                </w:p>
              </w:tc>
            </w:tr>
            <w:tr w:rsidR="007E62F1" w:rsidRPr="001D46FF" w14:paraId="6D57D633" w14:textId="77777777" w:rsidTr="003B7833">
              <w:trPr>
                <w:trHeight w:val="340"/>
                <w:jc w:val="center"/>
              </w:trPr>
              <w:tc>
                <w:tcPr>
                  <w:tcW w:w="1849" w:type="pct"/>
                  <w:gridSpan w:val="2"/>
                  <w:tcBorders>
                    <w:left w:val="nil"/>
                    <w:bottom w:val="single" w:sz="12" w:space="0" w:color="auto"/>
                    <w:right w:val="single" w:sz="4" w:space="0" w:color="auto"/>
                  </w:tcBorders>
                  <w:vAlign w:val="center"/>
                </w:tcPr>
                <w:p w14:paraId="7A6808D2" w14:textId="77777777" w:rsidR="007E62F1" w:rsidRPr="001D46FF" w:rsidRDefault="007E62F1" w:rsidP="007E62F1">
                  <w:pPr>
                    <w:adjustRightInd w:val="0"/>
                    <w:snapToGrid w:val="0"/>
                    <w:jc w:val="center"/>
                    <w:rPr>
                      <w:szCs w:val="21"/>
                    </w:rPr>
                  </w:pPr>
                  <w:r w:rsidRPr="001D46FF">
                    <w:rPr>
                      <w:szCs w:val="21"/>
                    </w:rPr>
                    <w:t>生活垃圾</w:t>
                  </w:r>
                </w:p>
              </w:tc>
              <w:tc>
                <w:tcPr>
                  <w:tcW w:w="886" w:type="pct"/>
                  <w:tcBorders>
                    <w:top w:val="single" w:sz="4" w:space="0" w:color="auto"/>
                    <w:left w:val="nil"/>
                    <w:bottom w:val="single" w:sz="12" w:space="0" w:color="auto"/>
                    <w:right w:val="single" w:sz="4" w:space="0" w:color="auto"/>
                  </w:tcBorders>
                  <w:vAlign w:val="center"/>
                </w:tcPr>
                <w:p w14:paraId="04275BED" w14:textId="3255BBB5" w:rsidR="007E62F1" w:rsidRPr="001D46FF" w:rsidRDefault="007E62F1" w:rsidP="007E62F1">
                  <w:pPr>
                    <w:adjustRightInd w:val="0"/>
                    <w:snapToGrid w:val="0"/>
                    <w:jc w:val="center"/>
                    <w:rPr>
                      <w:szCs w:val="21"/>
                    </w:rPr>
                  </w:pPr>
                  <w:r w:rsidRPr="001D46FF">
                    <w:rPr>
                      <w:szCs w:val="21"/>
                    </w:rPr>
                    <w:t>3</w:t>
                  </w:r>
                  <w:r>
                    <w:rPr>
                      <w:szCs w:val="21"/>
                    </w:rPr>
                    <w:t>.0</w:t>
                  </w:r>
                </w:p>
              </w:tc>
              <w:tc>
                <w:tcPr>
                  <w:tcW w:w="818" w:type="pct"/>
                  <w:tcBorders>
                    <w:top w:val="single" w:sz="4" w:space="0" w:color="auto"/>
                    <w:left w:val="nil"/>
                    <w:bottom w:val="single" w:sz="12" w:space="0" w:color="auto"/>
                    <w:right w:val="single" w:sz="4" w:space="0" w:color="auto"/>
                  </w:tcBorders>
                  <w:vAlign w:val="center"/>
                </w:tcPr>
                <w:p w14:paraId="74FE3B7B" w14:textId="1E0EEFF0" w:rsidR="007E62F1" w:rsidRPr="001D46FF" w:rsidRDefault="007E62F1" w:rsidP="007E62F1">
                  <w:pPr>
                    <w:adjustRightInd w:val="0"/>
                    <w:snapToGrid w:val="0"/>
                    <w:jc w:val="center"/>
                    <w:rPr>
                      <w:szCs w:val="21"/>
                    </w:rPr>
                  </w:pPr>
                  <w:r w:rsidRPr="001D46FF">
                    <w:rPr>
                      <w:szCs w:val="21"/>
                    </w:rPr>
                    <w:t>3</w:t>
                  </w:r>
                  <w:r>
                    <w:rPr>
                      <w:szCs w:val="21"/>
                    </w:rPr>
                    <w:t>.0</w:t>
                  </w:r>
                </w:p>
              </w:tc>
              <w:tc>
                <w:tcPr>
                  <w:tcW w:w="746" w:type="pct"/>
                  <w:tcBorders>
                    <w:top w:val="single" w:sz="4" w:space="0" w:color="auto"/>
                    <w:left w:val="nil"/>
                    <w:bottom w:val="single" w:sz="12" w:space="0" w:color="auto"/>
                    <w:right w:val="single" w:sz="4" w:space="0" w:color="auto"/>
                  </w:tcBorders>
                  <w:vAlign w:val="center"/>
                </w:tcPr>
                <w:p w14:paraId="583CDA37" w14:textId="77777777" w:rsidR="007E62F1" w:rsidRPr="001D46FF" w:rsidRDefault="007E62F1" w:rsidP="007E62F1">
                  <w:pPr>
                    <w:adjustRightInd w:val="0"/>
                    <w:snapToGrid w:val="0"/>
                    <w:jc w:val="center"/>
                    <w:rPr>
                      <w:szCs w:val="21"/>
                    </w:rPr>
                  </w:pPr>
                  <w:r w:rsidRPr="001D46FF">
                    <w:rPr>
                      <w:szCs w:val="21"/>
                    </w:rPr>
                    <w:t>0</w:t>
                  </w:r>
                </w:p>
              </w:tc>
              <w:tc>
                <w:tcPr>
                  <w:tcW w:w="701" w:type="pct"/>
                  <w:tcBorders>
                    <w:top w:val="single" w:sz="4" w:space="0" w:color="auto"/>
                    <w:left w:val="nil"/>
                    <w:bottom w:val="single" w:sz="12" w:space="0" w:color="auto"/>
                    <w:right w:val="nil"/>
                  </w:tcBorders>
                  <w:vAlign w:val="center"/>
                </w:tcPr>
                <w:p w14:paraId="318C45A0" w14:textId="77777777" w:rsidR="007E62F1" w:rsidRPr="001D46FF" w:rsidRDefault="007E62F1" w:rsidP="007E62F1">
                  <w:pPr>
                    <w:adjustRightInd w:val="0"/>
                    <w:snapToGrid w:val="0"/>
                    <w:jc w:val="center"/>
                    <w:rPr>
                      <w:szCs w:val="21"/>
                    </w:rPr>
                  </w:pPr>
                  <w:r w:rsidRPr="001D46FF">
                    <w:rPr>
                      <w:szCs w:val="21"/>
                    </w:rPr>
                    <w:t>0</w:t>
                  </w:r>
                </w:p>
              </w:tc>
            </w:tr>
          </w:tbl>
          <w:p w14:paraId="5A570A2A" w14:textId="77777777" w:rsidR="00BF322D" w:rsidRDefault="00D43150" w:rsidP="00172A22">
            <w:pPr>
              <w:pStyle w:val="ae"/>
              <w:spacing w:beforeLines="30" w:before="93" w:line="360" w:lineRule="auto"/>
              <w:ind w:left="0" w:firstLineChars="200" w:firstLine="482"/>
              <w:jc w:val="left"/>
              <w:rPr>
                <w:rFonts w:ascii="Times New Roman" w:eastAsia="宋体"/>
                <w:b/>
                <w:sz w:val="24"/>
              </w:rPr>
            </w:pPr>
            <w:r w:rsidRPr="001D46FF">
              <w:rPr>
                <w:rFonts w:ascii="Times New Roman" w:eastAsia="宋体"/>
                <w:b/>
                <w:sz w:val="24"/>
              </w:rPr>
              <w:t>综上所述，通过对项目所在地区的环境现状评价以及项目的环境影响分析，认为</w:t>
            </w:r>
            <w:r w:rsidR="00353F9D" w:rsidRPr="001D46FF">
              <w:rPr>
                <w:rFonts w:ascii="Times New Roman" w:eastAsia="宋体"/>
                <w:b/>
                <w:sz w:val="24"/>
              </w:rPr>
              <w:t>本</w:t>
            </w:r>
            <w:r w:rsidRPr="001D46FF">
              <w:rPr>
                <w:rFonts w:ascii="Times New Roman" w:eastAsia="宋体"/>
                <w:b/>
                <w:sz w:val="24"/>
              </w:rPr>
              <w:t>项目落实环评报告中的全部治理措施后，对周围环境的影响可控制在允许范围内，具有环境可行性。</w:t>
            </w:r>
          </w:p>
          <w:p w14:paraId="6E644573"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20DD2808"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7088DCF2"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534C3EF6"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5146FC89"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28A01DC4"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7A4EA4EF"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2D99EF9B"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127EBC22"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6E8BD7C3"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3098995D"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61843F72"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20017D27"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2F2ECD28"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48D0BE8C"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04D2E530"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3D054263"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18909B33"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2B95B3B4" w14:textId="77777777" w:rsidR="00691B49" w:rsidRDefault="00691B49" w:rsidP="00172A22">
            <w:pPr>
              <w:pStyle w:val="ae"/>
              <w:spacing w:beforeLines="30" w:before="93" w:line="360" w:lineRule="auto"/>
              <w:ind w:left="0" w:firstLineChars="200" w:firstLine="482"/>
              <w:jc w:val="left"/>
              <w:rPr>
                <w:rFonts w:ascii="Times New Roman" w:eastAsia="宋体"/>
                <w:b/>
                <w:sz w:val="24"/>
              </w:rPr>
            </w:pPr>
          </w:p>
          <w:p w14:paraId="5EFB316C" w14:textId="7E9EC26C" w:rsidR="00691B49" w:rsidRPr="001D46FF" w:rsidRDefault="00691B49" w:rsidP="00172A22">
            <w:pPr>
              <w:pStyle w:val="ae"/>
              <w:spacing w:beforeLines="30" w:before="93" w:line="360" w:lineRule="auto"/>
              <w:ind w:left="0" w:firstLineChars="200" w:firstLine="482"/>
              <w:jc w:val="left"/>
              <w:rPr>
                <w:rFonts w:ascii="Times New Roman" w:eastAsia="宋体"/>
                <w:b/>
                <w:sz w:val="24"/>
              </w:rPr>
            </w:pPr>
          </w:p>
        </w:tc>
      </w:tr>
      <w:tr w:rsidR="00BF322D" w:rsidRPr="001D46FF" w14:paraId="4BBCC852" w14:textId="77777777" w:rsidTr="00DF088E">
        <w:trPr>
          <w:trHeight w:val="64"/>
        </w:trPr>
        <w:tc>
          <w:tcPr>
            <w:tcW w:w="9081" w:type="dxa"/>
          </w:tcPr>
          <w:p w14:paraId="59164B8C" w14:textId="77777777" w:rsidR="00BF322D" w:rsidRPr="001D46FF" w:rsidRDefault="00D43150" w:rsidP="00172A22">
            <w:pPr>
              <w:snapToGrid w:val="0"/>
              <w:spacing w:beforeLines="30" w:before="93" w:line="360" w:lineRule="auto"/>
              <w:jc w:val="left"/>
              <w:rPr>
                <w:b/>
                <w:sz w:val="24"/>
              </w:rPr>
            </w:pPr>
            <w:r w:rsidRPr="001D46FF">
              <w:rPr>
                <w:b/>
                <w:sz w:val="24"/>
              </w:rPr>
              <w:lastRenderedPageBreak/>
              <w:t>预审意见：</w:t>
            </w:r>
          </w:p>
          <w:p w14:paraId="475D254E" w14:textId="77777777" w:rsidR="00BF322D" w:rsidRPr="001D46FF" w:rsidRDefault="00BF322D">
            <w:pPr>
              <w:spacing w:line="360" w:lineRule="auto"/>
              <w:rPr>
                <w:sz w:val="28"/>
              </w:rPr>
            </w:pPr>
          </w:p>
          <w:p w14:paraId="5B6D0D4E" w14:textId="77777777" w:rsidR="00BF322D" w:rsidRPr="001D46FF" w:rsidRDefault="00BF322D" w:rsidP="00F626A2">
            <w:pPr>
              <w:spacing w:line="360" w:lineRule="auto"/>
              <w:rPr>
                <w:sz w:val="28"/>
              </w:rPr>
            </w:pPr>
          </w:p>
          <w:p w14:paraId="01A45FBA" w14:textId="77777777" w:rsidR="00BF322D" w:rsidRPr="001D46FF" w:rsidRDefault="00BF322D">
            <w:pPr>
              <w:spacing w:line="360" w:lineRule="auto"/>
              <w:rPr>
                <w:sz w:val="28"/>
              </w:rPr>
            </w:pPr>
          </w:p>
          <w:p w14:paraId="19F915C0" w14:textId="77777777" w:rsidR="00BF322D" w:rsidRPr="001D46FF" w:rsidRDefault="00BF322D">
            <w:pPr>
              <w:spacing w:line="360" w:lineRule="auto"/>
              <w:rPr>
                <w:sz w:val="28"/>
              </w:rPr>
            </w:pPr>
          </w:p>
          <w:p w14:paraId="03C41C8E" w14:textId="77777777" w:rsidR="00BF322D" w:rsidRPr="001D46FF" w:rsidRDefault="00BF322D">
            <w:pPr>
              <w:spacing w:line="360" w:lineRule="auto"/>
              <w:rPr>
                <w:sz w:val="28"/>
              </w:rPr>
            </w:pPr>
          </w:p>
          <w:p w14:paraId="15881C3D" w14:textId="77777777" w:rsidR="00BF322D" w:rsidRPr="001D46FF" w:rsidRDefault="00BF322D">
            <w:pPr>
              <w:spacing w:line="360" w:lineRule="auto"/>
              <w:rPr>
                <w:sz w:val="28"/>
              </w:rPr>
            </w:pPr>
          </w:p>
          <w:p w14:paraId="21B0052D" w14:textId="77777777" w:rsidR="00BF322D" w:rsidRPr="001D46FF" w:rsidRDefault="00BF322D">
            <w:pPr>
              <w:spacing w:line="360" w:lineRule="auto"/>
              <w:rPr>
                <w:sz w:val="28"/>
              </w:rPr>
            </w:pPr>
          </w:p>
          <w:p w14:paraId="78C3433B" w14:textId="77777777" w:rsidR="00BF322D" w:rsidRPr="001D46FF" w:rsidRDefault="00BF322D">
            <w:pPr>
              <w:spacing w:line="360" w:lineRule="auto"/>
              <w:rPr>
                <w:sz w:val="28"/>
              </w:rPr>
            </w:pPr>
          </w:p>
          <w:p w14:paraId="75F7399C" w14:textId="77777777" w:rsidR="00BF322D" w:rsidRPr="001D46FF" w:rsidRDefault="00BF322D">
            <w:pPr>
              <w:spacing w:line="360" w:lineRule="auto"/>
              <w:rPr>
                <w:sz w:val="28"/>
              </w:rPr>
            </w:pPr>
          </w:p>
          <w:p w14:paraId="286A11FB" w14:textId="77777777" w:rsidR="00BF322D" w:rsidRPr="001D46FF" w:rsidRDefault="00BF322D">
            <w:pPr>
              <w:spacing w:line="360" w:lineRule="auto"/>
              <w:rPr>
                <w:sz w:val="28"/>
              </w:rPr>
            </w:pPr>
          </w:p>
          <w:p w14:paraId="08408ADA" w14:textId="77777777" w:rsidR="00BF322D" w:rsidRPr="001D46FF" w:rsidRDefault="007F76E2">
            <w:pPr>
              <w:spacing w:line="360" w:lineRule="auto"/>
              <w:rPr>
                <w:b/>
                <w:sz w:val="24"/>
              </w:rPr>
            </w:pPr>
            <w:r>
              <w:rPr>
                <w:rFonts w:hint="eastAsia"/>
                <w:b/>
                <w:sz w:val="24"/>
              </w:rPr>
              <w:t xml:space="preserve">                                                             </w:t>
            </w:r>
            <w:r w:rsidR="00D43150" w:rsidRPr="001D46FF">
              <w:rPr>
                <w:b/>
                <w:sz w:val="24"/>
              </w:rPr>
              <w:t>公</w:t>
            </w:r>
            <w:r>
              <w:rPr>
                <w:rFonts w:hint="eastAsia"/>
                <w:b/>
                <w:sz w:val="24"/>
              </w:rPr>
              <w:t xml:space="preserve"> </w:t>
            </w:r>
            <w:r w:rsidR="00D43150" w:rsidRPr="001D46FF">
              <w:rPr>
                <w:b/>
                <w:sz w:val="24"/>
              </w:rPr>
              <w:t>章</w:t>
            </w:r>
          </w:p>
          <w:p w14:paraId="2F1B774E" w14:textId="77777777" w:rsidR="00BF322D" w:rsidRPr="001D46FF" w:rsidRDefault="00D43150" w:rsidP="007F76E2">
            <w:pPr>
              <w:tabs>
                <w:tab w:val="left" w:pos="5915"/>
                <w:tab w:val="left" w:pos="6155"/>
              </w:tabs>
              <w:spacing w:line="360" w:lineRule="auto"/>
              <w:jc w:val="left"/>
              <w:rPr>
                <w:sz w:val="24"/>
              </w:rPr>
            </w:pPr>
            <w:r w:rsidRPr="001D46FF">
              <w:rPr>
                <w:b/>
                <w:sz w:val="24"/>
              </w:rPr>
              <w:t>经办人：</w:t>
            </w:r>
            <w:r w:rsidR="007F76E2">
              <w:rPr>
                <w:rFonts w:hint="eastAsia"/>
                <w:b/>
                <w:sz w:val="24"/>
              </w:rPr>
              <w:t xml:space="preserve">                                                   </w:t>
            </w:r>
            <w:r w:rsidRPr="001D46FF">
              <w:rPr>
                <w:b/>
                <w:sz w:val="24"/>
              </w:rPr>
              <w:t>年</w:t>
            </w:r>
            <w:r w:rsidR="007F76E2">
              <w:rPr>
                <w:rFonts w:hint="eastAsia"/>
                <w:b/>
                <w:sz w:val="24"/>
              </w:rPr>
              <w:t xml:space="preserve">  </w:t>
            </w:r>
            <w:r w:rsidRPr="001D46FF">
              <w:rPr>
                <w:b/>
                <w:sz w:val="24"/>
              </w:rPr>
              <w:t>月</w:t>
            </w:r>
            <w:r w:rsidR="007F76E2">
              <w:rPr>
                <w:rFonts w:hint="eastAsia"/>
                <w:b/>
                <w:sz w:val="24"/>
              </w:rPr>
              <w:t xml:space="preserve">  </w:t>
            </w:r>
            <w:r w:rsidRPr="001D46FF">
              <w:rPr>
                <w:b/>
                <w:sz w:val="24"/>
              </w:rPr>
              <w:t>日</w:t>
            </w:r>
          </w:p>
        </w:tc>
      </w:tr>
      <w:tr w:rsidR="00BF322D" w:rsidRPr="001D46FF" w14:paraId="03B0F156" w14:textId="77777777" w:rsidTr="00DF088E">
        <w:trPr>
          <w:trHeight w:val="64"/>
        </w:trPr>
        <w:tc>
          <w:tcPr>
            <w:tcW w:w="9081" w:type="dxa"/>
          </w:tcPr>
          <w:p w14:paraId="245DDB97" w14:textId="77777777" w:rsidR="00BF322D" w:rsidRPr="001D46FF" w:rsidRDefault="00D43150" w:rsidP="00172A22">
            <w:pPr>
              <w:spacing w:beforeLines="30" w:before="93" w:line="360" w:lineRule="auto"/>
              <w:jc w:val="left"/>
              <w:rPr>
                <w:b/>
                <w:sz w:val="24"/>
              </w:rPr>
            </w:pPr>
            <w:r w:rsidRPr="001D46FF">
              <w:rPr>
                <w:b/>
                <w:sz w:val="24"/>
              </w:rPr>
              <w:t>下一级环境保护行政主管部门审查意见：</w:t>
            </w:r>
          </w:p>
          <w:p w14:paraId="3FBDF59D" w14:textId="77777777" w:rsidR="00BF322D" w:rsidRPr="001D46FF" w:rsidRDefault="00BF322D">
            <w:pPr>
              <w:spacing w:line="360" w:lineRule="auto"/>
              <w:rPr>
                <w:sz w:val="28"/>
              </w:rPr>
            </w:pPr>
          </w:p>
          <w:p w14:paraId="758465FE" w14:textId="77777777" w:rsidR="00BF322D" w:rsidRPr="001D46FF" w:rsidRDefault="00BF322D">
            <w:pPr>
              <w:spacing w:line="360" w:lineRule="auto"/>
              <w:rPr>
                <w:sz w:val="28"/>
              </w:rPr>
            </w:pPr>
          </w:p>
          <w:p w14:paraId="7349B8EE" w14:textId="77777777" w:rsidR="00BF322D" w:rsidRPr="001D46FF" w:rsidRDefault="00BF322D">
            <w:pPr>
              <w:spacing w:line="360" w:lineRule="auto"/>
              <w:rPr>
                <w:sz w:val="28"/>
              </w:rPr>
            </w:pPr>
          </w:p>
          <w:p w14:paraId="6E4885CF" w14:textId="77777777" w:rsidR="00BF322D" w:rsidRPr="001D46FF" w:rsidRDefault="00BF322D">
            <w:pPr>
              <w:spacing w:line="360" w:lineRule="auto"/>
              <w:rPr>
                <w:sz w:val="28"/>
              </w:rPr>
            </w:pPr>
          </w:p>
          <w:p w14:paraId="6F424012" w14:textId="77777777" w:rsidR="00BF322D" w:rsidRPr="001D46FF" w:rsidRDefault="00BF322D" w:rsidP="00230A8C">
            <w:pPr>
              <w:spacing w:line="360" w:lineRule="auto"/>
              <w:ind w:leftChars="-67" w:left="-141"/>
              <w:rPr>
                <w:sz w:val="28"/>
              </w:rPr>
            </w:pPr>
          </w:p>
          <w:p w14:paraId="5BA0E5B4" w14:textId="77777777" w:rsidR="00D64F47" w:rsidRPr="001D46FF" w:rsidRDefault="00D64F47" w:rsidP="00230A8C">
            <w:pPr>
              <w:spacing w:line="360" w:lineRule="auto"/>
              <w:ind w:leftChars="-67" w:left="-141"/>
              <w:rPr>
                <w:sz w:val="28"/>
              </w:rPr>
            </w:pPr>
          </w:p>
          <w:p w14:paraId="46990B46" w14:textId="77777777" w:rsidR="00D64F47" w:rsidRPr="001D46FF" w:rsidRDefault="00D64F47" w:rsidP="00230A8C">
            <w:pPr>
              <w:spacing w:line="360" w:lineRule="auto"/>
              <w:ind w:leftChars="-67" w:left="-141"/>
              <w:rPr>
                <w:sz w:val="28"/>
              </w:rPr>
            </w:pPr>
          </w:p>
          <w:p w14:paraId="785250F2" w14:textId="77777777" w:rsidR="00BF322D" w:rsidRPr="001D46FF" w:rsidRDefault="00BF322D">
            <w:pPr>
              <w:spacing w:line="360" w:lineRule="auto"/>
              <w:rPr>
                <w:sz w:val="28"/>
              </w:rPr>
            </w:pPr>
          </w:p>
          <w:p w14:paraId="08F84FED" w14:textId="77777777" w:rsidR="00BF322D" w:rsidRPr="001D46FF" w:rsidRDefault="00BF322D">
            <w:pPr>
              <w:spacing w:line="360" w:lineRule="auto"/>
              <w:rPr>
                <w:sz w:val="28"/>
              </w:rPr>
            </w:pPr>
          </w:p>
          <w:p w14:paraId="391EDBE3" w14:textId="77777777" w:rsidR="009E7840" w:rsidRPr="001D46FF" w:rsidRDefault="009E7840">
            <w:pPr>
              <w:spacing w:line="360" w:lineRule="auto"/>
              <w:rPr>
                <w:sz w:val="28"/>
              </w:rPr>
            </w:pPr>
          </w:p>
          <w:p w14:paraId="6FE6746B" w14:textId="77777777" w:rsidR="00BF322D" w:rsidRPr="001D46FF" w:rsidRDefault="00BF322D">
            <w:pPr>
              <w:spacing w:line="360" w:lineRule="auto"/>
              <w:rPr>
                <w:sz w:val="28"/>
              </w:rPr>
            </w:pPr>
          </w:p>
          <w:p w14:paraId="675E8CB1" w14:textId="77777777" w:rsidR="002D7C11" w:rsidRPr="001D46FF" w:rsidRDefault="002D7C11" w:rsidP="002D7C11">
            <w:pPr>
              <w:spacing w:line="360" w:lineRule="auto"/>
              <w:rPr>
                <w:b/>
                <w:sz w:val="24"/>
              </w:rPr>
            </w:pPr>
            <w:r>
              <w:rPr>
                <w:rFonts w:hint="eastAsia"/>
                <w:b/>
                <w:sz w:val="24"/>
              </w:rPr>
              <w:t xml:space="preserve">                                                             </w:t>
            </w:r>
            <w:r w:rsidRPr="001D46FF">
              <w:rPr>
                <w:b/>
                <w:sz w:val="24"/>
              </w:rPr>
              <w:t>公</w:t>
            </w:r>
            <w:r>
              <w:rPr>
                <w:rFonts w:hint="eastAsia"/>
                <w:b/>
                <w:sz w:val="24"/>
              </w:rPr>
              <w:t xml:space="preserve"> </w:t>
            </w:r>
            <w:r w:rsidRPr="001D46FF">
              <w:rPr>
                <w:b/>
                <w:sz w:val="24"/>
              </w:rPr>
              <w:t>章</w:t>
            </w:r>
          </w:p>
          <w:p w14:paraId="4FC640CE" w14:textId="31484F19" w:rsidR="00BF322D" w:rsidRPr="001D46FF" w:rsidRDefault="002D7C11" w:rsidP="002D7C11">
            <w:pPr>
              <w:tabs>
                <w:tab w:val="left" w:pos="6230"/>
              </w:tabs>
              <w:snapToGrid w:val="0"/>
              <w:spacing w:line="360" w:lineRule="auto"/>
              <w:jc w:val="left"/>
              <w:rPr>
                <w:sz w:val="24"/>
              </w:rPr>
            </w:pPr>
            <w:r w:rsidRPr="001D46FF">
              <w:rPr>
                <w:b/>
                <w:sz w:val="24"/>
              </w:rPr>
              <w:t>经办人：</w:t>
            </w:r>
            <w:r>
              <w:rPr>
                <w:rFonts w:hint="eastAsia"/>
                <w:b/>
                <w:sz w:val="24"/>
              </w:rPr>
              <w:t xml:space="preserve">                                                   </w:t>
            </w:r>
            <w:r w:rsidRPr="001D46FF">
              <w:rPr>
                <w:b/>
                <w:sz w:val="24"/>
              </w:rPr>
              <w:t>年</w:t>
            </w:r>
            <w:r>
              <w:rPr>
                <w:rFonts w:hint="eastAsia"/>
                <w:b/>
                <w:sz w:val="24"/>
              </w:rPr>
              <w:t xml:space="preserve">  </w:t>
            </w:r>
            <w:r w:rsidRPr="001D46FF">
              <w:rPr>
                <w:b/>
                <w:sz w:val="24"/>
              </w:rPr>
              <w:t>月</w:t>
            </w:r>
            <w:r>
              <w:rPr>
                <w:rFonts w:hint="eastAsia"/>
                <w:b/>
                <w:sz w:val="24"/>
              </w:rPr>
              <w:t xml:space="preserve">  </w:t>
            </w:r>
            <w:r w:rsidRPr="001D46FF">
              <w:rPr>
                <w:b/>
                <w:sz w:val="24"/>
              </w:rPr>
              <w:t>日</w:t>
            </w:r>
          </w:p>
        </w:tc>
      </w:tr>
      <w:tr w:rsidR="00BF322D" w:rsidRPr="001D46FF" w14:paraId="41D34283" w14:textId="77777777" w:rsidTr="00DF088E">
        <w:trPr>
          <w:trHeight w:val="4109"/>
        </w:trPr>
        <w:tc>
          <w:tcPr>
            <w:tcW w:w="9081" w:type="dxa"/>
          </w:tcPr>
          <w:p w14:paraId="36272332" w14:textId="77777777" w:rsidR="00BF322D" w:rsidRPr="001D46FF" w:rsidRDefault="00D43150" w:rsidP="00172A22">
            <w:pPr>
              <w:spacing w:beforeLines="30" w:before="93" w:line="360" w:lineRule="auto"/>
              <w:jc w:val="left"/>
              <w:rPr>
                <w:b/>
                <w:sz w:val="24"/>
              </w:rPr>
            </w:pPr>
            <w:r w:rsidRPr="001D46FF">
              <w:rPr>
                <w:b/>
                <w:sz w:val="24"/>
              </w:rPr>
              <w:lastRenderedPageBreak/>
              <w:t>审批意见：</w:t>
            </w:r>
          </w:p>
          <w:p w14:paraId="167DFC6C" w14:textId="77777777" w:rsidR="00BF322D" w:rsidRPr="001D46FF" w:rsidRDefault="00BF322D">
            <w:pPr>
              <w:spacing w:line="360" w:lineRule="auto"/>
              <w:rPr>
                <w:sz w:val="24"/>
              </w:rPr>
            </w:pPr>
          </w:p>
          <w:p w14:paraId="7A498B1B" w14:textId="77777777" w:rsidR="00BF322D" w:rsidRPr="001D46FF" w:rsidRDefault="00BF322D">
            <w:pPr>
              <w:spacing w:line="360" w:lineRule="auto"/>
              <w:rPr>
                <w:sz w:val="24"/>
              </w:rPr>
            </w:pPr>
          </w:p>
          <w:p w14:paraId="726A7CC6" w14:textId="77777777" w:rsidR="00BF322D" w:rsidRPr="001D46FF" w:rsidRDefault="00BF322D">
            <w:pPr>
              <w:spacing w:line="360" w:lineRule="auto"/>
              <w:rPr>
                <w:sz w:val="24"/>
              </w:rPr>
            </w:pPr>
          </w:p>
          <w:p w14:paraId="7A419C68" w14:textId="77777777" w:rsidR="00BF322D" w:rsidRPr="001D46FF" w:rsidRDefault="00BF322D">
            <w:pPr>
              <w:spacing w:line="360" w:lineRule="auto"/>
              <w:rPr>
                <w:sz w:val="24"/>
              </w:rPr>
            </w:pPr>
          </w:p>
          <w:p w14:paraId="421A31F3" w14:textId="77777777" w:rsidR="00BF322D" w:rsidRPr="001D46FF" w:rsidRDefault="00BF322D">
            <w:pPr>
              <w:spacing w:line="360" w:lineRule="auto"/>
              <w:rPr>
                <w:sz w:val="24"/>
              </w:rPr>
            </w:pPr>
          </w:p>
          <w:p w14:paraId="01FB0DF9" w14:textId="77777777" w:rsidR="00BF322D" w:rsidRPr="001D46FF" w:rsidRDefault="00BF322D">
            <w:pPr>
              <w:spacing w:line="360" w:lineRule="auto"/>
              <w:rPr>
                <w:sz w:val="24"/>
              </w:rPr>
            </w:pPr>
          </w:p>
          <w:p w14:paraId="1753C301" w14:textId="77777777" w:rsidR="00BF322D" w:rsidRPr="001D46FF" w:rsidRDefault="00BF322D">
            <w:pPr>
              <w:spacing w:line="360" w:lineRule="auto"/>
              <w:rPr>
                <w:sz w:val="24"/>
              </w:rPr>
            </w:pPr>
          </w:p>
          <w:p w14:paraId="036CC407" w14:textId="77777777" w:rsidR="00BF322D" w:rsidRPr="001D46FF" w:rsidRDefault="00BF322D">
            <w:pPr>
              <w:spacing w:line="360" w:lineRule="auto"/>
              <w:rPr>
                <w:sz w:val="24"/>
              </w:rPr>
            </w:pPr>
          </w:p>
          <w:p w14:paraId="7EA8EFAB" w14:textId="77777777" w:rsidR="00BF322D" w:rsidRPr="001D46FF" w:rsidRDefault="00BF322D">
            <w:pPr>
              <w:spacing w:line="360" w:lineRule="auto"/>
              <w:rPr>
                <w:sz w:val="24"/>
              </w:rPr>
            </w:pPr>
          </w:p>
          <w:p w14:paraId="31FF7CFE" w14:textId="77777777" w:rsidR="00BF322D" w:rsidRPr="001D46FF" w:rsidRDefault="00BF322D">
            <w:pPr>
              <w:spacing w:line="360" w:lineRule="auto"/>
              <w:rPr>
                <w:sz w:val="24"/>
              </w:rPr>
            </w:pPr>
          </w:p>
          <w:p w14:paraId="316AD824" w14:textId="77777777" w:rsidR="00BF322D" w:rsidRPr="001D46FF" w:rsidRDefault="00BF322D">
            <w:pPr>
              <w:spacing w:line="360" w:lineRule="auto"/>
              <w:rPr>
                <w:sz w:val="24"/>
              </w:rPr>
            </w:pPr>
          </w:p>
          <w:p w14:paraId="6AF2BBEF" w14:textId="77777777" w:rsidR="00BF322D" w:rsidRPr="001D46FF" w:rsidRDefault="00BF322D">
            <w:pPr>
              <w:spacing w:line="360" w:lineRule="auto"/>
              <w:rPr>
                <w:sz w:val="24"/>
              </w:rPr>
            </w:pPr>
          </w:p>
          <w:p w14:paraId="7D20BE60" w14:textId="77777777" w:rsidR="00BF322D" w:rsidRPr="001D46FF" w:rsidRDefault="00BF322D">
            <w:pPr>
              <w:spacing w:line="360" w:lineRule="auto"/>
              <w:rPr>
                <w:sz w:val="24"/>
              </w:rPr>
            </w:pPr>
          </w:p>
          <w:p w14:paraId="6C346122" w14:textId="77777777" w:rsidR="00BF322D" w:rsidRPr="001D46FF" w:rsidRDefault="00BF322D">
            <w:pPr>
              <w:spacing w:line="360" w:lineRule="auto"/>
              <w:rPr>
                <w:sz w:val="24"/>
              </w:rPr>
            </w:pPr>
          </w:p>
          <w:p w14:paraId="307F43B9" w14:textId="77777777" w:rsidR="00BF322D" w:rsidRPr="001D46FF" w:rsidRDefault="00BF322D">
            <w:pPr>
              <w:spacing w:line="360" w:lineRule="auto"/>
              <w:rPr>
                <w:sz w:val="24"/>
              </w:rPr>
            </w:pPr>
          </w:p>
          <w:p w14:paraId="1D55D91D" w14:textId="77777777" w:rsidR="000A4914" w:rsidRPr="001D46FF" w:rsidRDefault="000A4914">
            <w:pPr>
              <w:spacing w:line="360" w:lineRule="auto"/>
              <w:rPr>
                <w:sz w:val="24"/>
              </w:rPr>
            </w:pPr>
          </w:p>
          <w:p w14:paraId="0176FD43" w14:textId="77777777" w:rsidR="000A4914" w:rsidRPr="001D46FF" w:rsidRDefault="000A4914">
            <w:pPr>
              <w:spacing w:line="360" w:lineRule="auto"/>
              <w:rPr>
                <w:sz w:val="24"/>
              </w:rPr>
            </w:pPr>
          </w:p>
          <w:p w14:paraId="4CDEB101" w14:textId="77777777" w:rsidR="00BF322D" w:rsidRPr="001D46FF" w:rsidRDefault="00BF322D">
            <w:pPr>
              <w:spacing w:line="360" w:lineRule="auto"/>
              <w:rPr>
                <w:sz w:val="24"/>
              </w:rPr>
            </w:pPr>
          </w:p>
          <w:p w14:paraId="16396003" w14:textId="77777777" w:rsidR="00BF322D" w:rsidRPr="001D46FF" w:rsidRDefault="00BF322D">
            <w:pPr>
              <w:spacing w:line="360" w:lineRule="auto"/>
              <w:rPr>
                <w:sz w:val="24"/>
              </w:rPr>
            </w:pPr>
          </w:p>
          <w:p w14:paraId="32252091" w14:textId="77777777" w:rsidR="00BF322D" w:rsidRPr="001D46FF" w:rsidRDefault="00BF322D">
            <w:pPr>
              <w:spacing w:line="360" w:lineRule="auto"/>
              <w:rPr>
                <w:sz w:val="24"/>
              </w:rPr>
            </w:pPr>
          </w:p>
          <w:p w14:paraId="555F2D78" w14:textId="77777777" w:rsidR="00BF322D" w:rsidRPr="001D46FF" w:rsidRDefault="00BF322D">
            <w:pPr>
              <w:spacing w:line="360" w:lineRule="auto"/>
              <w:rPr>
                <w:sz w:val="24"/>
              </w:rPr>
            </w:pPr>
          </w:p>
          <w:p w14:paraId="3F6049C8" w14:textId="77777777" w:rsidR="00BF322D" w:rsidRPr="001D46FF" w:rsidRDefault="00BF322D">
            <w:pPr>
              <w:spacing w:line="360" w:lineRule="auto"/>
              <w:rPr>
                <w:sz w:val="24"/>
              </w:rPr>
            </w:pPr>
          </w:p>
          <w:p w14:paraId="6BFB5ACA" w14:textId="77777777" w:rsidR="009E7840" w:rsidRPr="001D46FF" w:rsidRDefault="009E7840">
            <w:pPr>
              <w:spacing w:line="360" w:lineRule="auto"/>
              <w:rPr>
                <w:sz w:val="24"/>
              </w:rPr>
            </w:pPr>
          </w:p>
          <w:p w14:paraId="24D6EF1F" w14:textId="77777777" w:rsidR="009E7840" w:rsidRPr="001D46FF" w:rsidRDefault="009E7840">
            <w:pPr>
              <w:spacing w:line="360" w:lineRule="auto"/>
              <w:rPr>
                <w:sz w:val="24"/>
              </w:rPr>
            </w:pPr>
          </w:p>
          <w:p w14:paraId="64A035ED" w14:textId="77777777" w:rsidR="009E7840" w:rsidRPr="001D46FF" w:rsidRDefault="009E7840">
            <w:pPr>
              <w:spacing w:line="360" w:lineRule="auto"/>
              <w:rPr>
                <w:sz w:val="24"/>
              </w:rPr>
            </w:pPr>
          </w:p>
          <w:p w14:paraId="7141B1BE" w14:textId="77777777" w:rsidR="00BF322D" w:rsidRPr="001D46FF" w:rsidRDefault="00BF322D">
            <w:pPr>
              <w:spacing w:line="360" w:lineRule="auto"/>
              <w:rPr>
                <w:sz w:val="24"/>
              </w:rPr>
            </w:pPr>
          </w:p>
          <w:p w14:paraId="004CAE67" w14:textId="77777777" w:rsidR="00BF322D" w:rsidRPr="001D46FF" w:rsidRDefault="00BF322D">
            <w:pPr>
              <w:spacing w:line="360" w:lineRule="auto"/>
              <w:rPr>
                <w:sz w:val="24"/>
              </w:rPr>
            </w:pPr>
          </w:p>
          <w:p w14:paraId="3FA9CB9A" w14:textId="77777777" w:rsidR="002D7C11" w:rsidRPr="001D46FF" w:rsidRDefault="002D7C11" w:rsidP="002D7C11">
            <w:pPr>
              <w:spacing w:line="360" w:lineRule="auto"/>
              <w:rPr>
                <w:b/>
                <w:sz w:val="24"/>
              </w:rPr>
            </w:pPr>
            <w:r>
              <w:rPr>
                <w:rFonts w:hint="eastAsia"/>
                <w:b/>
                <w:sz w:val="24"/>
              </w:rPr>
              <w:t xml:space="preserve">                                                             </w:t>
            </w:r>
            <w:r w:rsidRPr="001D46FF">
              <w:rPr>
                <w:b/>
                <w:sz w:val="24"/>
              </w:rPr>
              <w:t>公</w:t>
            </w:r>
            <w:r>
              <w:rPr>
                <w:rFonts w:hint="eastAsia"/>
                <w:b/>
                <w:sz w:val="24"/>
              </w:rPr>
              <w:t xml:space="preserve"> </w:t>
            </w:r>
            <w:r w:rsidRPr="001D46FF">
              <w:rPr>
                <w:b/>
                <w:sz w:val="24"/>
              </w:rPr>
              <w:t>章</w:t>
            </w:r>
          </w:p>
          <w:p w14:paraId="4C46590E" w14:textId="6FF4BC71" w:rsidR="00BF322D" w:rsidRPr="001D46FF" w:rsidRDefault="002D7C11" w:rsidP="002D7C11">
            <w:pPr>
              <w:spacing w:line="360" w:lineRule="auto"/>
              <w:jc w:val="left"/>
              <w:rPr>
                <w:sz w:val="24"/>
              </w:rPr>
            </w:pPr>
            <w:r w:rsidRPr="001D46FF">
              <w:rPr>
                <w:b/>
                <w:sz w:val="24"/>
              </w:rPr>
              <w:t>经办人：</w:t>
            </w:r>
            <w:r>
              <w:rPr>
                <w:rFonts w:hint="eastAsia"/>
                <w:b/>
                <w:sz w:val="24"/>
              </w:rPr>
              <w:t xml:space="preserve">                                                   </w:t>
            </w:r>
            <w:r w:rsidRPr="001D46FF">
              <w:rPr>
                <w:b/>
                <w:sz w:val="24"/>
              </w:rPr>
              <w:t>年</w:t>
            </w:r>
            <w:r>
              <w:rPr>
                <w:rFonts w:hint="eastAsia"/>
                <w:b/>
                <w:sz w:val="24"/>
              </w:rPr>
              <w:t xml:space="preserve">  </w:t>
            </w:r>
            <w:r w:rsidRPr="001D46FF">
              <w:rPr>
                <w:b/>
                <w:sz w:val="24"/>
              </w:rPr>
              <w:t>月</w:t>
            </w:r>
            <w:r>
              <w:rPr>
                <w:rFonts w:hint="eastAsia"/>
                <w:b/>
                <w:sz w:val="24"/>
              </w:rPr>
              <w:t xml:space="preserve">  </w:t>
            </w:r>
            <w:r w:rsidRPr="001D46FF">
              <w:rPr>
                <w:b/>
                <w:sz w:val="24"/>
              </w:rPr>
              <w:t>日</w:t>
            </w:r>
          </w:p>
        </w:tc>
      </w:tr>
    </w:tbl>
    <w:p w14:paraId="60AB7221" w14:textId="77777777" w:rsidR="00BF322D" w:rsidRPr="001D46FF" w:rsidRDefault="00BF322D">
      <w:pPr>
        <w:spacing w:line="360" w:lineRule="auto"/>
      </w:pP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40"/>
      </w:tblGrid>
      <w:tr w:rsidR="00BF322D" w:rsidRPr="001D46FF" w14:paraId="64497511" w14:textId="77777777">
        <w:trPr>
          <w:trHeight w:val="993"/>
        </w:trPr>
        <w:tc>
          <w:tcPr>
            <w:tcW w:w="9240" w:type="dxa"/>
          </w:tcPr>
          <w:p w14:paraId="2C465453" w14:textId="77777777" w:rsidR="00BF322D" w:rsidRPr="001D46FF" w:rsidRDefault="00D43150" w:rsidP="00172A22">
            <w:pPr>
              <w:spacing w:beforeLines="30" w:before="93" w:line="360" w:lineRule="auto"/>
              <w:jc w:val="center"/>
              <w:rPr>
                <w:b/>
                <w:sz w:val="28"/>
                <w:szCs w:val="28"/>
              </w:rPr>
            </w:pPr>
            <w:r w:rsidRPr="001D46FF">
              <w:rPr>
                <w:b/>
                <w:sz w:val="28"/>
                <w:szCs w:val="28"/>
              </w:rPr>
              <w:lastRenderedPageBreak/>
              <w:t>注释</w:t>
            </w:r>
          </w:p>
          <w:p w14:paraId="211DC30E" w14:textId="77777777" w:rsidR="00BF322D" w:rsidRPr="001D46FF" w:rsidRDefault="00D43150">
            <w:pPr>
              <w:spacing w:line="360" w:lineRule="auto"/>
              <w:ind w:firstLineChars="200" w:firstLine="480"/>
              <w:jc w:val="left"/>
              <w:rPr>
                <w:sz w:val="24"/>
              </w:rPr>
            </w:pPr>
            <w:r w:rsidRPr="001D46FF">
              <w:rPr>
                <w:sz w:val="24"/>
              </w:rPr>
              <w:t>本报告表附图、附件：</w:t>
            </w:r>
          </w:p>
          <w:p w14:paraId="0DD0ADD5" w14:textId="77777777" w:rsidR="00BF322D" w:rsidRPr="001D46FF" w:rsidRDefault="00D43150" w:rsidP="00230A8C">
            <w:pPr>
              <w:snapToGrid w:val="0"/>
              <w:spacing w:line="360" w:lineRule="auto"/>
              <w:ind w:firstLineChars="200" w:firstLine="482"/>
              <w:jc w:val="left"/>
              <w:rPr>
                <w:b/>
                <w:sz w:val="24"/>
              </w:rPr>
            </w:pPr>
            <w:r w:rsidRPr="001D46FF">
              <w:rPr>
                <w:b/>
                <w:sz w:val="24"/>
              </w:rPr>
              <w:t>附图</w:t>
            </w:r>
          </w:p>
          <w:p w14:paraId="19A96B45" w14:textId="77777777" w:rsidR="00BF322D" w:rsidRPr="001D46FF" w:rsidRDefault="00D43150">
            <w:pPr>
              <w:snapToGrid w:val="0"/>
              <w:spacing w:line="360" w:lineRule="auto"/>
              <w:ind w:firstLineChars="200" w:firstLine="480"/>
              <w:jc w:val="left"/>
              <w:rPr>
                <w:sz w:val="24"/>
              </w:rPr>
            </w:pPr>
            <w:r w:rsidRPr="001D46FF">
              <w:rPr>
                <w:sz w:val="24"/>
              </w:rPr>
              <w:t>（</w:t>
            </w:r>
            <w:r w:rsidRPr="001D46FF">
              <w:rPr>
                <w:sz w:val="24"/>
              </w:rPr>
              <w:t>1</w:t>
            </w:r>
            <w:r w:rsidRPr="001D46FF">
              <w:rPr>
                <w:sz w:val="24"/>
              </w:rPr>
              <w:t>）项目地理位置图</w:t>
            </w:r>
          </w:p>
          <w:p w14:paraId="1384F3F6" w14:textId="77777777" w:rsidR="00BF322D" w:rsidRPr="001D46FF" w:rsidRDefault="00D43150">
            <w:pPr>
              <w:snapToGrid w:val="0"/>
              <w:spacing w:line="360" w:lineRule="auto"/>
              <w:ind w:firstLineChars="200" w:firstLine="480"/>
              <w:jc w:val="left"/>
              <w:rPr>
                <w:sz w:val="24"/>
              </w:rPr>
            </w:pPr>
            <w:r w:rsidRPr="001D46FF">
              <w:rPr>
                <w:sz w:val="24"/>
              </w:rPr>
              <w:t>（</w:t>
            </w:r>
            <w:r w:rsidRPr="001D46FF">
              <w:rPr>
                <w:sz w:val="24"/>
              </w:rPr>
              <w:t>2</w:t>
            </w:r>
            <w:r w:rsidRPr="001D46FF">
              <w:rPr>
                <w:sz w:val="24"/>
              </w:rPr>
              <w:t>）项目周</w:t>
            </w:r>
            <w:r w:rsidR="00DD20F8" w:rsidRPr="001D46FF">
              <w:rPr>
                <w:sz w:val="24"/>
              </w:rPr>
              <w:t>边</w:t>
            </w:r>
            <w:r w:rsidR="00995FC0" w:rsidRPr="001D46FF">
              <w:rPr>
                <w:sz w:val="24"/>
              </w:rPr>
              <w:t>500m</w:t>
            </w:r>
            <w:r w:rsidR="00995FC0" w:rsidRPr="001D46FF">
              <w:rPr>
                <w:sz w:val="24"/>
              </w:rPr>
              <w:t>范围图</w:t>
            </w:r>
          </w:p>
          <w:p w14:paraId="6E8FD930" w14:textId="77777777" w:rsidR="00BF322D" w:rsidRPr="001D46FF" w:rsidRDefault="00D43150">
            <w:pPr>
              <w:snapToGrid w:val="0"/>
              <w:spacing w:line="360" w:lineRule="auto"/>
              <w:ind w:firstLineChars="200" w:firstLine="480"/>
              <w:jc w:val="left"/>
              <w:rPr>
                <w:sz w:val="24"/>
              </w:rPr>
            </w:pPr>
            <w:r w:rsidRPr="001D46FF">
              <w:rPr>
                <w:sz w:val="24"/>
              </w:rPr>
              <w:t>（</w:t>
            </w:r>
            <w:r w:rsidRPr="001D46FF">
              <w:rPr>
                <w:sz w:val="24"/>
              </w:rPr>
              <w:t>3</w:t>
            </w:r>
            <w:r w:rsidRPr="001D46FF">
              <w:rPr>
                <w:sz w:val="24"/>
              </w:rPr>
              <w:t>）</w:t>
            </w:r>
            <w:r w:rsidR="000A4914" w:rsidRPr="001D46FF">
              <w:rPr>
                <w:sz w:val="24"/>
              </w:rPr>
              <w:t>项目</w:t>
            </w:r>
            <w:r w:rsidR="00574DC8" w:rsidRPr="001D46FF">
              <w:rPr>
                <w:sz w:val="24"/>
              </w:rPr>
              <w:t>在联东</w:t>
            </w:r>
            <w:r w:rsidR="00574DC8" w:rsidRPr="001D46FF">
              <w:rPr>
                <w:sz w:val="24"/>
              </w:rPr>
              <w:t>U</w:t>
            </w:r>
            <w:r w:rsidR="00574DC8" w:rsidRPr="001D46FF">
              <w:rPr>
                <w:sz w:val="24"/>
              </w:rPr>
              <w:t>谷的位置图</w:t>
            </w:r>
          </w:p>
          <w:p w14:paraId="1F8C08D1" w14:textId="77777777" w:rsidR="00BF322D" w:rsidRPr="001D46FF" w:rsidRDefault="00D43150">
            <w:pPr>
              <w:snapToGrid w:val="0"/>
              <w:spacing w:line="360" w:lineRule="auto"/>
              <w:ind w:firstLineChars="200" w:firstLine="480"/>
              <w:jc w:val="left"/>
              <w:rPr>
                <w:sz w:val="24"/>
              </w:rPr>
            </w:pPr>
            <w:r w:rsidRPr="001D46FF">
              <w:rPr>
                <w:sz w:val="24"/>
              </w:rPr>
              <w:t>（</w:t>
            </w:r>
            <w:r w:rsidRPr="001D46FF">
              <w:rPr>
                <w:sz w:val="24"/>
              </w:rPr>
              <w:t>4</w:t>
            </w:r>
            <w:r w:rsidRPr="001D46FF">
              <w:rPr>
                <w:sz w:val="24"/>
              </w:rPr>
              <w:t>）项目平面布置图</w:t>
            </w:r>
          </w:p>
          <w:p w14:paraId="5A3AEF80" w14:textId="77777777" w:rsidR="00223742" w:rsidRPr="001D46FF" w:rsidRDefault="00D43150">
            <w:pPr>
              <w:snapToGrid w:val="0"/>
              <w:spacing w:line="360" w:lineRule="auto"/>
              <w:ind w:firstLineChars="200" w:firstLine="480"/>
              <w:jc w:val="left"/>
              <w:rPr>
                <w:sz w:val="24"/>
              </w:rPr>
            </w:pPr>
            <w:r w:rsidRPr="001D46FF">
              <w:rPr>
                <w:sz w:val="24"/>
              </w:rPr>
              <w:t>（</w:t>
            </w:r>
            <w:r w:rsidRPr="001D46FF">
              <w:rPr>
                <w:sz w:val="24"/>
              </w:rPr>
              <w:t>5</w:t>
            </w:r>
            <w:r w:rsidRPr="001D46FF">
              <w:rPr>
                <w:sz w:val="24"/>
              </w:rPr>
              <w:t>）</w:t>
            </w:r>
            <w:r w:rsidR="00223742" w:rsidRPr="001D46FF">
              <w:rPr>
                <w:sz w:val="24"/>
              </w:rPr>
              <w:t>项目所在地规划图</w:t>
            </w:r>
          </w:p>
          <w:p w14:paraId="2202D679" w14:textId="77777777" w:rsidR="00223742" w:rsidRPr="001D46FF" w:rsidRDefault="00D43150" w:rsidP="00223742">
            <w:pPr>
              <w:snapToGrid w:val="0"/>
              <w:spacing w:line="360" w:lineRule="auto"/>
              <w:ind w:firstLineChars="200" w:firstLine="480"/>
              <w:jc w:val="left"/>
              <w:rPr>
                <w:sz w:val="24"/>
              </w:rPr>
            </w:pPr>
            <w:r w:rsidRPr="001D46FF">
              <w:rPr>
                <w:sz w:val="24"/>
              </w:rPr>
              <w:t>（</w:t>
            </w:r>
            <w:r w:rsidRPr="001D46FF">
              <w:rPr>
                <w:sz w:val="24"/>
              </w:rPr>
              <w:t>6</w:t>
            </w:r>
            <w:r w:rsidRPr="001D46FF">
              <w:rPr>
                <w:sz w:val="24"/>
              </w:rPr>
              <w:t>）</w:t>
            </w:r>
            <w:r w:rsidR="005558A4" w:rsidRPr="001D46FF">
              <w:rPr>
                <w:sz w:val="24"/>
              </w:rPr>
              <w:t>项目</w:t>
            </w:r>
            <w:r w:rsidR="00E31546" w:rsidRPr="001D46FF">
              <w:rPr>
                <w:sz w:val="24"/>
              </w:rPr>
              <w:t>所在地生态红线图</w:t>
            </w:r>
          </w:p>
          <w:p w14:paraId="61EA92AF" w14:textId="77777777" w:rsidR="000A4914" w:rsidRPr="001D46FF" w:rsidRDefault="000A4914" w:rsidP="00223742">
            <w:pPr>
              <w:snapToGrid w:val="0"/>
              <w:spacing w:line="360" w:lineRule="auto"/>
              <w:ind w:firstLineChars="200" w:firstLine="480"/>
              <w:jc w:val="left"/>
              <w:rPr>
                <w:sz w:val="24"/>
              </w:rPr>
            </w:pPr>
            <w:r w:rsidRPr="001D46FF">
              <w:rPr>
                <w:sz w:val="24"/>
              </w:rPr>
              <w:t>（</w:t>
            </w:r>
            <w:r w:rsidRPr="001D46FF">
              <w:rPr>
                <w:sz w:val="24"/>
              </w:rPr>
              <w:t>7</w:t>
            </w:r>
            <w:r w:rsidRPr="001D46FF">
              <w:rPr>
                <w:sz w:val="24"/>
              </w:rPr>
              <w:t>）项目与阳澄湖重要湿地、阳澄湖水源水质保护区的位置关系图</w:t>
            </w:r>
          </w:p>
          <w:p w14:paraId="7F0A1C49" w14:textId="77777777" w:rsidR="00BF322D" w:rsidRPr="001D46FF" w:rsidRDefault="00D43150" w:rsidP="00230A8C">
            <w:pPr>
              <w:snapToGrid w:val="0"/>
              <w:spacing w:line="360" w:lineRule="auto"/>
              <w:ind w:firstLineChars="200" w:firstLine="482"/>
              <w:jc w:val="left"/>
              <w:rPr>
                <w:b/>
                <w:sz w:val="24"/>
              </w:rPr>
            </w:pPr>
            <w:r w:rsidRPr="001D46FF">
              <w:rPr>
                <w:b/>
                <w:sz w:val="24"/>
              </w:rPr>
              <w:t>附件</w:t>
            </w:r>
          </w:p>
          <w:p w14:paraId="41EC1F1F" w14:textId="77777777" w:rsidR="00BF322D" w:rsidRPr="001D46FF" w:rsidRDefault="00D43150">
            <w:pPr>
              <w:snapToGrid w:val="0"/>
              <w:spacing w:line="360" w:lineRule="auto"/>
              <w:ind w:firstLineChars="200" w:firstLine="480"/>
              <w:jc w:val="left"/>
              <w:rPr>
                <w:sz w:val="24"/>
              </w:rPr>
            </w:pPr>
            <w:r w:rsidRPr="001D46FF">
              <w:rPr>
                <w:sz w:val="24"/>
              </w:rPr>
              <w:t>（</w:t>
            </w:r>
            <w:r w:rsidRPr="001D46FF">
              <w:rPr>
                <w:sz w:val="24"/>
              </w:rPr>
              <w:t>1</w:t>
            </w:r>
            <w:r w:rsidRPr="001D46FF">
              <w:rPr>
                <w:sz w:val="24"/>
              </w:rPr>
              <w:t>）</w:t>
            </w:r>
            <w:r w:rsidR="00BD3E80" w:rsidRPr="001D46FF">
              <w:rPr>
                <w:sz w:val="24"/>
              </w:rPr>
              <w:t>登记信息单</w:t>
            </w:r>
          </w:p>
          <w:p w14:paraId="1A72B2D1" w14:textId="77777777" w:rsidR="00DD20F8" w:rsidRPr="001D46FF" w:rsidRDefault="00D43150">
            <w:pPr>
              <w:snapToGrid w:val="0"/>
              <w:spacing w:line="360" w:lineRule="auto"/>
              <w:ind w:firstLineChars="200" w:firstLine="480"/>
              <w:jc w:val="left"/>
              <w:rPr>
                <w:sz w:val="24"/>
              </w:rPr>
            </w:pPr>
            <w:r w:rsidRPr="001D46FF">
              <w:rPr>
                <w:sz w:val="24"/>
              </w:rPr>
              <w:t>（</w:t>
            </w:r>
            <w:r w:rsidRPr="001D46FF">
              <w:rPr>
                <w:sz w:val="24"/>
              </w:rPr>
              <w:t>2</w:t>
            </w:r>
            <w:r w:rsidRPr="001D46FF">
              <w:rPr>
                <w:sz w:val="24"/>
              </w:rPr>
              <w:t>）</w:t>
            </w:r>
            <w:r w:rsidR="000A4914" w:rsidRPr="001D46FF">
              <w:rPr>
                <w:sz w:val="24"/>
              </w:rPr>
              <w:t>营业执照、法人身份证</w:t>
            </w:r>
          </w:p>
          <w:p w14:paraId="3D42CB80" w14:textId="77777777" w:rsidR="00DD20F8" w:rsidRPr="001D46FF" w:rsidRDefault="00D43150" w:rsidP="00DD20F8">
            <w:pPr>
              <w:snapToGrid w:val="0"/>
              <w:spacing w:line="360" w:lineRule="auto"/>
              <w:ind w:firstLineChars="200" w:firstLine="480"/>
              <w:jc w:val="left"/>
              <w:rPr>
                <w:sz w:val="24"/>
              </w:rPr>
            </w:pPr>
            <w:r w:rsidRPr="001D46FF">
              <w:rPr>
                <w:sz w:val="24"/>
              </w:rPr>
              <w:t>（</w:t>
            </w:r>
            <w:r w:rsidRPr="001D46FF">
              <w:rPr>
                <w:sz w:val="24"/>
              </w:rPr>
              <w:t>3</w:t>
            </w:r>
            <w:r w:rsidRPr="001D46FF">
              <w:rPr>
                <w:sz w:val="24"/>
              </w:rPr>
              <w:t>）</w:t>
            </w:r>
            <w:r w:rsidR="00542535" w:rsidRPr="001D46FF">
              <w:rPr>
                <w:sz w:val="24"/>
              </w:rPr>
              <w:t>不动产权证书</w:t>
            </w:r>
            <w:r w:rsidR="0049332F" w:rsidRPr="001D46FF">
              <w:rPr>
                <w:sz w:val="24"/>
              </w:rPr>
              <w:t>、</w:t>
            </w:r>
            <w:r w:rsidR="000A4914" w:rsidRPr="001D46FF">
              <w:rPr>
                <w:sz w:val="24"/>
              </w:rPr>
              <w:t>租赁协议</w:t>
            </w:r>
          </w:p>
          <w:p w14:paraId="4685C398" w14:textId="77777777" w:rsidR="00DD20F8" w:rsidRPr="001D46FF" w:rsidRDefault="00D43150" w:rsidP="00DD20F8">
            <w:pPr>
              <w:snapToGrid w:val="0"/>
              <w:spacing w:line="360" w:lineRule="auto"/>
              <w:ind w:firstLineChars="200" w:firstLine="480"/>
              <w:jc w:val="left"/>
              <w:rPr>
                <w:sz w:val="24"/>
              </w:rPr>
            </w:pPr>
            <w:r w:rsidRPr="001D46FF">
              <w:rPr>
                <w:sz w:val="24"/>
              </w:rPr>
              <w:t>（</w:t>
            </w:r>
            <w:r w:rsidRPr="001D46FF">
              <w:rPr>
                <w:sz w:val="24"/>
              </w:rPr>
              <w:t>4</w:t>
            </w:r>
            <w:r w:rsidRPr="001D46FF">
              <w:rPr>
                <w:sz w:val="24"/>
              </w:rPr>
              <w:t>）</w:t>
            </w:r>
            <w:r w:rsidR="000A4914" w:rsidRPr="001D46FF">
              <w:rPr>
                <w:sz w:val="24"/>
              </w:rPr>
              <w:t>污水接管协议</w:t>
            </w:r>
          </w:p>
          <w:p w14:paraId="14AD6CBF" w14:textId="77777777" w:rsidR="00BF322D" w:rsidRPr="001D46FF" w:rsidRDefault="00D43150">
            <w:pPr>
              <w:snapToGrid w:val="0"/>
              <w:spacing w:line="360" w:lineRule="auto"/>
              <w:ind w:firstLineChars="200" w:firstLine="480"/>
              <w:jc w:val="left"/>
              <w:rPr>
                <w:sz w:val="24"/>
              </w:rPr>
            </w:pPr>
            <w:r w:rsidRPr="001D46FF">
              <w:rPr>
                <w:sz w:val="24"/>
              </w:rPr>
              <w:t>（</w:t>
            </w:r>
            <w:r w:rsidRPr="001D46FF">
              <w:rPr>
                <w:sz w:val="24"/>
              </w:rPr>
              <w:t>5</w:t>
            </w:r>
            <w:r w:rsidRPr="001D46FF">
              <w:rPr>
                <w:sz w:val="24"/>
              </w:rPr>
              <w:t>）</w:t>
            </w:r>
            <w:r w:rsidR="000A4914" w:rsidRPr="001D46FF">
              <w:rPr>
                <w:sz w:val="24"/>
              </w:rPr>
              <w:t>环评文件建设单位确认书</w:t>
            </w:r>
          </w:p>
          <w:p w14:paraId="5C319CA6" w14:textId="77777777" w:rsidR="00E31546" w:rsidRPr="001D46FF" w:rsidRDefault="00E31546" w:rsidP="00E31546">
            <w:pPr>
              <w:snapToGrid w:val="0"/>
              <w:spacing w:line="360" w:lineRule="auto"/>
              <w:ind w:firstLineChars="200" w:firstLine="480"/>
              <w:jc w:val="left"/>
              <w:rPr>
                <w:sz w:val="24"/>
              </w:rPr>
            </w:pPr>
            <w:r w:rsidRPr="001D46FF">
              <w:rPr>
                <w:sz w:val="24"/>
              </w:rPr>
              <w:t>（</w:t>
            </w:r>
            <w:r w:rsidRPr="001D46FF">
              <w:rPr>
                <w:sz w:val="24"/>
              </w:rPr>
              <w:t>6</w:t>
            </w:r>
            <w:r w:rsidRPr="001D46FF">
              <w:rPr>
                <w:sz w:val="24"/>
              </w:rPr>
              <w:t>）环境噪声监测报告</w:t>
            </w:r>
          </w:p>
          <w:p w14:paraId="76536E28" w14:textId="77777777" w:rsidR="00BF322D" w:rsidRPr="005B20E5" w:rsidRDefault="00D43150">
            <w:pPr>
              <w:snapToGrid w:val="0"/>
              <w:spacing w:line="360" w:lineRule="auto"/>
              <w:ind w:firstLineChars="200" w:firstLine="480"/>
              <w:jc w:val="left"/>
              <w:rPr>
                <w:sz w:val="24"/>
              </w:rPr>
            </w:pPr>
            <w:r w:rsidRPr="005B20E5">
              <w:rPr>
                <w:rFonts w:hint="eastAsia"/>
                <w:sz w:val="24"/>
              </w:rPr>
              <w:t>（</w:t>
            </w:r>
            <w:r w:rsidR="00E31546" w:rsidRPr="005B20E5">
              <w:rPr>
                <w:sz w:val="24"/>
              </w:rPr>
              <w:t>7</w:t>
            </w:r>
            <w:r w:rsidRPr="005B20E5">
              <w:rPr>
                <w:rFonts w:hint="eastAsia"/>
                <w:sz w:val="24"/>
              </w:rPr>
              <w:t>）</w:t>
            </w:r>
            <w:r w:rsidR="000A4914" w:rsidRPr="005B20E5">
              <w:rPr>
                <w:rFonts w:hint="eastAsia"/>
                <w:sz w:val="24"/>
              </w:rPr>
              <w:t>环评技术合同</w:t>
            </w:r>
          </w:p>
          <w:p w14:paraId="79B5FD46" w14:textId="77777777" w:rsidR="00BF322D" w:rsidRPr="00C65385" w:rsidRDefault="00D43150">
            <w:pPr>
              <w:snapToGrid w:val="0"/>
              <w:spacing w:line="360" w:lineRule="auto"/>
              <w:ind w:firstLineChars="200" w:firstLine="480"/>
              <w:jc w:val="left"/>
              <w:rPr>
                <w:sz w:val="24"/>
              </w:rPr>
            </w:pPr>
            <w:r w:rsidRPr="00C65385">
              <w:rPr>
                <w:sz w:val="24"/>
              </w:rPr>
              <w:t>（</w:t>
            </w:r>
            <w:r w:rsidR="00E31546" w:rsidRPr="00C65385">
              <w:rPr>
                <w:sz w:val="24"/>
              </w:rPr>
              <w:t>8</w:t>
            </w:r>
            <w:r w:rsidRPr="00C65385">
              <w:rPr>
                <w:sz w:val="24"/>
              </w:rPr>
              <w:t>）</w:t>
            </w:r>
            <w:r w:rsidR="00E31546" w:rsidRPr="00C65385">
              <w:rPr>
                <w:sz w:val="24"/>
              </w:rPr>
              <w:t>专家意见及修改清单</w:t>
            </w:r>
          </w:p>
          <w:p w14:paraId="55C2534D" w14:textId="77777777" w:rsidR="001C6C87" w:rsidRPr="00C65385" w:rsidRDefault="001C6C87">
            <w:pPr>
              <w:snapToGrid w:val="0"/>
              <w:spacing w:line="360" w:lineRule="auto"/>
              <w:ind w:firstLineChars="200" w:firstLine="480"/>
              <w:jc w:val="left"/>
              <w:rPr>
                <w:sz w:val="24"/>
              </w:rPr>
            </w:pPr>
            <w:r w:rsidRPr="00C65385">
              <w:rPr>
                <w:sz w:val="24"/>
              </w:rPr>
              <w:t>（</w:t>
            </w:r>
            <w:r w:rsidR="00E31546" w:rsidRPr="00C65385">
              <w:rPr>
                <w:sz w:val="24"/>
              </w:rPr>
              <w:t>9</w:t>
            </w:r>
            <w:r w:rsidRPr="00C65385">
              <w:rPr>
                <w:sz w:val="24"/>
              </w:rPr>
              <w:t>）</w:t>
            </w:r>
            <w:r w:rsidR="00E31546" w:rsidRPr="00C65385">
              <w:rPr>
                <w:sz w:val="24"/>
              </w:rPr>
              <w:t>公示截图和公示说明</w:t>
            </w:r>
          </w:p>
          <w:p w14:paraId="1B0287F8" w14:textId="77777777" w:rsidR="00E31546" w:rsidRPr="001D46FF" w:rsidRDefault="00E31546">
            <w:pPr>
              <w:snapToGrid w:val="0"/>
              <w:spacing w:line="360" w:lineRule="auto"/>
              <w:ind w:firstLineChars="200" w:firstLine="480"/>
              <w:jc w:val="left"/>
              <w:rPr>
                <w:sz w:val="24"/>
              </w:rPr>
            </w:pPr>
            <w:r w:rsidRPr="001D46FF">
              <w:rPr>
                <w:sz w:val="24"/>
              </w:rPr>
              <w:t>（</w:t>
            </w:r>
            <w:r w:rsidRPr="001D46FF">
              <w:rPr>
                <w:sz w:val="24"/>
              </w:rPr>
              <w:t>10</w:t>
            </w:r>
            <w:r w:rsidRPr="001D46FF">
              <w:rPr>
                <w:sz w:val="24"/>
              </w:rPr>
              <w:t>）建设项目基础信息表</w:t>
            </w:r>
          </w:p>
          <w:p w14:paraId="4B26E426" w14:textId="77777777" w:rsidR="00BF322D" w:rsidRPr="001D46FF" w:rsidRDefault="00BF322D">
            <w:pPr>
              <w:snapToGrid w:val="0"/>
              <w:spacing w:line="360" w:lineRule="auto"/>
              <w:ind w:firstLineChars="200" w:firstLine="480"/>
              <w:jc w:val="left"/>
              <w:rPr>
                <w:sz w:val="24"/>
              </w:rPr>
            </w:pPr>
          </w:p>
          <w:p w14:paraId="2E0B6258" w14:textId="77777777" w:rsidR="00BF322D" w:rsidRPr="001D46FF" w:rsidRDefault="00BF322D">
            <w:pPr>
              <w:snapToGrid w:val="0"/>
              <w:spacing w:line="360" w:lineRule="auto"/>
              <w:ind w:firstLineChars="200" w:firstLine="480"/>
              <w:jc w:val="left"/>
              <w:rPr>
                <w:sz w:val="24"/>
              </w:rPr>
            </w:pPr>
          </w:p>
          <w:p w14:paraId="05C889F6" w14:textId="77777777" w:rsidR="00BF322D" w:rsidRPr="001D46FF" w:rsidRDefault="00BF322D">
            <w:pPr>
              <w:snapToGrid w:val="0"/>
              <w:spacing w:line="360" w:lineRule="auto"/>
              <w:ind w:firstLineChars="200" w:firstLine="480"/>
              <w:jc w:val="left"/>
              <w:rPr>
                <w:sz w:val="24"/>
              </w:rPr>
            </w:pPr>
          </w:p>
          <w:p w14:paraId="79615A7C" w14:textId="77777777" w:rsidR="00BF322D" w:rsidRPr="001D46FF" w:rsidRDefault="00BF322D">
            <w:pPr>
              <w:snapToGrid w:val="0"/>
              <w:spacing w:line="360" w:lineRule="auto"/>
              <w:ind w:firstLineChars="200" w:firstLine="480"/>
              <w:jc w:val="left"/>
              <w:rPr>
                <w:sz w:val="24"/>
              </w:rPr>
            </w:pPr>
          </w:p>
          <w:p w14:paraId="26D94920" w14:textId="77777777" w:rsidR="00BF322D" w:rsidRPr="001D46FF" w:rsidRDefault="00BF322D">
            <w:pPr>
              <w:snapToGrid w:val="0"/>
              <w:spacing w:line="360" w:lineRule="auto"/>
              <w:ind w:firstLineChars="200" w:firstLine="480"/>
              <w:jc w:val="left"/>
              <w:rPr>
                <w:sz w:val="24"/>
              </w:rPr>
            </w:pPr>
          </w:p>
          <w:p w14:paraId="78D710B0" w14:textId="77777777" w:rsidR="00BF322D" w:rsidRPr="001D46FF" w:rsidRDefault="00BF322D">
            <w:pPr>
              <w:snapToGrid w:val="0"/>
              <w:spacing w:line="360" w:lineRule="auto"/>
              <w:ind w:firstLineChars="200" w:firstLine="480"/>
              <w:jc w:val="left"/>
              <w:rPr>
                <w:sz w:val="24"/>
              </w:rPr>
            </w:pPr>
          </w:p>
          <w:p w14:paraId="6DA81563" w14:textId="77777777" w:rsidR="00BF322D" w:rsidRPr="001D46FF" w:rsidRDefault="00BF322D">
            <w:pPr>
              <w:spacing w:line="360" w:lineRule="auto"/>
              <w:rPr>
                <w:sz w:val="24"/>
              </w:rPr>
            </w:pPr>
          </w:p>
        </w:tc>
      </w:tr>
    </w:tbl>
    <w:p w14:paraId="711D01FC" w14:textId="77777777" w:rsidR="00BF322D" w:rsidRPr="001D46FF" w:rsidRDefault="00BF322D"/>
    <w:sectPr w:rsidR="00BF322D" w:rsidRPr="001D46FF" w:rsidSect="00BF322D">
      <w:pgSz w:w="11907" w:h="16840"/>
      <w:pgMar w:top="1418" w:right="1418" w:bottom="1418" w:left="141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849BE" w14:textId="77777777" w:rsidR="009574B9" w:rsidRDefault="009574B9" w:rsidP="00BF322D">
      <w:r>
        <w:separator/>
      </w:r>
    </w:p>
  </w:endnote>
  <w:endnote w:type="continuationSeparator" w:id="0">
    <w:p w14:paraId="756490A5" w14:textId="77777777" w:rsidR="009574B9" w:rsidRDefault="009574B9" w:rsidP="00BF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TimesNewRoman">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方正楷体_GBK">
    <w:altName w:val="微软雅黑"/>
    <w:charset w:val="86"/>
    <w:family w:val="script"/>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3722" w14:textId="77777777" w:rsidR="004525C3" w:rsidRDefault="004525C3">
    <w:pPr>
      <w:pStyle w:val="af5"/>
      <w:framePr w:wrap="around" w:vAnchor="text" w:hAnchor="margin" w:xAlign="right" w:y="1"/>
      <w:rPr>
        <w:rStyle w:val="afd"/>
      </w:rPr>
    </w:pPr>
    <w:r>
      <w:fldChar w:fldCharType="begin"/>
    </w:r>
    <w:r>
      <w:rPr>
        <w:rStyle w:val="afd"/>
      </w:rPr>
      <w:instrText xml:space="preserve">PAGE  </w:instrText>
    </w:r>
    <w:r>
      <w:fldChar w:fldCharType="end"/>
    </w:r>
  </w:p>
  <w:p w14:paraId="4CB8EF5D" w14:textId="77777777" w:rsidR="004525C3" w:rsidRDefault="004525C3">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CF42E" w14:textId="77777777" w:rsidR="004525C3" w:rsidRDefault="004525C3">
    <w:pPr>
      <w:pStyle w:val="af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D025" w14:textId="77777777" w:rsidR="004525C3" w:rsidRDefault="004525C3">
    <w:pPr>
      <w:pStyle w:val="af5"/>
      <w:jc w:val="center"/>
      <w:rPr>
        <w:sz w:val="21"/>
        <w:szCs w:val="21"/>
      </w:rPr>
    </w:pPr>
    <w:r>
      <w:rPr>
        <w:sz w:val="21"/>
        <w:szCs w:val="21"/>
      </w:rPr>
      <w:fldChar w:fldCharType="begin"/>
    </w:r>
    <w:r>
      <w:rPr>
        <w:rStyle w:val="afd"/>
        <w:sz w:val="21"/>
        <w:szCs w:val="21"/>
      </w:rPr>
      <w:instrText xml:space="preserve"> PAGE </w:instrText>
    </w:r>
    <w:r>
      <w:rPr>
        <w:sz w:val="21"/>
        <w:szCs w:val="21"/>
      </w:rPr>
      <w:fldChar w:fldCharType="separate"/>
    </w:r>
    <w:r w:rsidR="000E0280">
      <w:rPr>
        <w:rStyle w:val="afd"/>
        <w:noProof/>
        <w:sz w:val="21"/>
        <w:szCs w:val="21"/>
      </w:rPr>
      <w:t>25</w:t>
    </w:r>
    <w:r>
      <w:rPr>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726A9" w14:textId="77777777" w:rsidR="004525C3" w:rsidRDefault="004525C3">
    <w:pPr>
      <w:pStyle w:val="af5"/>
      <w:framePr w:wrap="around" w:vAnchor="text" w:hAnchor="margin" w:xAlign="center" w:y="1"/>
      <w:rPr>
        <w:rStyle w:val="afd"/>
      </w:rPr>
    </w:pPr>
    <w:r>
      <w:fldChar w:fldCharType="begin"/>
    </w:r>
    <w:r>
      <w:rPr>
        <w:rStyle w:val="afd"/>
      </w:rPr>
      <w:instrText xml:space="preserve">PAGE  </w:instrText>
    </w:r>
    <w:r>
      <w:fldChar w:fldCharType="separate"/>
    </w:r>
    <w:r w:rsidR="00B0186F">
      <w:rPr>
        <w:rStyle w:val="afd"/>
        <w:noProof/>
      </w:rPr>
      <w:t>36</w:t>
    </w:r>
    <w:r>
      <w:fldChar w:fldCharType="end"/>
    </w:r>
  </w:p>
  <w:p w14:paraId="1262DADE" w14:textId="77777777" w:rsidR="004525C3" w:rsidRDefault="004525C3">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9F1F7" w14:textId="77777777" w:rsidR="009574B9" w:rsidRDefault="009574B9" w:rsidP="00BF322D">
      <w:r>
        <w:separator/>
      </w:r>
    </w:p>
  </w:footnote>
  <w:footnote w:type="continuationSeparator" w:id="0">
    <w:p w14:paraId="2D674332" w14:textId="77777777" w:rsidR="009574B9" w:rsidRDefault="009574B9" w:rsidP="00BF3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9pt;visibility:visible;mso-wrap-style:square" o:bullet="t">
        <v:imagedata r:id="rId1" o:title=""/>
      </v:shape>
    </w:pict>
  </w:numPicBullet>
  <w:abstractNum w:abstractNumId="0" w15:restartNumberingAfterBreak="0">
    <w:nsid w:val="167540C3"/>
    <w:multiLevelType w:val="multilevel"/>
    <w:tmpl w:val="167540C3"/>
    <w:lvl w:ilvl="0">
      <w:start w:val="1"/>
      <w:numFmt w:val="decimal"/>
      <w:lvlText w:val="（%1）"/>
      <w:lvlJc w:val="left"/>
      <w:pPr>
        <w:tabs>
          <w:tab w:val="left" w:pos="1230"/>
        </w:tabs>
        <w:ind w:left="1230" w:hanging="720"/>
      </w:pPr>
      <w:rPr>
        <w:rFonts w:hint="default"/>
      </w:rPr>
    </w:lvl>
    <w:lvl w:ilvl="1">
      <w:start w:val="1"/>
      <w:numFmt w:val="lowerLetter"/>
      <w:pStyle w:val="133152"/>
      <w:lvlText w:val="%2)"/>
      <w:lvlJc w:val="left"/>
      <w:pPr>
        <w:tabs>
          <w:tab w:val="left" w:pos="1350"/>
        </w:tabs>
        <w:ind w:left="1350" w:hanging="420"/>
      </w:pPr>
    </w:lvl>
    <w:lvl w:ilvl="2">
      <w:start w:val="1"/>
      <w:numFmt w:val="lowerRoman"/>
      <w:pStyle w:val="1135"/>
      <w:lvlText w:val="%3."/>
      <w:lvlJc w:val="right"/>
      <w:pPr>
        <w:tabs>
          <w:tab w:val="left" w:pos="1770"/>
        </w:tabs>
        <w:ind w:left="1770" w:hanging="420"/>
      </w:pPr>
    </w:lvl>
    <w:lvl w:ilvl="3">
      <w:start w:val="1"/>
      <w:numFmt w:val="decimal"/>
      <w:pStyle w:val="111"/>
      <w:lvlText w:val="%4."/>
      <w:lvlJc w:val="left"/>
      <w:pPr>
        <w:tabs>
          <w:tab w:val="left" w:pos="2190"/>
        </w:tabs>
        <w:ind w:left="2190" w:hanging="420"/>
      </w:pPr>
    </w:lvl>
    <w:lvl w:ilvl="4">
      <w:start w:val="1"/>
      <w:numFmt w:val="lowerLetter"/>
      <w:lvlText w:val="%5)"/>
      <w:lvlJc w:val="left"/>
      <w:pPr>
        <w:tabs>
          <w:tab w:val="left" w:pos="2610"/>
        </w:tabs>
        <w:ind w:left="2610" w:hanging="420"/>
      </w:pPr>
    </w:lvl>
    <w:lvl w:ilvl="5">
      <w:start w:val="1"/>
      <w:numFmt w:val="lowerRoman"/>
      <w:lvlText w:val="%6."/>
      <w:lvlJc w:val="right"/>
      <w:pPr>
        <w:tabs>
          <w:tab w:val="left" w:pos="3030"/>
        </w:tabs>
        <w:ind w:left="3030" w:hanging="420"/>
      </w:pPr>
    </w:lvl>
    <w:lvl w:ilvl="6">
      <w:start w:val="1"/>
      <w:numFmt w:val="decimal"/>
      <w:lvlText w:val="%7."/>
      <w:lvlJc w:val="left"/>
      <w:pPr>
        <w:tabs>
          <w:tab w:val="left" w:pos="3450"/>
        </w:tabs>
        <w:ind w:left="3450" w:hanging="420"/>
      </w:pPr>
    </w:lvl>
    <w:lvl w:ilvl="7">
      <w:start w:val="1"/>
      <w:numFmt w:val="lowerLetter"/>
      <w:lvlText w:val="%8)"/>
      <w:lvlJc w:val="left"/>
      <w:pPr>
        <w:tabs>
          <w:tab w:val="left" w:pos="3870"/>
        </w:tabs>
        <w:ind w:left="3870" w:hanging="420"/>
      </w:pPr>
    </w:lvl>
    <w:lvl w:ilvl="8">
      <w:start w:val="1"/>
      <w:numFmt w:val="lowerRoman"/>
      <w:lvlText w:val="%9."/>
      <w:lvlJc w:val="right"/>
      <w:pPr>
        <w:tabs>
          <w:tab w:val="left" w:pos="4290"/>
        </w:tabs>
        <w:ind w:left="4290" w:hanging="420"/>
      </w:pPr>
    </w:lvl>
  </w:abstractNum>
  <w:abstractNum w:abstractNumId="1" w15:restartNumberingAfterBreak="0">
    <w:nsid w:val="2733117F"/>
    <w:multiLevelType w:val="multilevel"/>
    <w:tmpl w:val="2733117F"/>
    <w:lvl w:ilvl="0">
      <w:start w:val="1"/>
      <w:numFmt w:val="decimal"/>
      <w:lvlText w:val="%1"/>
      <w:lvlJc w:val="left"/>
      <w:pPr>
        <w:tabs>
          <w:tab w:val="left" w:pos="432"/>
        </w:tabs>
        <w:ind w:left="432" w:hanging="432"/>
      </w:pPr>
      <w:rPr>
        <w:rFonts w:hint="eastAsia"/>
      </w:rPr>
    </w:lvl>
    <w:lvl w:ilvl="1">
      <w:start w:val="1"/>
      <w:numFmt w:val="decimal"/>
      <w:pStyle w:val="a"/>
      <w:lvlText w:val="%1.%2"/>
      <w:lvlJc w:val="left"/>
      <w:pPr>
        <w:tabs>
          <w:tab w:val="left" w:pos="720"/>
        </w:tabs>
        <w:ind w:left="284" w:hanging="284"/>
      </w:pPr>
      <w:rPr>
        <w:rFonts w:eastAsia="仿宋_GB2312" w:hint="eastAsia"/>
      </w:rPr>
    </w:lvl>
    <w:lvl w:ilvl="2">
      <w:start w:val="1"/>
      <w:numFmt w:val="decimal"/>
      <w:pStyle w:val="00"/>
      <w:lvlText w:val="%1.%2.%3"/>
      <w:lvlJc w:val="left"/>
      <w:pPr>
        <w:tabs>
          <w:tab w:val="left" w:pos="1021"/>
        </w:tabs>
        <w:ind w:left="1021" w:hanging="1021"/>
      </w:pPr>
      <w:rPr>
        <w:rFonts w:ascii="Times New Roman" w:eastAsia="华文仿宋" w:hAnsi="Times New Roman" w:cs="Times New Roman" w:hint="default"/>
        <w:b/>
        <w:i w:val="0"/>
        <w:sz w:val="28"/>
        <w:szCs w:val="28"/>
      </w:rPr>
    </w:lvl>
    <w:lvl w:ilvl="3">
      <w:start w:val="1"/>
      <w:numFmt w:val="decimal"/>
      <w:pStyle w:val="a0"/>
      <w:lvlText w:val="%1.%2.%3.%4"/>
      <w:lvlJc w:val="left"/>
      <w:pPr>
        <w:tabs>
          <w:tab w:val="left" w:pos="1247"/>
        </w:tabs>
        <w:ind w:left="964" w:hanging="964"/>
      </w:pPr>
      <w:rPr>
        <w:rFonts w:ascii="Times New Roman" w:eastAsia="宋体" w:hAnsi="Times New Roman" w:hint="default"/>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15:restartNumberingAfterBreak="0">
    <w:nsid w:val="333409A7"/>
    <w:multiLevelType w:val="multilevel"/>
    <w:tmpl w:val="333409A7"/>
    <w:lvl w:ilvl="0">
      <w:start w:val="1"/>
      <w:numFmt w:val="decimalEnclosedCircle"/>
      <w:lvlText w:val="%1"/>
      <w:lvlJc w:val="left"/>
      <w:pPr>
        <w:tabs>
          <w:tab w:val="left" w:pos="780"/>
        </w:tabs>
        <w:ind w:left="780" w:hanging="360"/>
      </w:pPr>
      <w:rPr>
        <w:rFonts w:hint="default"/>
        <w:sz w:val="24"/>
      </w:rPr>
    </w:lvl>
    <w:lvl w:ilvl="1">
      <w:start w:val="1"/>
      <w:numFmt w:val="lowerLetter"/>
      <w:pStyle w:val="2TimesNewRoman050"/>
      <w:lvlText w:val="%2)"/>
      <w:lvlJc w:val="left"/>
      <w:pPr>
        <w:tabs>
          <w:tab w:val="left" w:pos="1260"/>
        </w:tabs>
        <w:ind w:left="1260" w:hanging="420"/>
      </w:pPr>
    </w:lvl>
    <w:lvl w:ilvl="2">
      <w:start w:val="1"/>
      <w:numFmt w:val="lowerRoman"/>
      <w:pStyle w:val="3TimesNew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3CAC4E60"/>
    <w:multiLevelType w:val="multilevel"/>
    <w:tmpl w:val="3CAC4E60"/>
    <w:lvl w:ilvl="0">
      <w:start w:val="1"/>
      <w:numFmt w:val="decimal"/>
      <w:pStyle w:val="a1"/>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3F1A06B0"/>
    <w:multiLevelType w:val="hybridMultilevel"/>
    <w:tmpl w:val="45728468"/>
    <w:lvl w:ilvl="0" w:tplc="81121AC4">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70F5F8F"/>
    <w:multiLevelType w:val="singleLevel"/>
    <w:tmpl w:val="570F5F8F"/>
    <w:lvl w:ilvl="0">
      <w:start w:val="1"/>
      <w:numFmt w:val="decimal"/>
      <w:suff w:val="nothing"/>
      <w:lvlText w:val="%1、"/>
      <w:lvlJc w:val="left"/>
    </w:lvl>
  </w:abstractNum>
  <w:abstractNum w:abstractNumId="6" w15:restartNumberingAfterBreak="0">
    <w:nsid w:val="576A438C"/>
    <w:multiLevelType w:val="singleLevel"/>
    <w:tmpl w:val="576A438C"/>
    <w:lvl w:ilvl="0">
      <w:start w:val="3"/>
      <w:numFmt w:val="decimal"/>
      <w:suff w:val="nothing"/>
      <w:lvlText w:val="%1、"/>
      <w:lvlJc w:val="left"/>
    </w:lvl>
  </w:abstractNum>
  <w:abstractNum w:abstractNumId="7" w15:restartNumberingAfterBreak="0">
    <w:nsid w:val="58FEBBE0"/>
    <w:multiLevelType w:val="singleLevel"/>
    <w:tmpl w:val="58FEBBE0"/>
    <w:lvl w:ilvl="0">
      <w:start w:val="1"/>
      <w:numFmt w:val="decimal"/>
      <w:suff w:val="nothing"/>
      <w:lvlText w:val="%1、"/>
      <w:lvlJc w:val="left"/>
    </w:lvl>
  </w:abstractNum>
  <w:abstractNum w:abstractNumId="8" w15:restartNumberingAfterBreak="0">
    <w:nsid w:val="66547A4D"/>
    <w:multiLevelType w:val="multilevel"/>
    <w:tmpl w:val="66547A4D"/>
    <w:lvl w:ilvl="0">
      <w:start w:val="3"/>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E5D237F"/>
    <w:multiLevelType w:val="hybridMultilevel"/>
    <w:tmpl w:val="80E2FCF8"/>
    <w:lvl w:ilvl="0" w:tplc="FA0A19C2">
      <w:start w:val="4"/>
      <w:numFmt w:val="lowerLetter"/>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2"/>
  </w:num>
  <w:num w:numId="4">
    <w:abstractNumId w:val="3"/>
  </w:num>
  <w:num w:numId="5">
    <w:abstractNumId w:val="5"/>
  </w:num>
  <w:num w:numId="6">
    <w:abstractNumId w:val="6"/>
  </w:num>
  <w:num w:numId="7">
    <w:abstractNumId w:val="7"/>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330"/>
    <w:rsid w:val="00000400"/>
    <w:rsid w:val="000004D0"/>
    <w:rsid w:val="000007B5"/>
    <w:rsid w:val="00000B11"/>
    <w:rsid w:val="00000CA3"/>
    <w:rsid w:val="000011E5"/>
    <w:rsid w:val="00001378"/>
    <w:rsid w:val="000014BC"/>
    <w:rsid w:val="000019A4"/>
    <w:rsid w:val="00001D60"/>
    <w:rsid w:val="00001E9D"/>
    <w:rsid w:val="00002112"/>
    <w:rsid w:val="000022C9"/>
    <w:rsid w:val="000024D6"/>
    <w:rsid w:val="00002546"/>
    <w:rsid w:val="00002D4D"/>
    <w:rsid w:val="00003180"/>
    <w:rsid w:val="000032FC"/>
    <w:rsid w:val="00003309"/>
    <w:rsid w:val="000037FD"/>
    <w:rsid w:val="00003907"/>
    <w:rsid w:val="00003CE2"/>
    <w:rsid w:val="000046F9"/>
    <w:rsid w:val="00004A7B"/>
    <w:rsid w:val="00004A82"/>
    <w:rsid w:val="00004BAB"/>
    <w:rsid w:val="00004FFC"/>
    <w:rsid w:val="000050A9"/>
    <w:rsid w:val="00005577"/>
    <w:rsid w:val="00005E66"/>
    <w:rsid w:val="000064C5"/>
    <w:rsid w:val="00006AF0"/>
    <w:rsid w:val="00006DA7"/>
    <w:rsid w:val="000071E6"/>
    <w:rsid w:val="0000750D"/>
    <w:rsid w:val="000075EC"/>
    <w:rsid w:val="00007A2E"/>
    <w:rsid w:val="00007CBF"/>
    <w:rsid w:val="00007F50"/>
    <w:rsid w:val="0001078A"/>
    <w:rsid w:val="00010808"/>
    <w:rsid w:val="00010A06"/>
    <w:rsid w:val="00010D9E"/>
    <w:rsid w:val="00010DAB"/>
    <w:rsid w:val="00011018"/>
    <w:rsid w:val="000110E6"/>
    <w:rsid w:val="00011794"/>
    <w:rsid w:val="000118C1"/>
    <w:rsid w:val="00011A5E"/>
    <w:rsid w:val="00011AD9"/>
    <w:rsid w:val="00011E66"/>
    <w:rsid w:val="000122EF"/>
    <w:rsid w:val="00012304"/>
    <w:rsid w:val="0001236F"/>
    <w:rsid w:val="000123EE"/>
    <w:rsid w:val="00012517"/>
    <w:rsid w:val="00012893"/>
    <w:rsid w:val="00012BB6"/>
    <w:rsid w:val="00012E9C"/>
    <w:rsid w:val="00012F58"/>
    <w:rsid w:val="000131A5"/>
    <w:rsid w:val="000131A8"/>
    <w:rsid w:val="000131E6"/>
    <w:rsid w:val="00013629"/>
    <w:rsid w:val="00013842"/>
    <w:rsid w:val="00013864"/>
    <w:rsid w:val="00013D42"/>
    <w:rsid w:val="00013DB9"/>
    <w:rsid w:val="000143D9"/>
    <w:rsid w:val="00014401"/>
    <w:rsid w:val="0001470D"/>
    <w:rsid w:val="000148AA"/>
    <w:rsid w:val="000148D5"/>
    <w:rsid w:val="000148E7"/>
    <w:rsid w:val="00014B2D"/>
    <w:rsid w:val="00014BAE"/>
    <w:rsid w:val="00015191"/>
    <w:rsid w:val="0001523B"/>
    <w:rsid w:val="00015443"/>
    <w:rsid w:val="00015505"/>
    <w:rsid w:val="00015680"/>
    <w:rsid w:val="000159D8"/>
    <w:rsid w:val="00015A65"/>
    <w:rsid w:val="00016478"/>
    <w:rsid w:val="000166DE"/>
    <w:rsid w:val="00016BE4"/>
    <w:rsid w:val="00017105"/>
    <w:rsid w:val="00017171"/>
    <w:rsid w:val="000172C9"/>
    <w:rsid w:val="000174A3"/>
    <w:rsid w:val="000175BB"/>
    <w:rsid w:val="000176E5"/>
    <w:rsid w:val="0001772F"/>
    <w:rsid w:val="00017B5D"/>
    <w:rsid w:val="00017C5C"/>
    <w:rsid w:val="00017C78"/>
    <w:rsid w:val="000202E8"/>
    <w:rsid w:val="0002049F"/>
    <w:rsid w:val="00020C4D"/>
    <w:rsid w:val="0002133F"/>
    <w:rsid w:val="0002152D"/>
    <w:rsid w:val="0002167D"/>
    <w:rsid w:val="000217B2"/>
    <w:rsid w:val="00021892"/>
    <w:rsid w:val="000218DF"/>
    <w:rsid w:val="00021A99"/>
    <w:rsid w:val="00021ABD"/>
    <w:rsid w:val="00021B67"/>
    <w:rsid w:val="00021BD6"/>
    <w:rsid w:val="00021C4D"/>
    <w:rsid w:val="00022129"/>
    <w:rsid w:val="00022155"/>
    <w:rsid w:val="00022393"/>
    <w:rsid w:val="000223D0"/>
    <w:rsid w:val="000228A3"/>
    <w:rsid w:val="00023669"/>
    <w:rsid w:val="00023746"/>
    <w:rsid w:val="0002378B"/>
    <w:rsid w:val="000237F4"/>
    <w:rsid w:val="00023BA0"/>
    <w:rsid w:val="00023C7E"/>
    <w:rsid w:val="00023D9C"/>
    <w:rsid w:val="00023EB7"/>
    <w:rsid w:val="000243F4"/>
    <w:rsid w:val="00024A14"/>
    <w:rsid w:val="00024A4C"/>
    <w:rsid w:val="00024D12"/>
    <w:rsid w:val="00025799"/>
    <w:rsid w:val="000257A0"/>
    <w:rsid w:val="00025B8B"/>
    <w:rsid w:val="00025C56"/>
    <w:rsid w:val="00025D18"/>
    <w:rsid w:val="000267DA"/>
    <w:rsid w:val="00026C5F"/>
    <w:rsid w:val="00026CB1"/>
    <w:rsid w:val="00026D9F"/>
    <w:rsid w:val="00026E74"/>
    <w:rsid w:val="0002766D"/>
    <w:rsid w:val="00027780"/>
    <w:rsid w:val="000279D4"/>
    <w:rsid w:val="00027B73"/>
    <w:rsid w:val="00027BA2"/>
    <w:rsid w:val="00027D93"/>
    <w:rsid w:val="000305BC"/>
    <w:rsid w:val="00030998"/>
    <w:rsid w:val="00030B37"/>
    <w:rsid w:val="00030F75"/>
    <w:rsid w:val="00031087"/>
    <w:rsid w:val="00031209"/>
    <w:rsid w:val="00031701"/>
    <w:rsid w:val="000317FA"/>
    <w:rsid w:val="00032091"/>
    <w:rsid w:val="0003275C"/>
    <w:rsid w:val="000327CE"/>
    <w:rsid w:val="000328AF"/>
    <w:rsid w:val="00032A2D"/>
    <w:rsid w:val="00032C9E"/>
    <w:rsid w:val="00033236"/>
    <w:rsid w:val="00033274"/>
    <w:rsid w:val="00033728"/>
    <w:rsid w:val="00033787"/>
    <w:rsid w:val="000338B4"/>
    <w:rsid w:val="00033B74"/>
    <w:rsid w:val="00033DA3"/>
    <w:rsid w:val="0003402F"/>
    <w:rsid w:val="00034472"/>
    <w:rsid w:val="000344E6"/>
    <w:rsid w:val="00034BC0"/>
    <w:rsid w:val="00034D17"/>
    <w:rsid w:val="000353CD"/>
    <w:rsid w:val="00035B9E"/>
    <w:rsid w:val="00035BD0"/>
    <w:rsid w:val="00035BF9"/>
    <w:rsid w:val="00035C40"/>
    <w:rsid w:val="00035FBE"/>
    <w:rsid w:val="00036252"/>
    <w:rsid w:val="00036831"/>
    <w:rsid w:val="00036F52"/>
    <w:rsid w:val="00037370"/>
    <w:rsid w:val="00037472"/>
    <w:rsid w:val="00037476"/>
    <w:rsid w:val="00037572"/>
    <w:rsid w:val="00037718"/>
    <w:rsid w:val="000378D6"/>
    <w:rsid w:val="00037E8D"/>
    <w:rsid w:val="0004011D"/>
    <w:rsid w:val="000401ED"/>
    <w:rsid w:val="0004023B"/>
    <w:rsid w:val="00040372"/>
    <w:rsid w:val="0004040C"/>
    <w:rsid w:val="00040FD9"/>
    <w:rsid w:val="00041080"/>
    <w:rsid w:val="00041305"/>
    <w:rsid w:val="0004166D"/>
    <w:rsid w:val="000416C7"/>
    <w:rsid w:val="00041DF0"/>
    <w:rsid w:val="00041DFD"/>
    <w:rsid w:val="00041EB0"/>
    <w:rsid w:val="00041F04"/>
    <w:rsid w:val="00042006"/>
    <w:rsid w:val="000429E0"/>
    <w:rsid w:val="00042E12"/>
    <w:rsid w:val="0004335F"/>
    <w:rsid w:val="00043366"/>
    <w:rsid w:val="0004380F"/>
    <w:rsid w:val="000440CF"/>
    <w:rsid w:val="0004476A"/>
    <w:rsid w:val="00044884"/>
    <w:rsid w:val="00044B53"/>
    <w:rsid w:val="00044BD6"/>
    <w:rsid w:val="000450E5"/>
    <w:rsid w:val="00045291"/>
    <w:rsid w:val="00045504"/>
    <w:rsid w:val="00045634"/>
    <w:rsid w:val="00045963"/>
    <w:rsid w:val="00045A62"/>
    <w:rsid w:val="000462F2"/>
    <w:rsid w:val="000464D8"/>
    <w:rsid w:val="000464FB"/>
    <w:rsid w:val="0004689F"/>
    <w:rsid w:val="00046D2B"/>
    <w:rsid w:val="000470FA"/>
    <w:rsid w:val="00047321"/>
    <w:rsid w:val="00047672"/>
    <w:rsid w:val="00047BE2"/>
    <w:rsid w:val="00047EEA"/>
    <w:rsid w:val="00050715"/>
    <w:rsid w:val="00050E16"/>
    <w:rsid w:val="00050F51"/>
    <w:rsid w:val="0005119D"/>
    <w:rsid w:val="000514F6"/>
    <w:rsid w:val="0005161F"/>
    <w:rsid w:val="00051708"/>
    <w:rsid w:val="0005183E"/>
    <w:rsid w:val="00051B08"/>
    <w:rsid w:val="00051B63"/>
    <w:rsid w:val="000521F7"/>
    <w:rsid w:val="0005231A"/>
    <w:rsid w:val="000524D2"/>
    <w:rsid w:val="00052605"/>
    <w:rsid w:val="000531EF"/>
    <w:rsid w:val="00053309"/>
    <w:rsid w:val="0005364A"/>
    <w:rsid w:val="000536CF"/>
    <w:rsid w:val="00054916"/>
    <w:rsid w:val="00054B4E"/>
    <w:rsid w:val="00054D3A"/>
    <w:rsid w:val="00054DBB"/>
    <w:rsid w:val="0005567F"/>
    <w:rsid w:val="0005588D"/>
    <w:rsid w:val="000559F3"/>
    <w:rsid w:val="00055CDB"/>
    <w:rsid w:val="00055E2D"/>
    <w:rsid w:val="000561A9"/>
    <w:rsid w:val="00056996"/>
    <w:rsid w:val="00056B2B"/>
    <w:rsid w:val="00056E00"/>
    <w:rsid w:val="00056EB0"/>
    <w:rsid w:val="000577D0"/>
    <w:rsid w:val="00057B74"/>
    <w:rsid w:val="0006013E"/>
    <w:rsid w:val="000602D1"/>
    <w:rsid w:val="0006030D"/>
    <w:rsid w:val="000606AB"/>
    <w:rsid w:val="000607C3"/>
    <w:rsid w:val="00060DAD"/>
    <w:rsid w:val="00060E08"/>
    <w:rsid w:val="00061070"/>
    <w:rsid w:val="000611F2"/>
    <w:rsid w:val="000615B4"/>
    <w:rsid w:val="0006349D"/>
    <w:rsid w:val="00063707"/>
    <w:rsid w:val="000637F4"/>
    <w:rsid w:val="0006382A"/>
    <w:rsid w:val="00063876"/>
    <w:rsid w:val="00063A60"/>
    <w:rsid w:val="00063C83"/>
    <w:rsid w:val="00063D56"/>
    <w:rsid w:val="00064085"/>
    <w:rsid w:val="000645EA"/>
    <w:rsid w:val="00064B0E"/>
    <w:rsid w:val="00064C17"/>
    <w:rsid w:val="00064E50"/>
    <w:rsid w:val="00064F06"/>
    <w:rsid w:val="000655A9"/>
    <w:rsid w:val="000656D8"/>
    <w:rsid w:val="00065725"/>
    <w:rsid w:val="00065C25"/>
    <w:rsid w:val="0006604E"/>
    <w:rsid w:val="0006609B"/>
    <w:rsid w:val="0006637F"/>
    <w:rsid w:val="000666E5"/>
    <w:rsid w:val="00066BC7"/>
    <w:rsid w:val="0006737D"/>
    <w:rsid w:val="00067547"/>
    <w:rsid w:val="00067832"/>
    <w:rsid w:val="00067839"/>
    <w:rsid w:val="00067BBA"/>
    <w:rsid w:val="00067CCA"/>
    <w:rsid w:val="00067DA8"/>
    <w:rsid w:val="00070475"/>
    <w:rsid w:val="000707B9"/>
    <w:rsid w:val="00070AFE"/>
    <w:rsid w:val="00070DFB"/>
    <w:rsid w:val="00070F7D"/>
    <w:rsid w:val="0007104C"/>
    <w:rsid w:val="000716A3"/>
    <w:rsid w:val="00071880"/>
    <w:rsid w:val="00071A14"/>
    <w:rsid w:val="00071D9D"/>
    <w:rsid w:val="00071DD6"/>
    <w:rsid w:val="00071F0F"/>
    <w:rsid w:val="00072231"/>
    <w:rsid w:val="00072552"/>
    <w:rsid w:val="0007257D"/>
    <w:rsid w:val="0007274B"/>
    <w:rsid w:val="00072780"/>
    <w:rsid w:val="0007285F"/>
    <w:rsid w:val="00072BE0"/>
    <w:rsid w:val="00072EA6"/>
    <w:rsid w:val="00073604"/>
    <w:rsid w:val="0007367D"/>
    <w:rsid w:val="000738BF"/>
    <w:rsid w:val="00073ECC"/>
    <w:rsid w:val="00073F28"/>
    <w:rsid w:val="000741C4"/>
    <w:rsid w:val="00074259"/>
    <w:rsid w:val="000749F7"/>
    <w:rsid w:val="00074ACB"/>
    <w:rsid w:val="00074D00"/>
    <w:rsid w:val="00074EE9"/>
    <w:rsid w:val="00075058"/>
    <w:rsid w:val="00075789"/>
    <w:rsid w:val="00075B43"/>
    <w:rsid w:val="00075F6F"/>
    <w:rsid w:val="000761C1"/>
    <w:rsid w:val="00076449"/>
    <w:rsid w:val="00076605"/>
    <w:rsid w:val="00076CDC"/>
    <w:rsid w:val="00076D11"/>
    <w:rsid w:val="0007737C"/>
    <w:rsid w:val="00077411"/>
    <w:rsid w:val="000774AC"/>
    <w:rsid w:val="00080144"/>
    <w:rsid w:val="00080789"/>
    <w:rsid w:val="000809C2"/>
    <w:rsid w:val="000809CB"/>
    <w:rsid w:val="00080B52"/>
    <w:rsid w:val="00080F75"/>
    <w:rsid w:val="000816C2"/>
    <w:rsid w:val="0008179C"/>
    <w:rsid w:val="000817FC"/>
    <w:rsid w:val="00081872"/>
    <w:rsid w:val="000819E3"/>
    <w:rsid w:val="000820D2"/>
    <w:rsid w:val="00082355"/>
    <w:rsid w:val="000824A6"/>
    <w:rsid w:val="000824DA"/>
    <w:rsid w:val="00082AFC"/>
    <w:rsid w:val="00082B59"/>
    <w:rsid w:val="00082F7A"/>
    <w:rsid w:val="0008313C"/>
    <w:rsid w:val="00083153"/>
    <w:rsid w:val="00083C89"/>
    <w:rsid w:val="00084486"/>
    <w:rsid w:val="00084753"/>
    <w:rsid w:val="00084AB8"/>
    <w:rsid w:val="00084E13"/>
    <w:rsid w:val="00084E4C"/>
    <w:rsid w:val="00084F1E"/>
    <w:rsid w:val="00085074"/>
    <w:rsid w:val="00085077"/>
    <w:rsid w:val="0008509E"/>
    <w:rsid w:val="0008515A"/>
    <w:rsid w:val="00085770"/>
    <w:rsid w:val="000857A6"/>
    <w:rsid w:val="00085809"/>
    <w:rsid w:val="0008595F"/>
    <w:rsid w:val="00085E4B"/>
    <w:rsid w:val="00085F58"/>
    <w:rsid w:val="0008662A"/>
    <w:rsid w:val="00086699"/>
    <w:rsid w:val="0008676E"/>
    <w:rsid w:val="0008685F"/>
    <w:rsid w:val="00086979"/>
    <w:rsid w:val="00086A25"/>
    <w:rsid w:val="000870EA"/>
    <w:rsid w:val="000871A9"/>
    <w:rsid w:val="000878B5"/>
    <w:rsid w:val="00087C1E"/>
    <w:rsid w:val="00087D00"/>
    <w:rsid w:val="00087E45"/>
    <w:rsid w:val="00087F1A"/>
    <w:rsid w:val="000900C0"/>
    <w:rsid w:val="00090A5C"/>
    <w:rsid w:val="00090C7C"/>
    <w:rsid w:val="00090E03"/>
    <w:rsid w:val="00090F37"/>
    <w:rsid w:val="0009153B"/>
    <w:rsid w:val="000919F8"/>
    <w:rsid w:val="00091AA8"/>
    <w:rsid w:val="00091B2B"/>
    <w:rsid w:val="00092011"/>
    <w:rsid w:val="0009208E"/>
    <w:rsid w:val="00092323"/>
    <w:rsid w:val="00092397"/>
    <w:rsid w:val="000923A8"/>
    <w:rsid w:val="0009245E"/>
    <w:rsid w:val="00092AA2"/>
    <w:rsid w:val="00092AF8"/>
    <w:rsid w:val="00092B47"/>
    <w:rsid w:val="00092E92"/>
    <w:rsid w:val="0009319F"/>
    <w:rsid w:val="000932EC"/>
    <w:rsid w:val="000933E0"/>
    <w:rsid w:val="000938B8"/>
    <w:rsid w:val="00093A01"/>
    <w:rsid w:val="00093BFE"/>
    <w:rsid w:val="0009416E"/>
    <w:rsid w:val="00094290"/>
    <w:rsid w:val="000944AD"/>
    <w:rsid w:val="00094B3C"/>
    <w:rsid w:val="00094C8D"/>
    <w:rsid w:val="00094CC9"/>
    <w:rsid w:val="000951EA"/>
    <w:rsid w:val="000955A9"/>
    <w:rsid w:val="0009567E"/>
    <w:rsid w:val="0009583E"/>
    <w:rsid w:val="0009617D"/>
    <w:rsid w:val="000962A7"/>
    <w:rsid w:val="00096FD1"/>
    <w:rsid w:val="00097800"/>
    <w:rsid w:val="00097A33"/>
    <w:rsid w:val="000A01A0"/>
    <w:rsid w:val="000A0AAC"/>
    <w:rsid w:val="000A0CC7"/>
    <w:rsid w:val="000A0F4F"/>
    <w:rsid w:val="000A1188"/>
    <w:rsid w:val="000A16BA"/>
    <w:rsid w:val="000A18AC"/>
    <w:rsid w:val="000A19A9"/>
    <w:rsid w:val="000A1BC6"/>
    <w:rsid w:val="000A202A"/>
    <w:rsid w:val="000A235F"/>
    <w:rsid w:val="000A2554"/>
    <w:rsid w:val="000A265D"/>
    <w:rsid w:val="000A2824"/>
    <w:rsid w:val="000A2A10"/>
    <w:rsid w:val="000A2B26"/>
    <w:rsid w:val="000A2B3E"/>
    <w:rsid w:val="000A2C2F"/>
    <w:rsid w:val="000A2CE0"/>
    <w:rsid w:val="000A2EFB"/>
    <w:rsid w:val="000A320B"/>
    <w:rsid w:val="000A3246"/>
    <w:rsid w:val="000A34F7"/>
    <w:rsid w:val="000A34F9"/>
    <w:rsid w:val="000A3609"/>
    <w:rsid w:val="000A39CC"/>
    <w:rsid w:val="000A3A45"/>
    <w:rsid w:val="000A3CA0"/>
    <w:rsid w:val="000A44A9"/>
    <w:rsid w:val="000A47C4"/>
    <w:rsid w:val="000A4914"/>
    <w:rsid w:val="000A49AD"/>
    <w:rsid w:val="000A4C8A"/>
    <w:rsid w:val="000A4FF4"/>
    <w:rsid w:val="000A577C"/>
    <w:rsid w:val="000A5D36"/>
    <w:rsid w:val="000A61AE"/>
    <w:rsid w:val="000A69E5"/>
    <w:rsid w:val="000A6AB5"/>
    <w:rsid w:val="000A71F4"/>
    <w:rsid w:val="000A7368"/>
    <w:rsid w:val="000A7423"/>
    <w:rsid w:val="000A77F2"/>
    <w:rsid w:val="000A79D7"/>
    <w:rsid w:val="000A7C84"/>
    <w:rsid w:val="000B0110"/>
    <w:rsid w:val="000B0E6A"/>
    <w:rsid w:val="000B1722"/>
    <w:rsid w:val="000B18B2"/>
    <w:rsid w:val="000B18C9"/>
    <w:rsid w:val="000B19B6"/>
    <w:rsid w:val="000B1CD3"/>
    <w:rsid w:val="000B1F7D"/>
    <w:rsid w:val="000B2099"/>
    <w:rsid w:val="000B2421"/>
    <w:rsid w:val="000B25A2"/>
    <w:rsid w:val="000B2A48"/>
    <w:rsid w:val="000B2B8C"/>
    <w:rsid w:val="000B2DAA"/>
    <w:rsid w:val="000B2E14"/>
    <w:rsid w:val="000B2F86"/>
    <w:rsid w:val="000B330C"/>
    <w:rsid w:val="000B3B4C"/>
    <w:rsid w:val="000B4581"/>
    <w:rsid w:val="000B4A36"/>
    <w:rsid w:val="000B4B76"/>
    <w:rsid w:val="000B4CC4"/>
    <w:rsid w:val="000B4CF7"/>
    <w:rsid w:val="000B4DFC"/>
    <w:rsid w:val="000B582C"/>
    <w:rsid w:val="000B5902"/>
    <w:rsid w:val="000B5B2D"/>
    <w:rsid w:val="000B5C88"/>
    <w:rsid w:val="000B5F83"/>
    <w:rsid w:val="000B6327"/>
    <w:rsid w:val="000B633B"/>
    <w:rsid w:val="000B635A"/>
    <w:rsid w:val="000B6473"/>
    <w:rsid w:val="000B64C0"/>
    <w:rsid w:val="000B677F"/>
    <w:rsid w:val="000B6788"/>
    <w:rsid w:val="000B69B9"/>
    <w:rsid w:val="000B69CB"/>
    <w:rsid w:val="000B6CB5"/>
    <w:rsid w:val="000B7375"/>
    <w:rsid w:val="000B74C9"/>
    <w:rsid w:val="000B758C"/>
    <w:rsid w:val="000B7614"/>
    <w:rsid w:val="000B76B0"/>
    <w:rsid w:val="000B79F7"/>
    <w:rsid w:val="000B79FC"/>
    <w:rsid w:val="000B7C02"/>
    <w:rsid w:val="000C01F5"/>
    <w:rsid w:val="000C0235"/>
    <w:rsid w:val="000C0309"/>
    <w:rsid w:val="000C03A2"/>
    <w:rsid w:val="000C0824"/>
    <w:rsid w:val="000C082E"/>
    <w:rsid w:val="000C0891"/>
    <w:rsid w:val="000C0990"/>
    <w:rsid w:val="000C1135"/>
    <w:rsid w:val="000C12E0"/>
    <w:rsid w:val="000C1423"/>
    <w:rsid w:val="000C1EEA"/>
    <w:rsid w:val="000C2162"/>
    <w:rsid w:val="000C2629"/>
    <w:rsid w:val="000C2999"/>
    <w:rsid w:val="000C3002"/>
    <w:rsid w:val="000C3112"/>
    <w:rsid w:val="000C345D"/>
    <w:rsid w:val="000C35DD"/>
    <w:rsid w:val="000C35FB"/>
    <w:rsid w:val="000C3DC4"/>
    <w:rsid w:val="000C43B1"/>
    <w:rsid w:val="000C43BF"/>
    <w:rsid w:val="000C44AE"/>
    <w:rsid w:val="000C4538"/>
    <w:rsid w:val="000C476A"/>
    <w:rsid w:val="000C4B3A"/>
    <w:rsid w:val="000C4C45"/>
    <w:rsid w:val="000C5111"/>
    <w:rsid w:val="000C5465"/>
    <w:rsid w:val="000C5BD2"/>
    <w:rsid w:val="000C68AA"/>
    <w:rsid w:val="000C6BAB"/>
    <w:rsid w:val="000C6D52"/>
    <w:rsid w:val="000C7083"/>
    <w:rsid w:val="000C768A"/>
    <w:rsid w:val="000C7C84"/>
    <w:rsid w:val="000D0918"/>
    <w:rsid w:val="000D0EBF"/>
    <w:rsid w:val="000D0F00"/>
    <w:rsid w:val="000D1291"/>
    <w:rsid w:val="000D12E3"/>
    <w:rsid w:val="000D1665"/>
    <w:rsid w:val="000D1997"/>
    <w:rsid w:val="000D1A55"/>
    <w:rsid w:val="000D22B2"/>
    <w:rsid w:val="000D2463"/>
    <w:rsid w:val="000D25DB"/>
    <w:rsid w:val="000D2674"/>
    <w:rsid w:val="000D2909"/>
    <w:rsid w:val="000D29AB"/>
    <w:rsid w:val="000D2FD7"/>
    <w:rsid w:val="000D2FED"/>
    <w:rsid w:val="000D3362"/>
    <w:rsid w:val="000D3A00"/>
    <w:rsid w:val="000D3DB7"/>
    <w:rsid w:val="000D4506"/>
    <w:rsid w:val="000D45C0"/>
    <w:rsid w:val="000D45D8"/>
    <w:rsid w:val="000D46D8"/>
    <w:rsid w:val="000D4745"/>
    <w:rsid w:val="000D4901"/>
    <w:rsid w:val="000D59D5"/>
    <w:rsid w:val="000D5A66"/>
    <w:rsid w:val="000D5B42"/>
    <w:rsid w:val="000D5DB3"/>
    <w:rsid w:val="000D5EE2"/>
    <w:rsid w:val="000D5F1E"/>
    <w:rsid w:val="000D5F55"/>
    <w:rsid w:val="000D62B7"/>
    <w:rsid w:val="000D638E"/>
    <w:rsid w:val="000D65BC"/>
    <w:rsid w:val="000D674F"/>
    <w:rsid w:val="000D68CE"/>
    <w:rsid w:val="000D6FCA"/>
    <w:rsid w:val="000D706B"/>
    <w:rsid w:val="000D7070"/>
    <w:rsid w:val="000D731D"/>
    <w:rsid w:val="000D7916"/>
    <w:rsid w:val="000D79FC"/>
    <w:rsid w:val="000D7C36"/>
    <w:rsid w:val="000D7D8C"/>
    <w:rsid w:val="000E0024"/>
    <w:rsid w:val="000E0169"/>
    <w:rsid w:val="000E0280"/>
    <w:rsid w:val="000E0B92"/>
    <w:rsid w:val="000E12E0"/>
    <w:rsid w:val="000E1A15"/>
    <w:rsid w:val="000E1B84"/>
    <w:rsid w:val="000E1CEC"/>
    <w:rsid w:val="000E2062"/>
    <w:rsid w:val="000E2C61"/>
    <w:rsid w:val="000E2E93"/>
    <w:rsid w:val="000E31D9"/>
    <w:rsid w:val="000E3C77"/>
    <w:rsid w:val="000E4143"/>
    <w:rsid w:val="000E49D0"/>
    <w:rsid w:val="000E4D25"/>
    <w:rsid w:val="000E4D69"/>
    <w:rsid w:val="000E4DBD"/>
    <w:rsid w:val="000E5036"/>
    <w:rsid w:val="000E504D"/>
    <w:rsid w:val="000E5086"/>
    <w:rsid w:val="000E50EB"/>
    <w:rsid w:val="000E52AC"/>
    <w:rsid w:val="000E5800"/>
    <w:rsid w:val="000E5C17"/>
    <w:rsid w:val="000E5D3B"/>
    <w:rsid w:val="000E5D52"/>
    <w:rsid w:val="000E5E6F"/>
    <w:rsid w:val="000E6313"/>
    <w:rsid w:val="000E672E"/>
    <w:rsid w:val="000E67DA"/>
    <w:rsid w:val="000E6CE0"/>
    <w:rsid w:val="000E76A4"/>
    <w:rsid w:val="000E7D45"/>
    <w:rsid w:val="000E7D8E"/>
    <w:rsid w:val="000E7F69"/>
    <w:rsid w:val="000F0889"/>
    <w:rsid w:val="000F0D04"/>
    <w:rsid w:val="000F11BD"/>
    <w:rsid w:val="000F157F"/>
    <w:rsid w:val="000F1F8A"/>
    <w:rsid w:val="000F212E"/>
    <w:rsid w:val="000F2313"/>
    <w:rsid w:val="000F250D"/>
    <w:rsid w:val="000F29AE"/>
    <w:rsid w:val="000F2F97"/>
    <w:rsid w:val="000F3053"/>
    <w:rsid w:val="000F31FF"/>
    <w:rsid w:val="000F33A7"/>
    <w:rsid w:val="000F36DD"/>
    <w:rsid w:val="000F371B"/>
    <w:rsid w:val="000F3800"/>
    <w:rsid w:val="000F3898"/>
    <w:rsid w:val="000F3BF9"/>
    <w:rsid w:val="000F3C02"/>
    <w:rsid w:val="000F3EA3"/>
    <w:rsid w:val="000F3FEF"/>
    <w:rsid w:val="000F4006"/>
    <w:rsid w:val="000F4670"/>
    <w:rsid w:val="000F47FD"/>
    <w:rsid w:val="000F4C36"/>
    <w:rsid w:val="000F4CAB"/>
    <w:rsid w:val="000F4CE9"/>
    <w:rsid w:val="000F4EB8"/>
    <w:rsid w:val="000F4F30"/>
    <w:rsid w:val="000F5008"/>
    <w:rsid w:val="000F5099"/>
    <w:rsid w:val="000F5279"/>
    <w:rsid w:val="000F5480"/>
    <w:rsid w:val="000F55E6"/>
    <w:rsid w:val="000F57B1"/>
    <w:rsid w:val="000F586A"/>
    <w:rsid w:val="000F5BB2"/>
    <w:rsid w:val="000F5E2E"/>
    <w:rsid w:val="000F5EA8"/>
    <w:rsid w:val="000F5EFA"/>
    <w:rsid w:val="000F6334"/>
    <w:rsid w:val="000F6500"/>
    <w:rsid w:val="000F67CB"/>
    <w:rsid w:val="000F6C64"/>
    <w:rsid w:val="000F6DC2"/>
    <w:rsid w:val="000F6EA7"/>
    <w:rsid w:val="000F6FB4"/>
    <w:rsid w:val="000F7188"/>
    <w:rsid w:val="000F71E0"/>
    <w:rsid w:val="000F775C"/>
    <w:rsid w:val="000F797E"/>
    <w:rsid w:val="000F7C2C"/>
    <w:rsid w:val="000F7F22"/>
    <w:rsid w:val="0010006D"/>
    <w:rsid w:val="001000F1"/>
    <w:rsid w:val="0010012E"/>
    <w:rsid w:val="00100410"/>
    <w:rsid w:val="0010062B"/>
    <w:rsid w:val="00100698"/>
    <w:rsid w:val="0010075C"/>
    <w:rsid w:val="00100804"/>
    <w:rsid w:val="00100B04"/>
    <w:rsid w:val="00100C37"/>
    <w:rsid w:val="00100CD1"/>
    <w:rsid w:val="00100D25"/>
    <w:rsid w:val="00101802"/>
    <w:rsid w:val="001019F5"/>
    <w:rsid w:val="00101A15"/>
    <w:rsid w:val="001020B2"/>
    <w:rsid w:val="001022CF"/>
    <w:rsid w:val="001022E8"/>
    <w:rsid w:val="0010267F"/>
    <w:rsid w:val="00102C6B"/>
    <w:rsid w:val="001032C3"/>
    <w:rsid w:val="00103663"/>
    <w:rsid w:val="00103942"/>
    <w:rsid w:val="00103D7A"/>
    <w:rsid w:val="00104636"/>
    <w:rsid w:val="001046C5"/>
    <w:rsid w:val="00104903"/>
    <w:rsid w:val="00104CA3"/>
    <w:rsid w:val="00104F6D"/>
    <w:rsid w:val="001052F6"/>
    <w:rsid w:val="0010549A"/>
    <w:rsid w:val="00105549"/>
    <w:rsid w:val="001058AA"/>
    <w:rsid w:val="001059D1"/>
    <w:rsid w:val="00105F81"/>
    <w:rsid w:val="001066AD"/>
    <w:rsid w:val="001067CE"/>
    <w:rsid w:val="00106AFF"/>
    <w:rsid w:val="00106E46"/>
    <w:rsid w:val="00107076"/>
    <w:rsid w:val="001074DD"/>
    <w:rsid w:val="00107519"/>
    <w:rsid w:val="00107659"/>
    <w:rsid w:val="00110087"/>
    <w:rsid w:val="001103B5"/>
    <w:rsid w:val="001107E2"/>
    <w:rsid w:val="001108A4"/>
    <w:rsid w:val="00110A00"/>
    <w:rsid w:val="00110A65"/>
    <w:rsid w:val="00110E35"/>
    <w:rsid w:val="00110FF0"/>
    <w:rsid w:val="001113CB"/>
    <w:rsid w:val="0011191C"/>
    <w:rsid w:val="00112206"/>
    <w:rsid w:val="0011228E"/>
    <w:rsid w:val="001125C0"/>
    <w:rsid w:val="00112836"/>
    <w:rsid w:val="00112CF1"/>
    <w:rsid w:val="00112D51"/>
    <w:rsid w:val="00112F62"/>
    <w:rsid w:val="001132CF"/>
    <w:rsid w:val="0011340D"/>
    <w:rsid w:val="0011347F"/>
    <w:rsid w:val="0011365B"/>
    <w:rsid w:val="00113BF7"/>
    <w:rsid w:val="00113E3C"/>
    <w:rsid w:val="00114436"/>
    <w:rsid w:val="001144DE"/>
    <w:rsid w:val="001146B9"/>
    <w:rsid w:val="001148C2"/>
    <w:rsid w:val="00114AE0"/>
    <w:rsid w:val="001150D9"/>
    <w:rsid w:val="001152BE"/>
    <w:rsid w:val="001152E7"/>
    <w:rsid w:val="00115723"/>
    <w:rsid w:val="00115777"/>
    <w:rsid w:val="00115B8B"/>
    <w:rsid w:val="00115D05"/>
    <w:rsid w:val="00115D4D"/>
    <w:rsid w:val="0011602C"/>
    <w:rsid w:val="00116447"/>
    <w:rsid w:val="0011656F"/>
    <w:rsid w:val="001166CB"/>
    <w:rsid w:val="00116A2B"/>
    <w:rsid w:val="001174E5"/>
    <w:rsid w:val="001175B7"/>
    <w:rsid w:val="001178F3"/>
    <w:rsid w:val="00117963"/>
    <w:rsid w:val="00117E20"/>
    <w:rsid w:val="001200EF"/>
    <w:rsid w:val="001200F1"/>
    <w:rsid w:val="00120623"/>
    <w:rsid w:val="00120688"/>
    <w:rsid w:val="00120E45"/>
    <w:rsid w:val="00120FE1"/>
    <w:rsid w:val="00121206"/>
    <w:rsid w:val="00121A77"/>
    <w:rsid w:val="00121CD9"/>
    <w:rsid w:val="00121CF0"/>
    <w:rsid w:val="001221CF"/>
    <w:rsid w:val="00122400"/>
    <w:rsid w:val="0012261B"/>
    <w:rsid w:val="00122745"/>
    <w:rsid w:val="0012279A"/>
    <w:rsid w:val="00122840"/>
    <w:rsid w:val="00122A8C"/>
    <w:rsid w:val="00122B30"/>
    <w:rsid w:val="00122D6B"/>
    <w:rsid w:val="00122DE4"/>
    <w:rsid w:val="00123382"/>
    <w:rsid w:val="00123B9C"/>
    <w:rsid w:val="00124125"/>
    <w:rsid w:val="00124E93"/>
    <w:rsid w:val="0012506C"/>
    <w:rsid w:val="00125123"/>
    <w:rsid w:val="001251DB"/>
    <w:rsid w:val="0012559A"/>
    <w:rsid w:val="00125825"/>
    <w:rsid w:val="00125952"/>
    <w:rsid w:val="001259A4"/>
    <w:rsid w:val="001259F5"/>
    <w:rsid w:val="00125F77"/>
    <w:rsid w:val="0012619B"/>
    <w:rsid w:val="00126228"/>
    <w:rsid w:val="00126497"/>
    <w:rsid w:val="00126638"/>
    <w:rsid w:val="0012663B"/>
    <w:rsid w:val="00126697"/>
    <w:rsid w:val="001269F9"/>
    <w:rsid w:val="001271F3"/>
    <w:rsid w:val="001275BA"/>
    <w:rsid w:val="001275C0"/>
    <w:rsid w:val="00127C4E"/>
    <w:rsid w:val="00127DCF"/>
    <w:rsid w:val="00127FC0"/>
    <w:rsid w:val="00130297"/>
    <w:rsid w:val="001302C7"/>
    <w:rsid w:val="001304B9"/>
    <w:rsid w:val="001307A8"/>
    <w:rsid w:val="001308DD"/>
    <w:rsid w:val="00131109"/>
    <w:rsid w:val="0013118B"/>
    <w:rsid w:val="001317EE"/>
    <w:rsid w:val="00131849"/>
    <w:rsid w:val="00131BA8"/>
    <w:rsid w:val="0013231F"/>
    <w:rsid w:val="0013238E"/>
    <w:rsid w:val="001329FF"/>
    <w:rsid w:val="00132DFE"/>
    <w:rsid w:val="00132E14"/>
    <w:rsid w:val="00132F5B"/>
    <w:rsid w:val="00132FF7"/>
    <w:rsid w:val="001334D7"/>
    <w:rsid w:val="00133513"/>
    <w:rsid w:val="001338EA"/>
    <w:rsid w:val="001338F7"/>
    <w:rsid w:val="00133CDB"/>
    <w:rsid w:val="001346C0"/>
    <w:rsid w:val="001347A0"/>
    <w:rsid w:val="00134A07"/>
    <w:rsid w:val="00134A30"/>
    <w:rsid w:val="00135028"/>
    <w:rsid w:val="001351F5"/>
    <w:rsid w:val="00135380"/>
    <w:rsid w:val="001359D4"/>
    <w:rsid w:val="00135CDA"/>
    <w:rsid w:val="00135DFB"/>
    <w:rsid w:val="00135F51"/>
    <w:rsid w:val="00135FCA"/>
    <w:rsid w:val="00136188"/>
    <w:rsid w:val="001361BF"/>
    <w:rsid w:val="00136286"/>
    <w:rsid w:val="0013648B"/>
    <w:rsid w:val="001365AE"/>
    <w:rsid w:val="00136965"/>
    <w:rsid w:val="00136AA1"/>
    <w:rsid w:val="00136AD9"/>
    <w:rsid w:val="00136D93"/>
    <w:rsid w:val="00137080"/>
    <w:rsid w:val="0014023E"/>
    <w:rsid w:val="001408B8"/>
    <w:rsid w:val="00140F03"/>
    <w:rsid w:val="00140F63"/>
    <w:rsid w:val="001414EF"/>
    <w:rsid w:val="001416FA"/>
    <w:rsid w:val="001418E8"/>
    <w:rsid w:val="00141BFF"/>
    <w:rsid w:val="00141CC4"/>
    <w:rsid w:val="00141CE4"/>
    <w:rsid w:val="00142A94"/>
    <w:rsid w:val="00142CE0"/>
    <w:rsid w:val="00142F66"/>
    <w:rsid w:val="00142FCC"/>
    <w:rsid w:val="00143171"/>
    <w:rsid w:val="0014324B"/>
    <w:rsid w:val="00143A88"/>
    <w:rsid w:val="00144262"/>
    <w:rsid w:val="00144B40"/>
    <w:rsid w:val="00144DB2"/>
    <w:rsid w:val="00145263"/>
    <w:rsid w:val="00145430"/>
    <w:rsid w:val="00145B64"/>
    <w:rsid w:val="00145FC7"/>
    <w:rsid w:val="001465D6"/>
    <w:rsid w:val="001468A9"/>
    <w:rsid w:val="00146BFA"/>
    <w:rsid w:val="00146CCB"/>
    <w:rsid w:val="00146F89"/>
    <w:rsid w:val="00147105"/>
    <w:rsid w:val="00147245"/>
    <w:rsid w:val="00147511"/>
    <w:rsid w:val="0014753B"/>
    <w:rsid w:val="00147544"/>
    <w:rsid w:val="0014757A"/>
    <w:rsid w:val="00147688"/>
    <w:rsid w:val="001476AC"/>
    <w:rsid w:val="00147752"/>
    <w:rsid w:val="00147766"/>
    <w:rsid w:val="00147780"/>
    <w:rsid w:val="001479B1"/>
    <w:rsid w:val="00147BB1"/>
    <w:rsid w:val="00147F20"/>
    <w:rsid w:val="00150051"/>
    <w:rsid w:val="0015017E"/>
    <w:rsid w:val="001509B7"/>
    <w:rsid w:val="00150DAF"/>
    <w:rsid w:val="00150E24"/>
    <w:rsid w:val="00150E75"/>
    <w:rsid w:val="00151117"/>
    <w:rsid w:val="001513C5"/>
    <w:rsid w:val="00151667"/>
    <w:rsid w:val="00151812"/>
    <w:rsid w:val="00151A09"/>
    <w:rsid w:val="00151BEE"/>
    <w:rsid w:val="0015237F"/>
    <w:rsid w:val="001523B4"/>
    <w:rsid w:val="0015248D"/>
    <w:rsid w:val="0015279D"/>
    <w:rsid w:val="001527D5"/>
    <w:rsid w:val="00152B0B"/>
    <w:rsid w:val="00152C8E"/>
    <w:rsid w:val="00152DE8"/>
    <w:rsid w:val="00152FB0"/>
    <w:rsid w:val="00153431"/>
    <w:rsid w:val="00153AB1"/>
    <w:rsid w:val="00153B55"/>
    <w:rsid w:val="00154241"/>
    <w:rsid w:val="001542D2"/>
    <w:rsid w:val="0015433B"/>
    <w:rsid w:val="00154652"/>
    <w:rsid w:val="001549F8"/>
    <w:rsid w:val="00154B76"/>
    <w:rsid w:val="00154F1F"/>
    <w:rsid w:val="001556EB"/>
    <w:rsid w:val="001557FD"/>
    <w:rsid w:val="0015601C"/>
    <w:rsid w:val="001561EE"/>
    <w:rsid w:val="001566A3"/>
    <w:rsid w:val="00156B21"/>
    <w:rsid w:val="00156B52"/>
    <w:rsid w:val="00156BED"/>
    <w:rsid w:val="00157203"/>
    <w:rsid w:val="001572B8"/>
    <w:rsid w:val="00157399"/>
    <w:rsid w:val="001574F3"/>
    <w:rsid w:val="0015767A"/>
    <w:rsid w:val="001578E1"/>
    <w:rsid w:val="00157A11"/>
    <w:rsid w:val="00157A16"/>
    <w:rsid w:val="00157A83"/>
    <w:rsid w:val="00157D1D"/>
    <w:rsid w:val="00157D22"/>
    <w:rsid w:val="00157D5B"/>
    <w:rsid w:val="00157E3D"/>
    <w:rsid w:val="00157E9A"/>
    <w:rsid w:val="00160541"/>
    <w:rsid w:val="00160838"/>
    <w:rsid w:val="001609C5"/>
    <w:rsid w:val="00160CBC"/>
    <w:rsid w:val="00160E7B"/>
    <w:rsid w:val="001614B0"/>
    <w:rsid w:val="00161910"/>
    <w:rsid w:val="00161DEF"/>
    <w:rsid w:val="00162345"/>
    <w:rsid w:val="00162A03"/>
    <w:rsid w:val="00162DF9"/>
    <w:rsid w:val="0016325D"/>
    <w:rsid w:val="001633A8"/>
    <w:rsid w:val="001634D6"/>
    <w:rsid w:val="0016364E"/>
    <w:rsid w:val="00163743"/>
    <w:rsid w:val="001638CF"/>
    <w:rsid w:val="00163AF7"/>
    <w:rsid w:val="00163B83"/>
    <w:rsid w:val="00163D0F"/>
    <w:rsid w:val="00163D6B"/>
    <w:rsid w:val="00163D9A"/>
    <w:rsid w:val="00163DDA"/>
    <w:rsid w:val="001642F0"/>
    <w:rsid w:val="001643C1"/>
    <w:rsid w:val="00164694"/>
    <w:rsid w:val="00164701"/>
    <w:rsid w:val="001647DE"/>
    <w:rsid w:val="00164DCD"/>
    <w:rsid w:val="0016532B"/>
    <w:rsid w:val="00165745"/>
    <w:rsid w:val="00165CED"/>
    <w:rsid w:val="00165F6A"/>
    <w:rsid w:val="00166081"/>
    <w:rsid w:val="00166201"/>
    <w:rsid w:val="0016671F"/>
    <w:rsid w:val="00166AF3"/>
    <w:rsid w:val="00166B55"/>
    <w:rsid w:val="00166BC3"/>
    <w:rsid w:val="00166C55"/>
    <w:rsid w:val="00166CA9"/>
    <w:rsid w:val="00166E7E"/>
    <w:rsid w:val="00166EF5"/>
    <w:rsid w:val="0016707E"/>
    <w:rsid w:val="001671EA"/>
    <w:rsid w:val="00167C33"/>
    <w:rsid w:val="00167ED1"/>
    <w:rsid w:val="00167F38"/>
    <w:rsid w:val="00170307"/>
    <w:rsid w:val="00170451"/>
    <w:rsid w:val="0017094D"/>
    <w:rsid w:val="00170B6A"/>
    <w:rsid w:val="00170BC5"/>
    <w:rsid w:val="00170C37"/>
    <w:rsid w:val="00170F4E"/>
    <w:rsid w:val="0017116D"/>
    <w:rsid w:val="001711D6"/>
    <w:rsid w:val="001712F8"/>
    <w:rsid w:val="001715AD"/>
    <w:rsid w:val="00171B73"/>
    <w:rsid w:val="00171BDB"/>
    <w:rsid w:val="00171F96"/>
    <w:rsid w:val="0017207B"/>
    <w:rsid w:val="0017240A"/>
    <w:rsid w:val="00172437"/>
    <w:rsid w:val="00172441"/>
    <w:rsid w:val="0017256D"/>
    <w:rsid w:val="001729CE"/>
    <w:rsid w:val="00172A22"/>
    <w:rsid w:val="00172A27"/>
    <w:rsid w:val="00172F27"/>
    <w:rsid w:val="0017325A"/>
    <w:rsid w:val="00173489"/>
    <w:rsid w:val="00173618"/>
    <w:rsid w:val="001736C2"/>
    <w:rsid w:val="001736D0"/>
    <w:rsid w:val="001738EE"/>
    <w:rsid w:val="0017397A"/>
    <w:rsid w:val="00173CFC"/>
    <w:rsid w:val="00173E29"/>
    <w:rsid w:val="00173EFC"/>
    <w:rsid w:val="00174416"/>
    <w:rsid w:val="0017454B"/>
    <w:rsid w:val="0017464F"/>
    <w:rsid w:val="001746C1"/>
    <w:rsid w:val="001749D0"/>
    <w:rsid w:val="001749FD"/>
    <w:rsid w:val="00174F15"/>
    <w:rsid w:val="00174FDD"/>
    <w:rsid w:val="00175218"/>
    <w:rsid w:val="001757B7"/>
    <w:rsid w:val="00175F93"/>
    <w:rsid w:val="00176294"/>
    <w:rsid w:val="00176D43"/>
    <w:rsid w:val="001772B6"/>
    <w:rsid w:val="00177AF6"/>
    <w:rsid w:val="00177B24"/>
    <w:rsid w:val="00177D8D"/>
    <w:rsid w:val="00177F2E"/>
    <w:rsid w:val="00177F59"/>
    <w:rsid w:val="0018018F"/>
    <w:rsid w:val="0018027A"/>
    <w:rsid w:val="0018052D"/>
    <w:rsid w:val="001806BC"/>
    <w:rsid w:val="0018083D"/>
    <w:rsid w:val="00180ADB"/>
    <w:rsid w:val="00180B93"/>
    <w:rsid w:val="00181593"/>
    <w:rsid w:val="00181982"/>
    <w:rsid w:val="00181A0F"/>
    <w:rsid w:val="0018205D"/>
    <w:rsid w:val="00182610"/>
    <w:rsid w:val="00182C66"/>
    <w:rsid w:val="00182E11"/>
    <w:rsid w:val="001832C6"/>
    <w:rsid w:val="0018336E"/>
    <w:rsid w:val="001835EE"/>
    <w:rsid w:val="00183E85"/>
    <w:rsid w:val="001842DF"/>
    <w:rsid w:val="0018434C"/>
    <w:rsid w:val="001848B7"/>
    <w:rsid w:val="00184945"/>
    <w:rsid w:val="00184A1F"/>
    <w:rsid w:val="00184A68"/>
    <w:rsid w:val="001853D2"/>
    <w:rsid w:val="001853F5"/>
    <w:rsid w:val="001857DC"/>
    <w:rsid w:val="00185AD3"/>
    <w:rsid w:val="00185EE0"/>
    <w:rsid w:val="00186150"/>
    <w:rsid w:val="00186176"/>
    <w:rsid w:val="00186325"/>
    <w:rsid w:val="001869A8"/>
    <w:rsid w:val="00186BD7"/>
    <w:rsid w:val="00186DE9"/>
    <w:rsid w:val="00186F52"/>
    <w:rsid w:val="00187143"/>
    <w:rsid w:val="00187479"/>
    <w:rsid w:val="00187831"/>
    <w:rsid w:val="00187B62"/>
    <w:rsid w:val="00187D50"/>
    <w:rsid w:val="00187D68"/>
    <w:rsid w:val="00187DC8"/>
    <w:rsid w:val="00187E0D"/>
    <w:rsid w:val="00190700"/>
    <w:rsid w:val="00190B36"/>
    <w:rsid w:val="00191292"/>
    <w:rsid w:val="00191833"/>
    <w:rsid w:val="00191CA3"/>
    <w:rsid w:val="00191CF2"/>
    <w:rsid w:val="00191D84"/>
    <w:rsid w:val="001924A7"/>
    <w:rsid w:val="00192683"/>
    <w:rsid w:val="0019274E"/>
    <w:rsid w:val="00192CB0"/>
    <w:rsid w:val="00192FAC"/>
    <w:rsid w:val="00193056"/>
    <w:rsid w:val="00193167"/>
    <w:rsid w:val="00193239"/>
    <w:rsid w:val="001938C4"/>
    <w:rsid w:val="00193F78"/>
    <w:rsid w:val="00194290"/>
    <w:rsid w:val="0019459B"/>
    <w:rsid w:val="00194613"/>
    <w:rsid w:val="00194AC1"/>
    <w:rsid w:val="001950D4"/>
    <w:rsid w:val="00195209"/>
    <w:rsid w:val="0019552E"/>
    <w:rsid w:val="001955F2"/>
    <w:rsid w:val="001959C2"/>
    <w:rsid w:val="00195D94"/>
    <w:rsid w:val="001960FC"/>
    <w:rsid w:val="00196666"/>
    <w:rsid w:val="00196748"/>
    <w:rsid w:val="00196827"/>
    <w:rsid w:val="00196984"/>
    <w:rsid w:val="00196BFF"/>
    <w:rsid w:val="00196C9C"/>
    <w:rsid w:val="00196CAE"/>
    <w:rsid w:val="00196E30"/>
    <w:rsid w:val="00197038"/>
    <w:rsid w:val="001977CD"/>
    <w:rsid w:val="001A0024"/>
    <w:rsid w:val="001A0445"/>
    <w:rsid w:val="001A0504"/>
    <w:rsid w:val="001A07A0"/>
    <w:rsid w:val="001A0950"/>
    <w:rsid w:val="001A0EAC"/>
    <w:rsid w:val="001A0FE1"/>
    <w:rsid w:val="001A0FE2"/>
    <w:rsid w:val="001A117C"/>
    <w:rsid w:val="001A156C"/>
    <w:rsid w:val="001A1940"/>
    <w:rsid w:val="001A1AA4"/>
    <w:rsid w:val="001A1AC6"/>
    <w:rsid w:val="001A1B20"/>
    <w:rsid w:val="001A1CB1"/>
    <w:rsid w:val="001A1E1C"/>
    <w:rsid w:val="001A1E80"/>
    <w:rsid w:val="001A1ECC"/>
    <w:rsid w:val="001A1F94"/>
    <w:rsid w:val="001A1FA5"/>
    <w:rsid w:val="001A21DE"/>
    <w:rsid w:val="001A24B3"/>
    <w:rsid w:val="001A2612"/>
    <w:rsid w:val="001A2848"/>
    <w:rsid w:val="001A287B"/>
    <w:rsid w:val="001A296F"/>
    <w:rsid w:val="001A298A"/>
    <w:rsid w:val="001A2AC4"/>
    <w:rsid w:val="001A2DAD"/>
    <w:rsid w:val="001A2ED1"/>
    <w:rsid w:val="001A348F"/>
    <w:rsid w:val="001A3A36"/>
    <w:rsid w:val="001A3E6A"/>
    <w:rsid w:val="001A3F1D"/>
    <w:rsid w:val="001A3FC8"/>
    <w:rsid w:val="001A4103"/>
    <w:rsid w:val="001A4162"/>
    <w:rsid w:val="001A42C7"/>
    <w:rsid w:val="001A44A4"/>
    <w:rsid w:val="001A4917"/>
    <w:rsid w:val="001A4ACB"/>
    <w:rsid w:val="001A4F5B"/>
    <w:rsid w:val="001A5181"/>
    <w:rsid w:val="001A53BD"/>
    <w:rsid w:val="001A53BE"/>
    <w:rsid w:val="001A55EB"/>
    <w:rsid w:val="001A587D"/>
    <w:rsid w:val="001A5A3C"/>
    <w:rsid w:val="001A5B1E"/>
    <w:rsid w:val="001A5CD3"/>
    <w:rsid w:val="001A6175"/>
    <w:rsid w:val="001A62FB"/>
    <w:rsid w:val="001A65ED"/>
    <w:rsid w:val="001A6742"/>
    <w:rsid w:val="001A699A"/>
    <w:rsid w:val="001A69EB"/>
    <w:rsid w:val="001A6A20"/>
    <w:rsid w:val="001A6A79"/>
    <w:rsid w:val="001A6A94"/>
    <w:rsid w:val="001A6CB7"/>
    <w:rsid w:val="001A6ECB"/>
    <w:rsid w:val="001A6ED8"/>
    <w:rsid w:val="001A78E4"/>
    <w:rsid w:val="001A7A03"/>
    <w:rsid w:val="001A7B5D"/>
    <w:rsid w:val="001A7CDD"/>
    <w:rsid w:val="001B028F"/>
    <w:rsid w:val="001B02A2"/>
    <w:rsid w:val="001B0427"/>
    <w:rsid w:val="001B045A"/>
    <w:rsid w:val="001B06B2"/>
    <w:rsid w:val="001B0774"/>
    <w:rsid w:val="001B0882"/>
    <w:rsid w:val="001B0C01"/>
    <w:rsid w:val="001B0E19"/>
    <w:rsid w:val="001B1050"/>
    <w:rsid w:val="001B12A4"/>
    <w:rsid w:val="001B1393"/>
    <w:rsid w:val="001B16C9"/>
    <w:rsid w:val="001B18DC"/>
    <w:rsid w:val="001B1952"/>
    <w:rsid w:val="001B199B"/>
    <w:rsid w:val="001B1EB0"/>
    <w:rsid w:val="001B1ECC"/>
    <w:rsid w:val="001B235B"/>
    <w:rsid w:val="001B246A"/>
    <w:rsid w:val="001B24AF"/>
    <w:rsid w:val="001B294D"/>
    <w:rsid w:val="001B2971"/>
    <w:rsid w:val="001B355D"/>
    <w:rsid w:val="001B3645"/>
    <w:rsid w:val="001B3745"/>
    <w:rsid w:val="001B375F"/>
    <w:rsid w:val="001B3B93"/>
    <w:rsid w:val="001B3B9B"/>
    <w:rsid w:val="001B3F89"/>
    <w:rsid w:val="001B4152"/>
    <w:rsid w:val="001B43C6"/>
    <w:rsid w:val="001B48C6"/>
    <w:rsid w:val="001B4F08"/>
    <w:rsid w:val="001B4F50"/>
    <w:rsid w:val="001B4FAE"/>
    <w:rsid w:val="001B5763"/>
    <w:rsid w:val="001B578F"/>
    <w:rsid w:val="001B5824"/>
    <w:rsid w:val="001B58C9"/>
    <w:rsid w:val="001B58F2"/>
    <w:rsid w:val="001B59BD"/>
    <w:rsid w:val="001B61DD"/>
    <w:rsid w:val="001B61E5"/>
    <w:rsid w:val="001B61EF"/>
    <w:rsid w:val="001B6592"/>
    <w:rsid w:val="001B6B1A"/>
    <w:rsid w:val="001B6DB7"/>
    <w:rsid w:val="001B7444"/>
    <w:rsid w:val="001B74F8"/>
    <w:rsid w:val="001B78D2"/>
    <w:rsid w:val="001B7BDC"/>
    <w:rsid w:val="001B7EFB"/>
    <w:rsid w:val="001C0349"/>
    <w:rsid w:val="001C069C"/>
    <w:rsid w:val="001C0890"/>
    <w:rsid w:val="001C0903"/>
    <w:rsid w:val="001C0986"/>
    <w:rsid w:val="001C0A00"/>
    <w:rsid w:val="001C0A1A"/>
    <w:rsid w:val="001C0CBE"/>
    <w:rsid w:val="001C0E91"/>
    <w:rsid w:val="001C0FE9"/>
    <w:rsid w:val="001C1488"/>
    <w:rsid w:val="001C1525"/>
    <w:rsid w:val="001C18A8"/>
    <w:rsid w:val="001C19ED"/>
    <w:rsid w:val="001C1B43"/>
    <w:rsid w:val="001C20C0"/>
    <w:rsid w:val="001C225A"/>
    <w:rsid w:val="001C24E9"/>
    <w:rsid w:val="001C2602"/>
    <w:rsid w:val="001C2B46"/>
    <w:rsid w:val="001C31F9"/>
    <w:rsid w:val="001C3957"/>
    <w:rsid w:val="001C39A4"/>
    <w:rsid w:val="001C3B73"/>
    <w:rsid w:val="001C3BE6"/>
    <w:rsid w:val="001C4098"/>
    <w:rsid w:val="001C43E4"/>
    <w:rsid w:val="001C4502"/>
    <w:rsid w:val="001C46F0"/>
    <w:rsid w:val="001C483C"/>
    <w:rsid w:val="001C4875"/>
    <w:rsid w:val="001C4904"/>
    <w:rsid w:val="001C490B"/>
    <w:rsid w:val="001C49D5"/>
    <w:rsid w:val="001C4F31"/>
    <w:rsid w:val="001C5337"/>
    <w:rsid w:val="001C565C"/>
    <w:rsid w:val="001C5774"/>
    <w:rsid w:val="001C57C1"/>
    <w:rsid w:val="001C590E"/>
    <w:rsid w:val="001C5B6B"/>
    <w:rsid w:val="001C5D02"/>
    <w:rsid w:val="001C5DBF"/>
    <w:rsid w:val="001C6180"/>
    <w:rsid w:val="001C67FA"/>
    <w:rsid w:val="001C68D5"/>
    <w:rsid w:val="001C6A2C"/>
    <w:rsid w:val="001C6B04"/>
    <w:rsid w:val="001C6B1C"/>
    <w:rsid w:val="001C6C87"/>
    <w:rsid w:val="001C71B6"/>
    <w:rsid w:val="001C71CC"/>
    <w:rsid w:val="001C71FD"/>
    <w:rsid w:val="001C726C"/>
    <w:rsid w:val="001C74CD"/>
    <w:rsid w:val="001C75D7"/>
    <w:rsid w:val="001C79B5"/>
    <w:rsid w:val="001C7A9A"/>
    <w:rsid w:val="001C7EF7"/>
    <w:rsid w:val="001D0456"/>
    <w:rsid w:val="001D059A"/>
    <w:rsid w:val="001D0A4F"/>
    <w:rsid w:val="001D0D0E"/>
    <w:rsid w:val="001D0EBD"/>
    <w:rsid w:val="001D1291"/>
    <w:rsid w:val="001D17E3"/>
    <w:rsid w:val="001D19DA"/>
    <w:rsid w:val="001D1CC1"/>
    <w:rsid w:val="001D21BD"/>
    <w:rsid w:val="001D230B"/>
    <w:rsid w:val="001D2C2D"/>
    <w:rsid w:val="001D2ED5"/>
    <w:rsid w:val="001D30E3"/>
    <w:rsid w:val="001D3497"/>
    <w:rsid w:val="001D3613"/>
    <w:rsid w:val="001D38E7"/>
    <w:rsid w:val="001D3A65"/>
    <w:rsid w:val="001D3ABB"/>
    <w:rsid w:val="001D4497"/>
    <w:rsid w:val="001D461E"/>
    <w:rsid w:val="001D46FF"/>
    <w:rsid w:val="001D47A9"/>
    <w:rsid w:val="001D49CE"/>
    <w:rsid w:val="001D4DC7"/>
    <w:rsid w:val="001D4E2B"/>
    <w:rsid w:val="001D4F2F"/>
    <w:rsid w:val="001D507E"/>
    <w:rsid w:val="001D57B6"/>
    <w:rsid w:val="001D584A"/>
    <w:rsid w:val="001D5C56"/>
    <w:rsid w:val="001D5D30"/>
    <w:rsid w:val="001D66EF"/>
    <w:rsid w:val="001D6820"/>
    <w:rsid w:val="001D6B9D"/>
    <w:rsid w:val="001D7063"/>
    <w:rsid w:val="001D7195"/>
    <w:rsid w:val="001D73E5"/>
    <w:rsid w:val="001D77D3"/>
    <w:rsid w:val="001D7E92"/>
    <w:rsid w:val="001E0246"/>
    <w:rsid w:val="001E06F3"/>
    <w:rsid w:val="001E0AD5"/>
    <w:rsid w:val="001E0FEF"/>
    <w:rsid w:val="001E1244"/>
    <w:rsid w:val="001E128B"/>
    <w:rsid w:val="001E18C4"/>
    <w:rsid w:val="001E1902"/>
    <w:rsid w:val="001E1B60"/>
    <w:rsid w:val="001E20CE"/>
    <w:rsid w:val="001E210F"/>
    <w:rsid w:val="001E217B"/>
    <w:rsid w:val="001E23FC"/>
    <w:rsid w:val="001E246F"/>
    <w:rsid w:val="001E2497"/>
    <w:rsid w:val="001E26B3"/>
    <w:rsid w:val="001E27DD"/>
    <w:rsid w:val="001E344E"/>
    <w:rsid w:val="001E351F"/>
    <w:rsid w:val="001E43B6"/>
    <w:rsid w:val="001E4414"/>
    <w:rsid w:val="001E44DB"/>
    <w:rsid w:val="001E44EB"/>
    <w:rsid w:val="001E45B0"/>
    <w:rsid w:val="001E4714"/>
    <w:rsid w:val="001E4A37"/>
    <w:rsid w:val="001E4B15"/>
    <w:rsid w:val="001E4FAB"/>
    <w:rsid w:val="001E5270"/>
    <w:rsid w:val="001E5293"/>
    <w:rsid w:val="001E53D9"/>
    <w:rsid w:val="001E61BB"/>
    <w:rsid w:val="001E6214"/>
    <w:rsid w:val="001E628B"/>
    <w:rsid w:val="001E63E1"/>
    <w:rsid w:val="001E6AE4"/>
    <w:rsid w:val="001E6C20"/>
    <w:rsid w:val="001E6CC8"/>
    <w:rsid w:val="001E6FC4"/>
    <w:rsid w:val="001E7279"/>
    <w:rsid w:val="001E7588"/>
    <w:rsid w:val="001E76C0"/>
    <w:rsid w:val="001E76DF"/>
    <w:rsid w:val="001F0235"/>
    <w:rsid w:val="001F047D"/>
    <w:rsid w:val="001F1231"/>
    <w:rsid w:val="001F1809"/>
    <w:rsid w:val="001F194F"/>
    <w:rsid w:val="001F19D7"/>
    <w:rsid w:val="001F19F5"/>
    <w:rsid w:val="001F1B40"/>
    <w:rsid w:val="001F1EE8"/>
    <w:rsid w:val="001F207F"/>
    <w:rsid w:val="001F2269"/>
    <w:rsid w:val="001F230D"/>
    <w:rsid w:val="001F25F7"/>
    <w:rsid w:val="001F29BA"/>
    <w:rsid w:val="001F2C86"/>
    <w:rsid w:val="001F2E38"/>
    <w:rsid w:val="001F2E54"/>
    <w:rsid w:val="001F2EAA"/>
    <w:rsid w:val="001F3174"/>
    <w:rsid w:val="001F36AA"/>
    <w:rsid w:val="001F3984"/>
    <w:rsid w:val="001F3F03"/>
    <w:rsid w:val="001F4266"/>
    <w:rsid w:val="001F46A1"/>
    <w:rsid w:val="001F48F7"/>
    <w:rsid w:val="001F496D"/>
    <w:rsid w:val="001F4D6F"/>
    <w:rsid w:val="001F4EFA"/>
    <w:rsid w:val="001F5604"/>
    <w:rsid w:val="001F56D3"/>
    <w:rsid w:val="001F598F"/>
    <w:rsid w:val="001F5A30"/>
    <w:rsid w:val="001F60A1"/>
    <w:rsid w:val="001F6148"/>
    <w:rsid w:val="001F62F0"/>
    <w:rsid w:val="001F6CDF"/>
    <w:rsid w:val="001F7BE8"/>
    <w:rsid w:val="00200091"/>
    <w:rsid w:val="0020019A"/>
    <w:rsid w:val="00200268"/>
    <w:rsid w:val="0020048C"/>
    <w:rsid w:val="0020061A"/>
    <w:rsid w:val="002008F0"/>
    <w:rsid w:val="00200FF7"/>
    <w:rsid w:val="002016CD"/>
    <w:rsid w:val="0020172B"/>
    <w:rsid w:val="00201829"/>
    <w:rsid w:val="0020186A"/>
    <w:rsid w:val="00201A28"/>
    <w:rsid w:val="00201A2F"/>
    <w:rsid w:val="00201CE4"/>
    <w:rsid w:val="002021C1"/>
    <w:rsid w:val="002030F0"/>
    <w:rsid w:val="002031A7"/>
    <w:rsid w:val="00203807"/>
    <w:rsid w:val="002043B4"/>
    <w:rsid w:val="0020449E"/>
    <w:rsid w:val="0020453F"/>
    <w:rsid w:val="00204750"/>
    <w:rsid w:val="002051E9"/>
    <w:rsid w:val="002052D2"/>
    <w:rsid w:val="0020534F"/>
    <w:rsid w:val="002053DB"/>
    <w:rsid w:val="00205477"/>
    <w:rsid w:val="0020598B"/>
    <w:rsid w:val="00205CEB"/>
    <w:rsid w:val="0020619C"/>
    <w:rsid w:val="002069D6"/>
    <w:rsid w:val="00206B21"/>
    <w:rsid w:val="00206D1B"/>
    <w:rsid w:val="00206D93"/>
    <w:rsid w:val="00206FAB"/>
    <w:rsid w:val="002072CF"/>
    <w:rsid w:val="0020773C"/>
    <w:rsid w:val="00207C87"/>
    <w:rsid w:val="00207D2B"/>
    <w:rsid w:val="00210049"/>
    <w:rsid w:val="00210510"/>
    <w:rsid w:val="00210803"/>
    <w:rsid w:val="00210EE4"/>
    <w:rsid w:val="00211088"/>
    <w:rsid w:val="0021123B"/>
    <w:rsid w:val="002112B3"/>
    <w:rsid w:val="002112D9"/>
    <w:rsid w:val="0021158E"/>
    <w:rsid w:val="0021166D"/>
    <w:rsid w:val="00211979"/>
    <w:rsid w:val="00211A4F"/>
    <w:rsid w:val="00211B57"/>
    <w:rsid w:val="00211EFD"/>
    <w:rsid w:val="00212002"/>
    <w:rsid w:val="00212460"/>
    <w:rsid w:val="002124F6"/>
    <w:rsid w:val="002126B0"/>
    <w:rsid w:val="0021276D"/>
    <w:rsid w:val="00212936"/>
    <w:rsid w:val="00212E4C"/>
    <w:rsid w:val="00212F14"/>
    <w:rsid w:val="0021313F"/>
    <w:rsid w:val="00213611"/>
    <w:rsid w:val="00213622"/>
    <w:rsid w:val="00213627"/>
    <w:rsid w:val="002138BE"/>
    <w:rsid w:val="00213CAB"/>
    <w:rsid w:val="002142E9"/>
    <w:rsid w:val="0021487C"/>
    <w:rsid w:val="002148E7"/>
    <w:rsid w:val="00214AD9"/>
    <w:rsid w:val="00214EAD"/>
    <w:rsid w:val="0021514B"/>
    <w:rsid w:val="00215956"/>
    <w:rsid w:val="00215D91"/>
    <w:rsid w:val="00215DA8"/>
    <w:rsid w:val="00215E22"/>
    <w:rsid w:val="00215FAD"/>
    <w:rsid w:val="00216024"/>
    <w:rsid w:val="00216403"/>
    <w:rsid w:val="00216451"/>
    <w:rsid w:val="00216D5E"/>
    <w:rsid w:val="00216EDC"/>
    <w:rsid w:val="0021741C"/>
    <w:rsid w:val="00217A6D"/>
    <w:rsid w:val="00217AC4"/>
    <w:rsid w:val="00217B6A"/>
    <w:rsid w:val="00220485"/>
    <w:rsid w:val="002204B9"/>
    <w:rsid w:val="0022095D"/>
    <w:rsid w:val="002209F5"/>
    <w:rsid w:val="00220A50"/>
    <w:rsid w:val="00220AB5"/>
    <w:rsid w:val="00220E4F"/>
    <w:rsid w:val="002211B7"/>
    <w:rsid w:val="002211CA"/>
    <w:rsid w:val="002216F8"/>
    <w:rsid w:val="00221D4B"/>
    <w:rsid w:val="00222037"/>
    <w:rsid w:val="0022282B"/>
    <w:rsid w:val="00222899"/>
    <w:rsid w:val="00222A2E"/>
    <w:rsid w:val="00222EE0"/>
    <w:rsid w:val="002233CB"/>
    <w:rsid w:val="00223742"/>
    <w:rsid w:val="00223A3A"/>
    <w:rsid w:val="00223DF6"/>
    <w:rsid w:val="00224163"/>
    <w:rsid w:val="00224287"/>
    <w:rsid w:val="00224685"/>
    <w:rsid w:val="00224ADF"/>
    <w:rsid w:val="00224AFC"/>
    <w:rsid w:val="00224B8F"/>
    <w:rsid w:val="00224BCB"/>
    <w:rsid w:val="00224BDF"/>
    <w:rsid w:val="00224D4C"/>
    <w:rsid w:val="00224E47"/>
    <w:rsid w:val="0022516C"/>
    <w:rsid w:val="002263AC"/>
    <w:rsid w:val="0022660F"/>
    <w:rsid w:val="00226A49"/>
    <w:rsid w:val="00226B22"/>
    <w:rsid w:val="00226C09"/>
    <w:rsid w:val="00226C25"/>
    <w:rsid w:val="00226D84"/>
    <w:rsid w:val="00226E82"/>
    <w:rsid w:val="00226EED"/>
    <w:rsid w:val="00226FE7"/>
    <w:rsid w:val="0022708B"/>
    <w:rsid w:val="0022742C"/>
    <w:rsid w:val="00227729"/>
    <w:rsid w:val="00227731"/>
    <w:rsid w:val="002277A8"/>
    <w:rsid w:val="00227924"/>
    <w:rsid w:val="00227EA3"/>
    <w:rsid w:val="00227F44"/>
    <w:rsid w:val="00227FE3"/>
    <w:rsid w:val="00230310"/>
    <w:rsid w:val="00230686"/>
    <w:rsid w:val="00230708"/>
    <w:rsid w:val="0023076F"/>
    <w:rsid w:val="002307D3"/>
    <w:rsid w:val="002308F8"/>
    <w:rsid w:val="00230A8C"/>
    <w:rsid w:val="00231879"/>
    <w:rsid w:val="0023193B"/>
    <w:rsid w:val="00232099"/>
    <w:rsid w:val="00232570"/>
    <w:rsid w:val="002325F9"/>
    <w:rsid w:val="00232718"/>
    <w:rsid w:val="00232C28"/>
    <w:rsid w:val="00232E16"/>
    <w:rsid w:val="00233412"/>
    <w:rsid w:val="00233D2D"/>
    <w:rsid w:val="00233E41"/>
    <w:rsid w:val="00234327"/>
    <w:rsid w:val="00234552"/>
    <w:rsid w:val="002345D0"/>
    <w:rsid w:val="00235048"/>
    <w:rsid w:val="002350BB"/>
    <w:rsid w:val="00235234"/>
    <w:rsid w:val="0023529D"/>
    <w:rsid w:val="00235608"/>
    <w:rsid w:val="00235DB7"/>
    <w:rsid w:val="00235E9E"/>
    <w:rsid w:val="002360B9"/>
    <w:rsid w:val="002367A4"/>
    <w:rsid w:val="002367D3"/>
    <w:rsid w:val="00236E71"/>
    <w:rsid w:val="002370C3"/>
    <w:rsid w:val="0023726F"/>
    <w:rsid w:val="0023783C"/>
    <w:rsid w:val="0023799F"/>
    <w:rsid w:val="00237CCA"/>
    <w:rsid w:val="00237EB3"/>
    <w:rsid w:val="00237F4F"/>
    <w:rsid w:val="002405D1"/>
    <w:rsid w:val="0024074B"/>
    <w:rsid w:val="0024084D"/>
    <w:rsid w:val="0024096B"/>
    <w:rsid w:val="002409AF"/>
    <w:rsid w:val="002413E1"/>
    <w:rsid w:val="00241581"/>
    <w:rsid w:val="002417D4"/>
    <w:rsid w:val="002418E3"/>
    <w:rsid w:val="00241A57"/>
    <w:rsid w:val="00241B65"/>
    <w:rsid w:val="00241E8B"/>
    <w:rsid w:val="00242230"/>
    <w:rsid w:val="00242591"/>
    <w:rsid w:val="00242699"/>
    <w:rsid w:val="00242C20"/>
    <w:rsid w:val="00242D67"/>
    <w:rsid w:val="00242FE4"/>
    <w:rsid w:val="00243110"/>
    <w:rsid w:val="00243608"/>
    <w:rsid w:val="00243DEF"/>
    <w:rsid w:val="00243E6A"/>
    <w:rsid w:val="00244275"/>
    <w:rsid w:val="00244337"/>
    <w:rsid w:val="002444F2"/>
    <w:rsid w:val="00244A70"/>
    <w:rsid w:val="00244D45"/>
    <w:rsid w:val="00244E81"/>
    <w:rsid w:val="00244F87"/>
    <w:rsid w:val="002452DD"/>
    <w:rsid w:val="00245461"/>
    <w:rsid w:val="0024566F"/>
    <w:rsid w:val="00245896"/>
    <w:rsid w:val="00245ABB"/>
    <w:rsid w:val="00245C6A"/>
    <w:rsid w:val="0024600D"/>
    <w:rsid w:val="002461A0"/>
    <w:rsid w:val="00246267"/>
    <w:rsid w:val="00246372"/>
    <w:rsid w:val="0024694D"/>
    <w:rsid w:val="00246C17"/>
    <w:rsid w:val="002473C9"/>
    <w:rsid w:val="00247A9A"/>
    <w:rsid w:val="00247AC4"/>
    <w:rsid w:val="00247E23"/>
    <w:rsid w:val="00247EE9"/>
    <w:rsid w:val="0025017E"/>
    <w:rsid w:val="0025035A"/>
    <w:rsid w:val="00250372"/>
    <w:rsid w:val="002508FF"/>
    <w:rsid w:val="00250AE5"/>
    <w:rsid w:val="00250D40"/>
    <w:rsid w:val="00250EC7"/>
    <w:rsid w:val="002514AC"/>
    <w:rsid w:val="002514CB"/>
    <w:rsid w:val="002514F4"/>
    <w:rsid w:val="00251980"/>
    <w:rsid w:val="00251A1B"/>
    <w:rsid w:val="00251A46"/>
    <w:rsid w:val="00251FE0"/>
    <w:rsid w:val="002520EA"/>
    <w:rsid w:val="0025221B"/>
    <w:rsid w:val="002526BB"/>
    <w:rsid w:val="00252D9D"/>
    <w:rsid w:val="00252DEF"/>
    <w:rsid w:val="00253086"/>
    <w:rsid w:val="002532AC"/>
    <w:rsid w:val="002532C4"/>
    <w:rsid w:val="0025336D"/>
    <w:rsid w:val="00253C0D"/>
    <w:rsid w:val="0025408D"/>
    <w:rsid w:val="002542B0"/>
    <w:rsid w:val="0025468E"/>
    <w:rsid w:val="00254C98"/>
    <w:rsid w:val="002551F6"/>
    <w:rsid w:val="00255569"/>
    <w:rsid w:val="00255C30"/>
    <w:rsid w:val="00255C60"/>
    <w:rsid w:val="002560D9"/>
    <w:rsid w:val="00256217"/>
    <w:rsid w:val="0025625F"/>
    <w:rsid w:val="002563C7"/>
    <w:rsid w:val="0025651C"/>
    <w:rsid w:val="0025674E"/>
    <w:rsid w:val="002568C2"/>
    <w:rsid w:val="0025692C"/>
    <w:rsid w:val="00256D36"/>
    <w:rsid w:val="00256E86"/>
    <w:rsid w:val="00260030"/>
    <w:rsid w:val="002607B8"/>
    <w:rsid w:val="0026094F"/>
    <w:rsid w:val="00260BED"/>
    <w:rsid w:val="002614FE"/>
    <w:rsid w:val="00261A5E"/>
    <w:rsid w:val="00261B2C"/>
    <w:rsid w:val="00261F5C"/>
    <w:rsid w:val="00261FB7"/>
    <w:rsid w:val="0026226B"/>
    <w:rsid w:val="0026233E"/>
    <w:rsid w:val="00262ABB"/>
    <w:rsid w:val="00262BD0"/>
    <w:rsid w:val="00262BF4"/>
    <w:rsid w:val="00262D15"/>
    <w:rsid w:val="00262E2B"/>
    <w:rsid w:val="002632D9"/>
    <w:rsid w:val="00263B24"/>
    <w:rsid w:val="002645A0"/>
    <w:rsid w:val="002646AD"/>
    <w:rsid w:val="002651FC"/>
    <w:rsid w:val="0026535D"/>
    <w:rsid w:val="0026570A"/>
    <w:rsid w:val="00265902"/>
    <w:rsid w:val="00265972"/>
    <w:rsid w:val="00265C08"/>
    <w:rsid w:val="00265CF7"/>
    <w:rsid w:val="00265E50"/>
    <w:rsid w:val="002665CF"/>
    <w:rsid w:val="002668A1"/>
    <w:rsid w:val="00266946"/>
    <w:rsid w:val="00266B20"/>
    <w:rsid w:val="00266C0F"/>
    <w:rsid w:val="00266E83"/>
    <w:rsid w:val="00266EA8"/>
    <w:rsid w:val="002670E7"/>
    <w:rsid w:val="0026716D"/>
    <w:rsid w:val="00267AE7"/>
    <w:rsid w:val="00267CDA"/>
    <w:rsid w:val="00267E4D"/>
    <w:rsid w:val="00267EFA"/>
    <w:rsid w:val="002702C0"/>
    <w:rsid w:val="00270364"/>
    <w:rsid w:val="002703AB"/>
    <w:rsid w:val="0027071A"/>
    <w:rsid w:val="002707CC"/>
    <w:rsid w:val="002707F4"/>
    <w:rsid w:val="002709F7"/>
    <w:rsid w:val="00270D37"/>
    <w:rsid w:val="00270F5F"/>
    <w:rsid w:val="00271886"/>
    <w:rsid w:val="00271B51"/>
    <w:rsid w:val="00271D0C"/>
    <w:rsid w:val="00272449"/>
    <w:rsid w:val="00272B34"/>
    <w:rsid w:val="00273041"/>
    <w:rsid w:val="002734FA"/>
    <w:rsid w:val="002735AE"/>
    <w:rsid w:val="00273BAF"/>
    <w:rsid w:val="00273D0C"/>
    <w:rsid w:val="00274094"/>
    <w:rsid w:val="00274197"/>
    <w:rsid w:val="0027478A"/>
    <w:rsid w:val="00274DF9"/>
    <w:rsid w:val="00274FD4"/>
    <w:rsid w:val="0027517A"/>
    <w:rsid w:val="00275196"/>
    <w:rsid w:val="002753EF"/>
    <w:rsid w:val="002754B6"/>
    <w:rsid w:val="0027568A"/>
    <w:rsid w:val="00275BA2"/>
    <w:rsid w:val="00275E51"/>
    <w:rsid w:val="0027635F"/>
    <w:rsid w:val="002767C4"/>
    <w:rsid w:val="0027696F"/>
    <w:rsid w:val="00276AA0"/>
    <w:rsid w:val="00276CA2"/>
    <w:rsid w:val="00276E56"/>
    <w:rsid w:val="00276EC4"/>
    <w:rsid w:val="00276F03"/>
    <w:rsid w:val="00277220"/>
    <w:rsid w:val="00277440"/>
    <w:rsid w:val="002776ED"/>
    <w:rsid w:val="0027777C"/>
    <w:rsid w:val="00277826"/>
    <w:rsid w:val="00277953"/>
    <w:rsid w:val="00277B48"/>
    <w:rsid w:val="00277E17"/>
    <w:rsid w:val="00277F25"/>
    <w:rsid w:val="00277F33"/>
    <w:rsid w:val="002800DB"/>
    <w:rsid w:val="00280244"/>
    <w:rsid w:val="002802D8"/>
    <w:rsid w:val="0028075E"/>
    <w:rsid w:val="00280976"/>
    <w:rsid w:val="00280D7F"/>
    <w:rsid w:val="00280F02"/>
    <w:rsid w:val="0028157E"/>
    <w:rsid w:val="00281A37"/>
    <w:rsid w:val="00281CB1"/>
    <w:rsid w:val="00281F19"/>
    <w:rsid w:val="00281F9D"/>
    <w:rsid w:val="002826D0"/>
    <w:rsid w:val="002826D2"/>
    <w:rsid w:val="002831B4"/>
    <w:rsid w:val="00283460"/>
    <w:rsid w:val="0028362C"/>
    <w:rsid w:val="0028386B"/>
    <w:rsid w:val="00283994"/>
    <w:rsid w:val="00283A3E"/>
    <w:rsid w:val="00283B30"/>
    <w:rsid w:val="00283E25"/>
    <w:rsid w:val="00284181"/>
    <w:rsid w:val="0028427E"/>
    <w:rsid w:val="00284583"/>
    <w:rsid w:val="00284607"/>
    <w:rsid w:val="002851D4"/>
    <w:rsid w:val="00285600"/>
    <w:rsid w:val="00285619"/>
    <w:rsid w:val="00285EBF"/>
    <w:rsid w:val="00286005"/>
    <w:rsid w:val="00286103"/>
    <w:rsid w:val="00286239"/>
    <w:rsid w:val="00286797"/>
    <w:rsid w:val="00286A02"/>
    <w:rsid w:val="00286E67"/>
    <w:rsid w:val="00286FB4"/>
    <w:rsid w:val="002871BF"/>
    <w:rsid w:val="00287279"/>
    <w:rsid w:val="00287316"/>
    <w:rsid w:val="0028753F"/>
    <w:rsid w:val="00287617"/>
    <w:rsid w:val="0028763A"/>
    <w:rsid w:val="00290305"/>
    <w:rsid w:val="00290BC8"/>
    <w:rsid w:val="00290DDC"/>
    <w:rsid w:val="00290E3E"/>
    <w:rsid w:val="00290F98"/>
    <w:rsid w:val="002914D1"/>
    <w:rsid w:val="002915A7"/>
    <w:rsid w:val="0029173E"/>
    <w:rsid w:val="0029181D"/>
    <w:rsid w:val="00291B57"/>
    <w:rsid w:val="00291DCC"/>
    <w:rsid w:val="002921B6"/>
    <w:rsid w:val="002923CB"/>
    <w:rsid w:val="00292F62"/>
    <w:rsid w:val="00292FE7"/>
    <w:rsid w:val="002930B3"/>
    <w:rsid w:val="00293663"/>
    <w:rsid w:val="002943B4"/>
    <w:rsid w:val="00294AA1"/>
    <w:rsid w:val="00294B80"/>
    <w:rsid w:val="0029505A"/>
    <w:rsid w:val="0029509F"/>
    <w:rsid w:val="002951EC"/>
    <w:rsid w:val="002952D7"/>
    <w:rsid w:val="0029539F"/>
    <w:rsid w:val="002953AC"/>
    <w:rsid w:val="002955C1"/>
    <w:rsid w:val="00295BBD"/>
    <w:rsid w:val="00295C1D"/>
    <w:rsid w:val="00296073"/>
    <w:rsid w:val="002961BD"/>
    <w:rsid w:val="00296631"/>
    <w:rsid w:val="0029676F"/>
    <w:rsid w:val="002973B8"/>
    <w:rsid w:val="0029740D"/>
    <w:rsid w:val="0029761B"/>
    <w:rsid w:val="00297B31"/>
    <w:rsid w:val="00297D1B"/>
    <w:rsid w:val="00297EE5"/>
    <w:rsid w:val="002A04C8"/>
    <w:rsid w:val="002A0D6A"/>
    <w:rsid w:val="002A1244"/>
    <w:rsid w:val="002A1879"/>
    <w:rsid w:val="002A18C3"/>
    <w:rsid w:val="002A1B61"/>
    <w:rsid w:val="002A1BC1"/>
    <w:rsid w:val="002A211D"/>
    <w:rsid w:val="002A238D"/>
    <w:rsid w:val="002A2A41"/>
    <w:rsid w:val="002A3386"/>
    <w:rsid w:val="002A34A0"/>
    <w:rsid w:val="002A3509"/>
    <w:rsid w:val="002A36BE"/>
    <w:rsid w:val="002A382A"/>
    <w:rsid w:val="002A3A57"/>
    <w:rsid w:val="002A3B1F"/>
    <w:rsid w:val="002A3E09"/>
    <w:rsid w:val="002A45DD"/>
    <w:rsid w:val="002A52FE"/>
    <w:rsid w:val="002A5B02"/>
    <w:rsid w:val="002A5FF2"/>
    <w:rsid w:val="002A60FB"/>
    <w:rsid w:val="002A621C"/>
    <w:rsid w:val="002A63EC"/>
    <w:rsid w:val="002A65E9"/>
    <w:rsid w:val="002A667C"/>
    <w:rsid w:val="002A6896"/>
    <w:rsid w:val="002A68D1"/>
    <w:rsid w:val="002A68F3"/>
    <w:rsid w:val="002A692B"/>
    <w:rsid w:val="002A6E95"/>
    <w:rsid w:val="002A6EFF"/>
    <w:rsid w:val="002A6F77"/>
    <w:rsid w:val="002A7496"/>
    <w:rsid w:val="002A74A3"/>
    <w:rsid w:val="002A78AA"/>
    <w:rsid w:val="002A7953"/>
    <w:rsid w:val="002A79A5"/>
    <w:rsid w:val="002A7A8C"/>
    <w:rsid w:val="002A7B06"/>
    <w:rsid w:val="002B05F4"/>
    <w:rsid w:val="002B066C"/>
    <w:rsid w:val="002B072F"/>
    <w:rsid w:val="002B0A40"/>
    <w:rsid w:val="002B0E29"/>
    <w:rsid w:val="002B0E7E"/>
    <w:rsid w:val="002B0F76"/>
    <w:rsid w:val="002B17EE"/>
    <w:rsid w:val="002B1BE1"/>
    <w:rsid w:val="002B1DF3"/>
    <w:rsid w:val="002B1E45"/>
    <w:rsid w:val="002B1FB6"/>
    <w:rsid w:val="002B208A"/>
    <w:rsid w:val="002B20BF"/>
    <w:rsid w:val="002B22AE"/>
    <w:rsid w:val="002B2436"/>
    <w:rsid w:val="002B282A"/>
    <w:rsid w:val="002B294A"/>
    <w:rsid w:val="002B2F69"/>
    <w:rsid w:val="002B3174"/>
    <w:rsid w:val="002B347B"/>
    <w:rsid w:val="002B3633"/>
    <w:rsid w:val="002B3791"/>
    <w:rsid w:val="002B3E31"/>
    <w:rsid w:val="002B4016"/>
    <w:rsid w:val="002B434E"/>
    <w:rsid w:val="002B43EF"/>
    <w:rsid w:val="002B4482"/>
    <w:rsid w:val="002B4D04"/>
    <w:rsid w:val="002B4F12"/>
    <w:rsid w:val="002B5998"/>
    <w:rsid w:val="002B5D6E"/>
    <w:rsid w:val="002B645D"/>
    <w:rsid w:val="002B66C4"/>
    <w:rsid w:val="002B6881"/>
    <w:rsid w:val="002B6B0A"/>
    <w:rsid w:val="002B6C19"/>
    <w:rsid w:val="002B6DD2"/>
    <w:rsid w:val="002B6E77"/>
    <w:rsid w:val="002B73A0"/>
    <w:rsid w:val="002B76BB"/>
    <w:rsid w:val="002B77F0"/>
    <w:rsid w:val="002B78C9"/>
    <w:rsid w:val="002B7CF8"/>
    <w:rsid w:val="002B7F3F"/>
    <w:rsid w:val="002C00A7"/>
    <w:rsid w:val="002C03DB"/>
    <w:rsid w:val="002C0635"/>
    <w:rsid w:val="002C06A8"/>
    <w:rsid w:val="002C08FD"/>
    <w:rsid w:val="002C10AA"/>
    <w:rsid w:val="002C137A"/>
    <w:rsid w:val="002C1508"/>
    <w:rsid w:val="002C163E"/>
    <w:rsid w:val="002C185D"/>
    <w:rsid w:val="002C19A0"/>
    <w:rsid w:val="002C1B1A"/>
    <w:rsid w:val="002C1D47"/>
    <w:rsid w:val="002C1DF3"/>
    <w:rsid w:val="002C233E"/>
    <w:rsid w:val="002C26C7"/>
    <w:rsid w:val="002C2B70"/>
    <w:rsid w:val="002C2C0B"/>
    <w:rsid w:val="002C2DA5"/>
    <w:rsid w:val="002C3098"/>
    <w:rsid w:val="002C3242"/>
    <w:rsid w:val="002C32D0"/>
    <w:rsid w:val="002C337D"/>
    <w:rsid w:val="002C348E"/>
    <w:rsid w:val="002C35DF"/>
    <w:rsid w:val="002C3692"/>
    <w:rsid w:val="002C3717"/>
    <w:rsid w:val="002C3A88"/>
    <w:rsid w:val="002C3DFB"/>
    <w:rsid w:val="002C432D"/>
    <w:rsid w:val="002C452C"/>
    <w:rsid w:val="002C49EE"/>
    <w:rsid w:val="002C4EA7"/>
    <w:rsid w:val="002C522C"/>
    <w:rsid w:val="002C5455"/>
    <w:rsid w:val="002C54A8"/>
    <w:rsid w:val="002C54F4"/>
    <w:rsid w:val="002C5564"/>
    <w:rsid w:val="002C5687"/>
    <w:rsid w:val="002C5701"/>
    <w:rsid w:val="002C59A0"/>
    <w:rsid w:val="002C5B3E"/>
    <w:rsid w:val="002C5E5B"/>
    <w:rsid w:val="002C5F73"/>
    <w:rsid w:val="002C60D6"/>
    <w:rsid w:val="002C64D4"/>
    <w:rsid w:val="002C6A41"/>
    <w:rsid w:val="002C6BCE"/>
    <w:rsid w:val="002C6D08"/>
    <w:rsid w:val="002C6D94"/>
    <w:rsid w:val="002C700B"/>
    <w:rsid w:val="002C7916"/>
    <w:rsid w:val="002C7A60"/>
    <w:rsid w:val="002C7C88"/>
    <w:rsid w:val="002C7D86"/>
    <w:rsid w:val="002C7FD4"/>
    <w:rsid w:val="002D00DF"/>
    <w:rsid w:val="002D0402"/>
    <w:rsid w:val="002D043B"/>
    <w:rsid w:val="002D06B9"/>
    <w:rsid w:val="002D08A1"/>
    <w:rsid w:val="002D10CB"/>
    <w:rsid w:val="002D1502"/>
    <w:rsid w:val="002D1602"/>
    <w:rsid w:val="002D16F3"/>
    <w:rsid w:val="002D1FDA"/>
    <w:rsid w:val="002D230E"/>
    <w:rsid w:val="002D2447"/>
    <w:rsid w:val="002D2477"/>
    <w:rsid w:val="002D30CB"/>
    <w:rsid w:val="002D321C"/>
    <w:rsid w:val="002D37A1"/>
    <w:rsid w:val="002D4114"/>
    <w:rsid w:val="002D44F7"/>
    <w:rsid w:val="002D4BE3"/>
    <w:rsid w:val="002D4D5C"/>
    <w:rsid w:val="002D4F13"/>
    <w:rsid w:val="002D4F60"/>
    <w:rsid w:val="002D52FB"/>
    <w:rsid w:val="002D5A7D"/>
    <w:rsid w:val="002D6254"/>
    <w:rsid w:val="002D6761"/>
    <w:rsid w:val="002D6D1B"/>
    <w:rsid w:val="002D7497"/>
    <w:rsid w:val="002D7C11"/>
    <w:rsid w:val="002E0037"/>
    <w:rsid w:val="002E0504"/>
    <w:rsid w:val="002E07FD"/>
    <w:rsid w:val="002E0922"/>
    <w:rsid w:val="002E0B97"/>
    <w:rsid w:val="002E0ECE"/>
    <w:rsid w:val="002E16E6"/>
    <w:rsid w:val="002E1957"/>
    <w:rsid w:val="002E1A09"/>
    <w:rsid w:val="002E1EA8"/>
    <w:rsid w:val="002E26CE"/>
    <w:rsid w:val="002E29A6"/>
    <w:rsid w:val="002E2A24"/>
    <w:rsid w:val="002E2B00"/>
    <w:rsid w:val="002E3ED8"/>
    <w:rsid w:val="002E3EFA"/>
    <w:rsid w:val="002E4574"/>
    <w:rsid w:val="002E4897"/>
    <w:rsid w:val="002E4DD9"/>
    <w:rsid w:val="002E5331"/>
    <w:rsid w:val="002E546D"/>
    <w:rsid w:val="002E57AA"/>
    <w:rsid w:val="002E5DD0"/>
    <w:rsid w:val="002E6107"/>
    <w:rsid w:val="002E6194"/>
    <w:rsid w:val="002E65F6"/>
    <w:rsid w:val="002E6B61"/>
    <w:rsid w:val="002E6C60"/>
    <w:rsid w:val="002E6CEB"/>
    <w:rsid w:val="002E6D63"/>
    <w:rsid w:val="002E6DBE"/>
    <w:rsid w:val="002E6DC5"/>
    <w:rsid w:val="002E6F74"/>
    <w:rsid w:val="002E707E"/>
    <w:rsid w:val="002E709F"/>
    <w:rsid w:val="002E722F"/>
    <w:rsid w:val="002E7281"/>
    <w:rsid w:val="002E72A1"/>
    <w:rsid w:val="002E7629"/>
    <w:rsid w:val="002E768B"/>
    <w:rsid w:val="002E76B3"/>
    <w:rsid w:val="002E7A58"/>
    <w:rsid w:val="002E7C60"/>
    <w:rsid w:val="002F0B53"/>
    <w:rsid w:val="002F0DF3"/>
    <w:rsid w:val="002F0ECB"/>
    <w:rsid w:val="002F0F3E"/>
    <w:rsid w:val="002F1060"/>
    <w:rsid w:val="002F10E1"/>
    <w:rsid w:val="002F1358"/>
    <w:rsid w:val="002F13EE"/>
    <w:rsid w:val="002F14AF"/>
    <w:rsid w:val="002F1527"/>
    <w:rsid w:val="002F168F"/>
    <w:rsid w:val="002F1A4B"/>
    <w:rsid w:val="002F1C87"/>
    <w:rsid w:val="002F1E12"/>
    <w:rsid w:val="002F230C"/>
    <w:rsid w:val="002F234B"/>
    <w:rsid w:val="002F23A6"/>
    <w:rsid w:val="002F24B9"/>
    <w:rsid w:val="002F272F"/>
    <w:rsid w:val="002F27F7"/>
    <w:rsid w:val="002F2B07"/>
    <w:rsid w:val="002F2BA3"/>
    <w:rsid w:val="002F31B5"/>
    <w:rsid w:val="002F324A"/>
    <w:rsid w:val="002F3670"/>
    <w:rsid w:val="002F36AC"/>
    <w:rsid w:val="002F3788"/>
    <w:rsid w:val="002F3982"/>
    <w:rsid w:val="002F39A0"/>
    <w:rsid w:val="002F3CE5"/>
    <w:rsid w:val="002F3E53"/>
    <w:rsid w:val="002F3EEC"/>
    <w:rsid w:val="002F4138"/>
    <w:rsid w:val="002F416B"/>
    <w:rsid w:val="002F452B"/>
    <w:rsid w:val="002F459F"/>
    <w:rsid w:val="002F4636"/>
    <w:rsid w:val="002F4A53"/>
    <w:rsid w:val="002F4D89"/>
    <w:rsid w:val="002F54CE"/>
    <w:rsid w:val="002F54FB"/>
    <w:rsid w:val="002F5868"/>
    <w:rsid w:val="002F5B1A"/>
    <w:rsid w:val="002F5D03"/>
    <w:rsid w:val="002F5E6C"/>
    <w:rsid w:val="002F5F66"/>
    <w:rsid w:val="002F6000"/>
    <w:rsid w:val="002F68D2"/>
    <w:rsid w:val="002F68FB"/>
    <w:rsid w:val="002F695D"/>
    <w:rsid w:val="002F6C42"/>
    <w:rsid w:val="002F6D3D"/>
    <w:rsid w:val="002F6FD1"/>
    <w:rsid w:val="002F7051"/>
    <w:rsid w:val="002F70B1"/>
    <w:rsid w:val="002F70D3"/>
    <w:rsid w:val="002F719D"/>
    <w:rsid w:val="002F7393"/>
    <w:rsid w:val="002F7677"/>
    <w:rsid w:val="002F7D54"/>
    <w:rsid w:val="003003CA"/>
    <w:rsid w:val="00300444"/>
    <w:rsid w:val="00300479"/>
    <w:rsid w:val="003008CB"/>
    <w:rsid w:val="00300921"/>
    <w:rsid w:val="00300A85"/>
    <w:rsid w:val="00300CB3"/>
    <w:rsid w:val="0030126C"/>
    <w:rsid w:val="003012D6"/>
    <w:rsid w:val="00301384"/>
    <w:rsid w:val="00301870"/>
    <w:rsid w:val="00301B0D"/>
    <w:rsid w:val="00301DB7"/>
    <w:rsid w:val="00302081"/>
    <w:rsid w:val="003021E6"/>
    <w:rsid w:val="003022B9"/>
    <w:rsid w:val="00302353"/>
    <w:rsid w:val="0030245C"/>
    <w:rsid w:val="00302D6D"/>
    <w:rsid w:val="0030332B"/>
    <w:rsid w:val="0030359A"/>
    <w:rsid w:val="00303854"/>
    <w:rsid w:val="003039E9"/>
    <w:rsid w:val="00303A70"/>
    <w:rsid w:val="0030422E"/>
    <w:rsid w:val="003046D8"/>
    <w:rsid w:val="00304A5D"/>
    <w:rsid w:val="00304A8D"/>
    <w:rsid w:val="00304AA6"/>
    <w:rsid w:val="00304E0B"/>
    <w:rsid w:val="003050A1"/>
    <w:rsid w:val="00305317"/>
    <w:rsid w:val="00305539"/>
    <w:rsid w:val="003055E2"/>
    <w:rsid w:val="00305837"/>
    <w:rsid w:val="0030590D"/>
    <w:rsid w:val="0030615C"/>
    <w:rsid w:val="0030639E"/>
    <w:rsid w:val="0030649E"/>
    <w:rsid w:val="00306931"/>
    <w:rsid w:val="003069BA"/>
    <w:rsid w:val="00306B82"/>
    <w:rsid w:val="00306C67"/>
    <w:rsid w:val="00306E8E"/>
    <w:rsid w:val="00306EC4"/>
    <w:rsid w:val="0030723A"/>
    <w:rsid w:val="0030735A"/>
    <w:rsid w:val="00307515"/>
    <w:rsid w:val="00307805"/>
    <w:rsid w:val="00307873"/>
    <w:rsid w:val="00307896"/>
    <w:rsid w:val="00307D2C"/>
    <w:rsid w:val="00307EB8"/>
    <w:rsid w:val="003101DC"/>
    <w:rsid w:val="003105F4"/>
    <w:rsid w:val="0031066E"/>
    <w:rsid w:val="00310D1A"/>
    <w:rsid w:val="00310D23"/>
    <w:rsid w:val="00310D60"/>
    <w:rsid w:val="00310F88"/>
    <w:rsid w:val="0031100A"/>
    <w:rsid w:val="00311627"/>
    <w:rsid w:val="00311D19"/>
    <w:rsid w:val="003121AC"/>
    <w:rsid w:val="00312632"/>
    <w:rsid w:val="00312A54"/>
    <w:rsid w:val="00312DD6"/>
    <w:rsid w:val="00312E25"/>
    <w:rsid w:val="00313077"/>
    <w:rsid w:val="00313093"/>
    <w:rsid w:val="00314490"/>
    <w:rsid w:val="00314948"/>
    <w:rsid w:val="00314BF0"/>
    <w:rsid w:val="00314E86"/>
    <w:rsid w:val="00315016"/>
    <w:rsid w:val="003154C8"/>
    <w:rsid w:val="00315D50"/>
    <w:rsid w:val="00315E1C"/>
    <w:rsid w:val="00315F6B"/>
    <w:rsid w:val="00315F8A"/>
    <w:rsid w:val="003165E1"/>
    <w:rsid w:val="0031682D"/>
    <w:rsid w:val="00316981"/>
    <w:rsid w:val="00316D05"/>
    <w:rsid w:val="00316D31"/>
    <w:rsid w:val="00316EB2"/>
    <w:rsid w:val="00317172"/>
    <w:rsid w:val="003176C9"/>
    <w:rsid w:val="00317E15"/>
    <w:rsid w:val="00317E52"/>
    <w:rsid w:val="00317EDE"/>
    <w:rsid w:val="00317FE9"/>
    <w:rsid w:val="00320673"/>
    <w:rsid w:val="00320AB9"/>
    <w:rsid w:val="00320CDD"/>
    <w:rsid w:val="00320E63"/>
    <w:rsid w:val="00321168"/>
    <w:rsid w:val="0032151B"/>
    <w:rsid w:val="0032162D"/>
    <w:rsid w:val="00321820"/>
    <w:rsid w:val="00321BEF"/>
    <w:rsid w:val="00321C9E"/>
    <w:rsid w:val="00321E1B"/>
    <w:rsid w:val="00321E7E"/>
    <w:rsid w:val="00322BC2"/>
    <w:rsid w:val="00322C24"/>
    <w:rsid w:val="00322C70"/>
    <w:rsid w:val="00322CEA"/>
    <w:rsid w:val="00322D75"/>
    <w:rsid w:val="00323245"/>
    <w:rsid w:val="00323328"/>
    <w:rsid w:val="00323717"/>
    <w:rsid w:val="00323AC4"/>
    <w:rsid w:val="00323AD2"/>
    <w:rsid w:val="00323F21"/>
    <w:rsid w:val="00324038"/>
    <w:rsid w:val="003241FA"/>
    <w:rsid w:val="0032420D"/>
    <w:rsid w:val="003242EC"/>
    <w:rsid w:val="00324E7B"/>
    <w:rsid w:val="00324EE1"/>
    <w:rsid w:val="00324F06"/>
    <w:rsid w:val="0032544A"/>
    <w:rsid w:val="003254E0"/>
    <w:rsid w:val="00325729"/>
    <w:rsid w:val="003257C8"/>
    <w:rsid w:val="00325BBC"/>
    <w:rsid w:val="00325FF0"/>
    <w:rsid w:val="0032602D"/>
    <w:rsid w:val="00326176"/>
    <w:rsid w:val="0032638E"/>
    <w:rsid w:val="003266AD"/>
    <w:rsid w:val="00326AEE"/>
    <w:rsid w:val="00326FEE"/>
    <w:rsid w:val="0032746E"/>
    <w:rsid w:val="00327916"/>
    <w:rsid w:val="00327A0A"/>
    <w:rsid w:val="00327BD9"/>
    <w:rsid w:val="0033001C"/>
    <w:rsid w:val="00330030"/>
    <w:rsid w:val="00330463"/>
    <w:rsid w:val="00330586"/>
    <w:rsid w:val="003307D3"/>
    <w:rsid w:val="0033087C"/>
    <w:rsid w:val="00330BDA"/>
    <w:rsid w:val="00331171"/>
    <w:rsid w:val="00331666"/>
    <w:rsid w:val="003319BE"/>
    <w:rsid w:val="00331FC4"/>
    <w:rsid w:val="00331FF5"/>
    <w:rsid w:val="00332675"/>
    <w:rsid w:val="00332B50"/>
    <w:rsid w:val="003330BD"/>
    <w:rsid w:val="0033348D"/>
    <w:rsid w:val="00333967"/>
    <w:rsid w:val="00333A8A"/>
    <w:rsid w:val="00333C8D"/>
    <w:rsid w:val="00334054"/>
    <w:rsid w:val="003340F4"/>
    <w:rsid w:val="0033431E"/>
    <w:rsid w:val="00334912"/>
    <w:rsid w:val="00334A44"/>
    <w:rsid w:val="00334CD0"/>
    <w:rsid w:val="003358C5"/>
    <w:rsid w:val="003359C9"/>
    <w:rsid w:val="0033677F"/>
    <w:rsid w:val="003369DA"/>
    <w:rsid w:val="00336B79"/>
    <w:rsid w:val="00336FF1"/>
    <w:rsid w:val="003370C6"/>
    <w:rsid w:val="0033719A"/>
    <w:rsid w:val="00337703"/>
    <w:rsid w:val="0033776D"/>
    <w:rsid w:val="00337801"/>
    <w:rsid w:val="003379A7"/>
    <w:rsid w:val="00337A51"/>
    <w:rsid w:val="00337F12"/>
    <w:rsid w:val="00340020"/>
    <w:rsid w:val="0034003B"/>
    <w:rsid w:val="00340506"/>
    <w:rsid w:val="00340921"/>
    <w:rsid w:val="00340B56"/>
    <w:rsid w:val="003412F3"/>
    <w:rsid w:val="00341667"/>
    <w:rsid w:val="0034171A"/>
    <w:rsid w:val="00341D02"/>
    <w:rsid w:val="00341D06"/>
    <w:rsid w:val="00341FFD"/>
    <w:rsid w:val="0034202A"/>
    <w:rsid w:val="00342087"/>
    <w:rsid w:val="003420F5"/>
    <w:rsid w:val="00342159"/>
    <w:rsid w:val="00342300"/>
    <w:rsid w:val="003428DE"/>
    <w:rsid w:val="00342C35"/>
    <w:rsid w:val="00342F5F"/>
    <w:rsid w:val="00342FAB"/>
    <w:rsid w:val="00343209"/>
    <w:rsid w:val="00343325"/>
    <w:rsid w:val="00343377"/>
    <w:rsid w:val="003434AD"/>
    <w:rsid w:val="003436E1"/>
    <w:rsid w:val="00343A89"/>
    <w:rsid w:val="00343B37"/>
    <w:rsid w:val="00343C74"/>
    <w:rsid w:val="00343D3B"/>
    <w:rsid w:val="00343F2D"/>
    <w:rsid w:val="00343F58"/>
    <w:rsid w:val="0034411D"/>
    <w:rsid w:val="003446AA"/>
    <w:rsid w:val="00344750"/>
    <w:rsid w:val="00344BA1"/>
    <w:rsid w:val="00344DAB"/>
    <w:rsid w:val="00344F8B"/>
    <w:rsid w:val="0034537A"/>
    <w:rsid w:val="00345460"/>
    <w:rsid w:val="00345568"/>
    <w:rsid w:val="003456F0"/>
    <w:rsid w:val="003458E0"/>
    <w:rsid w:val="00345D08"/>
    <w:rsid w:val="003463B7"/>
    <w:rsid w:val="0034653F"/>
    <w:rsid w:val="0034692E"/>
    <w:rsid w:val="00346969"/>
    <w:rsid w:val="00346D32"/>
    <w:rsid w:val="00346D3F"/>
    <w:rsid w:val="00347027"/>
    <w:rsid w:val="0034708D"/>
    <w:rsid w:val="00347584"/>
    <w:rsid w:val="00347D93"/>
    <w:rsid w:val="00350585"/>
    <w:rsid w:val="003507A5"/>
    <w:rsid w:val="0035095C"/>
    <w:rsid w:val="00350DC1"/>
    <w:rsid w:val="00351A92"/>
    <w:rsid w:val="00351AED"/>
    <w:rsid w:val="00351EDF"/>
    <w:rsid w:val="003520B7"/>
    <w:rsid w:val="0035283F"/>
    <w:rsid w:val="00352CEA"/>
    <w:rsid w:val="00353103"/>
    <w:rsid w:val="00353306"/>
    <w:rsid w:val="00353419"/>
    <w:rsid w:val="0035361B"/>
    <w:rsid w:val="00353798"/>
    <w:rsid w:val="00353A30"/>
    <w:rsid w:val="00353B48"/>
    <w:rsid w:val="00353CAD"/>
    <w:rsid w:val="00353F9D"/>
    <w:rsid w:val="00354061"/>
    <w:rsid w:val="00354120"/>
    <w:rsid w:val="0035413B"/>
    <w:rsid w:val="0035425E"/>
    <w:rsid w:val="003543DD"/>
    <w:rsid w:val="003543E4"/>
    <w:rsid w:val="00354894"/>
    <w:rsid w:val="00354B49"/>
    <w:rsid w:val="00354BA1"/>
    <w:rsid w:val="00354DB3"/>
    <w:rsid w:val="00354E35"/>
    <w:rsid w:val="00355719"/>
    <w:rsid w:val="00355780"/>
    <w:rsid w:val="00355E9A"/>
    <w:rsid w:val="00356021"/>
    <w:rsid w:val="003562E2"/>
    <w:rsid w:val="003565C7"/>
    <w:rsid w:val="0035666D"/>
    <w:rsid w:val="0035691B"/>
    <w:rsid w:val="00356A4C"/>
    <w:rsid w:val="00356B08"/>
    <w:rsid w:val="00356BFC"/>
    <w:rsid w:val="003570E0"/>
    <w:rsid w:val="003572F5"/>
    <w:rsid w:val="0035754E"/>
    <w:rsid w:val="00357913"/>
    <w:rsid w:val="00360033"/>
    <w:rsid w:val="003602AD"/>
    <w:rsid w:val="0036054D"/>
    <w:rsid w:val="003605B0"/>
    <w:rsid w:val="0036078D"/>
    <w:rsid w:val="00360827"/>
    <w:rsid w:val="00360911"/>
    <w:rsid w:val="00360FC7"/>
    <w:rsid w:val="003615BF"/>
    <w:rsid w:val="00361EAF"/>
    <w:rsid w:val="0036280F"/>
    <w:rsid w:val="00362A1B"/>
    <w:rsid w:val="00362BD4"/>
    <w:rsid w:val="00363373"/>
    <w:rsid w:val="003635B1"/>
    <w:rsid w:val="003638B7"/>
    <w:rsid w:val="00363AF3"/>
    <w:rsid w:val="00363E34"/>
    <w:rsid w:val="00363F3D"/>
    <w:rsid w:val="00364063"/>
    <w:rsid w:val="00364064"/>
    <w:rsid w:val="00364117"/>
    <w:rsid w:val="0036419C"/>
    <w:rsid w:val="0036424A"/>
    <w:rsid w:val="00364274"/>
    <w:rsid w:val="0036445D"/>
    <w:rsid w:val="0036469A"/>
    <w:rsid w:val="003647C8"/>
    <w:rsid w:val="00364D8F"/>
    <w:rsid w:val="00364E17"/>
    <w:rsid w:val="00364FC2"/>
    <w:rsid w:val="00364FDB"/>
    <w:rsid w:val="00365022"/>
    <w:rsid w:val="00365820"/>
    <w:rsid w:val="003658AB"/>
    <w:rsid w:val="00365C13"/>
    <w:rsid w:val="00365D87"/>
    <w:rsid w:val="00365F62"/>
    <w:rsid w:val="00365F6D"/>
    <w:rsid w:val="0036602A"/>
    <w:rsid w:val="003664DD"/>
    <w:rsid w:val="00366C3A"/>
    <w:rsid w:val="00366D21"/>
    <w:rsid w:val="00366F02"/>
    <w:rsid w:val="00367483"/>
    <w:rsid w:val="00367840"/>
    <w:rsid w:val="0036788F"/>
    <w:rsid w:val="00367A5D"/>
    <w:rsid w:val="00367BE5"/>
    <w:rsid w:val="00367CF6"/>
    <w:rsid w:val="00367DB2"/>
    <w:rsid w:val="00370255"/>
    <w:rsid w:val="0037039F"/>
    <w:rsid w:val="00370900"/>
    <w:rsid w:val="00370EAC"/>
    <w:rsid w:val="00370F3A"/>
    <w:rsid w:val="003712A9"/>
    <w:rsid w:val="0037159D"/>
    <w:rsid w:val="0037166E"/>
    <w:rsid w:val="0037167A"/>
    <w:rsid w:val="00371CBA"/>
    <w:rsid w:val="00371ED9"/>
    <w:rsid w:val="00372372"/>
    <w:rsid w:val="00372479"/>
    <w:rsid w:val="003730E0"/>
    <w:rsid w:val="003735A5"/>
    <w:rsid w:val="003735C9"/>
    <w:rsid w:val="00373C7D"/>
    <w:rsid w:val="003742A1"/>
    <w:rsid w:val="00374489"/>
    <w:rsid w:val="00374597"/>
    <w:rsid w:val="0037483A"/>
    <w:rsid w:val="00374958"/>
    <w:rsid w:val="003750E3"/>
    <w:rsid w:val="003752A8"/>
    <w:rsid w:val="0037534C"/>
    <w:rsid w:val="00376259"/>
    <w:rsid w:val="00376453"/>
    <w:rsid w:val="00376543"/>
    <w:rsid w:val="003766D8"/>
    <w:rsid w:val="00376841"/>
    <w:rsid w:val="003768EB"/>
    <w:rsid w:val="0037735C"/>
    <w:rsid w:val="003773EB"/>
    <w:rsid w:val="0037747C"/>
    <w:rsid w:val="00377515"/>
    <w:rsid w:val="003776F3"/>
    <w:rsid w:val="00377751"/>
    <w:rsid w:val="00377942"/>
    <w:rsid w:val="00377A1E"/>
    <w:rsid w:val="00377A21"/>
    <w:rsid w:val="00377DBD"/>
    <w:rsid w:val="00377F1B"/>
    <w:rsid w:val="00377FD4"/>
    <w:rsid w:val="003802D6"/>
    <w:rsid w:val="003805D2"/>
    <w:rsid w:val="0038063A"/>
    <w:rsid w:val="00380793"/>
    <w:rsid w:val="00380B28"/>
    <w:rsid w:val="00380E69"/>
    <w:rsid w:val="00380F4B"/>
    <w:rsid w:val="003813F6"/>
    <w:rsid w:val="003814AE"/>
    <w:rsid w:val="003814F6"/>
    <w:rsid w:val="003815D4"/>
    <w:rsid w:val="00381603"/>
    <w:rsid w:val="0038174B"/>
    <w:rsid w:val="0038174F"/>
    <w:rsid w:val="00381AE0"/>
    <w:rsid w:val="003821C0"/>
    <w:rsid w:val="00382447"/>
    <w:rsid w:val="003827E4"/>
    <w:rsid w:val="003829D7"/>
    <w:rsid w:val="00382CA8"/>
    <w:rsid w:val="00383184"/>
    <w:rsid w:val="00383C9F"/>
    <w:rsid w:val="00383F88"/>
    <w:rsid w:val="00384017"/>
    <w:rsid w:val="00384476"/>
    <w:rsid w:val="00384725"/>
    <w:rsid w:val="003849B6"/>
    <w:rsid w:val="00385126"/>
    <w:rsid w:val="003857E0"/>
    <w:rsid w:val="00385AB3"/>
    <w:rsid w:val="00385D05"/>
    <w:rsid w:val="00385DEE"/>
    <w:rsid w:val="00385EFF"/>
    <w:rsid w:val="00386178"/>
    <w:rsid w:val="0038621F"/>
    <w:rsid w:val="00386312"/>
    <w:rsid w:val="00386493"/>
    <w:rsid w:val="0038686E"/>
    <w:rsid w:val="00386CDB"/>
    <w:rsid w:val="00386E11"/>
    <w:rsid w:val="0038711C"/>
    <w:rsid w:val="0038725B"/>
    <w:rsid w:val="003877D2"/>
    <w:rsid w:val="003878D2"/>
    <w:rsid w:val="00387ABF"/>
    <w:rsid w:val="0039010A"/>
    <w:rsid w:val="00390B6D"/>
    <w:rsid w:val="00390E8B"/>
    <w:rsid w:val="0039126E"/>
    <w:rsid w:val="003916E8"/>
    <w:rsid w:val="00391CF3"/>
    <w:rsid w:val="00392903"/>
    <w:rsid w:val="00392A72"/>
    <w:rsid w:val="00392B63"/>
    <w:rsid w:val="00392BFB"/>
    <w:rsid w:val="00392F40"/>
    <w:rsid w:val="003930DC"/>
    <w:rsid w:val="0039331D"/>
    <w:rsid w:val="00393A2C"/>
    <w:rsid w:val="00393F97"/>
    <w:rsid w:val="00393FDC"/>
    <w:rsid w:val="00394243"/>
    <w:rsid w:val="003942A4"/>
    <w:rsid w:val="00394B1E"/>
    <w:rsid w:val="00395210"/>
    <w:rsid w:val="00395683"/>
    <w:rsid w:val="003957EA"/>
    <w:rsid w:val="00395953"/>
    <w:rsid w:val="00395C37"/>
    <w:rsid w:val="00396004"/>
    <w:rsid w:val="00396365"/>
    <w:rsid w:val="003968EC"/>
    <w:rsid w:val="00396DD2"/>
    <w:rsid w:val="00396F7C"/>
    <w:rsid w:val="0039729A"/>
    <w:rsid w:val="00397B66"/>
    <w:rsid w:val="00397B69"/>
    <w:rsid w:val="00397E24"/>
    <w:rsid w:val="00397FE5"/>
    <w:rsid w:val="003A0015"/>
    <w:rsid w:val="003A0262"/>
    <w:rsid w:val="003A0439"/>
    <w:rsid w:val="003A0B7D"/>
    <w:rsid w:val="003A0D73"/>
    <w:rsid w:val="003A0EAB"/>
    <w:rsid w:val="003A134C"/>
    <w:rsid w:val="003A1A74"/>
    <w:rsid w:val="003A1D4E"/>
    <w:rsid w:val="003A1F04"/>
    <w:rsid w:val="003A20B8"/>
    <w:rsid w:val="003A21A9"/>
    <w:rsid w:val="003A2306"/>
    <w:rsid w:val="003A252C"/>
    <w:rsid w:val="003A2C0E"/>
    <w:rsid w:val="003A3056"/>
    <w:rsid w:val="003A3584"/>
    <w:rsid w:val="003A36EF"/>
    <w:rsid w:val="003A378F"/>
    <w:rsid w:val="003A3AE6"/>
    <w:rsid w:val="003A41E3"/>
    <w:rsid w:val="003A4298"/>
    <w:rsid w:val="003A44AC"/>
    <w:rsid w:val="003A4763"/>
    <w:rsid w:val="003A4882"/>
    <w:rsid w:val="003A5175"/>
    <w:rsid w:val="003A5395"/>
    <w:rsid w:val="003A53AB"/>
    <w:rsid w:val="003A54CC"/>
    <w:rsid w:val="003A5751"/>
    <w:rsid w:val="003A593E"/>
    <w:rsid w:val="003A5E3A"/>
    <w:rsid w:val="003A643C"/>
    <w:rsid w:val="003A694E"/>
    <w:rsid w:val="003A6AD0"/>
    <w:rsid w:val="003A6F1D"/>
    <w:rsid w:val="003A7A7B"/>
    <w:rsid w:val="003A7A85"/>
    <w:rsid w:val="003A7EA8"/>
    <w:rsid w:val="003B03C3"/>
    <w:rsid w:val="003B0ADB"/>
    <w:rsid w:val="003B0E9B"/>
    <w:rsid w:val="003B136B"/>
    <w:rsid w:val="003B1376"/>
    <w:rsid w:val="003B1466"/>
    <w:rsid w:val="003B167A"/>
    <w:rsid w:val="003B19D2"/>
    <w:rsid w:val="003B1F3A"/>
    <w:rsid w:val="003B1FA0"/>
    <w:rsid w:val="003B22B8"/>
    <w:rsid w:val="003B250D"/>
    <w:rsid w:val="003B2B72"/>
    <w:rsid w:val="003B2BCD"/>
    <w:rsid w:val="003B2EA4"/>
    <w:rsid w:val="003B35F9"/>
    <w:rsid w:val="003B3773"/>
    <w:rsid w:val="003B38C4"/>
    <w:rsid w:val="003B3A4F"/>
    <w:rsid w:val="003B3DC8"/>
    <w:rsid w:val="003B3F0A"/>
    <w:rsid w:val="003B40EE"/>
    <w:rsid w:val="003B42B8"/>
    <w:rsid w:val="003B42C1"/>
    <w:rsid w:val="003B499C"/>
    <w:rsid w:val="003B4BDE"/>
    <w:rsid w:val="003B4EE5"/>
    <w:rsid w:val="003B5EAA"/>
    <w:rsid w:val="003B5EAC"/>
    <w:rsid w:val="003B6077"/>
    <w:rsid w:val="003B60FD"/>
    <w:rsid w:val="003B6C48"/>
    <w:rsid w:val="003B6CD0"/>
    <w:rsid w:val="003B6D09"/>
    <w:rsid w:val="003B6F17"/>
    <w:rsid w:val="003B7044"/>
    <w:rsid w:val="003B70B6"/>
    <w:rsid w:val="003B7339"/>
    <w:rsid w:val="003B7634"/>
    <w:rsid w:val="003B7833"/>
    <w:rsid w:val="003B7A8A"/>
    <w:rsid w:val="003B7D07"/>
    <w:rsid w:val="003B7E11"/>
    <w:rsid w:val="003B7F22"/>
    <w:rsid w:val="003C010E"/>
    <w:rsid w:val="003C04EF"/>
    <w:rsid w:val="003C068D"/>
    <w:rsid w:val="003C0873"/>
    <w:rsid w:val="003C092A"/>
    <w:rsid w:val="003C0975"/>
    <w:rsid w:val="003C0ADD"/>
    <w:rsid w:val="003C0E8C"/>
    <w:rsid w:val="003C0ED5"/>
    <w:rsid w:val="003C0F7C"/>
    <w:rsid w:val="003C1210"/>
    <w:rsid w:val="003C1615"/>
    <w:rsid w:val="003C170D"/>
    <w:rsid w:val="003C1955"/>
    <w:rsid w:val="003C1973"/>
    <w:rsid w:val="003C1D0E"/>
    <w:rsid w:val="003C1DDB"/>
    <w:rsid w:val="003C1F34"/>
    <w:rsid w:val="003C2606"/>
    <w:rsid w:val="003C2E6D"/>
    <w:rsid w:val="003C3103"/>
    <w:rsid w:val="003C3B6E"/>
    <w:rsid w:val="003C3C1F"/>
    <w:rsid w:val="003C3F8B"/>
    <w:rsid w:val="003C4145"/>
    <w:rsid w:val="003C414E"/>
    <w:rsid w:val="003C4291"/>
    <w:rsid w:val="003C4730"/>
    <w:rsid w:val="003C4BD8"/>
    <w:rsid w:val="003C4C35"/>
    <w:rsid w:val="003C4E78"/>
    <w:rsid w:val="003C4ECD"/>
    <w:rsid w:val="003C50EA"/>
    <w:rsid w:val="003C5273"/>
    <w:rsid w:val="003C57C6"/>
    <w:rsid w:val="003C5CC0"/>
    <w:rsid w:val="003C61BA"/>
    <w:rsid w:val="003C629B"/>
    <w:rsid w:val="003C6973"/>
    <w:rsid w:val="003C6A8D"/>
    <w:rsid w:val="003C6D7A"/>
    <w:rsid w:val="003C6F02"/>
    <w:rsid w:val="003C708A"/>
    <w:rsid w:val="003C740C"/>
    <w:rsid w:val="003C74A7"/>
    <w:rsid w:val="003C7559"/>
    <w:rsid w:val="003C760C"/>
    <w:rsid w:val="003C789F"/>
    <w:rsid w:val="003C798D"/>
    <w:rsid w:val="003C7CA7"/>
    <w:rsid w:val="003C7D2C"/>
    <w:rsid w:val="003C7D4D"/>
    <w:rsid w:val="003D023F"/>
    <w:rsid w:val="003D04DD"/>
    <w:rsid w:val="003D0B22"/>
    <w:rsid w:val="003D0B75"/>
    <w:rsid w:val="003D0EDC"/>
    <w:rsid w:val="003D126D"/>
    <w:rsid w:val="003D1590"/>
    <w:rsid w:val="003D1636"/>
    <w:rsid w:val="003D172B"/>
    <w:rsid w:val="003D1A6A"/>
    <w:rsid w:val="003D1B62"/>
    <w:rsid w:val="003D1C78"/>
    <w:rsid w:val="003D2110"/>
    <w:rsid w:val="003D21DA"/>
    <w:rsid w:val="003D259C"/>
    <w:rsid w:val="003D2A06"/>
    <w:rsid w:val="003D2BDC"/>
    <w:rsid w:val="003D35F3"/>
    <w:rsid w:val="003D384F"/>
    <w:rsid w:val="003D3935"/>
    <w:rsid w:val="003D3B53"/>
    <w:rsid w:val="003D3C8A"/>
    <w:rsid w:val="003D3EBC"/>
    <w:rsid w:val="003D4277"/>
    <w:rsid w:val="003D42E5"/>
    <w:rsid w:val="003D4340"/>
    <w:rsid w:val="003D46D7"/>
    <w:rsid w:val="003D4936"/>
    <w:rsid w:val="003D4978"/>
    <w:rsid w:val="003D4984"/>
    <w:rsid w:val="003D4BD2"/>
    <w:rsid w:val="003D4C99"/>
    <w:rsid w:val="003D4DBB"/>
    <w:rsid w:val="003D528A"/>
    <w:rsid w:val="003D5472"/>
    <w:rsid w:val="003D5832"/>
    <w:rsid w:val="003D59B8"/>
    <w:rsid w:val="003D5FE0"/>
    <w:rsid w:val="003D6439"/>
    <w:rsid w:val="003D684C"/>
    <w:rsid w:val="003D6BC9"/>
    <w:rsid w:val="003D71C9"/>
    <w:rsid w:val="003D7240"/>
    <w:rsid w:val="003D7568"/>
    <w:rsid w:val="003D768C"/>
    <w:rsid w:val="003D78E5"/>
    <w:rsid w:val="003D7B6C"/>
    <w:rsid w:val="003D7CE0"/>
    <w:rsid w:val="003D7E7A"/>
    <w:rsid w:val="003E0471"/>
    <w:rsid w:val="003E06FB"/>
    <w:rsid w:val="003E0DDE"/>
    <w:rsid w:val="003E0DE3"/>
    <w:rsid w:val="003E0E46"/>
    <w:rsid w:val="003E102A"/>
    <w:rsid w:val="003E10A9"/>
    <w:rsid w:val="003E1356"/>
    <w:rsid w:val="003E1634"/>
    <w:rsid w:val="003E1780"/>
    <w:rsid w:val="003E1B65"/>
    <w:rsid w:val="003E1CCE"/>
    <w:rsid w:val="003E1D4F"/>
    <w:rsid w:val="003E1EB5"/>
    <w:rsid w:val="003E2069"/>
    <w:rsid w:val="003E214E"/>
    <w:rsid w:val="003E232C"/>
    <w:rsid w:val="003E26F8"/>
    <w:rsid w:val="003E27CA"/>
    <w:rsid w:val="003E2927"/>
    <w:rsid w:val="003E2A3A"/>
    <w:rsid w:val="003E2B9D"/>
    <w:rsid w:val="003E2BE7"/>
    <w:rsid w:val="003E2CFB"/>
    <w:rsid w:val="003E2DC1"/>
    <w:rsid w:val="003E3256"/>
    <w:rsid w:val="003E3473"/>
    <w:rsid w:val="003E36C8"/>
    <w:rsid w:val="003E39F2"/>
    <w:rsid w:val="003E3A48"/>
    <w:rsid w:val="003E3D94"/>
    <w:rsid w:val="003E4296"/>
    <w:rsid w:val="003E42DE"/>
    <w:rsid w:val="003E45D2"/>
    <w:rsid w:val="003E46FA"/>
    <w:rsid w:val="003E4D2D"/>
    <w:rsid w:val="003E53A5"/>
    <w:rsid w:val="003E55E2"/>
    <w:rsid w:val="003E62A7"/>
    <w:rsid w:val="003E6343"/>
    <w:rsid w:val="003E660B"/>
    <w:rsid w:val="003E68AD"/>
    <w:rsid w:val="003E6903"/>
    <w:rsid w:val="003E6AD7"/>
    <w:rsid w:val="003E6C45"/>
    <w:rsid w:val="003E6E74"/>
    <w:rsid w:val="003E6F5A"/>
    <w:rsid w:val="003E7073"/>
    <w:rsid w:val="003E761D"/>
    <w:rsid w:val="003E7940"/>
    <w:rsid w:val="003F012A"/>
    <w:rsid w:val="003F0359"/>
    <w:rsid w:val="003F041A"/>
    <w:rsid w:val="003F0633"/>
    <w:rsid w:val="003F0A11"/>
    <w:rsid w:val="003F1499"/>
    <w:rsid w:val="003F15CA"/>
    <w:rsid w:val="003F183B"/>
    <w:rsid w:val="003F184B"/>
    <w:rsid w:val="003F1C0E"/>
    <w:rsid w:val="003F1D7F"/>
    <w:rsid w:val="003F1F7D"/>
    <w:rsid w:val="003F23DF"/>
    <w:rsid w:val="003F2DD1"/>
    <w:rsid w:val="003F2FD3"/>
    <w:rsid w:val="003F2FF1"/>
    <w:rsid w:val="003F314E"/>
    <w:rsid w:val="003F334B"/>
    <w:rsid w:val="003F3583"/>
    <w:rsid w:val="003F3A87"/>
    <w:rsid w:val="003F3C4B"/>
    <w:rsid w:val="003F3D45"/>
    <w:rsid w:val="003F47F7"/>
    <w:rsid w:val="003F4970"/>
    <w:rsid w:val="003F4A7A"/>
    <w:rsid w:val="003F5461"/>
    <w:rsid w:val="003F54E1"/>
    <w:rsid w:val="003F58C4"/>
    <w:rsid w:val="003F5DA3"/>
    <w:rsid w:val="003F5FE8"/>
    <w:rsid w:val="003F64F8"/>
    <w:rsid w:val="003F69FC"/>
    <w:rsid w:val="003F7413"/>
    <w:rsid w:val="003F761C"/>
    <w:rsid w:val="003F7A09"/>
    <w:rsid w:val="003F7B58"/>
    <w:rsid w:val="003F7BA8"/>
    <w:rsid w:val="003F7DAC"/>
    <w:rsid w:val="003F7DF9"/>
    <w:rsid w:val="0040017D"/>
    <w:rsid w:val="004001C7"/>
    <w:rsid w:val="00400385"/>
    <w:rsid w:val="004003C9"/>
    <w:rsid w:val="004006BB"/>
    <w:rsid w:val="00400986"/>
    <w:rsid w:val="00400C7D"/>
    <w:rsid w:val="0040126D"/>
    <w:rsid w:val="00401722"/>
    <w:rsid w:val="00401C79"/>
    <w:rsid w:val="00401E9E"/>
    <w:rsid w:val="00402521"/>
    <w:rsid w:val="004029AC"/>
    <w:rsid w:val="004029D2"/>
    <w:rsid w:val="00402A3D"/>
    <w:rsid w:val="00402A7F"/>
    <w:rsid w:val="00402B6C"/>
    <w:rsid w:val="00402BBD"/>
    <w:rsid w:val="00402F26"/>
    <w:rsid w:val="00403220"/>
    <w:rsid w:val="0040362A"/>
    <w:rsid w:val="0040393E"/>
    <w:rsid w:val="00403E0D"/>
    <w:rsid w:val="00403EE3"/>
    <w:rsid w:val="00403FF2"/>
    <w:rsid w:val="0040402A"/>
    <w:rsid w:val="00404353"/>
    <w:rsid w:val="00404612"/>
    <w:rsid w:val="0040468F"/>
    <w:rsid w:val="00404962"/>
    <w:rsid w:val="00404B89"/>
    <w:rsid w:val="004052C6"/>
    <w:rsid w:val="00405624"/>
    <w:rsid w:val="004057EA"/>
    <w:rsid w:val="00405A12"/>
    <w:rsid w:val="00406100"/>
    <w:rsid w:val="004066F0"/>
    <w:rsid w:val="0040715A"/>
    <w:rsid w:val="0040766C"/>
    <w:rsid w:val="00407918"/>
    <w:rsid w:val="00407B03"/>
    <w:rsid w:val="0041053A"/>
    <w:rsid w:val="004107B7"/>
    <w:rsid w:val="00410D31"/>
    <w:rsid w:val="004113FF"/>
    <w:rsid w:val="00411476"/>
    <w:rsid w:val="004114C4"/>
    <w:rsid w:val="00411564"/>
    <w:rsid w:val="0041161D"/>
    <w:rsid w:val="00411DD9"/>
    <w:rsid w:val="004121BF"/>
    <w:rsid w:val="00412661"/>
    <w:rsid w:val="00412A6D"/>
    <w:rsid w:val="00412B28"/>
    <w:rsid w:val="00412B8F"/>
    <w:rsid w:val="00412C35"/>
    <w:rsid w:val="00412F93"/>
    <w:rsid w:val="00412FDD"/>
    <w:rsid w:val="00413C51"/>
    <w:rsid w:val="00413CA7"/>
    <w:rsid w:val="00413CDC"/>
    <w:rsid w:val="00413CE0"/>
    <w:rsid w:val="00413E89"/>
    <w:rsid w:val="0041431E"/>
    <w:rsid w:val="0041442F"/>
    <w:rsid w:val="00414A66"/>
    <w:rsid w:val="00414F06"/>
    <w:rsid w:val="00415351"/>
    <w:rsid w:val="00415778"/>
    <w:rsid w:val="00415A92"/>
    <w:rsid w:val="00415ABD"/>
    <w:rsid w:val="00415F7E"/>
    <w:rsid w:val="004160E5"/>
    <w:rsid w:val="004163A4"/>
    <w:rsid w:val="004167D6"/>
    <w:rsid w:val="00416B9D"/>
    <w:rsid w:val="00416EF2"/>
    <w:rsid w:val="004179D2"/>
    <w:rsid w:val="00417BAB"/>
    <w:rsid w:val="00420043"/>
    <w:rsid w:val="00420150"/>
    <w:rsid w:val="004201C7"/>
    <w:rsid w:val="00420445"/>
    <w:rsid w:val="0042095F"/>
    <w:rsid w:val="00420DF8"/>
    <w:rsid w:val="00421696"/>
    <w:rsid w:val="004219CA"/>
    <w:rsid w:val="00421A22"/>
    <w:rsid w:val="00421D86"/>
    <w:rsid w:val="00421F4F"/>
    <w:rsid w:val="004222D2"/>
    <w:rsid w:val="0042239C"/>
    <w:rsid w:val="004229DE"/>
    <w:rsid w:val="00422A9A"/>
    <w:rsid w:val="0042353F"/>
    <w:rsid w:val="00423D0A"/>
    <w:rsid w:val="0042479E"/>
    <w:rsid w:val="0042486F"/>
    <w:rsid w:val="004252FB"/>
    <w:rsid w:val="00425623"/>
    <w:rsid w:val="0042588A"/>
    <w:rsid w:val="00425BF0"/>
    <w:rsid w:val="00425E25"/>
    <w:rsid w:val="00425FC0"/>
    <w:rsid w:val="00426184"/>
    <w:rsid w:val="00426463"/>
    <w:rsid w:val="0042687B"/>
    <w:rsid w:val="00426D20"/>
    <w:rsid w:val="00426DE2"/>
    <w:rsid w:val="00427004"/>
    <w:rsid w:val="00427010"/>
    <w:rsid w:val="004271C1"/>
    <w:rsid w:val="00427379"/>
    <w:rsid w:val="004274D7"/>
    <w:rsid w:val="00427914"/>
    <w:rsid w:val="00427AD1"/>
    <w:rsid w:val="00427CD5"/>
    <w:rsid w:val="00430008"/>
    <w:rsid w:val="0043005C"/>
    <w:rsid w:val="004301FD"/>
    <w:rsid w:val="00430259"/>
    <w:rsid w:val="00430446"/>
    <w:rsid w:val="0043058D"/>
    <w:rsid w:val="0043060D"/>
    <w:rsid w:val="004306EC"/>
    <w:rsid w:val="00431305"/>
    <w:rsid w:val="004319AF"/>
    <w:rsid w:val="00431C74"/>
    <w:rsid w:val="00431E79"/>
    <w:rsid w:val="004320B3"/>
    <w:rsid w:val="00432519"/>
    <w:rsid w:val="0043267E"/>
    <w:rsid w:val="0043298F"/>
    <w:rsid w:val="00433CC3"/>
    <w:rsid w:val="004341F4"/>
    <w:rsid w:val="004343D7"/>
    <w:rsid w:val="004345C8"/>
    <w:rsid w:val="004345F0"/>
    <w:rsid w:val="00434B90"/>
    <w:rsid w:val="00434C97"/>
    <w:rsid w:val="00434CB5"/>
    <w:rsid w:val="00434EAE"/>
    <w:rsid w:val="00435038"/>
    <w:rsid w:val="004350FE"/>
    <w:rsid w:val="00435A04"/>
    <w:rsid w:val="00435BED"/>
    <w:rsid w:val="00435BFA"/>
    <w:rsid w:val="00436173"/>
    <w:rsid w:val="00436301"/>
    <w:rsid w:val="004366EC"/>
    <w:rsid w:val="004368AC"/>
    <w:rsid w:val="00436950"/>
    <w:rsid w:val="00436CC2"/>
    <w:rsid w:val="00436E18"/>
    <w:rsid w:val="00436EFF"/>
    <w:rsid w:val="00437276"/>
    <w:rsid w:val="00437315"/>
    <w:rsid w:val="00437467"/>
    <w:rsid w:val="0043751F"/>
    <w:rsid w:val="00437EDF"/>
    <w:rsid w:val="00437F49"/>
    <w:rsid w:val="00437F85"/>
    <w:rsid w:val="00440295"/>
    <w:rsid w:val="00440306"/>
    <w:rsid w:val="00440683"/>
    <w:rsid w:val="004407B7"/>
    <w:rsid w:val="00440962"/>
    <w:rsid w:val="00440B06"/>
    <w:rsid w:val="00440DFB"/>
    <w:rsid w:val="0044131C"/>
    <w:rsid w:val="0044143E"/>
    <w:rsid w:val="004415C4"/>
    <w:rsid w:val="0044193D"/>
    <w:rsid w:val="00441F9B"/>
    <w:rsid w:val="00442617"/>
    <w:rsid w:val="0044264E"/>
    <w:rsid w:val="00442894"/>
    <w:rsid w:val="00442B12"/>
    <w:rsid w:val="00442DF3"/>
    <w:rsid w:val="00442F30"/>
    <w:rsid w:val="004439DD"/>
    <w:rsid w:val="004440CA"/>
    <w:rsid w:val="004441CF"/>
    <w:rsid w:val="004442D5"/>
    <w:rsid w:val="00444632"/>
    <w:rsid w:val="0044467E"/>
    <w:rsid w:val="00444BD5"/>
    <w:rsid w:val="00445972"/>
    <w:rsid w:val="00445A76"/>
    <w:rsid w:val="0044663F"/>
    <w:rsid w:val="004467EC"/>
    <w:rsid w:val="00446C42"/>
    <w:rsid w:val="00446D1A"/>
    <w:rsid w:val="00446D34"/>
    <w:rsid w:val="00446F51"/>
    <w:rsid w:val="00447133"/>
    <w:rsid w:val="0044716C"/>
    <w:rsid w:val="004472ED"/>
    <w:rsid w:val="0044735E"/>
    <w:rsid w:val="004473F2"/>
    <w:rsid w:val="0044782F"/>
    <w:rsid w:val="0044796E"/>
    <w:rsid w:val="00447F48"/>
    <w:rsid w:val="004500FD"/>
    <w:rsid w:val="00450331"/>
    <w:rsid w:val="004503C0"/>
    <w:rsid w:val="004503D1"/>
    <w:rsid w:val="00450568"/>
    <w:rsid w:val="00450764"/>
    <w:rsid w:val="00450E88"/>
    <w:rsid w:val="0045121B"/>
    <w:rsid w:val="00451EC5"/>
    <w:rsid w:val="0045239C"/>
    <w:rsid w:val="00452439"/>
    <w:rsid w:val="004525C3"/>
    <w:rsid w:val="0045269B"/>
    <w:rsid w:val="004527C5"/>
    <w:rsid w:val="00452F58"/>
    <w:rsid w:val="004530F8"/>
    <w:rsid w:val="00453343"/>
    <w:rsid w:val="00453353"/>
    <w:rsid w:val="00453372"/>
    <w:rsid w:val="0045337C"/>
    <w:rsid w:val="0045363C"/>
    <w:rsid w:val="00453684"/>
    <w:rsid w:val="00453D39"/>
    <w:rsid w:val="00453F3A"/>
    <w:rsid w:val="00454474"/>
    <w:rsid w:val="004545EE"/>
    <w:rsid w:val="004547C0"/>
    <w:rsid w:val="00454BB4"/>
    <w:rsid w:val="004558A9"/>
    <w:rsid w:val="00455E12"/>
    <w:rsid w:val="00455E49"/>
    <w:rsid w:val="00455FFA"/>
    <w:rsid w:val="00456165"/>
    <w:rsid w:val="00456222"/>
    <w:rsid w:val="004562E1"/>
    <w:rsid w:val="00456345"/>
    <w:rsid w:val="004563A1"/>
    <w:rsid w:val="00456DA9"/>
    <w:rsid w:val="0045797C"/>
    <w:rsid w:val="004579FF"/>
    <w:rsid w:val="00457FBA"/>
    <w:rsid w:val="004600E6"/>
    <w:rsid w:val="004608DD"/>
    <w:rsid w:val="00460C9A"/>
    <w:rsid w:val="00460DFC"/>
    <w:rsid w:val="00460EB3"/>
    <w:rsid w:val="004610BC"/>
    <w:rsid w:val="0046121D"/>
    <w:rsid w:val="00461340"/>
    <w:rsid w:val="00461650"/>
    <w:rsid w:val="00461737"/>
    <w:rsid w:val="00461856"/>
    <w:rsid w:val="00461884"/>
    <w:rsid w:val="0046244B"/>
    <w:rsid w:val="00462786"/>
    <w:rsid w:val="00462AEB"/>
    <w:rsid w:val="00462D82"/>
    <w:rsid w:val="00462DEC"/>
    <w:rsid w:val="0046306A"/>
    <w:rsid w:val="004630ED"/>
    <w:rsid w:val="00463431"/>
    <w:rsid w:val="004639D1"/>
    <w:rsid w:val="00463ABA"/>
    <w:rsid w:val="00463AD1"/>
    <w:rsid w:val="00463F39"/>
    <w:rsid w:val="00464163"/>
    <w:rsid w:val="004642D8"/>
    <w:rsid w:val="00464310"/>
    <w:rsid w:val="00464A6B"/>
    <w:rsid w:val="00465047"/>
    <w:rsid w:val="004651FA"/>
    <w:rsid w:val="004652E4"/>
    <w:rsid w:val="0046546F"/>
    <w:rsid w:val="004654F8"/>
    <w:rsid w:val="00466271"/>
    <w:rsid w:val="00466335"/>
    <w:rsid w:val="004663C2"/>
    <w:rsid w:val="004664E1"/>
    <w:rsid w:val="00466628"/>
    <w:rsid w:val="00466C77"/>
    <w:rsid w:val="00466FCE"/>
    <w:rsid w:val="00467391"/>
    <w:rsid w:val="00467C38"/>
    <w:rsid w:val="00467D2D"/>
    <w:rsid w:val="00470408"/>
    <w:rsid w:val="004712E1"/>
    <w:rsid w:val="004714C4"/>
    <w:rsid w:val="00471538"/>
    <w:rsid w:val="00471716"/>
    <w:rsid w:val="00472086"/>
    <w:rsid w:val="0047402C"/>
    <w:rsid w:val="0047451A"/>
    <w:rsid w:val="00474A8B"/>
    <w:rsid w:val="00474D85"/>
    <w:rsid w:val="004750C8"/>
    <w:rsid w:val="0047657F"/>
    <w:rsid w:val="0047663A"/>
    <w:rsid w:val="00476735"/>
    <w:rsid w:val="004768DE"/>
    <w:rsid w:val="00476D69"/>
    <w:rsid w:val="00476DD6"/>
    <w:rsid w:val="00477044"/>
    <w:rsid w:val="004774AD"/>
    <w:rsid w:val="00477860"/>
    <w:rsid w:val="00477CB4"/>
    <w:rsid w:val="00477CB7"/>
    <w:rsid w:val="00480216"/>
    <w:rsid w:val="004802F9"/>
    <w:rsid w:val="00480405"/>
    <w:rsid w:val="00480493"/>
    <w:rsid w:val="004808FC"/>
    <w:rsid w:val="00480A12"/>
    <w:rsid w:val="00480F8A"/>
    <w:rsid w:val="004811B0"/>
    <w:rsid w:val="00481222"/>
    <w:rsid w:val="004814E6"/>
    <w:rsid w:val="004817A8"/>
    <w:rsid w:val="00481929"/>
    <w:rsid w:val="004819CA"/>
    <w:rsid w:val="00481A1F"/>
    <w:rsid w:val="00482259"/>
    <w:rsid w:val="0048235F"/>
    <w:rsid w:val="0048246B"/>
    <w:rsid w:val="004829E9"/>
    <w:rsid w:val="0048316D"/>
    <w:rsid w:val="0048327B"/>
    <w:rsid w:val="00483418"/>
    <w:rsid w:val="004834C3"/>
    <w:rsid w:val="0048360B"/>
    <w:rsid w:val="004836BA"/>
    <w:rsid w:val="00483704"/>
    <w:rsid w:val="004837AF"/>
    <w:rsid w:val="00483B33"/>
    <w:rsid w:val="00483B81"/>
    <w:rsid w:val="00483E96"/>
    <w:rsid w:val="00484203"/>
    <w:rsid w:val="004842D1"/>
    <w:rsid w:val="0048433C"/>
    <w:rsid w:val="0048474A"/>
    <w:rsid w:val="0048476E"/>
    <w:rsid w:val="004847A0"/>
    <w:rsid w:val="00484D6A"/>
    <w:rsid w:val="00484EE8"/>
    <w:rsid w:val="00484F4B"/>
    <w:rsid w:val="00484F6C"/>
    <w:rsid w:val="00485082"/>
    <w:rsid w:val="0048529B"/>
    <w:rsid w:val="004855B9"/>
    <w:rsid w:val="0048573A"/>
    <w:rsid w:val="00485A75"/>
    <w:rsid w:val="00485BE2"/>
    <w:rsid w:val="00485C27"/>
    <w:rsid w:val="00485E82"/>
    <w:rsid w:val="00485EAC"/>
    <w:rsid w:val="00485F92"/>
    <w:rsid w:val="0048608B"/>
    <w:rsid w:val="00486226"/>
    <w:rsid w:val="004862E2"/>
    <w:rsid w:val="004863C5"/>
    <w:rsid w:val="0048649B"/>
    <w:rsid w:val="00486890"/>
    <w:rsid w:val="00486D87"/>
    <w:rsid w:val="00486E85"/>
    <w:rsid w:val="00487466"/>
    <w:rsid w:val="0048787C"/>
    <w:rsid w:val="00487C68"/>
    <w:rsid w:val="0049087B"/>
    <w:rsid w:val="00490C3D"/>
    <w:rsid w:val="00490F6C"/>
    <w:rsid w:val="0049139E"/>
    <w:rsid w:val="004914C8"/>
    <w:rsid w:val="004926CD"/>
    <w:rsid w:val="00492B64"/>
    <w:rsid w:val="00492E5D"/>
    <w:rsid w:val="00493154"/>
    <w:rsid w:val="0049332F"/>
    <w:rsid w:val="00493347"/>
    <w:rsid w:val="00493926"/>
    <w:rsid w:val="00493985"/>
    <w:rsid w:val="00493C38"/>
    <w:rsid w:val="00493CEE"/>
    <w:rsid w:val="00493E89"/>
    <w:rsid w:val="00493EC2"/>
    <w:rsid w:val="004946A5"/>
    <w:rsid w:val="0049473F"/>
    <w:rsid w:val="00494755"/>
    <w:rsid w:val="004949BC"/>
    <w:rsid w:val="00494B9D"/>
    <w:rsid w:val="00494C2C"/>
    <w:rsid w:val="00494EC8"/>
    <w:rsid w:val="004952C9"/>
    <w:rsid w:val="004953B4"/>
    <w:rsid w:val="004956D2"/>
    <w:rsid w:val="00495798"/>
    <w:rsid w:val="00495A62"/>
    <w:rsid w:val="004960F4"/>
    <w:rsid w:val="004961FF"/>
    <w:rsid w:val="004965AE"/>
    <w:rsid w:val="004965AF"/>
    <w:rsid w:val="0049670A"/>
    <w:rsid w:val="00496A44"/>
    <w:rsid w:val="00496AAD"/>
    <w:rsid w:val="00496C37"/>
    <w:rsid w:val="00496D70"/>
    <w:rsid w:val="00496F85"/>
    <w:rsid w:val="00496FB7"/>
    <w:rsid w:val="00497281"/>
    <w:rsid w:val="00497707"/>
    <w:rsid w:val="004978C0"/>
    <w:rsid w:val="00497B61"/>
    <w:rsid w:val="00497E0D"/>
    <w:rsid w:val="00497EDE"/>
    <w:rsid w:val="00497EEB"/>
    <w:rsid w:val="004A016D"/>
    <w:rsid w:val="004A0393"/>
    <w:rsid w:val="004A0664"/>
    <w:rsid w:val="004A0C3E"/>
    <w:rsid w:val="004A0CC5"/>
    <w:rsid w:val="004A16C5"/>
    <w:rsid w:val="004A18FF"/>
    <w:rsid w:val="004A1A5B"/>
    <w:rsid w:val="004A1C84"/>
    <w:rsid w:val="004A1D0D"/>
    <w:rsid w:val="004A20DB"/>
    <w:rsid w:val="004A2555"/>
    <w:rsid w:val="004A25BD"/>
    <w:rsid w:val="004A2A43"/>
    <w:rsid w:val="004A2A5F"/>
    <w:rsid w:val="004A2C31"/>
    <w:rsid w:val="004A2E78"/>
    <w:rsid w:val="004A2FB3"/>
    <w:rsid w:val="004A3069"/>
    <w:rsid w:val="004A3282"/>
    <w:rsid w:val="004A3A4C"/>
    <w:rsid w:val="004A3AE7"/>
    <w:rsid w:val="004A3C4A"/>
    <w:rsid w:val="004A3FAD"/>
    <w:rsid w:val="004A4003"/>
    <w:rsid w:val="004A4095"/>
    <w:rsid w:val="004A429F"/>
    <w:rsid w:val="004A4368"/>
    <w:rsid w:val="004A4454"/>
    <w:rsid w:val="004A48C0"/>
    <w:rsid w:val="004A4AA6"/>
    <w:rsid w:val="004A5070"/>
    <w:rsid w:val="004A50F4"/>
    <w:rsid w:val="004A5140"/>
    <w:rsid w:val="004A5347"/>
    <w:rsid w:val="004A5381"/>
    <w:rsid w:val="004A569A"/>
    <w:rsid w:val="004A5C52"/>
    <w:rsid w:val="004A5E3B"/>
    <w:rsid w:val="004A5F5A"/>
    <w:rsid w:val="004A63E4"/>
    <w:rsid w:val="004A66B7"/>
    <w:rsid w:val="004A6E5A"/>
    <w:rsid w:val="004A7083"/>
    <w:rsid w:val="004A71A5"/>
    <w:rsid w:val="004A74B0"/>
    <w:rsid w:val="004A79D1"/>
    <w:rsid w:val="004A7ACF"/>
    <w:rsid w:val="004B01DD"/>
    <w:rsid w:val="004B0218"/>
    <w:rsid w:val="004B0334"/>
    <w:rsid w:val="004B0575"/>
    <w:rsid w:val="004B0804"/>
    <w:rsid w:val="004B14F1"/>
    <w:rsid w:val="004B1810"/>
    <w:rsid w:val="004B1913"/>
    <w:rsid w:val="004B19A1"/>
    <w:rsid w:val="004B1AE8"/>
    <w:rsid w:val="004B1F17"/>
    <w:rsid w:val="004B1F83"/>
    <w:rsid w:val="004B20A8"/>
    <w:rsid w:val="004B25A1"/>
    <w:rsid w:val="004B260B"/>
    <w:rsid w:val="004B2728"/>
    <w:rsid w:val="004B2B27"/>
    <w:rsid w:val="004B2C2A"/>
    <w:rsid w:val="004B2D4A"/>
    <w:rsid w:val="004B2ED3"/>
    <w:rsid w:val="004B314D"/>
    <w:rsid w:val="004B32B6"/>
    <w:rsid w:val="004B3983"/>
    <w:rsid w:val="004B3AFC"/>
    <w:rsid w:val="004B3CD6"/>
    <w:rsid w:val="004B3D83"/>
    <w:rsid w:val="004B3F31"/>
    <w:rsid w:val="004B421C"/>
    <w:rsid w:val="004B45F8"/>
    <w:rsid w:val="004B460E"/>
    <w:rsid w:val="004B46CE"/>
    <w:rsid w:val="004B46D1"/>
    <w:rsid w:val="004B4ADA"/>
    <w:rsid w:val="004B4E8B"/>
    <w:rsid w:val="004B4EA0"/>
    <w:rsid w:val="004B563B"/>
    <w:rsid w:val="004B5ADE"/>
    <w:rsid w:val="004B6034"/>
    <w:rsid w:val="004B61C4"/>
    <w:rsid w:val="004B653B"/>
    <w:rsid w:val="004B663C"/>
    <w:rsid w:val="004B6A03"/>
    <w:rsid w:val="004B6E3D"/>
    <w:rsid w:val="004B7049"/>
    <w:rsid w:val="004B71AE"/>
    <w:rsid w:val="004B71B8"/>
    <w:rsid w:val="004B75DA"/>
    <w:rsid w:val="004C0521"/>
    <w:rsid w:val="004C0622"/>
    <w:rsid w:val="004C0860"/>
    <w:rsid w:val="004C09F4"/>
    <w:rsid w:val="004C0ACA"/>
    <w:rsid w:val="004C0AFC"/>
    <w:rsid w:val="004C0B1E"/>
    <w:rsid w:val="004C0CCE"/>
    <w:rsid w:val="004C0E3C"/>
    <w:rsid w:val="004C13E7"/>
    <w:rsid w:val="004C19EE"/>
    <w:rsid w:val="004C1DE6"/>
    <w:rsid w:val="004C1E21"/>
    <w:rsid w:val="004C2294"/>
    <w:rsid w:val="004C22F0"/>
    <w:rsid w:val="004C2541"/>
    <w:rsid w:val="004C29DC"/>
    <w:rsid w:val="004C2F3C"/>
    <w:rsid w:val="004C2FC5"/>
    <w:rsid w:val="004C329F"/>
    <w:rsid w:val="004C3636"/>
    <w:rsid w:val="004C3D31"/>
    <w:rsid w:val="004C3D7C"/>
    <w:rsid w:val="004C40C2"/>
    <w:rsid w:val="004C4293"/>
    <w:rsid w:val="004C4801"/>
    <w:rsid w:val="004C48FE"/>
    <w:rsid w:val="004C4D41"/>
    <w:rsid w:val="004C544D"/>
    <w:rsid w:val="004C55D3"/>
    <w:rsid w:val="004C5D3C"/>
    <w:rsid w:val="004C63A4"/>
    <w:rsid w:val="004C64CC"/>
    <w:rsid w:val="004C6515"/>
    <w:rsid w:val="004C6807"/>
    <w:rsid w:val="004C6A78"/>
    <w:rsid w:val="004C6AB7"/>
    <w:rsid w:val="004C6BA1"/>
    <w:rsid w:val="004C6C59"/>
    <w:rsid w:val="004C6CF4"/>
    <w:rsid w:val="004C6D65"/>
    <w:rsid w:val="004C6ED5"/>
    <w:rsid w:val="004C6F56"/>
    <w:rsid w:val="004C705D"/>
    <w:rsid w:val="004C7489"/>
    <w:rsid w:val="004C74AC"/>
    <w:rsid w:val="004C78F5"/>
    <w:rsid w:val="004C7A41"/>
    <w:rsid w:val="004D0161"/>
    <w:rsid w:val="004D0378"/>
    <w:rsid w:val="004D0404"/>
    <w:rsid w:val="004D08C1"/>
    <w:rsid w:val="004D0A08"/>
    <w:rsid w:val="004D0A0C"/>
    <w:rsid w:val="004D0DF5"/>
    <w:rsid w:val="004D10C9"/>
    <w:rsid w:val="004D1156"/>
    <w:rsid w:val="004D1195"/>
    <w:rsid w:val="004D157C"/>
    <w:rsid w:val="004D18EF"/>
    <w:rsid w:val="004D1A6B"/>
    <w:rsid w:val="004D1A92"/>
    <w:rsid w:val="004D1D66"/>
    <w:rsid w:val="004D2689"/>
    <w:rsid w:val="004D291B"/>
    <w:rsid w:val="004D2B3E"/>
    <w:rsid w:val="004D2B4E"/>
    <w:rsid w:val="004D311B"/>
    <w:rsid w:val="004D36A3"/>
    <w:rsid w:val="004D36C1"/>
    <w:rsid w:val="004D3788"/>
    <w:rsid w:val="004D3D4B"/>
    <w:rsid w:val="004D3FDA"/>
    <w:rsid w:val="004D451C"/>
    <w:rsid w:val="004D45E0"/>
    <w:rsid w:val="004D4672"/>
    <w:rsid w:val="004D4755"/>
    <w:rsid w:val="004D4922"/>
    <w:rsid w:val="004D49E8"/>
    <w:rsid w:val="004D4DC1"/>
    <w:rsid w:val="004D4F89"/>
    <w:rsid w:val="004D570A"/>
    <w:rsid w:val="004D5C39"/>
    <w:rsid w:val="004D5DA4"/>
    <w:rsid w:val="004D5E79"/>
    <w:rsid w:val="004D6195"/>
    <w:rsid w:val="004D6199"/>
    <w:rsid w:val="004D61DC"/>
    <w:rsid w:val="004D6275"/>
    <w:rsid w:val="004D6653"/>
    <w:rsid w:val="004D67EE"/>
    <w:rsid w:val="004D6857"/>
    <w:rsid w:val="004D68FD"/>
    <w:rsid w:val="004D6B3A"/>
    <w:rsid w:val="004D6CAE"/>
    <w:rsid w:val="004D6DEC"/>
    <w:rsid w:val="004D6E12"/>
    <w:rsid w:val="004D6FFB"/>
    <w:rsid w:val="004D7382"/>
    <w:rsid w:val="004D74F6"/>
    <w:rsid w:val="004D77A4"/>
    <w:rsid w:val="004D7E2F"/>
    <w:rsid w:val="004D7F7E"/>
    <w:rsid w:val="004E0549"/>
    <w:rsid w:val="004E0644"/>
    <w:rsid w:val="004E090B"/>
    <w:rsid w:val="004E105D"/>
    <w:rsid w:val="004E11DD"/>
    <w:rsid w:val="004E1227"/>
    <w:rsid w:val="004E1326"/>
    <w:rsid w:val="004E152D"/>
    <w:rsid w:val="004E18AF"/>
    <w:rsid w:val="004E2005"/>
    <w:rsid w:val="004E25DE"/>
    <w:rsid w:val="004E26CF"/>
    <w:rsid w:val="004E2D90"/>
    <w:rsid w:val="004E2D98"/>
    <w:rsid w:val="004E2E6F"/>
    <w:rsid w:val="004E3057"/>
    <w:rsid w:val="004E3232"/>
    <w:rsid w:val="004E35D7"/>
    <w:rsid w:val="004E3C6A"/>
    <w:rsid w:val="004E4596"/>
    <w:rsid w:val="004E45B4"/>
    <w:rsid w:val="004E490D"/>
    <w:rsid w:val="004E4995"/>
    <w:rsid w:val="004E4A43"/>
    <w:rsid w:val="004E4A5D"/>
    <w:rsid w:val="004E4F0E"/>
    <w:rsid w:val="004E57C8"/>
    <w:rsid w:val="004E58C3"/>
    <w:rsid w:val="004E5D45"/>
    <w:rsid w:val="004E615E"/>
    <w:rsid w:val="004E6240"/>
    <w:rsid w:val="004E64A0"/>
    <w:rsid w:val="004E64E2"/>
    <w:rsid w:val="004E6691"/>
    <w:rsid w:val="004E6937"/>
    <w:rsid w:val="004E6BD5"/>
    <w:rsid w:val="004E6CF4"/>
    <w:rsid w:val="004E7689"/>
    <w:rsid w:val="004E777A"/>
    <w:rsid w:val="004E77DF"/>
    <w:rsid w:val="004E7826"/>
    <w:rsid w:val="004E7D5E"/>
    <w:rsid w:val="004E7DD0"/>
    <w:rsid w:val="004E7EBC"/>
    <w:rsid w:val="004F0107"/>
    <w:rsid w:val="004F06A9"/>
    <w:rsid w:val="004F0848"/>
    <w:rsid w:val="004F09B1"/>
    <w:rsid w:val="004F0EA2"/>
    <w:rsid w:val="004F11DA"/>
    <w:rsid w:val="004F16BC"/>
    <w:rsid w:val="004F22C9"/>
    <w:rsid w:val="004F259D"/>
    <w:rsid w:val="004F26FD"/>
    <w:rsid w:val="004F2862"/>
    <w:rsid w:val="004F2928"/>
    <w:rsid w:val="004F31C4"/>
    <w:rsid w:val="004F3395"/>
    <w:rsid w:val="004F35CD"/>
    <w:rsid w:val="004F36EA"/>
    <w:rsid w:val="004F3972"/>
    <w:rsid w:val="004F3B03"/>
    <w:rsid w:val="004F3D38"/>
    <w:rsid w:val="004F3FCE"/>
    <w:rsid w:val="004F42B5"/>
    <w:rsid w:val="004F479B"/>
    <w:rsid w:val="004F4F1D"/>
    <w:rsid w:val="004F50D8"/>
    <w:rsid w:val="004F54D8"/>
    <w:rsid w:val="004F57EF"/>
    <w:rsid w:val="004F5936"/>
    <w:rsid w:val="004F5A58"/>
    <w:rsid w:val="004F5A8B"/>
    <w:rsid w:val="004F5B77"/>
    <w:rsid w:val="004F611B"/>
    <w:rsid w:val="004F6572"/>
    <w:rsid w:val="004F6772"/>
    <w:rsid w:val="004F6974"/>
    <w:rsid w:val="004F6EAD"/>
    <w:rsid w:val="004F7191"/>
    <w:rsid w:val="004F744E"/>
    <w:rsid w:val="004F74A5"/>
    <w:rsid w:val="004F772A"/>
    <w:rsid w:val="004F7735"/>
    <w:rsid w:val="004F7755"/>
    <w:rsid w:val="004F77C5"/>
    <w:rsid w:val="004F7A8B"/>
    <w:rsid w:val="004F7EDD"/>
    <w:rsid w:val="00500284"/>
    <w:rsid w:val="00500559"/>
    <w:rsid w:val="00500629"/>
    <w:rsid w:val="005008CA"/>
    <w:rsid w:val="005008E5"/>
    <w:rsid w:val="00500AE5"/>
    <w:rsid w:val="00500CB3"/>
    <w:rsid w:val="00500D67"/>
    <w:rsid w:val="00500FDA"/>
    <w:rsid w:val="005010E7"/>
    <w:rsid w:val="00501465"/>
    <w:rsid w:val="0050159B"/>
    <w:rsid w:val="00501638"/>
    <w:rsid w:val="00501656"/>
    <w:rsid w:val="005019A7"/>
    <w:rsid w:val="00501DFF"/>
    <w:rsid w:val="00501F22"/>
    <w:rsid w:val="0050241E"/>
    <w:rsid w:val="00502518"/>
    <w:rsid w:val="00502D99"/>
    <w:rsid w:val="00503174"/>
    <w:rsid w:val="005033A6"/>
    <w:rsid w:val="00503409"/>
    <w:rsid w:val="00503747"/>
    <w:rsid w:val="00503B87"/>
    <w:rsid w:val="00503D33"/>
    <w:rsid w:val="00503E57"/>
    <w:rsid w:val="00504861"/>
    <w:rsid w:val="00504DFF"/>
    <w:rsid w:val="00504FC2"/>
    <w:rsid w:val="00505162"/>
    <w:rsid w:val="0050547D"/>
    <w:rsid w:val="00505BB6"/>
    <w:rsid w:val="00505D0C"/>
    <w:rsid w:val="00506117"/>
    <w:rsid w:val="0050632A"/>
    <w:rsid w:val="005067F6"/>
    <w:rsid w:val="00506895"/>
    <w:rsid w:val="00506B59"/>
    <w:rsid w:val="00506B9E"/>
    <w:rsid w:val="00506D67"/>
    <w:rsid w:val="005071E6"/>
    <w:rsid w:val="00507203"/>
    <w:rsid w:val="0050723A"/>
    <w:rsid w:val="00507683"/>
    <w:rsid w:val="00507899"/>
    <w:rsid w:val="00507989"/>
    <w:rsid w:val="00507B79"/>
    <w:rsid w:val="0051001D"/>
    <w:rsid w:val="0051027A"/>
    <w:rsid w:val="005102E4"/>
    <w:rsid w:val="00510333"/>
    <w:rsid w:val="005106EC"/>
    <w:rsid w:val="00510988"/>
    <w:rsid w:val="0051098F"/>
    <w:rsid w:val="00510E84"/>
    <w:rsid w:val="0051129D"/>
    <w:rsid w:val="00511646"/>
    <w:rsid w:val="00511C28"/>
    <w:rsid w:val="00511F37"/>
    <w:rsid w:val="00512133"/>
    <w:rsid w:val="0051228E"/>
    <w:rsid w:val="0051279B"/>
    <w:rsid w:val="00512B95"/>
    <w:rsid w:val="00512E23"/>
    <w:rsid w:val="00512F90"/>
    <w:rsid w:val="00513104"/>
    <w:rsid w:val="00513154"/>
    <w:rsid w:val="00513291"/>
    <w:rsid w:val="00513B58"/>
    <w:rsid w:val="00513B7B"/>
    <w:rsid w:val="00513FDA"/>
    <w:rsid w:val="005145B9"/>
    <w:rsid w:val="00514DD2"/>
    <w:rsid w:val="00515AFE"/>
    <w:rsid w:val="00515BA3"/>
    <w:rsid w:val="00515C75"/>
    <w:rsid w:val="00515D4A"/>
    <w:rsid w:val="00516220"/>
    <w:rsid w:val="005162B3"/>
    <w:rsid w:val="005163D1"/>
    <w:rsid w:val="005163EB"/>
    <w:rsid w:val="00516625"/>
    <w:rsid w:val="0051689E"/>
    <w:rsid w:val="005169D2"/>
    <w:rsid w:val="00516CE8"/>
    <w:rsid w:val="00516E4A"/>
    <w:rsid w:val="00516F3A"/>
    <w:rsid w:val="005171FE"/>
    <w:rsid w:val="00517308"/>
    <w:rsid w:val="005174E0"/>
    <w:rsid w:val="00517EA2"/>
    <w:rsid w:val="00517EED"/>
    <w:rsid w:val="00517FA5"/>
    <w:rsid w:val="00520208"/>
    <w:rsid w:val="00520212"/>
    <w:rsid w:val="005204A0"/>
    <w:rsid w:val="00520563"/>
    <w:rsid w:val="00520567"/>
    <w:rsid w:val="00520F30"/>
    <w:rsid w:val="005212B6"/>
    <w:rsid w:val="005214B9"/>
    <w:rsid w:val="00521BB5"/>
    <w:rsid w:val="00521C78"/>
    <w:rsid w:val="00522042"/>
    <w:rsid w:val="00522520"/>
    <w:rsid w:val="00522860"/>
    <w:rsid w:val="00522FE6"/>
    <w:rsid w:val="00523424"/>
    <w:rsid w:val="0052408B"/>
    <w:rsid w:val="00524149"/>
    <w:rsid w:val="00524FA0"/>
    <w:rsid w:val="00524FC2"/>
    <w:rsid w:val="005252A4"/>
    <w:rsid w:val="005252D0"/>
    <w:rsid w:val="00525319"/>
    <w:rsid w:val="00525373"/>
    <w:rsid w:val="0052558D"/>
    <w:rsid w:val="00525656"/>
    <w:rsid w:val="0052589D"/>
    <w:rsid w:val="00526223"/>
    <w:rsid w:val="005264F8"/>
    <w:rsid w:val="0052728E"/>
    <w:rsid w:val="005278A7"/>
    <w:rsid w:val="00527C29"/>
    <w:rsid w:val="00527CD8"/>
    <w:rsid w:val="00527DC7"/>
    <w:rsid w:val="00530577"/>
    <w:rsid w:val="0053063A"/>
    <w:rsid w:val="00530701"/>
    <w:rsid w:val="00530C21"/>
    <w:rsid w:val="00530F05"/>
    <w:rsid w:val="00530F5F"/>
    <w:rsid w:val="00530FAF"/>
    <w:rsid w:val="005310E7"/>
    <w:rsid w:val="00531214"/>
    <w:rsid w:val="00531234"/>
    <w:rsid w:val="00531540"/>
    <w:rsid w:val="00531B3E"/>
    <w:rsid w:val="00531C03"/>
    <w:rsid w:val="00531D2E"/>
    <w:rsid w:val="0053200D"/>
    <w:rsid w:val="005321AD"/>
    <w:rsid w:val="0053285E"/>
    <w:rsid w:val="00532A29"/>
    <w:rsid w:val="00532A4B"/>
    <w:rsid w:val="00533193"/>
    <w:rsid w:val="005337B4"/>
    <w:rsid w:val="00533A0F"/>
    <w:rsid w:val="00533C09"/>
    <w:rsid w:val="00533C72"/>
    <w:rsid w:val="00533F93"/>
    <w:rsid w:val="00534232"/>
    <w:rsid w:val="00534439"/>
    <w:rsid w:val="005345EE"/>
    <w:rsid w:val="00534F68"/>
    <w:rsid w:val="0053531F"/>
    <w:rsid w:val="0053535C"/>
    <w:rsid w:val="005354CF"/>
    <w:rsid w:val="00535836"/>
    <w:rsid w:val="0053597B"/>
    <w:rsid w:val="00535EC3"/>
    <w:rsid w:val="00536209"/>
    <w:rsid w:val="0053690A"/>
    <w:rsid w:val="00536AA3"/>
    <w:rsid w:val="00537548"/>
    <w:rsid w:val="0053764E"/>
    <w:rsid w:val="00537B1E"/>
    <w:rsid w:val="00537B85"/>
    <w:rsid w:val="00540BC8"/>
    <w:rsid w:val="00540F0B"/>
    <w:rsid w:val="00541048"/>
    <w:rsid w:val="0054145A"/>
    <w:rsid w:val="0054186E"/>
    <w:rsid w:val="00541E26"/>
    <w:rsid w:val="00542021"/>
    <w:rsid w:val="0054225A"/>
    <w:rsid w:val="00542535"/>
    <w:rsid w:val="005426B5"/>
    <w:rsid w:val="00542CEE"/>
    <w:rsid w:val="00543699"/>
    <w:rsid w:val="00543768"/>
    <w:rsid w:val="005441E7"/>
    <w:rsid w:val="00544589"/>
    <w:rsid w:val="00544666"/>
    <w:rsid w:val="00544728"/>
    <w:rsid w:val="005449A2"/>
    <w:rsid w:val="00544C6E"/>
    <w:rsid w:val="00544CC8"/>
    <w:rsid w:val="00544D95"/>
    <w:rsid w:val="00544E32"/>
    <w:rsid w:val="00544ECB"/>
    <w:rsid w:val="0054525E"/>
    <w:rsid w:val="005452F8"/>
    <w:rsid w:val="005457A4"/>
    <w:rsid w:val="00545E5F"/>
    <w:rsid w:val="00546CAA"/>
    <w:rsid w:val="00546EA1"/>
    <w:rsid w:val="0054708B"/>
    <w:rsid w:val="005471BE"/>
    <w:rsid w:val="00547471"/>
    <w:rsid w:val="005475D1"/>
    <w:rsid w:val="005479F9"/>
    <w:rsid w:val="00547A06"/>
    <w:rsid w:val="00550068"/>
    <w:rsid w:val="0055040C"/>
    <w:rsid w:val="005504E3"/>
    <w:rsid w:val="005506A1"/>
    <w:rsid w:val="0055092E"/>
    <w:rsid w:val="00550BE2"/>
    <w:rsid w:val="00550D31"/>
    <w:rsid w:val="00550EDF"/>
    <w:rsid w:val="005511E5"/>
    <w:rsid w:val="00551229"/>
    <w:rsid w:val="0055148D"/>
    <w:rsid w:val="00551500"/>
    <w:rsid w:val="0055157E"/>
    <w:rsid w:val="0055163D"/>
    <w:rsid w:val="005518E4"/>
    <w:rsid w:val="00551BA8"/>
    <w:rsid w:val="00551D66"/>
    <w:rsid w:val="00551E6C"/>
    <w:rsid w:val="00551ECC"/>
    <w:rsid w:val="005521CC"/>
    <w:rsid w:val="00552260"/>
    <w:rsid w:val="00552581"/>
    <w:rsid w:val="005528CA"/>
    <w:rsid w:val="00552A59"/>
    <w:rsid w:val="00552E92"/>
    <w:rsid w:val="005531A5"/>
    <w:rsid w:val="0055323A"/>
    <w:rsid w:val="005532C3"/>
    <w:rsid w:val="005533B7"/>
    <w:rsid w:val="00553658"/>
    <w:rsid w:val="00553A90"/>
    <w:rsid w:val="0055454F"/>
    <w:rsid w:val="005546C6"/>
    <w:rsid w:val="0055472C"/>
    <w:rsid w:val="00554747"/>
    <w:rsid w:val="005548C4"/>
    <w:rsid w:val="00554D03"/>
    <w:rsid w:val="00554D62"/>
    <w:rsid w:val="005557BB"/>
    <w:rsid w:val="005557E3"/>
    <w:rsid w:val="005558A4"/>
    <w:rsid w:val="005559E3"/>
    <w:rsid w:val="00555BC1"/>
    <w:rsid w:val="00555C7C"/>
    <w:rsid w:val="00555DB1"/>
    <w:rsid w:val="00555F52"/>
    <w:rsid w:val="005561F5"/>
    <w:rsid w:val="00556352"/>
    <w:rsid w:val="0055648B"/>
    <w:rsid w:val="00556499"/>
    <w:rsid w:val="00557180"/>
    <w:rsid w:val="00557430"/>
    <w:rsid w:val="00557DB5"/>
    <w:rsid w:val="005600E4"/>
    <w:rsid w:val="0056047C"/>
    <w:rsid w:val="0056049E"/>
    <w:rsid w:val="00560EAC"/>
    <w:rsid w:val="00560F05"/>
    <w:rsid w:val="005611AA"/>
    <w:rsid w:val="005612B9"/>
    <w:rsid w:val="00561344"/>
    <w:rsid w:val="00561516"/>
    <w:rsid w:val="005617C2"/>
    <w:rsid w:val="0056182F"/>
    <w:rsid w:val="00561B2C"/>
    <w:rsid w:val="00561D4F"/>
    <w:rsid w:val="005620AD"/>
    <w:rsid w:val="00562239"/>
    <w:rsid w:val="0056231B"/>
    <w:rsid w:val="00562403"/>
    <w:rsid w:val="005626EB"/>
    <w:rsid w:val="00562C35"/>
    <w:rsid w:val="00562D5B"/>
    <w:rsid w:val="00563359"/>
    <w:rsid w:val="00563A12"/>
    <w:rsid w:val="00563BBD"/>
    <w:rsid w:val="0056407E"/>
    <w:rsid w:val="0056469E"/>
    <w:rsid w:val="005651E3"/>
    <w:rsid w:val="00565311"/>
    <w:rsid w:val="00565401"/>
    <w:rsid w:val="00565462"/>
    <w:rsid w:val="005658E7"/>
    <w:rsid w:val="00565BFE"/>
    <w:rsid w:val="00565E73"/>
    <w:rsid w:val="00566112"/>
    <w:rsid w:val="005661E2"/>
    <w:rsid w:val="0056681E"/>
    <w:rsid w:val="005668A4"/>
    <w:rsid w:val="005668EF"/>
    <w:rsid w:val="00567065"/>
    <w:rsid w:val="00567354"/>
    <w:rsid w:val="00567E22"/>
    <w:rsid w:val="00567E7C"/>
    <w:rsid w:val="00570119"/>
    <w:rsid w:val="00570994"/>
    <w:rsid w:val="005709E2"/>
    <w:rsid w:val="00570A57"/>
    <w:rsid w:val="00570B21"/>
    <w:rsid w:val="00570C3B"/>
    <w:rsid w:val="00570F53"/>
    <w:rsid w:val="005711E1"/>
    <w:rsid w:val="005719B9"/>
    <w:rsid w:val="00571E41"/>
    <w:rsid w:val="00572068"/>
    <w:rsid w:val="005725D6"/>
    <w:rsid w:val="00572642"/>
    <w:rsid w:val="00572820"/>
    <w:rsid w:val="0057294B"/>
    <w:rsid w:val="00572A63"/>
    <w:rsid w:val="00572DE3"/>
    <w:rsid w:val="00572FA4"/>
    <w:rsid w:val="00573225"/>
    <w:rsid w:val="005732DE"/>
    <w:rsid w:val="00573381"/>
    <w:rsid w:val="0057340A"/>
    <w:rsid w:val="00573973"/>
    <w:rsid w:val="00573A98"/>
    <w:rsid w:val="00573B8D"/>
    <w:rsid w:val="00573E7F"/>
    <w:rsid w:val="00574063"/>
    <w:rsid w:val="00574D66"/>
    <w:rsid w:val="00574DC8"/>
    <w:rsid w:val="0057511C"/>
    <w:rsid w:val="005751F7"/>
    <w:rsid w:val="00575523"/>
    <w:rsid w:val="00575955"/>
    <w:rsid w:val="0057597A"/>
    <w:rsid w:val="00575A26"/>
    <w:rsid w:val="00575B81"/>
    <w:rsid w:val="00575E03"/>
    <w:rsid w:val="00575F87"/>
    <w:rsid w:val="00576070"/>
    <w:rsid w:val="0057620D"/>
    <w:rsid w:val="0057647B"/>
    <w:rsid w:val="00576677"/>
    <w:rsid w:val="005776EF"/>
    <w:rsid w:val="00577830"/>
    <w:rsid w:val="0058043B"/>
    <w:rsid w:val="00580A4A"/>
    <w:rsid w:val="00581141"/>
    <w:rsid w:val="00581329"/>
    <w:rsid w:val="005817EF"/>
    <w:rsid w:val="00582623"/>
    <w:rsid w:val="00582852"/>
    <w:rsid w:val="00582A3E"/>
    <w:rsid w:val="0058309C"/>
    <w:rsid w:val="00583249"/>
    <w:rsid w:val="0058325E"/>
    <w:rsid w:val="00583757"/>
    <w:rsid w:val="005839B7"/>
    <w:rsid w:val="005839C3"/>
    <w:rsid w:val="00583B7F"/>
    <w:rsid w:val="00584190"/>
    <w:rsid w:val="0058460A"/>
    <w:rsid w:val="005846AD"/>
    <w:rsid w:val="00584769"/>
    <w:rsid w:val="005848B9"/>
    <w:rsid w:val="0058497D"/>
    <w:rsid w:val="00584B05"/>
    <w:rsid w:val="00584D4A"/>
    <w:rsid w:val="00584FDA"/>
    <w:rsid w:val="005851EA"/>
    <w:rsid w:val="0058535E"/>
    <w:rsid w:val="0058551B"/>
    <w:rsid w:val="00585532"/>
    <w:rsid w:val="00585699"/>
    <w:rsid w:val="00585989"/>
    <w:rsid w:val="00585C54"/>
    <w:rsid w:val="00585FE2"/>
    <w:rsid w:val="00586703"/>
    <w:rsid w:val="005867BE"/>
    <w:rsid w:val="00586FB2"/>
    <w:rsid w:val="00587275"/>
    <w:rsid w:val="005878F9"/>
    <w:rsid w:val="005879CD"/>
    <w:rsid w:val="00587DB6"/>
    <w:rsid w:val="00587F53"/>
    <w:rsid w:val="00587FC5"/>
    <w:rsid w:val="0059033B"/>
    <w:rsid w:val="0059058D"/>
    <w:rsid w:val="005908DE"/>
    <w:rsid w:val="005908FD"/>
    <w:rsid w:val="0059097C"/>
    <w:rsid w:val="005909AB"/>
    <w:rsid w:val="005910AA"/>
    <w:rsid w:val="005912C1"/>
    <w:rsid w:val="00591526"/>
    <w:rsid w:val="00591599"/>
    <w:rsid w:val="00591B86"/>
    <w:rsid w:val="00591CCC"/>
    <w:rsid w:val="00591E8A"/>
    <w:rsid w:val="00592203"/>
    <w:rsid w:val="00592211"/>
    <w:rsid w:val="00592D36"/>
    <w:rsid w:val="00592F67"/>
    <w:rsid w:val="005931E7"/>
    <w:rsid w:val="0059349C"/>
    <w:rsid w:val="00593C4D"/>
    <w:rsid w:val="00593DFE"/>
    <w:rsid w:val="00593E69"/>
    <w:rsid w:val="00594116"/>
    <w:rsid w:val="00594404"/>
    <w:rsid w:val="00594A93"/>
    <w:rsid w:val="00595380"/>
    <w:rsid w:val="005957D2"/>
    <w:rsid w:val="005962D5"/>
    <w:rsid w:val="00596B1D"/>
    <w:rsid w:val="00597315"/>
    <w:rsid w:val="00597414"/>
    <w:rsid w:val="00597A24"/>
    <w:rsid w:val="00597A54"/>
    <w:rsid w:val="00597B9D"/>
    <w:rsid w:val="00597C38"/>
    <w:rsid w:val="005A076A"/>
    <w:rsid w:val="005A0E4C"/>
    <w:rsid w:val="005A1223"/>
    <w:rsid w:val="005A19CF"/>
    <w:rsid w:val="005A1AAC"/>
    <w:rsid w:val="005A20EC"/>
    <w:rsid w:val="005A236F"/>
    <w:rsid w:val="005A269D"/>
    <w:rsid w:val="005A27E9"/>
    <w:rsid w:val="005A2C38"/>
    <w:rsid w:val="005A2C48"/>
    <w:rsid w:val="005A2D7F"/>
    <w:rsid w:val="005A2F6A"/>
    <w:rsid w:val="005A3227"/>
    <w:rsid w:val="005A3510"/>
    <w:rsid w:val="005A371F"/>
    <w:rsid w:val="005A3897"/>
    <w:rsid w:val="005A3B69"/>
    <w:rsid w:val="005A3BBD"/>
    <w:rsid w:val="005A42D2"/>
    <w:rsid w:val="005A60B4"/>
    <w:rsid w:val="005A61F1"/>
    <w:rsid w:val="005A6626"/>
    <w:rsid w:val="005A70F4"/>
    <w:rsid w:val="005A7141"/>
    <w:rsid w:val="005A7477"/>
    <w:rsid w:val="005A76DD"/>
    <w:rsid w:val="005A7BC2"/>
    <w:rsid w:val="005A7CA0"/>
    <w:rsid w:val="005A7D36"/>
    <w:rsid w:val="005A7E0E"/>
    <w:rsid w:val="005B001F"/>
    <w:rsid w:val="005B0119"/>
    <w:rsid w:val="005B02E9"/>
    <w:rsid w:val="005B04DC"/>
    <w:rsid w:val="005B0BA8"/>
    <w:rsid w:val="005B0E04"/>
    <w:rsid w:val="005B13C4"/>
    <w:rsid w:val="005B14F3"/>
    <w:rsid w:val="005B1869"/>
    <w:rsid w:val="005B1AA9"/>
    <w:rsid w:val="005B1B8F"/>
    <w:rsid w:val="005B1F5D"/>
    <w:rsid w:val="005B20E5"/>
    <w:rsid w:val="005B21CC"/>
    <w:rsid w:val="005B22BD"/>
    <w:rsid w:val="005B2862"/>
    <w:rsid w:val="005B2BBF"/>
    <w:rsid w:val="005B2BDE"/>
    <w:rsid w:val="005B2C88"/>
    <w:rsid w:val="005B37B8"/>
    <w:rsid w:val="005B38CD"/>
    <w:rsid w:val="005B3A0C"/>
    <w:rsid w:val="005B437B"/>
    <w:rsid w:val="005B43F8"/>
    <w:rsid w:val="005B4C2D"/>
    <w:rsid w:val="005B4CB6"/>
    <w:rsid w:val="005B5521"/>
    <w:rsid w:val="005B5C1D"/>
    <w:rsid w:val="005B68DC"/>
    <w:rsid w:val="005B6C44"/>
    <w:rsid w:val="005B6C6C"/>
    <w:rsid w:val="005B6F0B"/>
    <w:rsid w:val="005B6FA1"/>
    <w:rsid w:val="005B7187"/>
    <w:rsid w:val="005B74CE"/>
    <w:rsid w:val="005B7715"/>
    <w:rsid w:val="005B77CA"/>
    <w:rsid w:val="005B7846"/>
    <w:rsid w:val="005B7923"/>
    <w:rsid w:val="005B7928"/>
    <w:rsid w:val="005B7A7A"/>
    <w:rsid w:val="005B7AD0"/>
    <w:rsid w:val="005C02B5"/>
    <w:rsid w:val="005C09B8"/>
    <w:rsid w:val="005C0B97"/>
    <w:rsid w:val="005C0CF2"/>
    <w:rsid w:val="005C11A3"/>
    <w:rsid w:val="005C1849"/>
    <w:rsid w:val="005C1AC9"/>
    <w:rsid w:val="005C2178"/>
    <w:rsid w:val="005C266E"/>
    <w:rsid w:val="005C271D"/>
    <w:rsid w:val="005C2A68"/>
    <w:rsid w:val="005C2EA4"/>
    <w:rsid w:val="005C32C8"/>
    <w:rsid w:val="005C3317"/>
    <w:rsid w:val="005C3BC3"/>
    <w:rsid w:val="005C3C0F"/>
    <w:rsid w:val="005C3ECF"/>
    <w:rsid w:val="005C47A4"/>
    <w:rsid w:val="005C47B4"/>
    <w:rsid w:val="005C4D7A"/>
    <w:rsid w:val="005C545C"/>
    <w:rsid w:val="005C5478"/>
    <w:rsid w:val="005C54EB"/>
    <w:rsid w:val="005C554A"/>
    <w:rsid w:val="005C6946"/>
    <w:rsid w:val="005C7E14"/>
    <w:rsid w:val="005D0203"/>
    <w:rsid w:val="005D0264"/>
    <w:rsid w:val="005D060F"/>
    <w:rsid w:val="005D0732"/>
    <w:rsid w:val="005D08A9"/>
    <w:rsid w:val="005D091C"/>
    <w:rsid w:val="005D0955"/>
    <w:rsid w:val="005D0AA6"/>
    <w:rsid w:val="005D0BEA"/>
    <w:rsid w:val="005D0BF8"/>
    <w:rsid w:val="005D0D3A"/>
    <w:rsid w:val="005D0EA0"/>
    <w:rsid w:val="005D1430"/>
    <w:rsid w:val="005D1697"/>
    <w:rsid w:val="005D17A8"/>
    <w:rsid w:val="005D1873"/>
    <w:rsid w:val="005D1D37"/>
    <w:rsid w:val="005D1D7E"/>
    <w:rsid w:val="005D1EF7"/>
    <w:rsid w:val="005D25F8"/>
    <w:rsid w:val="005D26F8"/>
    <w:rsid w:val="005D2F70"/>
    <w:rsid w:val="005D344C"/>
    <w:rsid w:val="005D35D0"/>
    <w:rsid w:val="005D38A5"/>
    <w:rsid w:val="005D390A"/>
    <w:rsid w:val="005D3BE3"/>
    <w:rsid w:val="005D3C39"/>
    <w:rsid w:val="005D3CD4"/>
    <w:rsid w:val="005D41EF"/>
    <w:rsid w:val="005D4402"/>
    <w:rsid w:val="005D478E"/>
    <w:rsid w:val="005D4C4E"/>
    <w:rsid w:val="005D4D26"/>
    <w:rsid w:val="005D4E04"/>
    <w:rsid w:val="005D50F2"/>
    <w:rsid w:val="005D5295"/>
    <w:rsid w:val="005D52EA"/>
    <w:rsid w:val="005D557E"/>
    <w:rsid w:val="005D56CF"/>
    <w:rsid w:val="005D5B79"/>
    <w:rsid w:val="005D5E63"/>
    <w:rsid w:val="005D5E7B"/>
    <w:rsid w:val="005D63C1"/>
    <w:rsid w:val="005D6647"/>
    <w:rsid w:val="005D66AA"/>
    <w:rsid w:val="005D6AE3"/>
    <w:rsid w:val="005D6CD8"/>
    <w:rsid w:val="005D6D11"/>
    <w:rsid w:val="005D6F15"/>
    <w:rsid w:val="005D6FA3"/>
    <w:rsid w:val="005D709B"/>
    <w:rsid w:val="005D7105"/>
    <w:rsid w:val="005D7427"/>
    <w:rsid w:val="005D79CA"/>
    <w:rsid w:val="005E034E"/>
    <w:rsid w:val="005E05B0"/>
    <w:rsid w:val="005E067E"/>
    <w:rsid w:val="005E07D2"/>
    <w:rsid w:val="005E0B12"/>
    <w:rsid w:val="005E0C58"/>
    <w:rsid w:val="005E1038"/>
    <w:rsid w:val="005E1176"/>
    <w:rsid w:val="005E11F2"/>
    <w:rsid w:val="005E1487"/>
    <w:rsid w:val="005E18CE"/>
    <w:rsid w:val="005E1927"/>
    <w:rsid w:val="005E19CF"/>
    <w:rsid w:val="005E1A6D"/>
    <w:rsid w:val="005E1AE4"/>
    <w:rsid w:val="005E1D69"/>
    <w:rsid w:val="005E1E5D"/>
    <w:rsid w:val="005E1EED"/>
    <w:rsid w:val="005E21A5"/>
    <w:rsid w:val="005E2693"/>
    <w:rsid w:val="005E289E"/>
    <w:rsid w:val="005E3395"/>
    <w:rsid w:val="005E36F4"/>
    <w:rsid w:val="005E3ECD"/>
    <w:rsid w:val="005E40AB"/>
    <w:rsid w:val="005E41F7"/>
    <w:rsid w:val="005E43C8"/>
    <w:rsid w:val="005E4A43"/>
    <w:rsid w:val="005E5081"/>
    <w:rsid w:val="005E5102"/>
    <w:rsid w:val="005E549A"/>
    <w:rsid w:val="005E54F7"/>
    <w:rsid w:val="005E55EE"/>
    <w:rsid w:val="005E58FC"/>
    <w:rsid w:val="005E5C7D"/>
    <w:rsid w:val="005E64C7"/>
    <w:rsid w:val="005E6BF5"/>
    <w:rsid w:val="005E6BFF"/>
    <w:rsid w:val="005E6F11"/>
    <w:rsid w:val="005E6FFB"/>
    <w:rsid w:val="005E70C4"/>
    <w:rsid w:val="005E7385"/>
    <w:rsid w:val="005E75B6"/>
    <w:rsid w:val="005E798D"/>
    <w:rsid w:val="005E7A8B"/>
    <w:rsid w:val="005E7BB6"/>
    <w:rsid w:val="005E7F66"/>
    <w:rsid w:val="005F0A32"/>
    <w:rsid w:val="005F0B4F"/>
    <w:rsid w:val="005F0BC8"/>
    <w:rsid w:val="005F0C13"/>
    <w:rsid w:val="005F1334"/>
    <w:rsid w:val="005F1425"/>
    <w:rsid w:val="005F14E7"/>
    <w:rsid w:val="005F1524"/>
    <w:rsid w:val="005F1558"/>
    <w:rsid w:val="005F1777"/>
    <w:rsid w:val="005F1A59"/>
    <w:rsid w:val="005F1B4E"/>
    <w:rsid w:val="005F1F1B"/>
    <w:rsid w:val="005F2592"/>
    <w:rsid w:val="005F2602"/>
    <w:rsid w:val="005F31EF"/>
    <w:rsid w:val="005F33BC"/>
    <w:rsid w:val="005F3692"/>
    <w:rsid w:val="005F3941"/>
    <w:rsid w:val="005F3980"/>
    <w:rsid w:val="005F3AAA"/>
    <w:rsid w:val="005F3D45"/>
    <w:rsid w:val="005F42E3"/>
    <w:rsid w:val="005F4404"/>
    <w:rsid w:val="005F4546"/>
    <w:rsid w:val="005F4EE7"/>
    <w:rsid w:val="005F5479"/>
    <w:rsid w:val="005F5507"/>
    <w:rsid w:val="005F55F0"/>
    <w:rsid w:val="005F5830"/>
    <w:rsid w:val="005F5943"/>
    <w:rsid w:val="005F5BC2"/>
    <w:rsid w:val="005F5CB9"/>
    <w:rsid w:val="005F5CDF"/>
    <w:rsid w:val="005F6606"/>
    <w:rsid w:val="005F6786"/>
    <w:rsid w:val="005F67B3"/>
    <w:rsid w:val="005F699D"/>
    <w:rsid w:val="005F69B1"/>
    <w:rsid w:val="005F6B2C"/>
    <w:rsid w:val="005F6CCD"/>
    <w:rsid w:val="005F6D2A"/>
    <w:rsid w:val="005F6F6F"/>
    <w:rsid w:val="005F70F9"/>
    <w:rsid w:val="005F75C9"/>
    <w:rsid w:val="005F7A1B"/>
    <w:rsid w:val="005F7BD9"/>
    <w:rsid w:val="005F7E23"/>
    <w:rsid w:val="00600165"/>
    <w:rsid w:val="0060020E"/>
    <w:rsid w:val="00600AAB"/>
    <w:rsid w:val="00600C19"/>
    <w:rsid w:val="00600CA2"/>
    <w:rsid w:val="00601126"/>
    <w:rsid w:val="0060134F"/>
    <w:rsid w:val="00601700"/>
    <w:rsid w:val="006018C5"/>
    <w:rsid w:val="00601B3A"/>
    <w:rsid w:val="00601F52"/>
    <w:rsid w:val="00602388"/>
    <w:rsid w:val="00602490"/>
    <w:rsid w:val="00602D50"/>
    <w:rsid w:val="00602FA0"/>
    <w:rsid w:val="00603064"/>
    <w:rsid w:val="0060316F"/>
    <w:rsid w:val="00603AB3"/>
    <w:rsid w:val="00603EDB"/>
    <w:rsid w:val="0060415A"/>
    <w:rsid w:val="00604423"/>
    <w:rsid w:val="006044B6"/>
    <w:rsid w:val="006045FF"/>
    <w:rsid w:val="00604BB2"/>
    <w:rsid w:val="0060521F"/>
    <w:rsid w:val="006052F6"/>
    <w:rsid w:val="00605399"/>
    <w:rsid w:val="006053E8"/>
    <w:rsid w:val="0060556C"/>
    <w:rsid w:val="006058DA"/>
    <w:rsid w:val="00605904"/>
    <w:rsid w:val="00605C3F"/>
    <w:rsid w:val="006062E5"/>
    <w:rsid w:val="00606371"/>
    <w:rsid w:val="00606620"/>
    <w:rsid w:val="006066CF"/>
    <w:rsid w:val="006066F7"/>
    <w:rsid w:val="006068DB"/>
    <w:rsid w:val="006068E4"/>
    <w:rsid w:val="00606D00"/>
    <w:rsid w:val="00606DD7"/>
    <w:rsid w:val="00606F79"/>
    <w:rsid w:val="00607165"/>
    <w:rsid w:val="006073D4"/>
    <w:rsid w:val="00607809"/>
    <w:rsid w:val="0060789E"/>
    <w:rsid w:val="006079AD"/>
    <w:rsid w:val="006079D3"/>
    <w:rsid w:val="00607D92"/>
    <w:rsid w:val="006100C3"/>
    <w:rsid w:val="00610383"/>
    <w:rsid w:val="00610869"/>
    <w:rsid w:val="00610B35"/>
    <w:rsid w:val="00610F31"/>
    <w:rsid w:val="006111BD"/>
    <w:rsid w:val="0061196B"/>
    <w:rsid w:val="00611AB3"/>
    <w:rsid w:val="00611D2E"/>
    <w:rsid w:val="006120EA"/>
    <w:rsid w:val="00612563"/>
    <w:rsid w:val="00612A31"/>
    <w:rsid w:val="00612DD6"/>
    <w:rsid w:val="00612F55"/>
    <w:rsid w:val="00613061"/>
    <w:rsid w:val="00613211"/>
    <w:rsid w:val="006135D6"/>
    <w:rsid w:val="00613AFD"/>
    <w:rsid w:val="00613D88"/>
    <w:rsid w:val="00613E66"/>
    <w:rsid w:val="00613FF9"/>
    <w:rsid w:val="006145B4"/>
    <w:rsid w:val="00614A4F"/>
    <w:rsid w:val="00614E31"/>
    <w:rsid w:val="00615094"/>
    <w:rsid w:val="006151A5"/>
    <w:rsid w:val="0061544E"/>
    <w:rsid w:val="00615AEF"/>
    <w:rsid w:val="00615C2D"/>
    <w:rsid w:val="00615E19"/>
    <w:rsid w:val="00616006"/>
    <w:rsid w:val="006163B1"/>
    <w:rsid w:val="00616485"/>
    <w:rsid w:val="0061687E"/>
    <w:rsid w:val="0061697D"/>
    <w:rsid w:val="00616A1B"/>
    <w:rsid w:val="00616EC1"/>
    <w:rsid w:val="00617047"/>
    <w:rsid w:val="00617BDF"/>
    <w:rsid w:val="00617DC8"/>
    <w:rsid w:val="00617F3B"/>
    <w:rsid w:val="00617F40"/>
    <w:rsid w:val="006201F1"/>
    <w:rsid w:val="00620604"/>
    <w:rsid w:val="00620B95"/>
    <w:rsid w:val="00620C2B"/>
    <w:rsid w:val="00620FB4"/>
    <w:rsid w:val="00621079"/>
    <w:rsid w:val="006217E3"/>
    <w:rsid w:val="00621A40"/>
    <w:rsid w:val="00621A42"/>
    <w:rsid w:val="00621B7B"/>
    <w:rsid w:val="00622078"/>
    <w:rsid w:val="00622149"/>
    <w:rsid w:val="006221D1"/>
    <w:rsid w:val="0062225B"/>
    <w:rsid w:val="006222CC"/>
    <w:rsid w:val="00622487"/>
    <w:rsid w:val="00622A41"/>
    <w:rsid w:val="00622A72"/>
    <w:rsid w:val="00622D8A"/>
    <w:rsid w:val="00622FDE"/>
    <w:rsid w:val="0062311B"/>
    <w:rsid w:val="00623286"/>
    <w:rsid w:val="00623867"/>
    <w:rsid w:val="00624059"/>
    <w:rsid w:val="0062506D"/>
    <w:rsid w:val="0062513F"/>
    <w:rsid w:val="0062524B"/>
    <w:rsid w:val="006252D3"/>
    <w:rsid w:val="00625589"/>
    <w:rsid w:val="00625BDC"/>
    <w:rsid w:val="006265D7"/>
    <w:rsid w:val="0062700A"/>
    <w:rsid w:val="006273DD"/>
    <w:rsid w:val="00627536"/>
    <w:rsid w:val="00627598"/>
    <w:rsid w:val="0062790F"/>
    <w:rsid w:val="00627DA4"/>
    <w:rsid w:val="00627DD1"/>
    <w:rsid w:val="0063010E"/>
    <w:rsid w:val="006301C8"/>
    <w:rsid w:val="00630230"/>
    <w:rsid w:val="0063069C"/>
    <w:rsid w:val="00630C80"/>
    <w:rsid w:val="00631307"/>
    <w:rsid w:val="006318D7"/>
    <w:rsid w:val="00631C4D"/>
    <w:rsid w:val="00631DFB"/>
    <w:rsid w:val="0063207D"/>
    <w:rsid w:val="006324F0"/>
    <w:rsid w:val="0063252C"/>
    <w:rsid w:val="00632907"/>
    <w:rsid w:val="00632A9B"/>
    <w:rsid w:val="00632A9D"/>
    <w:rsid w:val="00632B1A"/>
    <w:rsid w:val="00632D79"/>
    <w:rsid w:val="00632D8A"/>
    <w:rsid w:val="00632EEE"/>
    <w:rsid w:val="006330E0"/>
    <w:rsid w:val="006331BE"/>
    <w:rsid w:val="00634493"/>
    <w:rsid w:val="00635252"/>
    <w:rsid w:val="0063530E"/>
    <w:rsid w:val="00635432"/>
    <w:rsid w:val="006354C9"/>
    <w:rsid w:val="0063554B"/>
    <w:rsid w:val="00635577"/>
    <w:rsid w:val="00635753"/>
    <w:rsid w:val="0063575C"/>
    <w:rsid w:val="0063740B"/>
    <w:rsid w:val="00637435"/>
    <w:rsid w:val="006375C7"/>
    <w:rsid w:val="00637720"/>
    <w:rsid w:val="006377E1"/>
    <w:rsid w:val="00637D65"/>
    <w:rsid w:val="00637FB7"/>
    <w:rsid w:val="006400F1"/>
    <w:rsid w:val="006402CC"/>
    <w:rsid w:val="00640601"/>
    <w:rsid w:val="00640CF0"/>
    <w:rsid w:val="00640E76"/>
    <w:rsid w:val="00640F73"/>
    <w:rsid w:val="00641458"/>
    <w:rsid w:val="006415C4"/>
    <w:rsid w:val="00641936"/>
    <w:rsid w:val="00641A5D"/>
    <w:rsid w:val="00641DA5"/>
    <w:rsid w:val="00641F08"/>
    <w:rsid w:val="00641F80"/>
    <w:rsid w:val="00641FEB"/>
    <w:rsid w:val="00641FF8"/>
    <w:rsid w:val="00642419"/>
    <w:rsid w:val="006428C9"/>
    <w:rsid w:val="00642D77"/>
    <w:rsid w:val="00642E70"/>
    <w:rsid w:val="006434A6"/>
    <w:rsid w:val="006435F7"/>
    <w:rsid w:val="0064374B"/>
    <w:rsid w:val="00643F02"/>
    <w:rsid w:val="0064467A"/>
    <w:rsid w:val="00644A7D"/>
    <w:rsid w:val="00644FA0"/>
    <w:rsid w:val="00645511"/>
    <w:rsid w:val="0064570A"/>
    <w:rsid w:val="00645975"/>
    <w:rsid w:val="00645F25"/>
    <w:rsid w:val="006464BF"/>
    <w:rsid w:val="00646BD8"/>
    <w:rsid w:val="00646C94"/>
    <w:rsid w:val="00646F1F"/>
    <w:rsid w:val="00647313"/>
    <w:rsid w:val="006474A4"/>
    <w:rsid w:val="006475A9"/>
    <w:rsid w:val="00647A09"/>
    <w:rsid w:val="00647A23"/>
    <w:rsid w:val="00650EE3"/>
    <w:rsid w:val="00650F50"/>
    <w:rsid w:val="00651011"/>
    <w:rsid w:val="006510F8"/>
    <w:rsid w:val="00651197"/>
    <w:rsid w:val="00651267"/>
    <w:rsid w:val="006514EB"/>
    <w:rsid w:val="006515A9"/>
    <w:rsid w:val="00652739"/>
    <w:rsid w:val="00652A16"/>
    <w:rsid w:val="00652C2B"/>
    <w:rsid w:val="00652CC1"/>
    <w:rsid w:val="0065342A"/>
    <w:rsid w:val="0065380F"/>
    <w:rsid w:val="00653926"/>
    <w:rsid w:val="0065471F"/>
    <w:rsid w:val="00654738"/>
    <w:rsid w:val="006548DD"/>
    <w:rsid w:val="00654B21"/>
    <w:rsid w:val="00654BF0"/>
    <w:rsid w:val="00655050"/>
    <w:rsid w:val="00655F05"/>
    <w:rsid w:val="0065628A"/>
    <w:rsid w:val="0065632E"/>
    <w:rsid w:val="006565E4"/>
    <w:rsid w:val="006569DB"/>
    <w:rsid w:val="00656CA1"/>
    <w:rsid w:val="0065732A"/>
    <w:rsid w:val="006573D0"/>
    <w:rsid w:val="0065758A"/>
    <w:rsid w:val="00657C66"/>
    <w:rsid w:val="00657DB7"/>
    <w:rsid w:val="0066034E"/>
    <w:rsid w:val="006606D8"/>
    <w:rsid w:val="00660BB9"/>
    <w:rsid w:val="00660D8F"/>
    <w:rsid w:val="00660DC0"/>
    <w:rsid w:val="00661117"/>
    <w:rsid w:val="00661136"/>
    <w:rsid w:val="006615E8"/>
    <w:rsid w:val="00661644"/>
    <w:rsid w:val="006617EC"/>
    <w:rsid w:val="0066191D"/>
    <w:rsid w:val="006619B1"/>
    <w:rsid w:val="00661A87"/>
    <w:rsid w:val="00662099"/>
    <w:rsid w:val="00662265"/>
    <w:rsid w:val="00662596"/>
    <w:rsid w:val="00662A35"/>
    <w:rsid w:val="00662BB6"/>
    <w:rsid w:val="006632D0"/>
    <w:rsid w:val="00663422"/>
    <w:rsid w:val="00663468"/>
    <w:rsid w:val="006635ED"/>
    <w:rsid w:val="00663D56"/>
    <w:rsid w:val="00663DFF"/>
    <w:rsid w:val="0066409E"/>
    <w:rsid w:val="00664224"/>
    <w:rsid w:val="0066437D"/>
    <w:rsid w:val="00664918"/>
    <w:rsid w:val="00664AF3"/>
    <w:rsid w:val="00664FCA"/>
    <w:rsid w:val="00665267"/>
    <w:rsid w:val="006653BF"/>
    <w:rsid w:val="00665430"/>
    <w:rsid w:val="006654EF"/>
    <w:rsid w:val="006657B2"/>
    <w:rsid w:val="006658F1"/>
    <w:rsid w:val="00665ABA"/>
    <w:rsid w:val="00665BE9"/>
    <w:rsid w:val="006665FE"/>
    <w:rsid w:val="0066669F"/>
    <w:rsid w:val="00666850"/>
    <w:rsid w:val="00666B8E"/>
    <w:rsid w:val="00667114"/>
    <w:rsid w:val="006674E7"/>
    <w:rsid w:val="0066774F"/>
    <w:rsid w:val="00667A7A"/>
    <w:rsid w:val="00670717"/>
    <w:rsid w:val="0067097D"/>
    <w:rsid w:val="00670A57"/>
    <w:rsid w:val="00670CCD"/>
    <w:rsid w:val="00670ECE"/>
    <w:rsid w:val="006711FE"/>
    <w:rsid w:val="0067141F"/>
    <w:rsid w:val="00671664"/>
    <w:rsid w:val="00671859"/>
    <w:rsid w:val="00671982"/>
    <w:rsid w:val="00672112"/>
    <w:rsid w:val="006721F1"/>
    <w:rsid w:val="006724B8"/>
    <w:rsid w:val="00672717"/>
    <w:rsid w:val="00672A3C"/>
    <w:rsid w:val="0067325D"/>
    <w:rsid w:val="00673439"/>
    <w:rsid w:val="00673628"/>
    <w:rsid w:val="006736D6"/>
    <w:rsid w:val="006736D7"/>
    <w:rsid w:val="00673C56"/>
    <w:rsid w:val="00673D49"/>
    <w:rsid w:val="0067442D"/>
    <w:rsid w:val="006745BC"/>
    <w:rsid w:val="00674963"/>
    <w:rsid w:val="00674F24"/>
    <w:rsid w:val="006756F7"/>
    <w:rsid w:val="0067570D"/>
    <w:rsid w:val="00675C34"/>
    <w:rsid w:val="00675D9B"/>
    <w:rsid w:val="00675DE6"/>
    <w:rsid w:val="00676238"/>
    <w:rsid w:val="00676338"/>
    <w:rsid w:val="006763FD"/>
    <w:rsid w:val="006764B3"/>
    <w:rsid w:val="006765F3"/>
    <w:rsid w:val="00676E4A"/>
    <w:rsid w:val="0067707D"/>
    <w:rsid w:val="00677B18"/>
    <w:rsid w:val="00677B9F"/>
    <w:rsid w:val="00677C11"/>
    <w:rsid w:val="006801A7"/>
    <w:rsid w:val="006805C2"/>
    <w:rsid w:val="00680810"/>
    <w:rsid w:val="00680AEE"/>
    <w:rsid w:val="00680B9C"/>
    <w:rsid w:val="00680FCB"/>
    <w:rsid w:val="0068165D"/>
    <w:rsid w:val="00682062"/>
    <w:rsid w:val="00682795"/>
    <w:rsid w:val="006829F8"/>
    <w:rsid w:val="006831BD"/>
    <w:rsid w:val="006831E0"/>
    <w:rsid w:val="00683345"/>
    <w:rsid w:val="006836B7"/>
    <w:rsid w:val="006837AC"/>
    <w:rsid w:val="0068382A"/>
    <w:rsid w:val="006838B7"/>
    <w:rsid w:val="00683C28"/>
    <w:rsid w:val="0068429E"/>
    <w:rsid w:val="006842B0"/>
    <w:rsid w:val="006842DD"/>
    <w:rsid w:val="0068431C"/>
    <w:rsid w:val="00684972"/>
    <w:rsid w:val="00684C32"/>
    <w:rsid w:val="0068506F"/>
    <w:rsid w:val="006851D6"/>
    <w:rsid w:val="00685521"/>
    <w:rsid w:val="00685670"/>
    <w:rsid w:val="0068615D"/>
    <w:rsid w:val="00686359"/>
    <w:rsid w:val="006864F0"/>
    <w:rsid w:val="00686A1B"/>
    <w:rsid w:val="00687790"/>
    <w:rsid w:val="00687FCC"/>
    <w:rsid w:val="00690677"/>
    <w:rsid w:val="00690681"/>
    <w:rsid w:val="00690768"/>
    <w:rsid w:val="00690B75"/>
    <w:rsid w:val="006911C2"/>
    <w:rsid w:val="006913FB"/>
    <w:rsid w:val="00691659"/>
    <w:rsid w:val="00691972"/>
    <w:rsid w:val="00691B49"/>
    <w:rsid w:val="00691C4E"/>
    <w:rsid w:val="00691D68"/>
    <w:rsid w:val="00691EC2"/>
    <w:rsid w:val="00691ECB"/>
    <w:rsid w:val="006927CC"/>
    <w:rsid w:val="006928F4"/>
    <w:rsid w:val="006931A8"/>
    <w:rsid w:val="0069358C"/>
    <w:rsid w:val="00693850"/>
    <w:rsid w:val="00693F17"/>
    <w:rsid w:val="00694399"/>
    <w:rsid w:val="00694655"/>
    <w:rsid w:val="00694997"/>
    <w:rsid w:val="00694A60"/>
    <w:rsid w:val="00695380"/>
    <w:rsid w:val="006953C7"/>
    <w:rsid w:val="00695C05"/>
    <w:rsid w:val="00695FDD"/>
    <w:rsid w:val="006966B3"/>
    <w:rsid w:val="00696914"/>
    <w:rsid w:val="00696FE8"/>
    <w:rsid w:val="0069704E"/>
    <w:rsid w:val="00697345"/>
    <w:rsid w:val="00697C0B"/>
    <w:rsid w:val="00697D0A"/>
    <w:rsid w:val="00697DB9"/>
    <w:rsid w:val="006A01AC"/>
    <w:rsid w:val="006A01EE"/>
    <w:rsid w:val="006A029F"/>
    <w:rsid w:val="006A0500"/>
    <w:rsid w:val="006A0ACF"/>
    <w:rsid w:val="006A0B67"/>
    <w:rsid w:val="006A1039"/>
    <w:rsid w:val="006A135A"/>
    <w:rsid w:val="006A15AD"/>
    <w:rsid w:val="006A1A2A"/>
    <w:rsid w:val="006A1AAF"/>
    <w:rsid w:val="006A1C49"/>
    <w:rsid w:val="006A1DFD"/>
    <w:rsid w:val="006A22F2"/>
    <w:rsid w:val="006A2337"/>
    <w:rsid w:val="006A2651"/>
    <w:rsid w:val="006A27C1"/>
    <w:rsid w:val="006A27DC"/>
    <w:rsid w:val="006A2863"/>
    <w:rsid w:val="006A287D"/>
    <w:rsid w:val="006A2AC9"/>
    <w:rsid w:val="006A2FFA"/>
    <w:rsid w:val="006A34EC"/>
    <w:rsid w:val="006A35DE"/>
    <w:rsid w:val="006A380C"/>
    <w:rsid w:val="006A3A0D"/>
    <w:rsid w:val="006A3F54"/>
    <w:rsid w:val="006A409F"/>
    <w:rsid w:val="006A40F2"/>
    <w:rsid w:val="006A451E"/>
    <w:rsid w:val="006A4541"/>
    <w:rsid w:val="006A50BE"/>
    <w:rsid w:val="006A515F"/>
    <w:rsid w:val="006A5162"/>
    <w:rsid w:val="006A5200"/>
    <w:rsid w:val="006A5234"/>
    <w:rsid w:val="006A5CBF"/>
    <w:rsid w:val="006A60CF"/>
    <w:rsid w:val="006A658A"/>
    <w:rsid w:val="006A6818"/>
    <w:rsid w:val="006A68EC"/>
    <w:rsid w:val="006A6B0A"/>
    <w:rsid w:val="006A6C6F"/>
    <w:rsid w:val="006A6D99"/>
    <w:rsid w:val="006A6EFB"/>
    <w:rsid w:val="006A7273"/>
    <w:rsid w:val="006A74A9"/>
    <w:rsid w:val="006A75B8"/>
    <w:rsid w:val="006A75F1"/>
    <w:rsid w:val="006A7871"/>
    <w:rsid w:val="006A794C"/>
    <w:rsid w:val="006A7DA4"/>
    <w:rsid w:val="006A7E68"/>
    <w:rsid w:val="006A7F6B"/>
    <w:rsid w:val="006B004F"/>
    <w:rsid w:val="006B037A"/>
    <w:rsid w:val="006B03E6"/>
    <w:rsid w:val="006B0630"/>
    <w:rsid w:val="006B064F"/>
    <w:rsid w:val="006B0A32"/>
    <w:rsid w:val="006B0A9D"/>
    <w:rsid w:val="006B0ACE"/>
    <w:rsid w:val="006B0CB3"/>
    <w:rsid w:val="006B112D"/>
    <w:rsid w:val="006B1204"/>
    <w:rsid w:val="006B17EB"/>
    <w:rsid w:val="006B1ABB"/>
    <w:rsid w:val="006B1BB2"/>
    <w:rsid w:val="006B21E9"/>
    <w:rsid w:val="006B2245"/>
    <w:rsid w:val="006B2544"/>
    <w:rsid w:val="006B262D"/>
    <w:rsid w:val="006B2DBE"/>
    <w:rsid w:val="006B30B4"/>
    <w:rsid w:val="006B3140"/>
    <w:rsid w:val="006B31EB"/>
    <w:rsid w:val="006B33CC"/>
    <w:rsid w:val="006B3786"/>
    <w:rsid w:val="006B37D5"/>
    <w:rsid w:val="006B3DD6"/>
    <w:rsid w:val="006B3DED"/>
    <w:rsid w:val="006B4173"/>
    <w:rsid w:val="006B4400"/>
    <w:rsid w:val="006B4708"/>
    <w:rsid w:val="006B4DC0"/>
    <w:rsid w:val="006B52BB"/>
    <w:rsid w:val="006B5330"/>
    <w:rsid w:val="006B542F"/>
    <w:rsid w:val="006B595B"/>
    <w:rsid w:val="006B5B60"/>
    <w:rsid w:val="006B5B6F"/>
    <w:rsid w:val="006B5C0E"/>
    <w:rsid w:val="006B5D68"/>
    <w:rsid w:val="006B6207"/>
    <w:rsid w:val="006B6375"/>
    <w:rsid w:val="006B6691"/>
    <w:rsid w:val="006B6C45"/>
    <w:rsid w:val="006B6F91"/>
    <w:rsid w:val="006B74E8"/>
    <w:rsid w:val="006B7C99"/>
    <w:rsid w:val="006B7E45"/>
    <w:rsid w:val="006B7E5C"/>
    <w:rsid w:val="006C0757"/>
    <w:rsid w:val="006C093A"/>
    <w:rsid w:val="006C0AF7"/>
    <w:rsid w:val="006C0BA6"/>
    <w:rsid w:val="006C0BD9"/>
    <w:rsid w:val="006C0C98"/>
    <w:rsid w:val="006C0D73"/>
    <w:rsid w:val="006C1079"/>
    <w:rsid w:val="006C12F8"/>
    <w:rsid w:val="006C1326"/>
    <w:rsid w:val="006C2695"/>
    <w:rsid w:val="006C2A1E"/>
    <w:rsid w:val="006C2D74"/>
    <w:rsid w:val="006C314F"/>
    <w:rsid w:val="006C37F8"/>
    <w:rsid w:val="006C3FE2"/>
    <w:rsid w:val="006C402B"/>
    <w:rsid w:val="006C429F"/>
    <w:rsid w:val="006C4495"/>
    <w:rsid w:val="006C4806"/>
    <w:rsid w:val="006C55F4"/>
    <w:rsid w:val="006C5905"/>
    <w:rsid w:val="006C5E3B"/>
    <w:rsid w:val="006C5F1E"/>
    <w:rsid w:val="006C6061"/>
    <w:rsid w:val="006C6091"/>
    <w:rsid w:val="006C61A9"/>
    <w:rsid w:val="006C6A10"/>
    <w:rsid w:val="006C6D3B"/>
    <w:rsid w:val="006C713E"/>
    <w:rsid w:val="006C7216"/>
    <w:rsid w:val="006C72ED"/>
    <w:rsid w:val="006C7612"/>
    <w:rsid w:val="006C7A2B"/>
    <w:rsid w:val="006C7BDE"/>
    <w:rsid w:val="006C7D69"/>
    <w:rsid w:val="006C7EB5"/>
    <w:rsid w:val="006D07B7"/>
    <w:rsid w:val="006D0909"/>
    <w:rsid w:val="006D0B03"/>
    <w:rsid w:val="006D0D47"/>
    <w:rsid w:val="006D11B3"/>
    <w:rsid w:val="006D1401"/>
    <w:rsid w:val="006D14B8"/>
    <w:rsid w:val="006D14E1"/>
    <w:rsid w:val="006D1936"/>
    <w:rsid w:val="006D1A2E"/>
    <w:rsid w:val="006D1CC5"/>
    <w:rsid w:val="006D1F31"/>
    <w:rsid w:val="006D1FBC"/>
    <w:rsid w:val="006D29F1"/>
    <w:rsid w:val="006D2A6B"/>
    <w:rsid w:val="006D2FB7"/>
    <w:rsid w:val="006D30B4"/>
    <w:rsid w:val="006D35CD"/>
    <w:rsid w:val="006D38E1"/>
    <w:rsid w:val="006D39A9"/>
    <w:rsid w:val="006D3A2C"/>
    <w:rsid w:val="006D3B07"/>
    <w:rsid w:val="006D42E4"/>
    <w:rsid w:val="006D44DB"/>
    <w:rsid w:val="006D4540"/>
    <w:rsid w:val="006D456F"/>
    <w:rsid w:val="006D4640"/>
    <w:rsid w:val="006D47EB"/>
    <w:rsid w:val="006D4AA4"/>
    <w:rsid w:val="006D4B55"/>
    <w:rsid w:val="006D4CDE"/>
    <w:rsid w:val="006D4E9E"/>
    <w:rsid w:val="006D5113"/>
    <w:rsid w:val="006D5260"/>
    <w:rsid w:val="006D528C"/>
    <w:rsid w:val="006D5A16"/>
    <w:rsid w:val="006D5ABA"/>
    <w:rsid w:val="006D5B8A"/>
    <w:rsid w:val="006D6528"/>
    <w:rsid w:val="006D6551"/>
    <w:rsid w:val="006D6691"/>
    <w:rsid w:val="006D6AA5"/>
    <w:rsid w:val="006D6C17"/>
    <w:rsid w:val="006D6D14"/>
    <w:rsid w:val="006D6D29"/>
    <w:rsid w:val="006D6E45"/>
    <w:rsid w:val="006D6E7C"/>
    <w:rsid w:val="006D73B9"/>
    <w:rsid w:val="006D73E4"/>
    <w:rsid w:val="006D74AF"/>
    <w:rsid w:val="006D74D7"/>
    <w:rsid w:val="006D772F"/>
    <w:rsid w:val="006D77ED"/>
    <w:rsid w:val="006D7908"/>
    <w:rsid w:val="006D7BCF"/>
    <w:rsid w:val="006D7FB7"/>
    <w:rsid w:val="006E01AB"/>
    <w:rsid w:val="006E0778"/>
    <w:rsid w:val="006E09A0"/>
    <w:rsid w:val="006E0AF7"/>
    <w:rsid w:val="006E0B5A"/>
    <w:rsid w:val="006E0D04"/>
    <w:rsid w:val="006E0F73"/>
    <w:rsid w:val="006E17F2"/>
    <w:rsid w:val="006E1A97"/>
    <w:rsid w:val="006E1C12"/>
    <w:rsid w:val="006E2113"/>
    <w:rsid w:val="006E264A"/>
    <w:rsid w:val="006E2870"/>
    <w:rsid w:val="006E28A2"/>
    <w:rsid w:val="006E2C81"/>
    <w:rsid w:val="006E2E78"/>
    <w:rsid w:val="006E2ECA"/>
    <w:rsid w:val="006E2F9A"/>
    <w:rsid w:val="006E3050"/>
    <w:rsid w:val="006E3496"/>
    <w:rsid w:val="006E3615"/>
    <w:rsid w:val="006E37C4"/>
    <w:rsid w:val="006E3BED"/>
    <w:rsid w:val="006E3C25"/>
    <w:rsid w:val="006E3CF0"/>
    <w:rsid w:val="006E3E94"/>
    <w:rsid w:val="006E45D3"/>
    <w:rsid w:val="006E4C9F"/>
    <w:rsid w:val="006E4D2C"/>
    <w:rsid w:val="006E4DBA"/>
    <w:rsid w:val="006E50E3"/>
    <w:rsid w:val="006E50F5"/>
    <w:rsid w:val="006E54A8"/>
    <w:rsid w:val="006E5808"/>
    <w:rsid w:val="006E5BDE"/>
    <w:rsid w:val="006E5D65"/>
    <w:rsid w:val="006E5EBF"/>
    <w:rsid w:val="006E5FC1"/>
    <w:rsid w:val="006E608C"/>
    <w:rsid w:val="006E66EC"/>
    <w:rsid w:val="006E702A"/>
    <w:rsid w:val="006E7254"/>
    <w:rsid w:val="006E73DF"/>
    <w:rsid w:val="006E7C68"/>
    <w:rsid w:val="006F003E"/>
    <w:rsid w:val="006F03B3"/>
    <w:rsid w:val="006F03E0"/>
    <w:rsid w:val="006F0C3C"/>
    <w:rsid w:val="006F0CE1"/>
    <w:rsid w:val="006F0D8C"/>
    <w:rsid w:val="006F0EE0"/>
    <w:rsid w:val="006F1249"/>
    <w:rsid w:val="006F13D4"/>
    <w:rsid w:val="006F1453"/>
    <w:rsid w:val="006F1551"/>
    <w:rsid w:val="006F1B7E"/>
    <w:rsid w:val="006F1C10"/>
    <w:rsid w:val="006F1FA8"/>
    <w:rsid w:val="006F22F8"/>
    <w:rsid w:val="006F242A"/>
    <w:rsid w:val="006F2522"/>
    <w:rsid w:val="006F256C"/>
    <w:rsid w:val="006F2B33"/>
    <w:rsid w:val="006F2BF2"/>
    <w:rsid w:val="006F312C"/>
    <w:rsid w:val="006F3294"/>
    <w:rsid w:val="006F33DA"/>
    <w:rsid w:val="006F3417"/>
    <w:rsid w:val="006F37BD"/>
    <w:rsid w:val="006F386D"/>
    <w:rsid w:val="006F3906"/>
    <w:rsid w:val="006F3AC0"/>
    <w:rsid w:val="006F3F79"/>
    <w:rsid w:val="006F4006"/>
    <w:rsid w:val="006F478F"/>
    <w:rsid w:val="006F4830"/>
    <w:rsid w:val="006F4976"/>
    <w:rsid w:val="006F4A39"/>
    <w:rsid w:val="006F4C1F"/>
    <w:rsid w:val="006F530F"/>
    <w:rsid w:val="006F5422"/>
    <w:rsid w:val="006F5672"/>
    <w:rsid w:val="006F5B2F"/>
    <w:rsid w:val="006F5B8B"/>
    <w:rsid w:val="006F5BCE"/>
    <w:rsid w:val="006F5CFC"/>
    <w:rsid w:val="006F5E13"/>
    <w:rsid w:val="006F63C4"/>
    <w:rsid w:val="006F654B"/>
    <w:rsid w:val="006F6906"/>
    <w:rsid w:val="006F6956"/>
    <w:rsid w:val="006F6AF6"/>
    <w:rsid w:val="006F6B51"/>
    <w:rsid w:val="006F6D9D"/>
    <w:rsid w:val="006F718A"/>
    <w:rsid w:val="006F719A"/>
    <w:rsid w:val="006F74D2"/>
    <w:rsid w:val="006F7853"/>
    <w:rsid w:val="006F7868"/>
    <w:rsid w:val="006F7C40"/>
    <w:rsid w:val="006F7D31"/>
    <w:rsid w:val="006F7E03"/>
    <w:rsid w:val="00700098"/>
    <w:rsid w:val="007006FA"/>
    <w:rsid w:val="0070072C"/>
    <w:rsid w:val="00700A50"/>
    <w:rsid w:val="00700FAC"/>
    <w:rsid w:val="007016C5"/>
    <w:rsid w:val="0070175D"/>
    <w:rsid w:val="007017F6"/>
    <w:rsid w:val="007019BE"/>
    <w:rsid w:val="00701D1A"/>
    <w:rsid w:val="00702242"/>
    <w:rsid w:val="0070248E"/>
    <w:rsid w:val="0070252D"/>
    <w:rsid w:val="00702897"/>
    <w:rsid w:val="007029B3"/>
    <w:rsid w:val="00702CA2"/>
    <w:rsid w:val="007030A9"/>
    <w:rsid w:val="00703242"/>
    <w:rsid w:val="007033CA"/>
    <w:rsid w:val="00703463"/>
    <w:rsid w:val="007037D2"/>
    <w:rsid w:val="00703E66"/>
    <w:rsid w:val="00703F49"/>
    <w:rsid w:val="0070434B"/>
    <w:rsid w:val="007043DB"/>
    <w:rsid w:val="007047FB"/>
    <w:rsid w:val="00704A3B"/>
    <w:rsid w:val="00704A82"/>
    <w:rsid w:val="00704DD0"/>
    <w:rsid w:val="0070517A"/>
    <w:rsid w:val="0070530B"/>
    <w:rsid w:val="00705867"/>
    <w:rsid w:val="00705B36"/>
    <w:rsid w:val="00705B4D"/>
    <w:rsid w:val="00705CD3"/>
    <w:rsid w:val="00705CD9"/>
    <w:rsid w:val="00705DE9"/>
    <w:rsid w:val="007064B0"/>
    <w:rsid w:val="00706518"/>
    <w:rsid w:val="00706754"/>
    <w:rsid w:val="007068A1"/>
    <w:rsid w:val="00706D49"/>
    <w:rsid w:val="00706DBD"/>
    <w:rsid w:val="00707160"/>
    <w:rsid w:val="00707740"/>
    <w:rsid w:val="00707B90"/>
    <w:rsid w:val="0071025B"/>
    <w:rsid w:val="00710861"/>
    <w:rsid w:val="00710BCE"/>
    <w:rsid w:val="00710BFD"/>
    <w:rsid w:val="00710E98"/>
    <w:rsid w:val="00711D5B"/>
    <w:rsid w:val="00711D60"/>
    <w:rsid w:val="00711F24"/>
    <w:rsid w:val="00712672"/>
    <w:rsid w:val="007129FB"/>
    <w:rsid w:val="00712DCA"/>
    <w:rsid w:val="00712F9A"/>
    <w:rsid w:val="007130CF"/>
    <w:rsid w:val="0071340D"/>
    <w:rsid w:val="00713864"/>
    <w:rsid w:val="0071394A"/>
    <w:rsid w:val="00713AEA"/>
    <w:rsid w:val="00713C01"/>
    <w:rsid w:val="00714212"/>
    <w:rsid w:val="007143E7"/>
    <w:rsid w:val="0071454D"/>
    <w:rsid w:val="00714DA1"/>
    <w:rsid w:val="00714E26"/>
    <w:rsid w:val="007153DD"/>
    <w:rsid w:val="007153F2"/>
    <w:rsid w:val="00715494"/>
    <w:rsid w:val="007158F5"/>
    <w:rsid w:val="00715A56"/>
    <w:rsid w:val="00715C26"/>
    <w:rsid w:val="00715FF1"/>
    <w:rsid w:val="0071600C"/>
    <w:rsid w:val="007161C4"/>
    <w:rsid w:val="007164CA"/>
    <w:rsid w:val="00716A06"/>
    <w:rsid w:val="00716ABF"/>
    <w:rsid w:val="00716B38"/>
    <w:rsid w:val="00716CAD"/>
    <w:rsid w:val="007176E4"/>
    <w:rsid w:val="007178DB"/>
    <w:rsid w:val="0071790C"/>
    <w:rsid w:val="0071793B"/>
    <w:rsid w:val="007202F7"/>
    <w:rsid w:val="0072075C"/>
    <w:rsid w:val="007207BD"/>
    <w:rsid w:val="00720B03"/>
    <w:rsid w:val="00720C57"/>
    <w:rsid w:val="00720D1A"/>
    <w:rsid w:val="0072179A"/>
    <w:rsid w:val="007217D1"/>
    <w:rsid w:val="00721852"/>
    <w:rsid w:val="00721D69"/>
    <w:rsid w:val="00721DA3"/>
    <w:rsid w:val="007223BD"/>
    <w:rsid w:val="0072243E"/>
    <w:rsid w:val="0072251B"/>
    <w:rsid w:val="00722971"/>
    <w:rsid w:val="00722B4D"/>
    <w:rsid w:val="00722D69"/>
    <w:rsid w:val="00723590"/>
    <w:rsid w:val="007245CF"/>
    <w:rsid w:val="00724A74"/>
    <w:rsid w:val="00724A8B"/>
    <w:rsid w:val="00724E2C"/>
    <w:rsid w:val="00724F76"/>
    <w:rsid w:val="00725453"/>
    <w:rsid w:val="00725B5F"/>
    <w:rsid w:val="00725BCC"/>
    <w:rsid w:val="00725EAD"/>
    <w:rsid w:val="007261C0"/>
    <w:rsid w:val="00726321"/>
    <w:rsid w:val="00726AAC"/>
    <w:rsid w:val="00726C0C"/>
    <w:rsid w:val="00726FFE"/>
    <w:rsid w:val="0072725E"/>
    <w:rsid w:val="00727339"/>
    <w:rsid w:val="00727564"/>
    <w:rsid w:val="007277C9"/>
    <w:rsid w:val="007277D5"/>
    <w:rsid w:val="00727826"/>
    <w:rsid w:val="007279DB"/>
    <w:rsid w:val="00727B13"/>
    <w:rsid w:val="0073055E"/>
    <w:rsid w:val="0073058F"/>
    <w:rsid w:val="00730989"/>
    <w:rsid w:val="00730A40"/>
    <w:rsid w:val="00730B1D"/>
    <w:rsid w:val="00731B36"/>
    <w:rsid w:val="00731FDF"/>
    <w:rsid w:val="007321BB"/>
    <w:rsid w:val="0073281D"/>
    <w:rsid w:val="00732EAA"/>
    <w:rsid w:val="007331FB"/>
    <w:rsid w:val="0073324D"/>
    <w:rsid w:val="00733434"/>
    <w:rsid w:val="007337A2"/>
    <w:rsid w:val="00733955"/>
    <w:rsid w:val="00733A50"/>
    <w:rsid w:val="00733C2B"/>
    <w:rsid w:val="00733D83"/>
    <w:rsid w:val="00733E06"/>
    <w:rsid w:val="00733F28"/>
    <w:rsid w:val="0073419A"/>
    <w:rsid w:val="00734245"/>
    <w:rsid w:val="007345C1"/>
    <w:rsid w:val="00734A9E"/>
    <w:rsid w:val="00734CAD"/>
    <w:rsid w:val="00735106"/>
    <w:rsid w:val="0073513F"/>
    <w:rsid w:val="007352BB"/>
    <w:rsid w:val="007353AB"/>
    <w:rsid w:val="00735436"/>
    <w:rsid w:val="0073582C"/>
    <w:rsid w:val="00735981"/>
    <w:rsid w:val="00735AFE"/>
    <w:rsid w:val="00735DBF"/>
    <w:rsid w:val="00735FB7"/>
    <w:rsid w:val="007363BB"/>
    <w:rsid w:val="007366E3"/>
    <w:rsid w:val="00736A41"/>
    <w:rsid w:val="00736ACD"/>
    <w:rsid w:val="00736C2D"/>
    <w:rsid w:val="0073728D"/>
    <w:rsid w:val="0073731E"/>
    <w:rsid w:val="00737674"/>
    <w:rsid w:val="00737B1F"/>
    <w:rsid w:val="00737FA8"/>
    <w:rsid w:val="007400EA"/>
    <w:rsid w:val="00741483"/>
    <w:rsid w:val="00741487"/>
    <w:rsid w:val="00741FDB"/>
    <w:rsid w:val="0074218E"/>
    <w:rsid w:val="00742946"/>
    <w:rsid w:val="00742993"/>
    <w:rsid w:val="00742F26"/>
    <w:rsid w:val="0074325C"/>
    <w:rsid w:val="0074365B"/>
    <w:rsid w:val="007437F8"/>
    <w:rsid w:val="00743B28"/>
    <w:rsid w:val="00743E1E"/>
    <w:rsid w:val="00744116"/>
    <w:rsid w:val="007444A9"/>
    <w:rsid w:val="007449E8"/>
    <w:rsid w:val="00744C85"/>
    <w:rsid w:val="00744FE3"/>
    <w:rsid w:val="007457F5"/>
    <w:rsid w:val="00745826"/>
    <w:rsid w:val="00745893"/>
    <w:rsid w:val="00745C6D"/>
    <w:rsid w:val="0074621B"/>
    <w:rsid w:val="0074626E"/>
    <w:rsid w:val="0074627E"/>
    <w:rsid w:val="007464E6"/>
    <w:rsid w:val="007465F7"/>
    <w:rsid w:val="00746897"/>
    <w:rsid w:val="0074697E"/>
    <w:rsid w:val="00747515"/>
    <w:rsid w:val="007476FA"/>
    <w:rsid w:val="0074770B"/>
    <w:rsid w:val="00747768"/>
    <w:rsid w:val="00747A0C"/>
    <w:rsid w:val="00747AE7"/>
    <w:rsid w:val="00747B45"/>
    <w:rsid w:val="00747D4C"/>
    <w:rsid w:val="00747FA9"/>
    <w:rsid w:val="007500BB"/>
    <w:rsid w:val="007500CC"/>
    <w:rsid w:val="00751951"/>
    <w:rsid w:val="007519D0"/>
    <w:rsid w:val="00751A09"/>
    <w:rsid w:val="00751B62"/>
    <w:rsid w:val="00752001"/>
    <w:rsid w:val="0075201C"/>
    <w:rsid w:val="0075228C"/>
    <w:rsid w:val="00752498"/>
    <w:rsid w:val="007524C2"/>
    <w:rsid w:val="007528A7"/>
    <w:rsid w:val="00752C19"/>
    <w:rsid w:val="00752DF8"/>
    <w:rsid w:val="00752ED9"/>
    <w:rsid w:val="00753242"/>
    <w:rsid w:val="00753329"/>
    <w:rsid w:val="00753378"/>
    <w:rsid w:val="00753555"/>
    <w:rsid w:val="00753A5D"/>
    <w:rsid w:val="00753B7D"/>
    <w:rsid w:val="007544AF"/>
    <w:rsid w:val="007545A9"/>
    <w:rsid w:val="007548EB"/>
    <w:rsid w:val="00754E08"/>
    <w:rsid w:val="007553B1"/>
    <w:rsid w:val="00755487"/>
    <w:rsid w:val="00755648"/>
    <w:rsid w:val="00755A8F"/>
    <w:rsid w:val="00755BCE"/>
    <w:rsid w:val="0075699E"/>
    <w:rsid w:val="007569A5"/>
    <w:rsid w:val="00756C46"/>
    <w:rsid w:val="00756F38"/>
    <w:rsid w:val="007574A4"/>
    <w:rsid w:val="00757886"/>
    <w:rsid w:val="00757DF8"/>
    <w:rsid w:val="00757E63"/>
    <w:rsid w:val="00757E97"/>
    <w:rsid w:val="007601AA"/>
    <w:rsid w:val="007602F6"/>
    <w:rsid w:val="00760920"/>
    <w:rsid w:val="00760E30"/>
    <w:rsid w:val="00761498"/>
    <w:rsid w:val="00761CD0"/>
    <w:rsid w:val="00761F98"/>
    <w:rsid w:val="00762100"/>
    <w:rsid w:val="00762495"/>
    <w:rsid w:val="007624C9"/>
    <w:rsid w:val="007624F1"/>
    <w:rsid w:val="00762843"/>
    <w:rsid w:val="00762945"/>
    <w:rsid w:val="0076297D"/>
    <w:rsid w:val="007629A4"/>
    <w:rsid w:val="00762AC7"/>
    <w:rsid w:val="00762F57"/>
    <w:rsid w:val="007630B5"/>
    <w:rsid w:val="007632C0"/>
    <w:rsid w:val="007632D5"/>
    <w:rsid w:val="0076365C"/>
    <w:rsid w:val="007637CD"/>
    <w:rsid w:val="00763C61"/>
    <w:rsid w:val="00763CF0"/>
    <w:rsid w:val="00763E59"/>
    <w:rsid w:val="00763FEB"/>
    <w:rsid w:val="00764565"/>
    <w:rsid w:val="00764C1A"/>
    <w:rsid w:val="00764C31"/>
    <w:rsid w:val="00764D34"/>
    <w:rsid w:val="00764FEF"/>
    <w:rsid w:val="00765885"/>
    <w:rsid w:val="00765C5A"/>
    <w:rsid w:val="00765CDD"/>
    <w:rsid w:val="00766389"/>
    <w:rsid w:val="00766ABA"/>
    <w:rsid w:val="00766B3F"/>
    <w:rsid w:val="00766D52"/>
    <w:rsid w:val="00766EE1"/>
    <w:rsid w:val="00766EE8"/>
    <w:rsid w:val="00767136"/>
    <w:rsid w:val="007672D0"/>
    <w:rsid w:val="00767647"/>
    <w:rsid w:val="007678B3"/>
    <w:rsid w:val="00767CAF"/>
    <w:rsid w:val="00767E4D"/>
    <w:rsid w:val="00767E8B"/>
    <w:rsid w:val="00767EAC"/>
    <w:rsid w:val="00767F40"/>
    <w:rsid w:val="00770054"/>
    <w:rsid w:val="00770419"/>
    <w:rsid w:val="0077058D"/>
    <w:rsid w:val="007707E1"/>
    <w:rsid w:val="00770951"/>
    <w:rsid w:val="00770AF3"/>
    <w:rsid w:val="00770B74"/>
    <w:rsid w:val="00770C6E"/>
    <w:rsid w:val="00770D7D"/>
    <w:rsid w:val="00770F9E"/>
    <w:rsid w:val="0077107D"/>
    <w:rsid w:val="007715EC"/>
    <w:rsid w:val="00771A32"/>
    <w:rsid w:val="00771EFC"/>
    <w:rsid w:val="007723B0"/>
    <w:rsid w:val="007726B7"/>
    <w:rsid w:val="00772A48"/>
    <w:rsid w:val="00772B2D"/>
    <w:rsid w:val="00772BF6"/>
    <w:rsid w:val="00772D21"/>
    <w:rsid w:val="00772F1D"/>
    <w:rsid w:val="00773023"/>
    <w:rsid w:val="00774495"/>
    <w:rsid w:val="007747D1"/>
    <w:rsid w:val="00774DB7"/>
    <w:rsid w:val="007752B7"/>
    <w:rsid w:val="00775816"/>
    <w:rsid w:val="007758C7"/>
    <w:rsid w:val="00775B55"/>
    <w:rsid w:val="00775C0F"/>
    <w:rsid w:val="00775DED"/>
    <w:rsid w:val="00776297"/>
    <w:rsid w:val="007762D1"/>
    <w:rsid w:val="007763A9"/>
    <w:rsid w:val="0077651C"/>
    <w:rsid w:val="0077682E"/>
    <w:rsid w:val="00776AB4"/>
    <w:rsid w:val="00776E68"/>
    <w:rsid w:val="00776EF1"/>
    <w:rsid w:val="00776FE8"/>
    <w:rsid w:val="00777331"/>
    <w:rsid w:val="007775A0"/>
    <w:rsid w:val="00777663"/>
    <w:rsid w:val="0077779B"/>
    <w:rsid w:val="00777813"/>
    <w:rsid w:val="00777A24"/>
    <w:rsid w:val="00777B78"/>
    <w:rsid w:val="00777CCB"/>
    <w:rsid w:val="007801E2"/>
    <w:rsid w:val="0078026A"/>
    <w:rsid w:val="0078056E"/>
    <w:rsid w:val="00780988"/>
    <w:rsid w:val="007809A7"/>
    <w:rsid w:val="00780A21"/>
    <w:rsid w:val="00781497"/>
    <w:rsid w:val="00781583"/>
    <w:rsid w:val="00781970"/>
    <w:rsid w:val="00782066"/>
    <w:rsid w:val="00782C42"/>
    <w:rsid w:val="00783112"/>
    <w:rsid w:val="0078331A"/>
    <w:rsid w:val="007838A2"/>
    <w:rsid w:val="00783ABB"/>
    <w:rsid w:val="00784672"/>
    <w:rsid w:val="00785050"/>
    <w:rsid w:val="00785962"/>
    <w:rsid w:val="00785D5B"/>
    <w:rsid w:val="00785FE1"/>
    <w:rsid w:val="00786196"/>
    <w:rsid w:val="00786760"/>
    <w:rsid w:val="00786924"/>
    <w:rsid w:val="00786942"/>
    <w:rsid w:val="00786AD7"/>
    <w:rsid w:val="00786CBB"/>
    <w:rsid w:val="00787046"/>
    <w:rsid w:val="007870CD"/>
    <w:rsid w:val="007870F5"/>
    <w:rsid w:val="007874F6"/>
    <w:rsid w:val="00787B1D"/>
    <w:rsid w:val="00787B98"/>
    <w:rsid w:val="00787CA1"/>
    <w:rsid w:val="00787DE6"/>
    <w:rsid w:val="007902BA"/>
    <w:rsid w:val="007903DE"/>
    <w:rsid w:val="007903FA"/>
    <w:rsid w:val="00790893"/>
    <w:rsid w:val="007908AC"/>
    <w:rsid w:val="00790DF8"/>
    <w:rsid w:val="0079118D"/>
    <w:rsid w:val="007914B1"/>
    <w:rsid w:val="007918BD"/>
    <w:rsid w:val="00791C75"/>
    <w:rsid w:val="00791F53"/>
    <w:rsid w:val="00792237"/>
    <w:rsid w:val="0079233B"/>
    <w:rsid w:val="00792B47"/>
    <w:rsid w:val="00792E34"/>
    <w:rsid w:val="007931D9"/>
    <w:rsid w:val="007931DD"/>
    <w:rsid w:val="0079379A"/>
    <w:rsid w:val="007937F3"/>
    <w:rsid w:val="00793B7F"/>
    <w:rsid w:val="00793BF3"/>
    <w:rsid w:val="007948DD"/>
    <w:rsid w:val="00794B7E"/>
    <w:rsid w:val="0079541F"/>
    <w:rsid w:val="0079563B"/>
    <w:rsid w:val="0079592E"/>
    <w:rsid w:val="00795B49"/>
    <w:rsid w:val="00795EBC"/>
    <w:rsid w:val="007962E3"/>
    <w:rsid w:val="0079674A"/>
    <w:rsid w:val="00796B5C"/>
    <w:rsid w:val="00796F07"/>
    <w:rsid w:val="00796F81"/>
    <w:rsid w:val="007970EA"/>
    <w:rsid w:val="00797171"/>
    <w:rsid w:val="007971F8"/>
    <w:rsid w:val="007972AD"/>
    <w:rsid w:val="00797701"/>
    <w:rsid w:val="00797BCB"/>
    <w:rsid w:val="00797C76"/>
    <w:rsid w:val="00797DF6"/>
    <w:rsid w:val="00797F17"/>
    <w:rsid w:val="007A0280"/>
    <w:rsid w:val="007A0403"/>
    <w:rsid w:val="007A074C"/>
    <w:rsid w:val="007A0A20"/>
    <w:rsid w:val="007A0A4B"/>
    <w:rsid w:val="007A0D20"/>
    <w:rsid w:val="007A126A"/>
    <w:rsid w:val="007A18B7"/>
    <w:rsid w:val="007A18EA"/>
    <w:rsid w:val="007A1CE3"/>
    <w:rsid w:val="007A1CF6"/>
    <w:rsid w:val="007A21EE"/>
    <w:rsid w:val="007A23BB"/>
    <w:rsid w:val="007A29EF"/>
    <w:rsid w:val="007A2B69"/>
    <w:rsid w:val="007A2DF4"/>
    <w:rsid w:val="007A2EDB"/>
    <w:rsid w:val="007A2FFC"/>
    <w:rsid w:val="007A30D2"/>
    <w:rsid w:val="007A3821"/>
    <w:rsid w:val="007A39B7"/>
    <w:rsid w:val="007A3A35"/>
    <w:rsid w:val="007A3AD0"/>
    <w:rsid w:val="007A400B"/>
    <w:rsid w:val="007A4538"/>
    <w:rsid w:val="007A4655"/>
    <w:rsid w:val="007A4713"/>
    <w:rsid w:val="007A4A27"/>
    <w:rsid w:val="007A4E6C"/>
    <w:rsid w:val="007A4F17"/>
    <w:rsid w:val="007A5139"/>
    <w:rsid w:val="007A51D6"/>
    <w:rsid w:val="007A5492"/>
    <w:rsid w:val="007A560C"/>
    <w:rsid w:val="007A5BFA"/>
    <w:rsid w:val="007A5F6F"/>
    <w:rsid w:val="007A6375"/>
    <w:rsid w:val="007A6610"/>
    <w:rsid w:val="007A6631"/>
    <w:rsid w:val="007A6942"/>
    <w:rsid w:val="007A6AB0"/>
    <w:rsid w:val="007A7058"/>
    <w:rsid w:val="007A75D5"/>
    <w:rsid w:val="007A79E6"/>
    <w:rsid w:val="007A7A81"/>
    <w:rsid w:val="007A7DA1"/>
    <w:rsid w:val="007B02DC"/>
    <w:rsid w:val="007B047A"/>
    <w:rsid w:val="007B13E3"/>
    <w:rsid w:val="007B1525"/>
    <w:rsid w:val="007B1687"/>
    <w:rsid w:val="007B17F1"/>
    <w:rsid w:val="007B180E"/>
    <w:rsid w:val="007B1DD3"/>
    <w:rsid w:val="007B1F80"/>
    <w:rsid w:val="007B1F9B"/>
    <w:rsid w:val="007B21D9"/>
    <w:rsid w:val="007B22C8"/>
    <w:rsid w:val="007B233F"/>
    <w:rsid w:val="007B241B"/>
    <w:rsid w:val="007B26F4"/>
    <w:rsid w:val="007B2DA6"/>
    <w:rsid w:val="007B2DBE"/>
    <w:rsid w:val="007B2E77"/>
    <w:rsid w:val="007B2F4C"/>
    <w:rsid w:val="007B30D9"/>
    <w:rsid w:val="007B352F"/>
    <w:rsid w:val="007B3BA7"/>
    <w:rsid w:val="007B40F3"/>
    <w:rsid w:val="007B42BE"/>
    <w:rsid w:val="007B42D4"/>
    <w:rsid w:val="007B43BE"/>
    <w:rsid w:val="007B47A1"/>
    <w:rsid w:val="007B4AE8"/>
    <w:rsid w:val="007B4E4C"/>
    <w:rsid w:val="007B54BB"/>
    <w:rsid w:val="007B5775"/>
    <w:rsid w:val="007B5912"/>
    <w:rsid w:val="007B59BD"/>
    <w:rsid w:val="007B5DB4"/>
    <w:rsid w:val="007B5FD6"/>
    <w:rsid w:val="007B6199"/>
    <w:rsid w:val="007B6286"/>
    <w:rsid w:val="007B656F"/>
    <w:rsid w:val="007B6571"/>
    <w:rsid w:val="007B660B"/>
    <w:rsid w:val="007B669A"/>
    <w:rsid w:val="007B66B7"/>
    <w:rsid w:val="007B69C9"/>
    <w:rsid w:val="007B6DC8"/>
    <w:rsid w:val="007B6DCB"/>
    <w:rsid w:val="007B748A"/>
    <w:rsid w:val="007B7F32"/>
    <w:rsid w:val="007C02BF"/>
    <w:rsid w:val="007C03E1"/>
    <w:rsid w:val="007C04D1"/>
    <w:rsid w:val="007C0872"/>
    <w:rsid w:val="007C0D33"/>
    <w:rsid w:val="007C0FFE"/>
    <w:rsid w:val="007C1631"/>
    <w:rsid w:val="007C1693"/>
    <w:rsid w:val="007C1E5C"/>
    <w:rsid w:val="007C2778"/>
    <w:rsid w:val="007C2E36"/>
    <w:rsid w:val="007C2F0A"/>
    <w:rsid w:val="007C34F1"/>
    <w:rsid w:val="007C3594"/>
    <w:rsid w:val="007C3669"/>
    <w:rsid w:val="007C3C37"/>
    <w:rsid w:val="007C3C4B"/>
    <w:rsid w:val="007C433B"/>
    <w:rsid w:val="007C441F"/>
    <w:rsid w:val="007C457E"/>
    <w:rsid w:val="007C45FC"/>
    <w:rsid w:val="007C4925"/>
    <w:rsid w:val="007C496F"/>
    <w:rsid w:val="007C4E1B"/>
    <w:rsid w:val="007C5082"/>
    <w:rsid w:val="007C50B0"/>
    <w:rsid w:val="007C50BB"/>
    <w:rsid w:val="007C52BF"/>
    <w:rsid w:val="007C532E"/>
    <w:rsid w:val="007C5523"/>
    <w:rsid w:val="007C568F"/>
    <w:rsid w:val="007C5CBE"/>
    <w:rsid w:val="007C5D27"/>
    <w:rsid w:val="007C5F8B"/>
    <w:rsid w:val="007C61B2"/>
    <w:rsid w:val="007C6359"/>
    <w:rsid w:val="007C6747"/>
    <w:rsid w:val="007C6972"/>
    <w:rsid w:val="007C6A0D"/>
    <w:rsid w:val="007C72E2"/>
    <w:rsid w:val="007C762F"/>
    <w:rsid w:val="007C78C9"/>
    <w:rsid w:val="007C7B73"/>
    <w:rsid w:val="007C7D31"/>
    <w:rsid w:val="007D0116"/>
    <w:rsid w:val="007D01B1"/>
    <w:rsid w:val="007D0421"/>
    <w:rsid w:val="007D0482"/>
    <w:rsid w:val="007D05BD"/>
    <w:rsid w:val="007D07F8"/>
    <w:rsid w:val="007D0E3E"/>
    <w:rsid w:val="007D1242"/>
    <w:rsid w:val="007D1413"/>
    <w:rsid w:val="007D1806"/>
    <w:rsid w:val="007D1953"/>
    <w:rsid w:val="007D1ABB"/>
    <w:rsid w:val="007D1D89"/>
    <w:rsid w:val="007D1EC2"/>
    <w:rsid w:val="007D20D1"/>
    <w:rsid w:val="007D21FD"/>
    <w:rsid w:val="007D23BD"/>
    <w:rsid w:val="007D24B2"/>
    <w:rsid w:val="007D2AE2"/>
    <w:rsid w:val="007D2B8B"/>
    <w:rsid w:val="007D30A8"/>
    <w:rsid w:val="007D322A"/>
    <w:rsid w:val="007D3647"/>
    <w:rsid w:val="007D3A89"/>
    <w:rsid w:val="007D3BDD"/>
    <w:rsid w:val="007D3CFE"/>
    <w:rsid w:val="007D3D20"/>
    <w:rsid w:val="007D3F43"/>
    <w:rsid w:val="007D4266"/>
    <w:rsid w:val="007D478D"/>
    <w:rsid w:val="007D48A5"/>
    <w:rsid w:val="007D4905"/>
    <w:rsid w:val="007D494F"/>
    <w:rsid w:val="007D4A3E"/>
    <w:rsid w:val="007D4F83"/>
    <w:rsid w:val="007D522D"/>
    <w:rsid w:val="007D5472"/>
    <w:rsid w:val="007D5865"/>
    <w:rsid w:val="007D59D1"/>
    <w:rsid w:val="007D69C8"/>
    <w:rsid w:val="007D6C40"/>
    <w:rsid w:val="007D7003"/>
    <w:rsid w:val="007D7319"/>
    <w:rsid w:val="007E0073"/>
    <w:rsid w:val="007E0813"/>
    <w:rsid w:val="007E10B0"/>
    <w:rsid w:val="007E11D2"/>
    <w:rsid w:val="007E1216"/>
    <w:rsid w:val="007E124E"/>
    <w:rsid w:val="007E15C6"/>
    <w:rsid w:val="007E17F8"/>
    <w:rsid w:val="007E1DA9"/>
    <w:rsid w:val="007E1E5D"/>
    <w:rsid w:val="007E1F01"/>
    <w:rsid w:val="007E2360"/>
    <w:rsid w:val="007E2697"/>
    <w:rsid w:val="007E2CFC"/>
    <w:rsid w:val="007E31BA"/>
    <w:rsid w:val="007E342C"/>
    <w:rsid w:val="007E378E"/>
    <w:rsid w:val="007E3A9E"/>
    <w:rsid w:val="007E4173"/>
    <w:rsid w:val="007E456C"/>
    <w:rsid w:val="007E47C7"/>
    <w:rsid w:val="007E47F4"/>
    <w:rsid w:val="007E48D8"/>
    <w:rsid w:val="007E4913"/>
    <w:rsid w:val="007E4BB9"/>
    <w:rsid w:val="007E4D1B"/>
    <w:rsid w:val="007E4FB1"/>
    <w:rsid w:val="007E52DB"/>
    <w:rsid w:val="007E54BD"/>
    <w:rsid w:val="007E5955"/>
    <w:rsid w:val="007E5BE7"/>
    <w:rsid w:val="007E5C26"/>
    <w:rsid w:val="007E60E6"/>
    <w:rsid w:val="007E62F1"/>
    <w:rsid w:val="007E63DF"/>
    <w:rsid w:val="007E693E"/>
    <w:rsid w:val="007E6BDC"/>
    <w:rsid w:val="007E6E35"/>
    <w:rsid w:val="007E71DB"/>
    <w:rsid w:val="007E7742"/>
    <w:rsid w:val="007E7F35"/>
    <w:rsid w:val="007F023B"/>
    <w:rsid w:val="007F02ED"/>
    <w:rsid w:val="007F0428"/>
    <w:rsid w:val="007F0653"/>
    <w:rsid w:val="007F08FA"/>
    <w:rsid w:val="007F0FDB"/>
    <w:rsid w:val="007F0FF6"/>
    <w:rsid w:val="007F118D"/>
    <w:rsid w:val="007F1E49"/>
    <w:rsid w:val="007F1E5A"/>
    <w:rsid w:val="007F2073"/>
    <w:rsid w:val="007F247D"/>
    <w:rsid w:val="007F24AA"/>
    <w:rsid w:val="007F2A28"/>
    <w:rsid w:val="007F2CA5"/>
    <w:rsid w:val="007F33BC"/>
    <w:rsid w:val="007F34A8"/>
    <w:rsid w:val="007F3AC4"/>
    <w:rsid w:val="007F3AD3"/>
    <w:rsid w:val="007F3C1C"/>
    <w:rsid w:val="007F3EEA"/>
    <w:rsid w:val="007F40FC"/>
    <w:rsid w:val="007F433A"/>
    <w:rsid w:val="007F4BE6"/>
    <w:rsid w:val="007F4C4C"/>
    <w:rsid w:val="007F4CE1"/>
    <w:rsid w:val="007F4DA7"/>
    <w:rsid w:val="007F531C"/>
    <w:rsid w:val="007F5437"/>
    <w:rsid w:val="007F54F5"/>
    <w:rsid w:val="007F5650"/>
    <w:rsid w:val="007F56E6"/>
    <w:rsid w:val="007F580C"/>
    <w:rsid w:val="007F61F4"/>
    <w:rsid w:val="007F6335"/>
    <w:rsid w:val="007F6C6C"/>
    <w:rsid w:val="007F6FC4"/>
    <w:rsid w:val="007F6FD8"/>
    <w:rsid w:val="007F71A7"/>
    <w:rsid w:val="007F7373"/>
    <w:rsid w:val="007F73CB"/>
    <w:rsid w:val="007F76E2"/>
    <w:rsid w:val="007F7911"/>
    <w:rsid w:val="007F7CE8"/>
    <w:rsid w:val="007F7F4E"/>
    <w:rsid w:val="008008F1"/>
    <w:rsid w:val="00800B12"/>
    <w:rsid w:val="00800F49"/>
    <w:rsid w:val="00801571"/>
    <w:rsid w:val="008016B3"/>
    <w:rsid w:val="00801961"/>
    <w:rsid w:val="008019A0"/>
    <w:rsid w:val="00801BC8"/>
    <w:rsid w:val="00801C59"/>
    <w:rsid w:val="00801F63"/>
    <w:rsid w:val="00802168"/>
    <w:rsid w:val="0080258D"/>
    <w:rsid w:val="008025FF"/>
    <w:rsid w:val="008027CB"/>
    <w:rsid w:val="00802AD0"/>
    <w:rsid w:val="00802B1E"/>
    <w:rsid w:val="00802B84"/>
    <w:rsid w:val="00802BE8"/>
    <w:rsid w:val="00803356"/>
    <w:rsid w:val="008038E6"/>
    <w:rsid w:val="00803904"/>
    <w:rsid w:val="00803D0D"/>
    <w:rsid w:val="00804100"/>
    <w:rsid w:val="008041B8"/>
    <w:rsid w:val="008041C5"/>
    <w:rsid w:val="00804267"/>
    <w:rsid w:val="00804321"/>
    <w:rsid w:val="0080489E"/>
    <w:rsid w:val="00804C6B"/>
    <w:rsid w:val="00804C9A"/>
    <w:rsid w:val="008051A0"/>
    <w:rsid w:val="00805572"/>
    <w:rsid w:val="008057C1"/>
    <w:rsid w:val="0080588A"/>
    <w:rsid w:val="00805B74"/>
    <w:rsid w:val="00805C84"/>
    <w:rsid w:val="00805DFD"/>
    <w:rsid w:val="008064D0"/>
    <w:rsid w:val="00806F38"/>
    <w:rsid w:val="00806F9E"/>
    <w:rsid w:val="00807626"/>
    <w:rsid w:val="00807736"/>
    <w:rsid w:val="00810062"/>
    <w:rsid w:val="008100B7"/>
    <w:rsid w:val="00810100"/>
    <w:rsid w:val="0081013F"/>
    <w:rsid w:val="0081054A"/>
    <w:rsid w:val="00810766"/>
    <w:rsid w:val="00810CC3"/>
    <w:rsid w:val="00810CE3"/>
    <w:rsid w:val="00810FA1"/>
    <w:rsid w:val="00811376"/>
    <w:rsid w:val="0081137E"/>
    <w:rsid w:val="008115B4"/>
    <w:rsid w:val="00811F54"/>
    <w:rsid w:val="0081213E"/>
    <w:rsid w:val="0081217D"/>
    <w:rsid w:val="00812237"/>
    <w:rsid w:val="00812288"/>
    <w:rsid w:val="00812406"/>
    <w:rsid w:val="0081241A"/>
    <w:rsid w:val="00812856"/>
    <w:rsid w:val="00812C3D"/>
    <w:rsid w:val="00812C6A"/>
    <w:rsid w:val="00812CAF"/>
    <w:rsid w:val="00812CD1"/>
    <w:rsid w:val="00812E1E"/>
    <w:rsid w:val="00813378"/>
    <w:rsid w:val="00813AD2"/>
    <w:rsid w:val="00813FE7"/>
    <w:rsid w:val="00814379"/>
    <w:rsid w:val="008147B6"/>
    <w:rsid w:val="0081511C"/>
    <w:rsid w:val="008153B4"/>
    <w:rsid w:val="00815ABE"/>
    <w:rsid w:val="0081604E"/>
    <w:rsid w:val="00816401"/>
    <w:rsid w:val="00816439"/>
    <w:rsid w:val="00816457"/>
    <w:rsid w:val="00816CDF"/>
    <w:rsid w:val="008174DA"/>
    <w:rsid w:val="00817650"/>
    <w:rsid w:val="008176CB"/>
    <w:rsid w:val="00817ADF"/>
    <w:rsid w:val="008202D5"/>
    <w:rsid w:val="00820351"/>
    <w:rsid w:val="008207B4"/>
    <w:rsid w:val="0082160D"/>
    <w:rsid w:val="00821AA7"/>
    <w:rsid w:val="00821D9C"/>
    <w:rsid w:val="00821FAB"/>
    <w:rsid w:val="00822187"/>
    <w:rsid w:val="0082235C"/>
    <w:rsid w:val="0082281D"/>
    <w:rsid w:val="008229AE"/>
    <w:rsid w:val="00822C76"/>
    <w:rsid w:val="00822D11"/>
    <w:rsid w:val="00822D37"/>
    <w:rsid w:val="00822DE2"/>
    <w:rsid w:val="00823192"/>
    <w:rsid w:val="00823312"/>
    <w:rsid w:val="00823AD5"/>
    <w:rsid w:val="00823AE2"/>
    <w:rsid w:val="00823D25"/>
    <w:rsid w:val="00823FCE"/>
    <w:rsid w:val="00824144"/>
    <w:rsid w:val="008246DA"/>
    <w:rsid w:val="0082472F"/>
    <w:rsid w:val="00824922"/>
    <w:rsid w:val="00824C81"/>
    <w:rsid w:val="00824C9F"/>
    <w:rsid w:val="00824DE1"/>
    <w:rsid w:val="00825019"/>
    <w:rsid w:val="0082548A"/>
    <w:rsid w:val="00825556"/>
    <w:rsid w:val="0082561B"/>
    <w:rsid w:val="00825B21"/>
    <w:rsid w:val="00825DE3"/>
    <w:rsid w:val="00825FD7"/>
    <w:rsid w:val="008260B0"/>
    <w:rsid w:val="008268C8"/>
    <w:rsid w:val="00826D9B"/>
    <w:rsid w:val="00826DA7"/>
    <w:rsid w:val="00826E97"/>
    <w:rsid w:val="0082744F"/>
    <w:rsid w:val="008306BD"/>
    <w:rsid w:val="008309F3"/>
    <w:rsid w:val="00830AD0"/>
    <w:rsid w:val="00830CE3"/>
    <w:rsid w:val="00830D41"/>
    <w:rsid w:val="0083131A"/>
    <w:rsid w:val="0083187E"/>
    <w:rsid w:val="00831955"/>
    <w:rsid w:val="0083217F"/>
    <w:rsid w:val="00832768"/>
    <w:rsid w:val="00832D02"/>
    <w:rsid w:val="00832F72"/>
    <w:rsid w:val="008333E1"/>
    <w:rsid w:val="0083375D"/>
    <w:rsid w:val="008337F1"/>
    <w:rsid w:val="00833914"/>
    <w:rsid w:val="00833954"/>
    <w:rsid w:val="00833B81"/>
    <w:rsid w:val="00833F76"/>
    <w:rsid w:val="008343F5"/>
    <w:rsid w:val="00834844"/>
    <w:rsid w:val="008349D0"/>
    <w:rsid w:val="00834BAB"/>
    <w:rsid w:val="00834DDA"/>
    <w:rsid w:val="008352FF"/>
    <w:rsid w:val="0083554F"/>
    <w:rsid w:val="008357DF"/>
    <w:rsid w:val="00835A85"/>
    <w:rsid w:val="00835B64"/>
    <w:rsid w:val="00835BF1"/>
    <w:rsid w:val="00835FA9"/>
    <w:rsid w:val="0083605D"/>
    <w:rsid w:val="00836060"/>
    <w:rsid w:val="00836214"/>
    <w:rsid w:val="008362C3"/>
    <w:rsid w:val="008362D3"/>
    <w:rsid w:val="008368B7"/>
    <w:rsid w:val="00836A53"/>
    <w:rsid w:val="008378EE"/>
    <w:rsid w:val="008378F8"/>
    <w:rsid w:val="00837951"/>
    <w:rsid w:val="00837C10"/>
    <w:rsid w:val="00837FB5"/>
    <w:rsid w:val="00840116"/>
    <w:rsid w:val="008413A4"/>
    <w:rsid w:val="00841963"/>
    <w:rsid w:val="00841DD8"/>
    <w:rsid w:val="00841E04"/>
    <w:rsid w:val="00841FA6"/>
    <w:rsid w:val="00842087"/>
    <w:rsid w:val="00842155"/>
    <w:rsid w:val="00842351"/>
    <w:rsid w:val="00842602"/>
    <w:rsid w:val="0084269D"/>
    <w:rsid w:val="00842A84"/>
    <w:rsid w:val="00842DDA"/>
    <w:rsid w:val="00842F60"/>
    <w:rsid w:val="00842FE6"/>
    <w:rsid w:val="008433D6"/>
    <w:rsid w:val="0084362B"/>
    <w:rsid w:val="0084362F"/>
    <w:rsid w:val="0084378A"/>
    <w:rsid w:val="008439AC"/>
    <w:rsid w:val="00843D74"/>
    <w:rsid w:val="00844210"/>
    <w:rsid w:val="008446DC"/>
    <w:rsid w:val="0084478F"/>
    <w:rsid w:val="00844B5D"/>
    <w:rsid w:val="00844D81"/>
    <w:rsid w:val="00845013"/>
    <w:rsid w:val="00845555"/>
    <w:rsid w:val="008457E2"/>
    <w:rsid w:val="00846266"/>
    <w:rsid w:val="0084627E"/>
    <w:rsid w:val="008463BA"/>
    <w:rsid w:val="0084657B"/>
    <w:rsid w:val="00846A03"/>
    <w:rsid w:val="00846A0B"/>
    <w:rsid w:val="00846A1E"/>
    <w:rsid w:val="00846C5D"/>
    <w:rsid w:val="00846D93"/>
    <w:rsid w:val="00846E3C"/>
    <w:rsid w:val="00846ECE"/>
    <w:rsid w:val="00846F0E"/>
    <w:rsid w:val="00847370"/>
    <w:rsid w:val="00847648"/>
    <w:rsid w:val="00847B76"/>
    <w:rsid w:val="00847EBB"/>
    <w:rsid w:val="008501CB"/>
    <w:rsid w:val="00850522"/>
    <w:rsid w:val="00850CD8"/>
    <w:rsid w:val="00850F30"/>
    <w:rsid w:val="00850F6D"/>
    <w:rsid w:val="00850F8E"/>
    <w:rsid w:val="008510D0"/>
    <w:rsid w:val="00851225"/>
    <w:rsid w:val="0085158C"/>
    <w:rsid w:val="00851961"/>
    <w:rsid w:val="00851BD5"/>
    <w:rsid w:val="00851E7F"/>
    <w:rsid w:val="008521DB"/>
    <w:rsid w:val="0085249E"/>
    <w:rsid w:val="00852906"/>
    <w:rsid w:val="008530DC"/>
    <w:rsid w:val="008534EB"/>
    <w:rsid w:val="00853AC3"/>
    <w:rsid w:val="00853E8B"/>
    <w:rsid w:val="00853FA5"/>
    <w:rsid w:val="008544D7"/>
    <w:rsid w:val="008545A9"/>
    <w:rsid w:val="008547B0"/>
    <w:rsid w:val="0085484B"/>
    <w:rsid w:val="00854D6F"/>
    <w:rsid w:val="00854F38"/>
    <w:rsid w:val="00855029"/>
    <w:rsid w:val="0085506F"/>
    <w:rsid w:val="00855931"/>
    <w:rsid w:val="00856028"/>
    <w:rsid w:val="008562B8"/>
    <w:rsid w:val="008562C6"/>
    <w:rsid w:val="0085659C"/>
    <w:rsid w:val="0085688F"/>
    <w:rsid w:val="008569BF"/>
    <w:rsid w:val="00856E79"/>
    <w:rsid w:val="00857223"/>
    <w:rsid w:val="008573FD"/>
    <w:rsid w:val="00857441"/>
    <w:rsid w:val="008575D9"/>
    <w:rsid w:val="00857BE4"/>
    <w:rsid w:val="00857BE8"/>
    <w:rsid w:val="00857CA4"/>
    <w:rsid w:val="00857CAC"/>
    <w:rsid w:val="008602A4"/>
    <w:rsid w:val="0086041C"/>
    <w:rsid w:val="00860AC0"/>
    <w:rsid w:val="00860F4C"/>
    <w:rsid w:val="00861897"/>
    <w:rsid w:val="008619EE"/>
    <w:rsid w:val="00861B6B"/>
    <w:rsid w:val="00861BC0"/>
    <w:rsid w:val="00861DDE"/>
    <w:rsid w:val="00861F6D"/>
    <w:rsid w:val="00862638"/>
    <w:rsid w:val="008628A3"/>
    <w:rsid w:val="00862940"/>
    <w:rsid w:val="00862ADA"/>
    <w:rsid w:val="00862BB8"/>
    <w:rsid w:val="00862E94"/>
    <w:rsid w:val="0086332C"/>
    <w:rsid w:val="008635AC"/>
    <w:rsid w:val="00863713"/>
    <w:rsid w:val="00863A50"/>
    <w:rsid w:val="00863C33"/>
    <w:rsid w:val="00863F5F"/>
    <w:rsid w:val="00863FB6"/>
    <w:rsid w:val="008641DB"/>
    <w:rsid w:val="0086451E"/>
    <w:rsid w:val="00864DE1"/>
    <w:rsid w:val="008650D4"/>
    <w:rsid w:val="0086511D"/>
    <w:rsid w:val="008654EF"/>
    <w:rsid w:val="008658B0"/>
    <w:rsid w:val="00865C2B"/>
    <w:rsid w:val="00865D08"/>
    <w:rsid w:val="0086698B"/>
    <w:rsid w:val="008669F5"/>
    <w:rsid w:val="00866A95"/>
    <w:rsid w:val="00866ADB"/>
    <w:rsid w:val="00866BC5"/>
    <w:rsid w:val="00866D5B"/>
    <w:rsid w:val="00866D93"/>
    <w:rsid w:val="00866F3A"/>
    <w:rsid w:val="00867030"/>
    <w:rsid w:val="008670CA"/>
    <w:rsid w:val="00867117"/>
    <w:rsid w:val="008672F2"/>
    <w:rsid w:val="008672FC"/>
    <w:rsid w:val="008672FF"/>
    <w:rsid w:val="00867AD4"/>
    <w:rsid w:val="00870199"/>
    <w:rsid w:val="00870D09"/>
    <w:rsid w:val="00870DF6"/>
    <w:rsid w:val="00870E69"/>
    <w:rsid w:val="0087117D"/>
    <w:rsid w:val="008711BA"/>
    <w:rsid w:val="00871598"/>
    <w:rsid w:val="0087169F"/>
    <w:rsid w:val="00871926"/>
    <w:rsid w:val="008719B9"/>
    <w:rsid w:val="008719E7"/>
    <w:rsid w:val="00871B57"/>
    <w:rsid w:val="00871D6D"/>
    <w:rsid w:val="00871F19"/>
    <w:rsid w:val="008720C8"/>
    <w:rsid w:val="0087229E"/>
    <w:rsid w:val="0087235C"/>
    <w:rsid w:val="00872824"/>
    <w:rsid w:val="00872964"/>
    <w:rsid w:val="00872A5B"/>
    <w:rsid w:val="00872AF0"/>
    <w:rsid w:val="00872BF1"/>
    <w:rsid w:val="00872C89"/>
    <w:rsid w:val="00872F9E"/>
    <w:rsid w:val="00872FAC"/>
    <w:rsid w:val="00873307"/>
    <w:rsid w:val="00873341"/>
    <w:rsid w:val="008733A2"/>
    <w:rsid w:val="0087363F"/>
    <w:rsid w:val="008736F6"/>
    <w:rsid w:val="00873CA4"/>
    <w:rsid w:val="0087408D"/>
    <w:rsid w:val="00874456"/>
    <w:rsid w:val="008746B4"/>
    <w:rsid w:val="00874A32"/>
    <w:rsid w:val="00874A4F"/>
    <w:rsid w:val="00874E2F"/>
    <w:rsid w:val="008751A7"/>
    <w:rsid w:val="008761E1"/>
    <w:rsid w:val="00876BD9"/>
    <w:rsid w:val="00876D99"/>
    <w:rsid w:val="00876EDA"/>
    <w:rsid w:val="00877077"/>
    <w:rsid w:val="008773F7"/>
    <w:rsid w:val="00877C3C"/>
    <w:rsid w:val="00877F57"/>
    <w:rsid w:val="008802A4"/>
    <w:rsid w:val="008803B6"/>
    <w:rsid w:val="00880DDD"/>
    <w:rsid w:val="00880EF3"/>
    <w:rsid w:val="008813AA"/>
    <w:rsid w:val="0088144E"/>
    <w:rsid w:val="00881894"/>
    <w:rsid w:val="008818AC"/>
    <w:rsid w:val="00881DC2"/>
    <w:rsid w:val="00881E8C"/>
    <w:rsid w:val="008827FC"/>
    <w:rsid w:val="00882BF7"/>
    <w:rsid w:val="00882E32"/>
    <w:rsid w:val="0088324F"/>
    <w:rsid w:val="00883694"/>
    <w:rsid w:val="008836F3"/>
    <w:rsid w:val="008845F9"/>
    <w:rsid w:val="008845FC"/>
    <w:rsid w:val="00884777"/>
    <w:rsid w:val="0088494C"/>
    <w:rsid w:val="008849DE"/>
    <w:rsid w:val="00884DFE"/>
    <w:rsid w:val="008851C0"/>
    <w:rsid w:val="0088549F"/>
    <w:rsid w:val="00885991"/>
    <w:rsid w:val="00885A8C"/>
    <w:rsid w:val="00885CDF"/>
    <w:rsid w:val="00886160"/>
    <w:rsid w:val="00886190"/>
    <w:rsid w:val="008869F1"/>
    <w:rsid w:val="00886C07"/>
    <w:rsid w:val="00886CFA"/>
    <w:rsid w:val="00886D3B"/>
    <w:rsid w:val="00886FC5"/>
    <w:rsid w:val="0088712C"/>
    <w:rsid w:val="0088715D"/>
    <w:rsid w:val="00887244"/>
    <w:rsid w:val="008873FA"/>
    <w:rsid w:val="0088744A"/>
    <w:rsid w:val="008874D4"/>
    <w:rsid w:val="00887A9D"/>
    <w:rsid w:val="00887DB5"/>
    <w:rsid w:val="0089020D"/>
    <w:rsid w:val="008906F4"/>
    <w:rsid w:val="008906FE"/>
    <w:rsid w:val="00890EBB"/>
    <w:rsid w:val="00891016"/>
    <w:rsid w:val="00891080"/>
    <w:rsid w:val="00891262"/>
    <w:rsid w:val="008912D6"/>
    <w:rsid w:val="008913BB"/>
    <w:rsid w:val="00891BE1"/>
    <w:rsid w:val="00891FE1"/>
    <w:rsid w:val="008920CA"/>
    <w:rsid w:val="00892237"/>
    <w:rsid w:val="00892442"/>
    <w:rsid w:val="008927B2"/>
    <w:rsid w:val="008927FB"/>
    <w:rsid w:val="00892BA5"/>
    <w:rsid w:val="00892C42"/>
    <w:rsid w:val="00892E07"/>
    <w:rsid w:val="008930C9"/>
    <w:rsid w:val="00893150"/>
    <w:rsid w:val="008934CE"/>
    <w:rsid w:val="008939C8"/>
    <w:rsid w:val="00893E9D"/>
    <w:rsid w:val="00894088"/>
    <w:rsid w:val="0089452F"/>
    <w:rsid w:val="008946BC"/>
    <w:rsid w:val="0089496D"/>
    <w:rsid w:val="00894E25"/>
    <w:rsid w:val="00894EB9"/>
    <w:rsid w:val="008951FF"/>
    <w:rsid w:val="00895323"/>
    <w:rsid w:val="00895F87"/>
    <w:rsid w:val="00895FD0"/>
    <w:rsid w:val="00896617"/>
    <w:rsid w:val="0089676D"/>
    <w:rsid w:val="00896B89"/>
    <w:rsid w:val="00896B9A"/>
    <w:rsid w:val="00896E0B"/>
    <w:rsid w:val="00897268"/>
    <w:rsid w:val="00897982"/>
    <w:rsid w:val="00897E3A"/>
    <w:rsid w:val="008A05EC"/>
    <w:rsid w:val="008A062C"/>
    <w:rsid w:val="008A08C7"/>
    <w:rsid w:val="008A0EBC"/>
    <w:rsid w:val="008A110C"/>
    <w:rsid w:val="008A1118"/>
    <w:rsid w:val="008A1570"/>
    <w:rsid w:val="008A1703"/>
    <w:rsid w:val="008A1F54"/>
    <w:rsid w:val="008A21DA"/>
    <w:rsid w:val="008A27D0"/>
    <w:rsid w:val="008A2AFF"/>
    <w:rsid w:val="008A2CCE"/>
    <w:rsid w:val="008A311F"/>
    <w:rsid w:val="008A31A3"/>
    <w:rsid w:val="008A3404"/>
    <w:rsid w:val="008A38A2"/>
    <w:rsid w:val="008A3E4D"/>
    <w:rsid w:val="008A4289"/>
    <w:rsid w:val="008A4378"/>
    <w:rsid w:val="008A4386"/>
    <w:rsid w:val="008A48BD"/>
    <w:rsid w:val="008A4DBE"/>
    <w:rsid w:val="008A4E28"/>
    <w:rsid w:val="008A5062"/>
    <w:rsid w:val="008A5274"/>
    <w:rsid w:val="008A52F8"/>
    <w:rsid w:val="008A5673"/>
    <w:rsid w:val="008A580C"/>
    <w:rsid w:val="008A5B5C"/>
    <w:rsid w:val="008A5C00"/>
    <w:rsid w:val="008A5E61"/>
    <w:rsid w:val="008A611C"/>
    <w:rsid w:val="008A6254"/>
    <w:rsid w:val="008A62BB"/>
    <w:rsid w:val="008A6ACB"/>
    <w:rsid w:val="008A6EFE"/>
    <w:rsid w:val="008A706C"/>
    <w:rsid w:val="008A71AE"/>
    <w:rsid w:val="008A71B6"/>
    <w:rsid w:val="008A743B"/>
    <w:rsid w:val="008A7747"/>
    <w:rsid w:val="008A798D"/>
    <w:rsid w:val="008A7DD7"/>
    <w:rsid w:val="008A7DFE"/>
    <w:rsid w:val="008B00C2"/>
    <w:rsid w:val="008B050E"/>
    <w:rsid w:val="008B0761"/>
    <w:rsid w:val="008B0951"/>
    <w:rsid w:val="008B0BA2"/>
    <w:rsid w:val="008B115B"/>
    <w:rsid w:val="008B170B"/>
    <w:rsid w:val="008B1990"/>
    <w:rsid w:val="008B1CF7"/>
    <w:rsid w:val="008B1D04"/>
    <w:rsid w:val="008B26A9"/>
    <w:rsid w:val="008B26F5"/>
    <w:rsid w:val="008B294E"/>
    <w:rsid w:val="008B296B"/>
    <w:rsid w:val="008B2C7C"/>
    <w:rsid w:val="008B3264"/>
    <w:rsid w:val="008B32B3"/>
    <w:rsid w:val="008B33B4"/>
    <w:rsid w:val="008B3735"/>
    <w:rsid w:val="008B3AB7"/>
    <w:rsid w:val="008B3EB4"/>
    <w:rsid w:val="008B3EDE"/>
    <w:rsid w:val="008B406E"/>
    <w:rsid w:val="008B40A5"/>
    <w:rsid w:val="008B4126"/>
    <w:rsid w:val="008B4448"/>
    <w:rsid w:val="008B4FB8"/>
    <w:rsid w:val="008B50C5"/>
    <w:rsid w:val="008B53A2"/>
    <w:rsid w:val="008B551B"/>
    <w:rsid w:val="008B56EC"/>
    <w:rsid w:val="008B5847"/>
    <w:rsid w:val="008B58DB"/>
    <w:rsid w:val="008B5A93"/>
    <w:rsid w:val="008B5B32"/>
    <w:rsid w:val="008B5BCE"/>
    <w:rsid w:val="008B5C1D"/>
    <w:rsid w:val="008B5CA9"/>
    <w:rsid w:val="008B5D91"/>
    <w:rsid w:val="008B6A5C"/>
    <w:rsid w:val="008B722A"/>
    <w:rsid w:val="008B7749"/>
    <w:rsid w:val="008B7834"/>
    <w:rsid w:val="008B7835"/>
    <w:rsid w:val="008B7A40"/>
    <w:rsid w:val="008B7B69"/>
    <w:rsid w:val="008C016F"/>
    <w:rsid w:val="008C0C5C"/>
    <w:rsid w:val="008C127D"/>
    <w:rsid w:val="008C1418"/>
    <w:rsid w:val="008C14AF"/>
    <w:rsid w:val="008C15D4"/>
    <w:rsid w:val="008C1623"/>
    <w:rsid w:val="008C1E15"/>
    <w:rsid w:val="008C1E31"/>
    <w:rsid w:val="008C1E54"/>
    <w:rsid w:val="008C1F0E"/>
    <w:rsid w:val="008C2155"/>
    <w:rsid w:val="008C27CF"/>
    <w:rsid w:val="008C29DE"/>
    <w:rsid w:val="008C2D0F"/>
    <w:rsid w:val="008C30F2"/>
    <w:rsid w:val="008C334A"/>
    <w:rsid w:val="008C3392"/>
    <w:rsid w:val="008C357F"/>
    <w:rsid w:val="008C35C0"/>
    <w:rsid w:val="008C3871"/>
    <w:rsid w:val="008C3EA5"/>
    <w:rsid w:val="008C3F8E"/>
    <w:rsid w:val="008C408F"/>
    <w:rsid w:val="008C4477"/>
    <w:rsid w:val="008C464C"/>
    <w:rsid w:val="008C46A2"/>
    <w:rsid w:val="008C46BE"/>
    <w:rsid w:val="008C473C"/>
    <w:rsid w:val="008C47CC"/>
    <w:rsid w:val="008C4834"/>
    <w:rsid w:val="008C48B5"/>
    <w:rsid w:val="008C4A5F"/>
    <w:rsid w:val="008C4BDD"/>
    <w:rsid w:val="008C4D7D"/>
    <w:rsid w:val="008C4E86"/>
    <w:rsid w:val="008C5367"/>
    <w:rsid w:val="008C53B5"/>
    <w:rsid w:val="008C5CC2"/>
    <w:rsid w:val="008C6046"/>
    <w:rsid w:val="008C671B"/>
    <w:rsid w:val="008C679A"/>
    <w:rsid w:val="008C6897"/>
    <w:rsid w:val="008C6A56"/>
    <w:rsid w:val="008C7421"/>
    <w:rsid w:val="008C78C8"/>
    <w:rsid w:val="008C7BB6"/>
    <w:rsid w:val="008C7D12"/>
    <w:rsid w:val="008D0543"/>
    <w:rsid w:val="008D0567"/>
    <w:rsid w:val="008D13AA"/>
    <w:rsid w:val="008D1530"/>
    <w:rsid w:val="008D157F"/>
    <w:rsid w:val="008D1677"/>
    <w:rsid w:val="008D16AF"/>
    <w:rsid w:val="008D1B77"/>
    <w:rsid w:val="008D1E18"/>
    <w:rsid w:val="008D1FD0"/>
    <w:rsid w:val="008D24B5"/>
    <w:rsid w:val="008D2A82"/>
    <w:rsid w:val="008D2ACF"/>
    <w:rsid w:val="008D2C3A"/>
    <w:rsid w:val="008D2DE9"/>
    <w:rsid w:val="008D3272"/>
    <w:rsid w:val="008D34B2"/>
    <w:rsid w:val="008D351E"/>
    <w:rsid w:val="008D36AA"/>
    <w:rsid w:val="008D3C43"/>
    <w:rsid w:val="008D3E16"/>
    <w:rsid w:val="008D415B"/>
    <w:rsid w:val="008D47CC"/>
    <w:rsid w:val="008D4BF6"/>
    <w:rsid w:val="008D505A"/>
    <w:rsid w:val="008D5BEB"/>
    <w:rsid w:val="008D5EAB"/>
    <w:rsid w:val="008D5ECE"/>
    <w:rsid w:val="008D625C"/>
    <w:rsid w:val="008D6406"/>
    <w:rsid w:val="008D689D"/>
    <w:rsid w:val="008D6F3B"/>
    <w:rsid w:val="008D7144"/>
    <w:rsid w:val="008D72CA"/>
    <w:rsid w:val="008D73AC"/>
    <w:rsid w:val="008D7426"/>
    <w:rsid w:val="008D7F12"/>
    <w:rsid w:val="008E00D7"/>
    <w:rsid w:val="008E03AF"/>
    <w:rsid w:val="008E03CA"/>
    <w:rsid w:val="008E068F"/>
    <w:rsid w:val="008E07E3"/>
    <w:rsid w:val="008E0817"/>
    <w:rsid w:val="008E0886"/>
    <w:rsid w:val="008E0EB3"/>
    <w:rsid w:val="008E0F8D"/>
    <w:rsid w:val="008E19CB"/>
    <w:rsid w:val="008E1A7E"/>
    <w:rsid w:val="008E1BD1"/>
    <w:rsid w:val="008E1E47"/>
    <w:rsid w:val="008E1F3C"/>
    <w:rsid w:val="008E1FFC"/>
    <w:rsid w:val="008E240C"/>
    <w:rsid w:val="008E28AA"/>
    <w:rsid w:val="008E2ADC"/>
    <w:rsid w:val="008E2BCE"/>
    <w:rsid w:val="008E2BE4"/>
    <w:rsid w:val="008E3010"/>
    <w:rsid w:val="008E30D2"/>
    <w:rsid w:val="008E30F3"/>
    <w:rsid w:val="008E326D"/>
    <w:rsid w:val="008E3933"/>
    <w:rsid w:val="008E39B1"/>
    <w:rsid w:val="008E3AC2"/>
    <w:rsid w:val="008E40A3"/>
    <w:rsid w:val="008E471F"/>
    <w:rsid w:val="008E4B00"/>
    <w:rsid w:val="008E4F38"/>
    <w:rsid w:val="008E4F56"/>
    <w:rsid w:val="008E50F2"/>
    <w:rsid w:val="008E5596"/>
    <w:rsid w:val="008E55BB"/>
    <w:rsid w:val="008E578E"/>
    <w:rsid w:val="008E5A35"/>
    <w:rsid w:val="008E5A71"/>
    <w:rsid w:val="008E5C47"/>
    <w:rsid w:val="008E5F19"/>
    <w:rsid w:val="008E61AA"/>
    <w:rsid w:val="008E64FD"/>
    <w:rsid w:val="008E66A3"/>
    <w:rsid w:val="008E6D61"/>
    <w:rsid w:val="008E6E44"/>
    <w:rsid w:val="008E7102"/>
    <w:rsid w:val="008E71A3"/>
    <w:rsid w:val="008E7675"/>
    <w:rsid w:val="008E786D"/>
    <w:rsid w:val="008E78A5"/>
    <w:rsid w:val="008E79B0"/>
    <w:rsid w:val="008E7F76"/>
    <w:rsid w:val="008F0737"/>
    <w:rsid w:val="008F0743"/>
    <w:rsid w:val="008F08D8"/>
    <w:rsid w:val="008F0997"/>
    <w:rsid w:val="008F0A88"/>
    <w:rsid w:val="008F0CF9"/>
    <w:rsid w:val="008F13C9"/>
    <w:rsid w:val="008F14CE"/>
    <w:rsid w:val="008F16ED"/>
    <w:rsid w:val="008F1A6E"/>
    <w:rsid w:val="008F1F10"/>
    <w:rsid w:val="008F1FC8"/>
    <w:rsid w:val="008F2326"/>
    <w:rsid w:val="008F2552"/>
    <w:rsid w:val="008F25E8"/>
    <w:rsid w:val="008F2A5B"/>
    <w:rsid w:val="008F2D33"/>
    <w:rsid w:val="008F310D"/>
    <w:rsid w:val="008F317B"/>
    <w:rsid w:val="008F32C4"/>
    <w:rsid w:val="008F3648"/>
    <w:rsid w:val="008F3B9A"/>
    <w:rsid w:val="008F3D02"/>
    <w:rsid w:val="008F43F6"/>
    <w:rsid w:val="008F4C89"/>
    <w:rsid w:val="008F4CFB"/>
    <w:rsid w:val="008F4F94"/>
    <w:rsid w:val="008F502A"/>
    <w:rsid w:val="008F5574"/>
    <w:rsid w:val="008F570B"/>
    <w:rsid w:val="008F5A5E"/>
    <w:rsid w:val="008F5B33"/>
    <w:rsid w:val="008F6226"/>
    <w:rsid w:val="008F661D"/>
    <w:rsid w:val="008F6B7C"/>
    <w:rsid w:val="008F6BDD"/>
    <w:rsid w:val="008F6CF0"/>
    <w:rsid w:val="008F6E7B"/>
    <w:rsid w:val="008F6EC2"/>
    <w:rsid w:val="008F70CF"/>
    <w:rsid w:val="008F7105"/>
    <w:rsid w:val="008F712D"/>
    <w:rsid w:val="008F71A1"/>
    <w:rsid w:val="008F74B8"/>
    <w:rsid w:val="008F7A76"/>
    <w:rsid w:val="008F7E54"/>
    <w:rsid w:val="00900178"/>
    <w:rsid w:val="009007F6"/>
    <w:rsid w:val="00900B29"/>
    <w:rsid w:val="00900C78"/>
    <w:rsid w:val="00900FFC"/>
    <w:rsid w:val="0090164F"/>
    <w:rsid w:val="0090177E"/>
    <w:rsid w:val="0090189E"/>
    <w:rsid w:val="00901AAF"/>
    <w:rsid w:val="00901B5A"/>
    <w:rsid w:val="00901EE2"/>
    <w:rsid w:val="00901F36"/>
    <w:rsid w:val="0090247F"/>
    <w:rsid w:val="00902B33"/>
    <w:rsid w:val="00903455"/>
    <w:rsid w:val="009038CA"/>
    <w:rsid w:val="0090398D"/>
    <w:rsid w:val="00903A15"/>
    <w:rsid w:val="00903AFD"/>
    <w:rsid w:val="00903BB7"/>
    <w:rsid w:val="00903D53"/>
    <w:rsid w:val="00903E64"/>
    <w:rsid w:val="00904190"/>
    <w:rsid w:val="00904E49"/>
    <w:rsid w:val="00905102"/>
    <w:rsid w:val="00905A70"/>
    <w:rsid w:val="00905D8D"/>
    <w:rsid w:val="0090607F"/>
    <w:rsid w:val="009065D9"/>
    <w:rsid w:val="00906774"/>
    <w:rsid w:val="00906A20"/>
    <w:rsid w:val="0090726F"/>
    <w:rsid w:val="009078CC"/>
    <w:rsid w:val="00907BE3"/>
    <w:rsid w:val="00907F49"/>
    <w:rsid w:val="00907F94"/>
    <w:rsid w:val="00907FEE"/>
    <w:rsid w:val="009102F4"/>
    <w:rsid w:val="00910300"/>
    <w:rsid w:val="00910E52"/>
    <w:rsid w:val="00910E7F"/>
    <w:rsid w:val="00910E8C"/>
    <w:rsid w:val="009114BC"/>
    <w:rsid w:val="00911638"/>
    <w:rsid w:val="00911739"/>
    <w:rsid w:val="00911908"/>
    <w:rsid w:val="00911E57"/>
    <w:rsid w:val="0091200D"/>
    <w:rsid w:val="009123B3"/>
    <w:rsid w:val="00912AD8"/>
    <w:rsid w:val="00912CB8"/>
    <w:rsid w:val="00913149"/>
    <w:rsid w:val="00913431"/>
    <w:rsid w:val="0091377B"/>
    <w:rsid w:val="009137AD"/>
    <w:rsid w:val="009139B1"/>
    <w:rsid w:val="00913BC9"/>
    <w:rsid w:val="00913BD5"/>
    <w:rsid w:val="00913CBA"/>
    <w:rsid w:val="0091405F"/>
    <w:rsid w:val="00914154"/>
    <w:rsid w:val="0091417C"/>
    <w:rsid w:val="0091460E"/>
    <w:rsid w:val="009147CA"/>
    <w:rsid w:val="00914DD6"/>
    <w:rsid w:val="00914EFC"/>
    <w:rsid w:val="00915286"/>
    <w:rsid w:val="0091557E"/>
    <w:rsid w:val="009157C9"/>
    <w:rsid w:val="00915831"/>
    <w:rsid w:val="00915B40"/>
    <w:rsid w:val="00915C7E"/>
    <w:rsid w:val="00915CA5"/>
    <w:rsid w:val="00915ED9"/>
    <w:rsid w:val="00916649"/>
    <w:rsid w:val="0091672E"/>
    <w:rsid w:val="00916D75"/>
    <w:rsid w:val="00917044"/>
    <w:rsid w:val="0091712E"/>
    <w:rsid w:val="009171FE"/>
    <w:rsid w:val="0091756E"/>
    <w:rsid w:val="009177D6"/>
    <w:rsid w:val="00917AB5"/>
    <w:rsid w:val="00917AE2"/>
    <w:rsid w:val="00917B7E"/>
    <w:rsid w:val="0092010A"/>
    <w:rsid w:val="00920154"/>
    <w:rsid w:val="009202FC"/>
    <w:rsid w:val="009204BE"/>
    <w:rsid w:val="009205A3"/>
    <w:rsid w:val="0092066E"/>
    <w:rsid w:val="00920794"/>
    <w:rsid w:val="00920A88"/>
    <w:rsid w:val="00920F93"/>
    <w:rsid w:val="00921349"/>
    <w:rsid w:val="00921940"/>
    <w:rsid w:val="00921C42"/>
    <w:rsid w:val="00921EF0"/>
    <w:rsid w:val="009227DD"/>
    <w:rsid w:val="00922BD9"/>
    <w:rsid w:val="00922F38"/>
    <w:rsid w:val="0092316C"/>
    <w:rsid w:val="0092341B"/>
    <w:rsid w:val="00923864"/>
    <w:rsid w:val="0092447E"/>
    <w:rsid w:val="009244DB"/>
    <w:rsid w:val="009246D3"/>
    <w:rsid w:val="009251CF"/>
    <w:rsid w:val="009251F2"/>
    <w:rsid w:val="00925503"/>
    <w:rsid w:val="009255A6"/>
    <w:rsid w:val="00925806"/>
    <w:rsid w:val="00925C9B"/>
    <w:rsid w:val="00926451"/>
    <w:rsid w:val="00926555"/>
    <w:rsid w:val="009266A4"/>
    <w:rsid w:val="009268EA"/>
    <w:rsid w:val="00926977"/>
    <w:rsid w:val="00926C1F"/>
    <w:rsid w:val="00926C2D"/>
    <w:rsid w:val="00926C4B"/>
    <w:rsid w:val="00926E96"/>
    <w:rsid w:val="009275BE"/>
    <w:rsid w:val="009275E6"/>
    <w:rsid w:val="0092767E"/>
    <w:rsid w:val="009300E8"/>
    <w:rsid w:val="00930250"/>
    <w:rsid w:val="009303A6"/>
    <w:rsid w:val="0093040A"/>
    <w:rsid w:val="00930469"/>
    <w:rsid w:val="00930665"/>
    <w:rsid w:val="0093066B"/>
    <w:rsid w:val="009306E6"/>
    <w:rsid w:val="00930701"/>
    <w:rsid w:val="0093103D"/>
    <w:rsid w:val="0093105A"/>
    <w:rsid w:val="00931518"/>
    <w:rsid w:val="00931D0E"/>
    <w:rsid w:val="00932805"/>
    <w:rsid w:val="0093285F"/>
    <w:rsid w:val="00932CFF"/>
    <w:rsid w:val="00933236"/>
    <w:rsid w:val="00933254"/>
    <w:rsid w:val="00933769"/>
    <w:rsid w:val="00933F94"/>
    <w:rsid w:val="00933FA2"/>
    <w:rsid w:val="00934009"/>
    <w:rsid w:val="00934045"/>
    <w:rsid w:val="0093470D"/>
    <w:rsid w:val="00934732"/>
    <w:rsid w:val="00934786"/>
    <w:rsid w:val="00934B9C"/>
    <w:rsid w:val="00934E70"/>
    <w:rsid w:val="0093505D"/>
    <w:rsid w:val="00935136"/>
    <w:rsid w:val="0093526A"/>
    <w:rsid w:val="009357DB"/>
    <w:rsid w:val="00935D7C"/>
    <w:rsid w:val="00935DE0"/>
    <w:rsid w:val="00935E22"/>
    <w:rsid w:val="00935E99"/>
    <w:rsid w:val="00936075"/>
    <w:rsid w:val="00936694"/>
    <w:rsid w:val="0093690E"/>
    <w:rsid w:val="00936C85"/>
    <w:rsid w:val="00936D21"/>
    <w:rsid w:val="00936F07"/>
    <w:rsid w:val="00936F92"/>
    <w:rsid w:val="00937221"/>
    <w:rsid w:val="00937C52"/>
    <w:rsid w:val="00937EEE"/>
    <w:rsid w:val="00937F12"/>
    <w:rsid w:val="00940004"/>
    <w:rsid w:val="009405D4"/>
    <w:rsid w:val="009409BC"/>
    <w:rsid w:val="00940ABA"/>
    <w:rsid w:val="00940BF8"/>
    <w:rsid w:val="00940C5F"/>
    <w:rsid w:val="00940D19"/>
    <w:rsid w:val="00940EB2"/>
    <w:rsid w:val="00940ED9"/>
    <w:rsid w:val="009411BF"/>
    <w:rsid w:val="009412D0"/>
    <w:rsid w:val="009414DC"/>
    <w:rsid w:val="0094156A"/>
    <w:rsid w:val="00941B65"/>
    <w:rsid w:val="00941C3B"/>
    <w:rsid w:val="00941D19"/>
    <w:rsid w:val="00941EC9"/>
    <w:rsid w:val="00941FE5"/>
    <w:rsid w:val="0094200C"/>
    <w:rsid w:val="0094228C"/>
    <w:rsid w:val="00942361"/>
    <w:rsid w:val="0094342E"/>
    <w:rsid w:val="009439A4"/>
    <w:rsid w:val="00943B3B"/>
    <w:rsid w:val="00943C6B"/>
    <w:rsid w:val="00943DC8"/>
    <w:rsid w:val="00943E08"/>
    <w:rsid w:val="0094426D"/>
    <w:rsid w:val="00944324"/>
    <w:rsid w:val="009448C6"/>
    <w:rsid w:val="00944A25"/>
    <w:rsid w:val="00944FF8"/>
    <w:rsid w:val="00945293"/>
    <w:rsid w:val="00945313"/>
    <w:rsid w:val="00945587"/>
    <w:rsid w:val="00945E88"/>
    <w:rsid w:val="00946330"/>
    <w:rsid w:val="0094641B"/>
    <w:rsid w:val="009464F6"/>
    <w:rsid w:val="0094688E"/>
    <w:rsid w:val="0094694C"/>
    <w:rsid w:val="00946959"/>
    <w:rsid w:val="009471D6"/>
    <w:rsid w:val="00947576"/>
    <w:rsid w:val="00947885"/>
    <w:rsid w:val="009479D9"/>
    <w:rsid w:val="00947C84"/>
    <w:rsid w:val="00947F25"/>
    <w:rsid w:val="009514A8"/>
    <w:rsid w:val="0095192B"/>
    <w:rsid w:val="00951D39"/>
    <w:rsid w:val="00951D42"/>
    <w:rsid w:val="009520F3"/>
    <w:rsid w:val="0095219D"/>
    <w:rsid w:val="00952275"/>
    <w:rsid w:val="009525B7"/>
    <w:rsid w:val="009525EF"/>
    <w:rsid w:val="0095271E"/>
    <w:rsid w:val="00952A1C"/>
    <w:rsid w:val="00952F7F"/>
    <w:rsid w:val="0095327F"/>
    <w:rsid w:val="009532EC"/>
    <w:rsid w:val="00953356"/>
    <w:rsid w:val="00953A49"/>
    <w:rsid w:val="00953ACD"/>
    <w:rsid w:val="00953CDB"/>
    <w:rsid w:val="00953E33"/>
    <w:rsid w:val="00953EDB"/>
    <w:rsid w:val="00954024"/>
    <w:rsid w:val="009543B8"/>
    <w:rsid w:val="009547E6"/>
    <w:rsid w:val="009549EF"/>
    <w:rsid w:val="00954B94"/>
    <w:rsid w:val="00954C13"/>
    <w:rsid w:val="00954C82"/>
    <w:rsid w:val="0095524F"/>
    <w:rsid w:val="00955528"/>
    <w:rsid w:val="00956690"/>
    <w:rsid w:val="00956A14"/>
    <w:rsid w:val="00956EAE"/>
    <w:rsid w:val="00956FC1"/>
    <w:rsid w:val="00957231"/>
    <w:rsid w:val="00957258"/>
    <w:rsid w:val="009574B9"/>
    <w:rsid w:val="00957825"/>
    <w:rsid w:val="00957E77"/>
    <w:rsid w:val="00957FEF"/>
    <w:rsid w:val="0096001C"/>
    <w:rsid w:val="00960161"/>
    <w:rsid w:val="0096017D"/>
    <w:rsid w:val="0096055C"/>
    <w:rsid w:val="009605C0"/>
    <w:rsid w:val="009615F4"/>
    <w:rsid w:val="00961DCC"/>
    <w:rsid w:val="00961ED1"/>
    <w:rsid w:val="00962049"/>
    <w:rsid w:val="00962102"/>
    <w:rsid w:val="009622DB"/>
    <w:rsid w:val="0096291D"/>
    <w:rsid w:val="00963334"/>
    <w:rsid w:val="0096343F"/>
    <w:rsid w:val="00963579"/>
    <w:rsid w:val="009635F5"/>
    <w:rsid w:val="00963704"/>
    <w:rsid w:val="00963C2A"/>
    <w:rsid w:val="00963D58"/>
    <w:rsid w:val="00963DAE"/>
    <w:rsid w:val="00964280"/>
    <w:rsid w:val="009644E3"/>
    <w:rsid w:val="009645EE"/>
    <w:rsid w:val="0096462A"/>
    <w:rsid w:val="0096489D"/>
    <w:rsid w:val="00964DC6"/>
    <w:rsid w:val="00965491"/>
    <w:rsid w:val="009654D6"/>
    <w:rsid w:val="00965770"/>
    <w:rsid w:val="00965B55"/>
    <w:rsid w:val="00965DC3"/>
    <w:rsid w:val="00965E94"/>
    <w:rsid w:val="00965EC9"/>
    <w:rsid w:val="00966034"/>
    <w:rsid w:val="00966082"/>
    <w:rsid w:val="009660B8"/>
    <w:rsid w:val="0096619C"/>
    <w:rsid w:val="00966AF6"/>
    <w:rsid w:val="00966C1C"/>
    <w:rsid w:val="00967117"/>
    <w:rsid w:val="00967B49"/>
    <w:rsid w:val="00970094"/>
    <w:rsid w:val="00970493"/>
    <w:rsid w:val="009706D8"/>
    <w:rsid w:val="00970800"/>
    <w:rsid w:val="00970801"/>
    <w:rsid w:val="0097097B"/>
    <w:rsid w:val="00970B66"/>
    <w:rsid w:val="00970BA5"/>
    <w:rsid w:val="00970C6C"/>
    <w:rsid w:val="00971003"/>
    <w:rsid w:val="00971119"/>
    <w:rsid w:val="00971365"/>
    <w:rsid w:val="00971668"/>
    <w:rsid w:val="00971C06"/>
    <w:rsid w:val="00971CF1"/>
    <w:rsid w:val="00971D6E"/>
    <w:rsid w:val="009720E6"/>
    <w:rsid w:val="00972268"/>
    <w:rsid w:val="00972721"/>
    <w:rsid w:val="00972809"/>
    <w:rsid w:val="00972EBC"/>
    <w:rsid w:val="00972F3B"/>
    <w:rsid w:val="00973020"/>
    <w:rsid w:val="00973A0F"/>
    <w:rsid w:val="0097462E"/>
    <w:rsid w:val="00974AE3"/>
    <w:rsid w:val="00974EC7"/>
    <w:rsid w:val="00974EF2"/>
    <w:rsid w:val="00975300"/>
    <w:rsid w:val="00975367"/>
    <w:rsid w:val="0097599E"/>
    <w:rsid w:val="00975B65"/>
    <w:rsid w:val="00975D8A"/>
    <w:rsid w:val="009765E1"/>
    <w:rsid w:val="00976AE0"/>
    <w:rsid w:val="00976CBC"/>
    <w:rsid w:val="00976E01"/>
    <w:rsid w:val="009770DA"/>
    <w:rsid w:val="0097712E"/>
    <w:rsid w:val="00977377"/>
    <w:rsid w:val="009773C4"/>
    <w:rsid w:val="00977658"/>
    <w:rsid w:val="009777E6"/>
    <w:rsid w:val="00977825"/>
    <w:rsid w:val="00977840"/>
    <w:rsid w:val="00977C07"/>
    <w:rsid w:val="009801B7"/>
    <w:rsid w:val="00980747"/>
    <w:rsid w:val="009807AC"/>
    <w:rsid w:val="009807E9"/>
    <w:rsid w:val="009809CB"/>
    <w:rsid w:val="00980ACB"/>
    <w:rsid w:val="00980D2B"/>
    <w:rsid w:val="00980EB4"/>
    <w:rsid w:val="00981221"/>
    <w:rsid w:val="00981520"/>
    <w:rsid w:val="0098158C"/>
    <w:rsid w:val="00981673"/>
    <w:rsid w:val="00981B15"/>
    <w:rsid w:val="00981DED"/>
    <w:rsid w:val="00981E48"/>
    <w:rsid w:val="00982075"/>
    <w:rsid w:val="00982160"/>
    <w:rsid w:val="00982396"/>
    <w:rsid w:val="009823D1"/>
    <w:rsid w:val="009828C2"/>
    <w:rsid w:val="0098290A"/>
    <w:rsid w:val="00982D83"/>
    <w:rsid w:val="00982EA9"/>
    <w:rsid w:val="00982F6B"/>
    <w:rsid w:val="0098323F"/>
    <w:rsid w:val="00983E1A"/>
    <w:rsid w:val="00983FCB"/>
    <w:rsid w:val="00984261"/>
    <w:rsid w:val="00984274"/>
    <w:rsid w:val="00984353"/>
    <w:rsid w:val="00984716"/>
    <w:rsid w:val="00985095"/>
    <w:rsid w:val="0098579C"/>
    <w:rsid w:val="00985AAB"/>
    <w:rsid w:val="00985BA7"/>
    <w:rsid w:val="00985DD5"/>
    <w:rsid w:val="00986222"/>
    <w:rsid w:val="00986281"/>
    <w:rsid w:val="00986760"/>
    <w:rsid w:val="009867D4"/>
    <w:rsid w:val="00986CD6"/>
    <w:rsid w:val="00986D6C"/>
    <w:rsid w:val="00987493"/>
    <w:rsid w:val="009874C3"/>
    <w:rsid w:val="00987565"/>
    <w:rsid w:val="00987ABD"/>
    <w:rsid w:val="00987DAD"/>
    <w:rsid w:val="0099002F"/>
    <w:rsid w:val="009901C1"/>
    <w:rsid w:val="009903FD"/>
    <w:rsid w:val="0099041F"/>
    <w:rsid w:val="00990764"/>
    <w:rsid w:val="00990A88"/>
    <w:rsid w:val="00990ACB"/>
    <w:rsid w:val="00990B34"/>
    <w:rsid w:val="00990EA2"/>
    <w:rsid w:val="00991627"/>
    <w:rsid w:val="00991955"/>
    <w:rsid w:val="00991FD1"/>
    <w:rsid w:val="009921A7"/>
    <w:rsid w:val="009924DD"/>
    <w:rsid w:val="00992AA6"/>
    <w:rsid w:val="00992C0C"/>
    <w:rsid w:val="0099316D"/>
    <w:rsid w:val="00993260"/>
    <w:rsid w:val="00993290"/>
    <w:rsid w:val="0099368B"/>
    <w:rsid w:val="0099387E"/>
    <w:rsid w:val="009943BE"/>
    <w:rsid w:val="009944B4"/>
    <w:rsid w:val="00994ED3"/>
    <w:rsid w:val="00994F2B"/>
    <w:rsid w:val="00995074"/>
    <w:rsid w:val="009954D7"/>
    <w:rsid w:val="009956B5"/>
    <w:rsid w:val="00995755"/>
    <w:rsid w:val="009959EC"/>
    <w:rsid w:val="00995AEB"/>
    <w:rsid w:val="00995FC0"/>
    <w:rsid w:val="009963C7"/>
    <w:rsid w:val="0099675E"/>
    <w:rsid w:val="00996E2F"/>
    <w:rsid w:val="00997E6B"/>
    <w:rsid w:val="00997EA2"/>
    <w:rsid w:val="009A056F"/>
    <w:rsid w:val="009A05B8"/>
    <w:rsid w:val="009A0677"/>
    <w:rsid w:val="009A06AF"/>
    <w:rsid w:val="009A08BB"/>
    <w:rsid w:val="009A0B55"/>
    <w:rsid w:val="009A0D60"/>
    <w:rsid w:val="009A1110"/>
    <w:rsid w:val="009A1151"/>
    <w:rsid w:val="009A11B6"/>
    <w:rsid w:val="009A1310"/>
    <w:rsid w:val="009A1414"/>
    <w:rsid w:val="009A177D"/>
    <w:rsid w:val="009A1BC0"/>
    <w:rsid w:val="009A1C49"/>
    <w:rsid w:val="009A2B55"/>
    <w:rsid w:val="009A2B98"/>
    <w:rsid w:val="009A2F76"/>
    <w:rsid w:val="009A3061"/>
    <w:rsid w:val="009A315D"/>
    <w:rsid w:val="009A328C"/>
    <w:rsid w:val="009A32F3"/>
    <w:rsid w:val="009A336E"/>
    <w:rsid w:val="009A3483"/>
    <w:rsid w:val="009A36D0"/>
    <w:rsid w:val="009A41E3"/>
    <w:rsid w:val="009A46C8"/>
    <w:rsid w:val="009A4809"/>
    <w:rsid w:val="009A53A6"/>
    <w:rsid w:val="009A549C"/>
    <w:rsid w:val="009A55D5"/>
    <w:rsid w:val="009A56BA"/>
    <w:rsid w:val="009A5A9B"/>
    <w:rsid w:val="009A5ADE"/>
    <w:rsid w:val="009A5DC3"/>
    <w:rsid w:val="009A5FDB"/>
    <w:rsid w:val="009A618A"/>
    <w:rsid w:val="009A62E2"/>
    <w:rsid w:val="009A6501"/>
    <w:rsid w:val="009A6AFC"/>
    <w:rsid w:val="009A6BA3"/>
    <w:rsid w:val="009A6F54"/>
    <w:rsid w:val="009A7052"/>
    <w:rsid w:val="009A715E"/>
    <w:rsid w:val="009A75E4"/>
    <w:rsid w:val="009A7957"/>
    <w:rsid w:val="009A79BA"/>
    <w:rsid w:val="009A7FD9"/>
    <w:rsid w:val="009B019B"/>
    <w:rsid w:val="009B0761"/>
    <w:rsid w:val="009B0855"/>
    <w:rsid w:val="009B1024"/>
    <w:rsid w:val="009B1046"/>
    <w:rsid w:val="009B1515"/>
    <w:rsid w:val="009B165E"/>
    <w:rsid w:val="009B20C2"/>
    <w:rsid w:val="009B225F"/>
    <w:rsid w:val="009B2301"/>
    <w:rsid w:val="009B2428"/>
    <w:rsid w:val="009B267D"/>
    <w:rsid w:val="009B26D6"/>
    <w:rsid w:val="009B2AB2"/>
    <w:rsid w:val="009B2AD7"/>
    <w:rsid w:val="009B2C61"/>
    <w:rsid w:val="009B2D73"/>
    <w:rsid w:val="009B3178"/>
    <w:rsid w:val="009B38B6"/>
    <w:rsid w:val="009B4028"/>
    <w:rsid w:val="009B44E2"/>
    <w:rsid w:val="009B498C"/>
    <w:rsid w:val="009B4B6E"/>
    <w:rsid w:val="009B4D32"/>
    <w:rsid w:val="009B4E7A"/>
    <w:rsid w:val="009B519C"/>
    <w:rsid w:val="009B557E"/>
    <w:rsid w:val="009B56BA"/>
    <w:rsid w:val="009B5832"/>
    <w:rsid w:val="009B5971"/>
    <w:rsid w:val="009B5AFA"/>
    <w:rsid w:val="009B5C38"/>
    <w:rsid w:val="009B5D18"/>
    <w:rsid w:val="009B5E3B"/>
    <w:rsid w:val="009B5F6D"/>
    <w:rsid w:val="009B6211"/>
    <w:rsid w:val="009B6606"/>
    <w:rsid w:val="009B674B"/>
    <w:rsid w:val="009B67D3"/>
    <w:rsid w:val="009B6E8B"/>
    <w:rsid w:val="009B71D5"/>
    <w:rsid w:val="009B741E"/>
    <w:rsid w:val="009B7590"/>
    <w:rsid w:val="009B7710"/>
    <w:rsid w:val="009B79F9"/>
    <w:rsid w:val="009B7B0F"/>
    <w:rsid w:val="009C02B5"/>
    <w:rsid w:val="009C049A"/>
    <w:rsid w:val="009C0846"/>
    <w:rsid w:val="009C0951"/>
    <w:rsid w:val="009C0D39"/>
    <w:rsid w:val="009C12CA"/>
    <w:rsid w:val="009C15C7"/>
    <w:rsid w:val="009C1795"/>
    <w:rsid w:val="009C1D07"/>
    <w:rsid w:val="009C1EA8"/>
    <w:rsid w:val="009C1F8D"/>
    <w:rsid w:val="009C20DB"/>
    <w:rsid w:val="009C2465"/>
    <w:rsid w:val="009C24E2"/>
    <w:rsid w:val="009C2A20"/>
    <w:rsid w:val="009C2C8A"/>
    <w:rsid w:val="009C2DE8"/>
    <w:rsid w:val="009C2E66"/>
    <w:rsid w:val="009C30C9"/>
    <w:rsid w:val="009C3599"/>
    <w:rsid w:val="009C35E9"/>
    <w:rsid w:val="009C3703"/>
    <w:rsid w:val="009C3BA4"/>
    <w:rsid w:val="009C3D9A"/>
    <w:rsid w:val="009C3E8C"/>
    <w:rsid w:val="009C3EF9"/>
    <w:rsid w:val="009C40BF"/>
    <w:rsid w:val="009C4160"/>
    <w:rsid w:val="009C41AB"/>
    <w:rsid w:val="009C45BA"/>
    <w:rsid w:val="009C4A6A"/>
    <w:rsid w:val="009C4E20"/>
    <w:rsid w:val="009C4E25"/>
    <w:rsid w:val="009C4E97"/>
    <w:rsid w:val="009C4EAE"/>
    <w:rsid w:val="009C505C"/>
    <w:rsid w:val="009C53D9"/>
    <w:rsid w:val="009C5434"/>
    <w:rsid w:val="009C5466"/>
    <w:rsid w:val="009C5AC5"/>
    <w:rsid w:val="009C5DFC"/>
    <w:rsid w:val="009C5FC6"/>
    <w:rsid w:val="009C6014"/>
    <w:rsid w:val="009C642F"/>
    <w:rsid w:val="009C666D"/>
    <w:rsid w:val="009C66C4"/>
    <w:rsid w:val="009C68E0"/>
    <w:rsid w:val="009C68FF"/>
    <w:rsid w:val="009C69D7"/>
    <w:rsid w:val="009C72B3"/>
    <w:rsid w:val="009C77EA"/>
    <w:rsid w:val="009C7EE2"/>
    <w:rsid w:val="009D029C"/>
    <w:rsid w:val="009D08D3"/>
    <w:rsid w:val="009D0A22"/>
    <w:rsid w:val="009D0CD7"/>
    <w:rsid w:val="009D16B0"/>
    <w:rsid w:val="009D17D4"/>
    <w:rsid w:val="009D1ADF"/>
    <w:rsid w:val="009D1CFB"/>
    <w:rsid w:val="009D21CC"/>
    <w:rsid w:val="009D230E"/>
    <w:rsid w:val="009D2595"/>
    <w:rsid w:val="009D25DF"/>
    <w:rsid w:val="009D2866"/>
    <w:rsid w:val="009D2B96"/>
    <w:rsid w:val="009D2BE7"/>
    <w:rsid w:val="009D398F"/>
    <w:rsid w:val="009D39F6"/>
    <w:rsid w:val="009D3A42"/>
    <w:rsid w:val="009D3B60"/>
    <w:rsid w:val="009D3EE9"/>
    <w:rsid w:val="009D403E"/>
    <w:rsid w:val="009D4871"/>
    <w:rsid w:val="009D496C"/>
    <w:rsid w:val="009D4BA4"/>
    <w:rsid w:val="009D4E5C"/>
    <w:rsid w:val="009D4FAA"/>
    <w:rsid w:val="009D503F"/>
    <w:rsid w:val="009D52E4"/>
    <w:rsid w:val="009D5380"/>
    <w:rsid w:val="009D55F0"/>
    <w:rsid w:val="009D5DBC"/>
    <w:rsid w:val="009D5E0C"/>
    <w:rsid w:val="009D696A"/>
    <w:rsid w:val="009D698E"/>
    <w:rsid w:val="009D76C6"/>
    <w:rsid w:val="009D7750"/>
    <w:rsid w:val="009D78EC"/>
    <w:rsid w:val="009D7988"/>
    <w:rsid w:val="009E0872"/>
    <w:rsid w:val="009E0BAA"/>
    <w:rsid w:val="009E0C81"/>
    <w:rsid w:val="009E114B"/>
    <w:rsid w:val="009E14F1"/>
    <w:rsid w:val="009E1662"/>
    <w:rsid w:val="009E1E55"/>
    <w:rsid w:val="009E1E7F"/>
    <w:rsid w:val="009E20B5"/>
    <w:rsid w:val="009E20B9"/>
    <w:rsid w:val="009E22D5"/>
    <w:rsid w:val="009E2518"/>
    <w:rsid w:val="009E2560"/>
    <w:rsid w:val="009E2681"/>
    <w:rsid w:val="009E34F2"/>
    <w:rsid w:val="009E36CE"/>
    <w:rsid w:val="009E39FD"/>
    <w:rsid w:val="009E3E21"/>
    <w:rsid w:val="009E3F08"/>
    <w:rsid w:val="009E47E5"/>
    <w:rsid w:val="009E4F9C"/>
    <w:rsid w:val="009E590F"/>
    <w:rsid w:val="009E613F"/>
    <w:rsid w:val="009E6347"/>
    <w:rsid w:val="009E642E"/>
    <w:rsid w:val="009E6630"/>
    <w:rsid w:val="009E694A"/>
    <w:rsid w:val="009E69D2"/>
    <w:rsid w:val="009E755A"/>
    <w:rsid w:val="009E7840"/>
    <w:rsid w:val="009E7941"/>
    <w:rsid w:val="009E7ACC"/>
    <w:rsid w:val="009E7BC8"/>
    <w:rsid w:val="009E7FB3"/>
    <w:rsid w:val="009F070C"/>
    <w:rsid w:val="009F0742"/>
    <w:rsid w:val="009F0EBD"/>
    <w:rsid w:val="009F10E5"/>
    <w:rsid w:val="009F14D0"/>
    <w:rsid w:val="009F1859"/>
    <w:rsid w:val="009F1D99"/>
    <w:rsid w:val="009F20BC"/>
    <w:rsid w:val="009F25BB"/>
    <w:rsid w:val="009F2A76"/>
    <w:rsid w:val="009F2E0E"/>
    <w:rsid w:val="009F3048"/>
    <w:rsid w:val="009F34A6"/>
    <w:rsid w:val="009F34C9"/>
    <w:rsid w:val="009F3580"/>
    <w:rsid w:val="009F3ACE"/>
    <w:rsid w:val="009F3DA1"/>
    <w:rsid w:val="009F4127"/>
    <w:rsid w:val="009F43DC"/>
    <w:rsid w:val="009F4E6E"/>
    <w:rsid w:val="009F4F2B"/>
    <w:rsid w:val="009F4F54"/>
    <w:rsid w:val="009F4F61"/>
    <w:rsid w:val="009F508C"/>
    <w:rsid w:val="009F52DC"/>
    <w:rsid w:val="009F5376"/>
    <w:rsid w:val="009F5462"/>
    <w:rsid w:val="009F54C5"/>
    <w:rsid w:val="009F5617"/>
    <w:rsid w:val="009F58A7"/>
    <w:rsid w:val="009F5E01"/>
    <w:rsid w:val="009F5F39"/>
    <w:rsid w:val="009F63D8"/>
    <w:rsid w:val="009F67F6"/>
    <w:rsid w:val="009F6DDD"/>
    <w:rsid w:val="009F6E21"/>
    <w:rsid w:val="009F6FA2"/>
    <w:rsid w:val="009F7088"/>
    <w:rsid w:val="009F72F4"/>
    <w:rsid w:val="009F75FA"/>
    <w:rsid w:val="009F7AFB"/>
    <w:rsid w:val="009F7C56"/>
    <w:rsid w:val="00A0036B"/>
    <w:rsid w:val="00A005EB"/>
    <w:rsid w:val="00A00BA0"/>
    <w:rsid w:val="00A00EE6"/>
    <w:rsid w:val="00A00F79"/>
    <w:rsid w:val="00A018C9"/>
    <w:rsid w:val="00A01C07"/>
    <w:rsid w:val="00A01CD3"/>
    <w:rsid w:val="00A01F86"/>
    <w:rsid w:val="00A01FE2"/>
    <w:rsid w:val="00A02444"/>
    <w:rsid w:val="00A02502"/>
    <w:rsid w:val="00A0258B"/>
    <w:rsid w:val="00A0277A"/>
    <w:rsid w:val="00A027F1"/>
    <w:rsid w:val="00A0310D"/>
    <w:rsid w:val="00A031B7"/>
    <w:rsid w:val="00A03315"/>
    <w:rsid w:val="00A033CB"/>
    <w:rsid w:val="00A03C02"/>
    <w:rsid w:val="00A03DA7"/>
    <w:rsid w:val="00A04011"/>
    <w:rsid w:val="00A0424E"/>
    <w:rsid w:val="00A0432C"/>
    <w:rsid w:val="00A043D7"/>
    <w:rsid w:val="00A04462"/>
    <w:rsid w:val="00A04751"/>
    <w:rsid w:val="00A0479A"/>
    <w:rsid w:val="00A04A28"/>
    <w:rsid w:val="00A04ACC"/>
    <w:rsid w:val="00A04AE3"/>
    <w:rsid w:val="00A052CD"/>
    <w:rsid w:val="00A05B6E"/>
    <w:rsid w:val="00A06047"/>
    <w:rsid w:val="00A06711"/>
    <w:rsid w:val="00A06880"/>
    <w:rsid w:val="00A06B39"/>
    <w:rsid w:val="00A06CA0"/>
    <w:rsid w:val="00A06DE1"/>
    <w:rsid w:val="00A0741A"/>
    <w:rsid w:val="00A0751C"/>
    <w:rsid w:val="00A07C71"/>
    <w:rsid w:val="00A07CE8"/>
    <w:rsid w:val="00A10DC0"/>
    <w:rsid w:val="00A1119A"/>
    <w:rsid w:val="00A1149C"/>
    <w:rsid w:val="00A11A93"/>
    <w:rsid w:val="00A11F3C"/>
    <w:rsid w:val="00A121E2"/>
    <w:rsid w:val="00A128AF"/>
    <w:rsid w:val="00A12B65"/>
    <w:rsid w:val="00A12ED4"/>
    <w:rsid w:val="00A130D6"/>
    <w:rsid w:val="00A1318A"/>
    <w:rsid w:val="00A134A5"/>
    <w:rsid w:val="00A13721"/>
    <w:rsid w:val="00A13D69"/>
    <w:rsid w:val="00A13F05"/>
    <w:rsid w:val="00A149AA"/>
    <w:rsid w:val="00A14BAE"/>
    <w:rsid w:val="00A15291"/>
    <w:rsid w:val="00A155B7"/>
    <w:rsid w:val="00A165A3"/>
    <w:rsid w:val="00A16712"/>
    <w:rsid w:val="00A168CA"/>
    <w:rsid w:val="00A17619"/>
    <w:rsid w:val="00A17684"/>
    <w:rsid w:val="00A176FE"/>
    <w:rsid w:val="00A17A76"/>
    <w:rsid w:val="00A17A9F"/>
    <w:rsid w:val="00A17B25"/>
    <w:rsid w:val="00A17DFE"/>
    <w:rsid w:val="00A17F97"/>
    <w:rsid w:val="00A2013C"/>
    <w:rsid w:val="00A2049A"/>
    <w:rsid w:val="00A205CC"/>
    <w:rsid w:val="00A208AA"/>
    <w:rsid w:val="00A2093E"/>
    <w:rsid w:val="00A20AA8"/>
    <w:rsid w:val="00A20C0E"/>
    <w:rsid w:val="00A20FED"/>
    <w:rsid w:val="00A21676"/>
    <w:rsid w:val="00A218B6"/>
    <w:rsid w:val="00A21D15"/>
    <w:rsid w:val="00A22236"/>
    <w:rsid w:val="00A2249B"/>
    <w:rsid w:val="00A2258E"/>
    <w:rsid w:val="00A22742"/>
    <w:rsid w:val="00A22C14"/>
    <w:rsid w:val="00A22C9F"/>
    <w:rsid w:val="00A22FF5"/>
    <w:rsid w:val="00A2329A"/>
    <w:rsid w:val="00A237D3"/>
    <w:rsid w:val="00A23BDA"/>
    <w:rsid w:val="00A23D3F"/>
    <w:rsid w:val="00A23E9A"/>
    <w:rsid w:val="00A23F58"/>
    <w:rsid w:val="00A2406E"/>
    <w:rsid w:val="00A241AA"/>
    <w:rsid w:val="00A24504"/>
    <w:rsid w:val="00A2450F"/>
    <w:rsid w:val="00A245F8"/>
    <w:rsid w:val="00A247C7"/>
    <w:rsid w:val="00A24AA5"/>
    <w:rsid w:val="00A25033"/>
    <w:rsid w:val="00A2515E"/>
    <w:rsid w:val="00A25A4A"/>
    <w:rsid w:val="00A25CEF"/>
    <w:rsid w:val="00A26001"/>
    <w:rsid w:val="00A261DB"/>
    <w:rsid w:val="00A26273"/>
    <w:rsid w:val="00A26409"/>
    <w:rsid w:val="00A265DB"/>
    <w:rsid w:val="00A26E1B"/>
    <w:rsid w:val="00A26E8B"/>
    <w:rsid w:val="00A26EDD"/>
    <w:rsid w:val="00A2797E"/>
    <w:rsid w:val="00A27DCD"/>
    <w:rsid w:val="00A30176"/>
    <w:rsid w:val="00A3017F"/>
    <w:rsid w:val="00A3052B"/>
    <w:rsid w:val="00A3082A"/>
    <w:rsid w:val="00A309FB"/>
    <w:rsid w:val="00A30A19"/>
    <w:rsid w:val="00A30AF9"/>
    <w:rsid w:val="00A30CE7"/>
    <w:rsid w:val="00A30EF4"/>
    <w:rsid w:val="00A315E2"/>
    <w:rsid w:val="00A31B50"/>
    <w:rsid w:val="00A326C7"/>
    <w:rsid w:val="00A32A34"/>
    <w:rsid w:val="00A32AB4"/>
    <w:rsid w:val="00A32FED"/>
    <w:rsid w:val="00A33465"/>
    <w:rsid w:val="00A33595"/>
    <w:rsid w:val="00A3370A"/>
    <w:rsid w:val="00A33972"/>
    <w:rsid w:val="00A33BAB"/>
    <w:rsid w:val="00A33CE5"/>
    <w:rsid w:val="00A33FA9"/>
    <w:rsid w:val="00A3419A"/>
    <w:rsid w:val="00A34692"/>
    <w:rsid w:val="00A3473E"/>
    <w:rsid w:val="00A347C7"/>
    <w:rsid w:val="00A34A67"/>
    <w:rsid w:val="00A34C38"/>
    <w:rsid w:val="00A3513B"/>
    <w:rsid w:val="00A3520C"/>
    <w:rsid w:val="00A35327"/>
    <w:rsid w:val="00A35492"/>
    <w:rsid w:val="00A3565E"/>
    <w:rsid w:val="00A357AF"/>
    <w:rsid w:val="00A35AFF"/>
    <w:rsid w:val="00A35E05"/>
    <w:rsid w:val="00A36142"/>
    <w:rsid w:val="00A3681C"/>
    <w:rsid w:val="00A36B2E"/>
    <w:rsid w:val="00A36D48"/>
    <w:rsid w:val="00A36D66"/>
    <w:rsid w:val="00A36EFE"/>
    <w:rsid w:val="00A3766A"/>
    <w:rsid w:val="00A378E7"/>
    <w:rsid w:val="00A37DC7"/>
    <w:rsid w:val="00A37EB3"/>
    <w:rsid w:val="00A40173"/>
    <w:rsid w:val="00A403B9"/>
    <w:rsid w:val="00A40B09"/>
    <w:rsid w:val="00A40B47"/>
    <w:rsid w:val="00A40CC6"/>
    <w:rsid w:val="00A41061"/>
    <w:rsid w:val="00A4130E"/>
    <w:rsid w:val="00A41647"/>
    <w:rsid w:val="00A41C54"/>
    <w:rsid w:val="00A41DCD"/>
    <w:rsid w:val="00A42CB4"/>
    <w:rsid w:val="00A42CFA"/>
    <w:rsid w:val="00A42D4B"/>
    <w:rsid w:val="00A42EC3"/>
    <w:rsid w:val="00A43673"/>
    <w:rsid w:val="00A439BA"/>
    <w:rsid w:val="00A43BC2"/>
    <w:rsid w:val="00A44234"/>
    <w:rsid w:val="00A443AB"/>
    <w:rsid w:val="00A44C30"/>
    <w:rsid w:val="00A44E65"/>
    <w:rsid w:val="00A4517D"/>
    <w:rsid w:val="00A4538E"/>
    <w:rsid w:val="00A458B9"/>
    <w:rsid w:val="00A45CDE"/>
    <w:rsid w:val="00A46362"/>
    <w:rsid w:val="00A463A5"/>
    <w:rsid w:val="00A46564"/>
    <w:rsid w:val="00A4685F"/>
    <w:rsid w:val="00A46ACF"/>
    <w:rsid w:val="00A46FAF"/>
    <w:rsid w:val="00A47677"/>
    <w:rsid w:val="00A47975"/>
    <w:rsid w:val="00A47C17"/>
    <w:rsid w:val="00A500B4"/>
    <w:rsid w:val="00A5026F"/>
    <w:rsid w:val="00A5047E"/>
    <w:rsid w:val="00A5060A"/>
    <w:rsid w:val="00A50944"/>
    <w:rsid w:val="00A5118F"/>
    <w:rsid w:val="00A51872"/>
    <w:rsid w:val="00A51A61"/>
    <w:rsid w:val="00A51A82"/>
    <w:rsid w:val="00A51D18"/>
    <w:rsid w:val="00A51E48"/>
    <w:rsid w:val="00A520DA"/>
    <w:rsid w:val="00A5212B"/>
    <w:rsid w:val="00A52658"/>
    <w:rsid w:val="00A52E23"/>
    <w:rsid w:val="00A53147"/>
    <w:rsid w:val="00A53192"/>
    <w:rsid w:val="00A53501"/>
    <w:rsid w:val="00A53645"/>
    <w:rsid w:val="00A539A7"/>
    <w:rsid w:val="00A53C77"/>
    <w:rsid w:val="00A5418C"/>
    <w:rsid w:val="00A54561"/>
    <w:rsid w:val="00A54B99"/>
    <w:rsid w:val="00A54C1A"/>
    <w:rsid w:val="00A5517B"/>
    <w:rsid w:val="00A553D9"/>
    <w:rsid w:val="00A554AC"/>
    <w:rsid w:val="00A55901"/>
    <w:rsid w:val="00A55EBF"/>
    <w:rsid w:val="00A56262"/>
    <w:rsid w:val="00A56275"/>
    <w:rsid w:val="00A563A4"/>
    <w:rsid w:val="00A56639"/>
    <w:rsid w:val="00A5689D"/>
    <w:rsid w:val="00A56B33"/>
    <w:rsid w:val="00A57024"/>
    <w:rsid w:val="00A57627"/>
    <w:rsid w:val="00A57638"/>
    <w:rsid w:val="00A57664"/>
    <w:rsid w:val="00A576B1"/>
    <w:rsid w:val="00A576BB"/>
    <w:rsid w:val="00A57B5C"/>
    <w:rsid w:val="00A57F32"/>
    <w:rsid w:val="00A57F97"/>
    <w:rsid w:val="00A601EE"/>
    <w:rsid w:val="00A60447"/>
    <w:rsid w:val="00A6073D"/>
    <w:rsid w:val="00A60891"/>
    <w:rsid w:val="00A60ACB"/>
    <w:rsid w:val="00A612B9"/>
    <w:rsid w:val="00A612EC"/>
    <w:rsid w:val="00A6153A"/>
    <w:rsid w:val="00A61D25"/>
    <w:rsid w:val="00A6233B"/>
    <w:rsid w:val="00A6265D"/>
    <w:rsid w:val="00A6278F"/>
    <w:rsid w:val="00A62EC0"/>
    <w:rsid w:val="00A62F99"/>
    <w:rsid w:val="00A63430"/>
    <w:rsid w:val="00A6363C"/>
    <w:rsid w:val="00A640EC"/>
    <w:rsid w:val="00A643F8"/>
    <w:rsid w:val="00A644E5"/>
    <w:rsid w:val="00A64501"/>
    <w:rsid w:val="00A646DE"/>
    <w:rsid w:val="00A64BB2"/>
    <w:rsid w:val="00A6539C"/>
    <w:rsid w:val="00A6544E"/>
    <w:rsid w:val="00A658CA"/>
    <w:rsid w:val="00A65AA3"/>
    <w:rsid w:val="00A65EDD"/>
    <w:rsid w:val="00A6621F"/>
    <w:rsid w:val="00A66285"/>
    <w:rsid w:val="00A669CF"/>
    <w:rsid w:val="00A670C5"/>
    <w:rsid w:val="00A67405"/>
    <w:rsid w:val="00A67644"/>
    <w:rsid w:val="00A67726"/>
    <w:rsid w:val="00A678B6"/>
    <w:rsid w:val="00A6791F"/>
    <w:rsid w:val="00A67ADB"/>
    <w:rsid w:val="00A67BEC"/>
    <w:rsid w:val="00A67C34"/>
    <w:rsid w:val="00A703B6"/>
    <w:rsid w:val="00A707EF"/>
    <w:rsid w:val="00A70E77"/>
    <w:rsid w:val="00A71261"/>
    <w:rsid w:val="00A71AB0"/>
    <w:rsid w:val="00A71EB0"/>
    <w:rsid w:val="00A724F4"/>
    <w:rsid w:val="00A7250F"/>
    <w:rsid w:val="00A727DD"/>
    <w:rsid w:val="00A7293C"/>
    <w:rsid w:val="00A72DBB"/>
    <w:rsid w:val="00A738DA"/>
    <w:rsid w:val="00A74001"/>
    <w:rsid w:val="00A743A2"/>
    <w:rsid w:val="00A74658"/>
    <w:rsid w:val="00A74729"/>
    <w:rsid w:val="00A74880"/>
    <w:rsid w:val="00A74942"/>
    <w:rsid w:val="00A75533"/>
    <w:rsid w:val="00A755DC"/>
    <w:rsid w:val="00A75608"/>
    <w:rsid w:val="00A75658"/>
    <w:rsid w:val="00A758DF"/>
    <w:rsid w:val="00A75C62"/>
    <w:rsid w:val="00A7642D"/>
    <w:rsid w:val="00A764BE"/>
    <w:rsid w:val="00A766D3"/>
    <w:rsid w:val="00A76861"/>
    <w:rsid w:val="00A76B1A"/>
    <w:rsid w:val="00A776B1"/>
    <w:rsid w:val="00A776FD"/>
    <w:rsid w:val="00A77BD8"/>
    <w:rsid w:val="00A77F74"/>
    <w:rsid w:val="00A8008F"/>
    <w:rsid w:val="00A80134"/>
    <w:rsid w:val="00A805E9"/>
    <w:rsid w:val="00A806AA"/>
    <w:rsid w:val="00A8144D"/>
    <w:rsid w:val="00A814C6"/>
    <w:rsid w:val="00A81A04"/>
    <w:rsid w:val="00A81C3E"/>
    <w:rsid w:val="00A8234D"/>
    <w:rsid w:val="00A824D7"/>
    <w:rsid w:val="00A830C1"/>
    <w:rsid w:val="00A833CC"/>
    <w:rsid w:val="00A833E6"/>
    <w:rsid w:val="00A83470"/>
    <w:rsid w:val="00A837B6"/>
    <w:rsid w:val="00A83FD2"/>
    <w:rsid w:val="00A83FE8"/>
    <w:rsid w:val="00A841BD"/>
    <w:rsid w:val="00A8463B"/>
    <w:rsid w:val="00A8475E"/>
    <w:rsid w:val="00A847B0"/>
    <w:rsid w:val="00A84D01"/>
    <w:rsid w:val="00A8506D"/>
    <w:rsid w:val="00A8512E"/>
    <w:rsid w:val="00A857E4"/>
    <w:rsid w:val="00A85B95"/>
    <w:rsid w:val="00A85EB4"/>
    <w:rsid w:val="00A862F3"/>
    <w:rsid w:val="00A8639C"/>
    <w:rsid w:val="00A864B6"/>
    <w:rsid w:val="00A865FC"/>
    <w:rsid w:val="00A8665F"/>
    <w:rsid w:val="00A868E4"/>
    <w:rsid w:val="00A869BF"/>
    <w:rsid w:val="00A86B48"/>
    <w:rsid w:val="00A86CE4"/>
    <w:rsid w:val="00A86D04"/>
    <w:rsid w:val="00A86D12"/>
    <w:rsid w:val="00A870E5"/>
    <w:rsid w:val="00A87423"/>
    <w:rsid w:val="00A8792D"/>
    <w:rsid w:val="00A879FA"/>
    <w:rsid w:val="00A87A58"/>
    <w:rsid w:val="00A90476"/>
    <w:rsid w:val="00A9082E"/>
    <w:rsid w:val="00A90AF0"/>
    <w:rsid w:val="00A90C08"/>
    <w:rsid w:val="00A910C5"/>
    <w:rsid w:val="00A91206"/>
    <w:rsid w:val="00A912B3"/>
    <w:rsid w:val="00A91DF6"/>
    <w:rsid w:val="00A91FEC"/>
    <w:rsid w:val="00A921AA"/>
    <w:rsid w:val="00A923D8"/>
    <w:rsid w:val="00A92572"/>
    <w:rsid w:val="00A9271E"/>
    <w:rsid w:val="00A928AE"/>
    <w:rsid w:val="00A928CD"/>
    <w:rsid w:val="00A928DA"/>
    <w:rsid w:val="00A92BA0"/>
    <w:rsid w:val="00A93294"/>
    <w:rsid w:val="00A93615"/>
    <w:rsid w:val="00A93708"/>
    <w:rsid w:val="00A93B97"/>
    <w:rsid w:val="00A93E7E"/>
    <w:rsid w:val="00A9429A"/>
    <w:rsid w:val="00A94862"/>
    <w:rsid w:val="00A94B12"/>
    <w:rsid w:val="00A94B5D"/>
    <w:rsid w:val="00A9540B"/>
    <w:rsid w:val="00A95C47"/>
    <w:rsid w:val="00A95E1D"/>
    <w:rsid w:val="00A95FC8"/>
    <w:rsid w:val="00A962B2"/>
    <w:rsid w:val="00A96704"/>
    <w:rsid w:val="00A9672C"/>
    <w:rsid w:val="00A96B9D"/>
    <w:rsid w:val="00A96DA1"/>
    <w:rsid w:val="00A9763B"/>
    <w:rsid w:val="00A976AE"/>
    <w:rsid w:val="00A9790A"/>
    <w:rsid w:val="00AA0366"/>
    <w:rsid w:val="00AA053A"/>
    <w:rsid w:val="00AA077D"/>
    <w:rsid w:val="00AA09FA"/>
    <w:rsid w:val="00AA1102"/>
    <w:rsid w:val="00AA15AA"/>
    <w:rsid w:val="00AA1A7D"/>
    <w:rsid w:val="00AA1CE6"/>
    <w:rsid w:val="00AA1EA9"/>
    <w:rsid w:val="00AA213D"/>
    <w:rsid w:val="00AA2161"/>
    <w:rsid w:val="00AA2296"/>
    <w:rsid w:val="00AA238F"/>
    <w:rsid w:val="00AA23C8"/>
    <w:rsid w:val="00AA255D"/>
    <w:rsid w:val="00AA2DEE"/>
    <w:rsid w:val="00AA2F64"/>
    <w:rsid w:val="00AA3692"/>
    <w:rsid w:val="00AA38A8"/>
    <w:rsid w:val="00AA3BB8"/>
    <w:rsid w:val="00AA3E8B"/>
    <w:rsid w:val="00AA4077"/>
    <w:rsid w:val="00AA424E"/>
    <w:rsid w:val="00AA4261"/>
    <w:rsid w:val="00AA46E5"/>
    <w:rsid w:val="00AA5035"/>
    <w:rsid w:val="00AA547A"/>
    <w:rsid w:val="00AA599F"/>
    <w:rsid w:val="00AA5CAD"/>
    <w:rsid w:val="00AA5DCD"/>
    <w:rsid w:val="00AA609E"/>
    <w:rsid w:val="00AA63C8"/>
    <w:rsid w:val="00AA6583"/>
    <w:rsid w:val="00AA6A8E"/>
    <w:rsid w:val="00AA6D4D"/>
    <w:rsid w:val="00AA6EDE"/>
    <w:rsid w:val="00AA745E"/>
    <w:rsid w:val="00AA74F7"/>
    <w:rsid w:val="00AA75D3"/>
    <w:rsid w:val="00AA7731"/>
    <w:rsid w:val="00AA7A08"/>
    <w:rsid w:val="00AA7EA7"/>
    <w:rsid w:val="00AB00A6"/>
    <w:rsid w:val="00AB09BF"/>
    <w:rsid w:val="00AB0C2E"/>
    <w:rsid w:val="00AB0FA8"/>
    <w:rsid w:val="00AB1120"/>
    <w:rsid w:val="00AB1515"/>
    <w:rsid w:val="00AB1821"/>
    <w:rsid w:val="00AB1B6B"/>
    <w:rsid w:val="00AB1BDC"/>
    <w:rsid w:val="00AB1EC2"/>
    <w:rsid w:val="00AB1FD1"/>
    <w:rsid w:val="00AB2120"/>
    <w:rsid w:val="00AB260B"/>
    <w:rsid w:val="00AB2690"/>
    <w:rsid w:val="00AB2833"/>
    <w:rsid w:val="00AB2D0C"/>
    <w:rsid w:val="00AB31B8"/>
    <w:rsid w:val="00AB352F"/>
    <w:rsid w:val="00AB36D9"/>
    <w:rsid w:val="00AB3844"/>
    <w:rsid w:val="00AB3E3B"/>
    <w:rsid w:val="00AB3F65"/>
    <w:rsid w:val="00AB432A"/>
    <w:rsid w:val="00AB46B1"/>
    <w:rsid w:val="00AB4892"/>
    <w:rsid w:val="00AB4B53"/>
    <w:rsid w:val="00AB4EED"/>
    <w:rsid w:val="00AB5503"/>
    <w:rsid w:val="00AB55C4"/>
    <w:rsid w:val="00AB57D9"/>
    <w:rsid w:val="00AB5E97"/>
    <w:rsid w:val="00AB6290"/>
    <w:rsid w:val="00AB6796"/>
    <w:rsid w:val="00AB6861"/>
    <w:rsid w:val="00AB6AD7"/>
    <w:rsid w:val="00AB6C55"/>
    <w:rsid w:val="00AB6CDA"/>
    <w:rsid w:val="00AB723B"/>
    <w:rsid w:val="00AB7295"/>
    <w:rsid w:val="00AB7332"/>
    <w:rsid w:val="00AB784B"/>
    <w:rsid w:val="00AB7895"/>
    <w:rsid w:val="00AB7B63"/>
    <w:rsid w:val="00AC0A31"/>
    <w:rsid w:val="00AC0BD6"/>
    <w:rsid w:val="00AC0F53"/>
    <w:rsid w:val="00AC237C"/>
    <w:rsid w:val="00AC2829"/>
    <w:rsid w:val="00AC2A4D"/>
    <w:rsid w:val="00AC2E4E"/>
    <w:rsid w:val="00AC2FC2"/>
    <w:rsid w:val="00AC2FD4"/>
    <w:rsid w:val="00AC3E4C"/>
    <w:rsid w:val="00AC3E7A"/>
    <w:rsid w:val="00AC4080"/>
    <w:rsid w:val="00AC4129"/>
    <w:rsid w:val="00AC41D3"/>
    <w:rsid w:val="00AC4645"/>
    <w:rsid w:val="00AC4968"/>
    <w:rsid w:val="00AC4D21"/>
    <w:rsid w:val="00AC4E63"/>
    <w:rsid w:val="00AC502E"/>
    <w:rsid w:val="00AC51C7"/>
    <w:rsid w:val="00AC563C"/>
    <w:rsid w:val="00AC5854"/>
    <w:rsid w:val="00AC5D2B"/>
    <w:rsid w:val="00AC5F12"/>
    <w:rsid w:val="00AC64FB"/>
    <w:rsid w:val="00AC676E"/>
    <w:rsid w:val="00AC6A93"/>
    <w:rsid w:val="00AC6AD2"/>
    <w:rsid w:val="00AC6B28"/>
    <w:rsid w:val="00AC6BF3"/>
    <w:rsid w:val="00AC6D3A"/>
    <w:rsid w:val="00AC6E16"/>
    <w:rsid w:val="00AC76FC"/>
    <w:rsid w:val="00AC78D7"/>
    <w:rsid w:val="00AC7B88"/>
    <w:rsid w:val="00AD0074"/>
    <w:rsid w:val="00AD00D4"/>
    <w:rsid w:val="00AD0401"/>
    <w:rsid w:val="00AD0AB3"/>
    <w:rsid w:val="00AD0B20"/>
    <w:rsid w:val="00AD0DD3"/>
    <w:rsid w:val="00AD0E0D"/>
    <w:rsid w:val="00AD157F"/>
    <w:rsid w:val="00AD15A7"/>
    <w:rsid w:val="00AD15BA"/>
    <w:rsid w:val="00AD18F3"/>
    <w:rsid w:val="00AD194E"/>
    <w:rsid w:val="00AD1AB8"/>
    <w:rsid w:val="00AD1FB7"/>
    <w:rsid w:val="00AD2432"/>
    <w:rsid w:val="00AD28A4"/>
    <w:rsid w:val="00AD2A44"/>
    <w:rsid w:val="00AD2B14"/>
    <w:rsid w:val="00AD2CE5"/>
    <w:rsid w:val="00AD2DC2"/>
    <w:rsid w:val="00AD3044"/>
    <w:rsid w:val="00AD35B7"/>
    <w:rsid w:val="00AD35C7"/>
    <w:rsid w:val="00AD3D7E"/>
    <w:rsid w:val="00AD3D94"/>
    <w:rsid w:val="00AD3E29"/>
    <w:rsid w:val="00AD3FE5"/>
    <w:rsid w:val="00AD443E"/>
    <w:rsid w:val="00AD447E"/>
    <w:rsid w:val="00AD4506"/>
    <w:rsid w:val="00AD474C"/>
    <w:rsid w:val="00AD4BE2"/>
    <w:rsid w:val="00AD4D8A"/>
    <w:rsid w:val="00AD51C0"/>
    <w:rsid w:val="00AD5236"/>
    <w:rsid w:val="00AD53EA"/>
    <w:rsid w:val="00AD58A8"/>
    <w:rsid w:val="00AD607A"/>
    <w:rsid w:val="00AD60D8"/>
    <w:rsid w:val="00AD6192"/>
    <w:rsid w:val="00AD6637"/>
    <w:rsid w:val="00AD6ABF"/>
    <w:rsid w:val="00AD6B12"/>
    <w:rsid w:val="00AD6FC6"/>
    <w:rsid w:val="00AD766C"/>
    <w:rsid w:val="00AD7936"/>
    <w:rsid w:val="00AD7E51"/>
    <w:rsid w:val="00AD7F11"/>
    <w:rsid w:val="00AE032B"/>
    <w:rsid w:val="00AE047C"/>
    <w:rsid w:val="00AE120C"/>
    <w:rsid w:val="00AE24A8"/>
    <w:rsid w:val="00AE265F"/>
    <w:rsid w:val="00AE2C1C"/>
    <w:rsid w:val="00AE2D19"/>
    <w:rsid w:val="00AE2FC7"/>
    <w:rsid w:val="00AE33A4"/>
    <w:rsid w:val="00AE379F"/>
    <w:rsid w:val="00AE39F9"/>
    <w:rsid w:val="00AE3B0A"/>
    <w:rsid w:val="00AE3BD3"/>
    <w:rsid w:val="00AE3D55"/>
    <w:rsid w:val="00AE3EC2"/>
    <w:rsid w:val="00AE407D"/>
    <w:rsid w:val="00AE47F1"/>
    <w:rsid w:val="00AE48DA"/>
    <w:rsid w:val="00AE4B3C"/>
    <w:rsid w:val="00AE4C75"/>
    <w:rsid w:val="00AE539B"/>
    <w:rsid w:val="00AE561D"/>
    <w:rsid w:val="00AE5662"/>
    <w:rsid w:val="00AE5E74"/>
    <w:rsid w:val="00AE607B"/>
    <w:rsid w:val="00AE6177"/>
    <w:rsid w:val="00AE623F"/>
    <w:rsid w:val="00AE654B"/>
    <w:rsid w:val="00AE6904"/>
    <w:rsid w:val="00AE69A3"/>
    <w:rsid w:val="00AE6AAB"/>
    <w:rsid w:val="00AE6C4D"/>
    <w:rsid w:val="00AE7131"/>
    <w:rsid w:val="00AE728C"/>
    <w:rsid w:val="00AE757B"/>
    <w:rsid w:val="00AE75A4"/>
    <w:rsid w:val="00AF0311"/>
    <w:rsid w:val="00AF0319"/>
    <w:rsid w:val="00AF0799"/>
    <w:rsid w:val="00AF08B7"/>
    <w:rsid w:val="00AF0A8D"/>
    <w:rsid w:val="00AF0E03"/>
    <w:rsid w:val="00AF0E14"/>
    <w:rsid w:val="00AF11CE"/>
    <w:rsid w:val="00AF1408"/>
    <w:rsid w:val="00AF14CC"/>
    <w:rsid w:val="00AF179F"/>
    <w:rsid w:val="00AF189B"/>
    <w:rsid w:val="00AF1AE2"/>
    <w:rsid w:val="00AF1B68"/>
    <w:rsid w:val="00AF1CC4"/>
    <w:rsid w:val="00AF1EB5"/>
    <w:rsid w:val="00AF22E6"/>
    <w:rsid w:val="00AF2364"/>
    <w:rsid w:val="00AF2759"/>
    <w:rsid w:val="00AF2768"/>
    <w:rsid w:val="00AF28BA"/>
    <w:rsid w:val="00AF2F00"/>
    <w:rsid w:val="00AF3647"/>
    <w:rsid w:val="00AF4183"/>
    <w:rsid w:val="00AF4494"/>
    <w:rsid w:val="00AF451D"/>
    <w:rsid w:val="00AF486A"/>
    <w:rsid w:val="00AF4957"/>
    <w:rsid w:val="00AF4F5C"/>
    <w:rsid w:val="00AF4F65"/>
    <w:rsid w:val="00AF50CD"/>
    <w:rsid w:val="00AF50F4"/>
    <w:rsid w:val="00AF52CE"/>
    <w:rsid w:val="00AF5392"/>
    <w:rsid w:val="00AF56A7"/>
    <w:rsid w:val="00AF588C"/>
    <w:rsid w:val="00AF58B3"/>
    <w:rsid w:val="00AF6018"/>
    <w:rsid w:val="00AF660C"/>
    <w:rsid w:val="00AF6F2A"/>
    <w:rsid w:val="00AF7070"/>
    <w:rsid w:val="00AF7142"/>
    <w:rsid w:val="00AF72BC"/>
    <w:rsid w:val="00AF7324"/>
    <w:rsid w:val="00AF784B"/>
    <w:rsid w:val="00AF7C3B"/>
    <w:rsid w:val="00B0040D"/>
    <w:rsid w:val="00B005D0"/>
    <w:rsid w:val="00B00DDA"/>
    <w:rsid w:val="00B01423"/>
    <w:rsid w:val="00B015BC"/>
    <w:rsid w:val="00B01643"/>
    <w:rsid w:val="00B0186F"/>
    <w:rsid w:val="00B01D09"/>
    <w:rsid w:val="00B01D23"/>
    <w:rsid w:val="00B02197"/>
    <w:rsid w:val="00B02213"/>
    <w:rsid w:val="00B02406"/>
    <w:rsid w:val="00B0243E"/>
    <w:rsid w:val="00B0277A"/>
    <w:rsid w:val="00B02A2F"/>
    <w:rsid w:val="00B02B08"/>
    <w:rsid w:val="00B02C6B"/>
    <w:rsid w:val="00B03077"/>
    <w:rsid w:val="00B0361B"/>
    <w:rsid w:val="00B03983"/>
    <w:rsid w:val="00B03D64"/>
    <w:rsid w:val="00B03DC3"/>
    <w:rsid w:val="00B03EFE"/>
    <w:rsid w:val="00B03F4F"/>
    <w:rsid w:val="00B045A3"/>
    <w:rsid w:val="00B047C7"/>
    <w:rsid w:val="00B04A91"/>
    <w:rsid w:val="00B04C57"/>
    <w:rsid w:val="00B04DDA"/>
    <w:rsid w:val="00B04DFF"/>
    <w:rsid w:val="00B04E59"/>
    <w:rsid w:val="00B05080"/>
    <w:rsid w:val="00B050DC"/>
    <w:rsid w:val="00B051A1"/>
    <w:rsid w:val="00B053EC"/>
    <w:rsid w:val="00B054A4"/>
    <w:rsid w:val="00B059AA"/>
    <w:rsid w:val="00B05DD2"/>
    <w:rsid w:val="00B05ED8"/>
    <w:rsid w:val="00B0622D"/>
    <w:rsid w:val="00B06301"/>
    <w:rsid w:val="00B063B6"/>
    <w:rsid w:val="00B067FF"/>
    <w:rsid w:val="00B06A3D"/>
    <w:rsid w:val="00B06B14"/>
    <w:rsid w:val="00B06E38"/>
    <w:rsid w:val="00B06ED9"/>
    <w:rsid w:val="00B06FB4"/>
    <w:rsid w:val="00B0712C"/>
    <w:rsid w:val="00B073F0"/>
    <w:rsid w:val="00B075DC"/>
    <w:rsid w:val="00B07C17"/>
    <w:rsid w:val="00B07E78"/>
    <w:rsid w:val="00B106B7"/>
    <w:rsid w:val="00B108DF"/>
    <w:rsid w:val="00B10F45"/>
    <w:rsid w:val="00B11063"/>
    <w:rsid w:val="00B1127E"/>
    <w:rsid w:val="00B115B9"/>
    <w:rsid w:val="00B11B8A"/>
    <w:rsid w:val="00B11FD1"/>
    <w:rsid w:val="00B1289E"/>
    <w:rsid w:val="00B12952"/>
    <w:rsid w:val="00B13159"/>
    <w:rsid w:val="00B131A6"/>
    <w:rsid w:val="00B13607"/>
    <w:rsid w:val="00B1366B"/>
    <w:rsid w:val="00B13672"/>
    <w:rsid w:val="00B1378A"/>
    <w:rsid w:val="00B138F1"/>
    <w:rsid w:val="00B13D53"/>
    <w:rsid w:val="00B141E2"/>
    <w:rsid w:val="00B1437C"/>
    <w:rsid w:val="00B14433"/>
    <w:rsid w:val="00B145F8"/>
    <w:rsid w:val="00B1464E"/>
    <w:rsid w:val="00B14B42"/>
    <w:rsid w:val="00B14C65"/>
    <w:rsid w:val="00B14EE1"/>
    <w:rsid w:val="00B151D9"/>
    <w:rsid w:val="00B15286"/>
    <w:rsid w:val="00B152C1"/>
    <w:rsid w:val="00B15862"/>
    <w:rsid w:val="00B15951"/>
    <w:rsid w:val="00B15C7A"/>
    <w:rsid w:val="00B15E8C"/>
    <w:rsid w:val="00B1641C"/>
    <w:rsid w:val="00B1658E"/>
    <w:rsid w:val="00B16707"/>
    <w:rsid w:val="00B167A6"/>
    <w:rsid w:val="00B16801"/>
    <w:rsid w:val="00B168BA"/>
    <w:rsid w:val="00B16A66"/>
    <w:rsid w:val="00B16A96"/>
    <w:rsid w:val="00B16D67"/>
    <w:rsid w:val="00B170FA"/>
    <w:rsid w:val="00B17AD7"/>
    <w:rsid w:val="00B17B1E"/>
    <w:rsid w:val="00B17B7E"/>
    <w:rsid w:val="00B20A1D"/>
    <w:rsid w:val="00B20FC3"/>
    <w:rsid w:val="00B2194B"/>
    <w:rsid w:val="00B21C42"/>
    <w:rsid w:val="00B21D19"/>
    <w:rsid w:val="00B22068"/>
    <w:rsid w:val="00B223E7"/>
    <w:rsid w:val="00B22599"/>
    <w:rsid w:val="00B225E9"/>
    <w:rsid w:val="00B22657"/>
    <w:rsid w:val="00B22A6F"/>
    <w:rsid w:val="00B22BA6"/>
    <w:rsid w:val="00B22BE0"/>
    <w:rsid w:val="00B22DF0"/>
    <w:rsid w:val="00B22FCA"/>
    <w:rsid w:val="00B2302D"/>
    <w:rsid w:val="00B23253"/>
    <w:rsid w:val="00B23878"/>
    <w:rsid w:val="00B23C4E"/>
    <w:rsid w:val="00B23FA3"/>
    <w:rsid w:val="00B24089"/>
    <w:rsid w:val="00B246D8"/>
    <w:rsid w:val="00B24BF5"/>
    <w:rsid w:val="00B25133"/>
    <w:rsid w:val="00B25235"/>
    <w:rsid w:val="00B255E0"/>
    <w:rsid w:val="00B25AFB"/>
    <w:rsid w:val="00B25C21"/>
    <w:rsid w:val="00B2608E"/>
    <w:rsid w:val="00B2643C"/>
    <w:rsid w:val="00B266AB"/>
    <w:rsid w:val="00B2681C"/>
    <w:rsid w:val="00B269F9"/>
    <w:rsid w:val="00B26D61"/>
    <w:rsid w:val="00B26E4D"/>
    <w:rsid w:val="00B26EF6"/>
    <w:rsid w:val="00B270AC"/>
    <w:rsid w:val="00B27266"/>
    <w:rsid w:val="00B27360"/>
    <w:rsid w:val="00B274C6"/>
    <w:rsid w:val="00B2756C"/>
    <w:rsid w:val="00B275EF"/>
    <w:rsid w:val="00B27C57"/>
    <w:rsid w:val="00B30043"/>
    <w:rsid w:val="00B301F2"/>
    <w:rsid w:val="00B30272"/>
    <w:rsid w:val="00B302CD"/>
    <w:rsid w:val="00B30A95"/>
    <w:rsid w:val="00B30B79"/>
    <w:rsid w:val="00B30C81"/>
    <w:rsid w:val="00B30EBE"/>
    <w:rsid w:val="00B30F0D"/>
    <w:rsid w:val="00B31412"/>
    <w:rsid w:val="00B3141F"/>
    <w:rsid w:val="00B317E0"/>
    <w:rsid w:val="00B31DA7"/>
    <w:rsid w:val="00B31F7A"/>
    <w:rsid w:val="00B321F8"/>
    <w:rsid w:val="00B3248C"/>
    <w:rsid w:val="00B32702"/>
    <w:rsid w:val="00B32AEA"/>
    <w:rsid w:val="00B32C4A"/>
    <w:rsid w:val="00B32C78"/>
    <w:rsid w:val="00B332EC"/>
    <w:rsid w:val="00B33638"/>
    <w:rsid w:val="00B338ED"/>
    <w:rsid w:val="00B33981"/>
    <w:rsid w:val="00B33DCC"/>
    <w:rsid w:val="00B34031"/>
    <w:rsid w:val="00B3412F"/>
    <w:rsid w:val="00B34261"/>
    <w:rsid w:val="00B3468D"/>
    <w:rsid w:val="00B352E0"/>
    <w:rsid w:val="00B355D6"/>
    <w:rsid w:val="00B3578D"/>
    <w:rsid w:val="00B361F9"/>
    <w:rsid w:val="00B361FA"/>
    <w:rsid w:val="00B364CD"/>
    <w:rsid w:val="00B36800"/>
    <w:rsid w:val="00B36B26"/>
    <w:rsid w:val="00B36E9D"/>
    <w:rsid w:val="00B36FA3"/>
    <w:rsid w:val="00B37377"/>
    <w:rsid w:val="00B37592"/>
    <w:rsid w:val="00B377AE"/>
    <w:rsid w:val="00B37837"/>
    <w:rsid w:val="00B37996"/>
    <w:rsid w:val="00B40020"/>
    <w:rsid w:val="00B40558"/>
    <w:rsid w:val="00B406F6"/>
    <w:rsid w:val="00B407B4"/>
    <w:rsid w:val="00B40CD9"/>
    <w:rsid w:val="00B40E6C"/>
    <w:rsid w:val="00B4108E"/>
    <w:rsid w:val="00B410E7"/>
    <w:rsid w:val="00B415E4"/>
    <w:rsid w:val="00B41621"/>
    <w:rsid w:val="00B41987"/>
    <w:rsid w:val="00B41A36"/>
    <w:rsid w:val="00B41B7B"/>
    <w:rsid w:val="00B41F98"/>
    <w:rsid w:val="00B42061"/>
    <w:rsid w:val="00B4215F"/>
    <w:rsid w:val="00B42401"/>
    <w:rsid w:val="00B426EF"/>
    <w:rsid w:val="00B4277F"/>
    <w:rsid w:val="00B429FD"/>
    <w:rsid w:val="00B42A08"/>
    <w:rsid w:val="00B42D14"/>
    <w:rsid w:val="00B42E11"/>
    <w:rsid w:val="00B4314E"/>
    <w:rsid w:val="00B434AA"/>
    <w:rsid w:val="00B43B8D"/>
    <w:rsid w:val="00B4418F"/>
    <w:rsid w:val="00B443EC"/>
    <w:rsid w:val="00B44488"/>
    <w:rsid w:val="00B446D4"/>
    <w:rsid w:val="00B44766"/>
    <w:rsid w:val="00B449A9"/>
    <w:rsid w:val="00B44A5F"/>
    <w:rsid w:val="00B44DEF"/>
    <w:rsid w:val="00B44DF9"/>
    <w:rsid w:val="00B4513E"/>
    <w:rsid w:val="00B4522B"/>
    <w:rsid w:val="00B45401"/>
    <w:rsid w:val="00B4591A"/>
    <w:rsid w:val="00B45C50"/>
    <w:rsid w:val="00B45E97"/>
    <w:rsid w:val="00B46096"/>
    <w:rsid w:val="00B46243"/>
    <w:rsid w:val="00B464E4"/>
    <w:rsid w:val="00B46BBB"/>
    <w:rsid w:val="00B4715D"/>
    <w:rsid w:val="00B47CFA"/>
    <w:rsid w:val="00B506AE"/>
    <w:rsid w:val="00B50D95"/>
    <w:rsid w:val="00B51815"/>
    <w:rsid w:val="00B5193A"/>
    <w:rsid w:val="00B52199"/>
    <w:rsid w:val="00B5297A"/>
    <w:rsid w:val="00B52A21"/>
    <w:rsid w:val="00B52B1B"/>
    <w:rsid w:val="00B52DB6"/>
    <w:rsid w:val="00B532D6"/>
    <w:rsid w:val="00B5348D"/>
    <w:rsid w:val="00B5357A"/>
    <w:rsid w:val="00B53B68"/>
    <w:rsid w:val="00B53CBD"/>
    <w:rsid w:val="00B53FBD"/>
    <w:rsid w:val="00B54040"/>
    <w:rsid w:val="00B541B3"/>
    <w:rsid w:val="00B54478"/>
    <w:rsid w:val="00B544B8"/>
    <w:rsid w:val="00B5483A"/>
    <w:rsid w:val="00B54EE5"/>
    <w:rsid w:val="00B55200"/>
    <w:rsid w:val="00B55903"/>
    <w:rsid w:val="00B55D03"/>
    <w:rsid w:val="00B55E6C"/>
    <w:rsid w:val="00B55E9E"/>
    <w:rsid w:val="00B56057"/>
    <w:rsid w:val="00B562A6"/>
    <w:rsid w:val="00B562B4"/>
    <w:rsid w:val="00B5636D"/>
    <w:rsid w:val="00B566CD"/>
    <w:rsid w:val="00B56713"/>
    <w:rsid w:val="00B5716E"/>
    <w:rsid w:val="00B573C5"/>
    <w:rsid w:val="00B57562"/>
    <w:rsid w:val="00B57A7D"/>
    <w:rsid w:val="00B57C1B"/>
    <w:rsid w:val="00B57DD8"/>
    <w:rsid w:val="00B600A4"/>
    <w:rsid w:val="00B60163"/>
    <w:rsid w:val="00B605E6"/>
    <w:rsid w:val="00B60C1E"/>
    <w:rsid w:val="00B60DB9"/>
    <w:rsid w:val="00B60E85"/>
    <w:rsid w:val="00B612C4"/>
    <w:rsid w:val="00B623BB"/>
    <w:rsid w:val="00B6256A"/>
    <w:rsid w:val="00B628C3"/>
    <w:rsid w:val="00B62C82"/>
    <w:rsid w:val="00B62DF3"/>
    <w:rsid w:val="00B62EB1"/>
    <w:rsid w:val="00B632C0"/>
    <w:rsid w:val="00B63568"/>
    <w:rsid w:val="00B63988"/>
    <w:rsid w:val="00B63FA3"/>
    <w:rsid w:val="00B6431C"/>
    <w:rsid w:val="00B645D8"/>
    <w:rsid w:val="00B646CF"/>
    <w:rsid w:val="00B64955"/>
    <w:rsid w:val="00B64E64"/>
    <w:rsid w:val="00B65217"/>
    <w:rsid w:val="00B654BD"/>
    <w:rsid w:val="00B6550C"/>
    <w:rsid w:val="00B657FD"/>
    <w:rsid w:val="00B65BAA"/>
    <w:rsid w:val="00B666F8"/>
    <w:rsid w:val="00B66F6D"/>
    <w:rsid w:val="00B67D11"/>
    <w:rsid w:val="00B67D2C"/>
    <w:rsid w:val="00B67D87"/>
    <w:rsid w:val="00B67ED5"/>
    <w:rsid w:val="00B703D7"/>
    <w:rsid w:val="00B7067E"/>
    <w:rsid w:val="00B708E8"/>
    <w:rsid w:val="00B709A7"/>
    <w:rsid w:val="00B70AE7"/>
    <w:rsid w:val="00B70E9E"/>
    <w:rsid w:val="00B71735"/>
    <w:rsid w:val="00B71EB9"/>
    <w:rsid w:val="00B71EC0"/>
    <w:rsid w:val="00B72353"/>
    <w:rsid w:val="00B72378"/>
    <w:rsid w:val="00B72BDA"/>
    <w:rsid w:val="00B72CED"/>
    <w:rsid w:val="00B72FD4"/>
    <w:rsid w:val="00B73393"/>
    <w:rsid w:val="00B7362C"/>
    <w:rsid w:val="00B736BB"/>
    <w:rsid w:val="00B737D7"/>
    <w:rsid w:val="00B7381B"/>
    <w:rsid w:val="00B73978"/>
    <w:rsid w:val="00B73AF8"/>
    <w:rsid w:val="00B73DB9"/>
    <w:rsid w:val="00B740CD"/>
    <w:rsid w:val="00B742F8"/>
    <w:rsid w:val="00B74B24"/>
    <w:rsid w:val="00B74E3B"/>
    <w:rsid w:val="00B74E8C"/>
    <w:rsid w:val="00B7502B"/>
    <w:rsid w:val="00B767AC"/>
    <w:rsid w:val="00B768A5"/>
    <w:rsid w:val="00B76EEC"/>
    <w:rsid w:val="00B76F71"/>
    <w:rsid w:val="00B7708D"/>
    <w:rsid w:val="00B77093"/>
    <w:rsid w:val="00B771D3"/>
    <w:rsid w:val="00B7778F"/>
    <w:rsid w:val="00B77B43"/>
    <w:rsid w:val="00B77CC8"/>
    <w:rsid w:val="00B77D7C"/>
    <w:rsid w:val="00B77E22"/>
    <w:rsid w:val="00B77E73"/>
    <w:rsid w:val="00B804E6"/>
    <w:rsid w:val="00B80A23"/>
    <w:rsid w:val="00B8120F"/>
    <w:rsid w:val="00B81362"/>
    <w:rsid w:val="00B815D0"/>
    <w:rsid w:val="00B81602"/>
    <w:rsid w:val="00B81B6E"/>
    <w:rsid w:val="00B81C53"/>
    <w:rsid w:val="00B81DCC"/>
    <w:rsid w:val="00B82149"/>
    <w:rsid w:val="00B8219A"/>
    <w:rsid w:val="00B821FB"/>
    <w:rsid w:val="00B823D4"/>
    <w:rsid w:val="00B8245A"/>
    <w:rsid w:val="00B825F8"/>
    <w:rsid w:val="00B8268D"/>
    <w:rsid w:val="00B8285C"/>
    <w:rsid w:val="00B82E10"/>
    <w:rsid w:val="00B82E45"/>
    <w:rsid w:val="00B82F6B"/>
    <w:rsid w:val="00B8304F"/>
    <w:rsid w:val="00B83066"/>
    <w:rsid w:val="00B8314B"/>
    <w:rsid w:val="00B839C1"/>
    <w:rsid w:val="00B83ECC"/>
    <w:rsid w:val="00B84BE1"/>
    <w:rsid w:val="00B84CDB"/>
    <w:rsid w:val="00B85175"/>
    <w:rsid w:val="00B85B6E"/>
    <w:rsid w:val="00B8646A"/>
    <w:rsid w:val="00B8650D"/>
    <w:rsid w:val="00B8674C"/>
    <w:rsid w:val="00B86DCA"/>
    <w:rsid w:val="00B86F7A"/>
    <w:rsid w:val="00B87438"/>
    <w:rsid w:val="00B87E63"/>
    <w:rsid w:val="00B87ED7"/>
    <w:rsid w:val="00B902E3"/>
    <w:rsid w:val="00B907C2"/>
    <w:rsid w:val="00B90BD8"/>
    <w:rsid w:val="00B919C9"/>
    <w:rsid w:val="00B91EA3"/>
    <w:rsid w:val="00B91FC8"/>
    <w:rsid w:val="00B92030"/>
    <w:rsid w:val="00B920EC"/>
    <w:rsid w:val="00B92240"/>
    <w:rsid w:val="00B9228A"/>
    <w:rsid w:val="00B92527"/>
    <w:rsid w:val="00B925D5"/>
    <w:rsid w:val="00B9275D"/>
    <w:rsid w:val="00B9289E"/>
    <w:rsid w:val="00B92DA0"/>
    <w:rsid w:val="00B92E65"/>
    <w:rsid w:val="00B931EB"/>
    <w:rsid w:val="00B93203"/>
    <w:rsid w:val="00B9342A"/>
    <w:rsid w:val="00B9357C"/>
    <w:rsid w:val="00B94301"/>
    <w:rsid w:val="00B94432"/>
    <w:rsid w:val="00B94627"/>
    <w:rsid w:val="00B9499D"/>
    <w:rsid w:val="00B94BB9"/>
    <w:rsid w:val="00B95803"/>
    <w:rsid w:val="00B95829"/>
    <w:rsid w:val="00B959A2"/>
    <w:rsid w:val="00B95C9C"/>
    <w:rsid w:val="00B95CC3"/>
    <w:rsid w:val="00B95D85"/>
    <w:rsid w:val="00B961D8"/>
    <w:rsid w:val="00B9628A"/>
    <w:rsid w:val="00B9630A"/>
    <w:rsid w:val="00B9644B"/>
    <w:rsid w:val="00B96976"/>
    <w:rsid w:val="00B97708"/>
    <w:rsid w:val="00B97918"/>
    <w:rsid w:val="00B97D4D"/>
    <w:rsid w:val="00BA0424"/>
    <w:rsid w:val="00BA0722"/>
    <w:rsid w:val="00BA0AD1"/>
    <w:rsid w:val="00BA10CD"/>
    <w:rsid w:val="00BA118B"/>
    <w:rsid w:val="00BA1467"/>
    <w:rsid w:val="00BA14CC"/>
    <w:rsid w:val="00BA1524"/>
    <w:rsid w:val="00BA1C09"/>
    <w:rsid w:val="00BA1C1D"/>
    <w:rsid w:val="00BA2411"/>
    <w:rsid w:val="00BA2905"/>
    <w:rsid w:val="00BA2A3D"/>
    <w:rsid w:val="00BA2D0A"/>
    <w:rsid w:val="00BA2E2C"/>
    <w:rsid w:val="00BA3138"/>
    <w:rsid w:val="00BA3350"/>
    <w:rsid w:val="00BA359A"/>
    <w:rsid w:val="00BA3906"/>
    <w:rsid w:val="00BA3D11"/>
    <w:rsid w:val="00BA4013"/>
    <w:rsid w:val="00BA404B"/>
    <w:rsid w:val="00BA451C"/>
    <w:rsid w:val="00BA4AB5"/>
    <w:rsid w:val="00BA4B23"/>
    <w:rsid w:val="00BA4DEA"/>
    <w:rsid w:val="00BA4DF1"/>
    <w:rsid w:val="00BA4F10"/>
    <w:rsid w:val="00BA529C"/>
    <w:rsid w:val="00BA5448"/>
    <w:rsid w:val="00BA5867"/>
    <w:rsid w:val="00BA6022"/>
    <w:rsid w:val="00BA6370"/>
    <w:rsid w:val="00BA64C2"/>
    <w:rsid w:val="00BA66C4"/>
    <w:rsid w:val="00BA6A10"/>
    <w:rsid w:val="00BA700D"/>
    <w:rsid w:val="00BA71D5"/>
    <w:rsid w:val="00BA76EE"/>
    <w:rsid w:val="00BA7797"/>
    <w:rsid w:val="00BA77B2"/>
    <w:rsid w:val="00BA7CE6"/>
    <w:rsid w:val="00BB017C"/>
    <w:rsid w:val="00BB0464"/>
    <w:rsid w:val="00BB0A15"/>
    <w:rsid w:val="00BB0C3F"/>
    <w:rsid w:val="00BB0D0C"/>
    <w:rsid w:val="00BB1069"/>
    <w:rsid w:val="00BB1233"/>
    <w:rsid w:val="00BB125F"/>
    <w:rsid w:val="00BB18BD"/>
    <w:rsid w:val="00BB1932"/>
    <w:rsid w:val="00BB19E5"/>
    <w:rsid w:val="00BB1C9A"/>
    <w:rsid w:val="00BB1D0B"/>
    <w:rsid w:val="00BB26F7"/>
    <w:rsid w:val="00BB314F"/>
    <w:rsid w:val="00BB33FE"/>
    <w:rsid w:val="00BB3A1A"/>
    <w:rsid w:val="00BB3B87"/>
    <w:rsid w:val="00BB3D08"/>
    <w:rsid w:val="00BB3F4B"/>
    <w:rsid w:val="00BB4237"/>
    <w:rsid w:val="00BB47E0"/>
    <w:rsid w:val="00BB48B9"/>
    <w:rsid w:val="00BB4C9F"/>
    <w:rsid w:val="00BB4F44"/>
    <w:rsid w:val="00BB5242"/>
    <w:rsid w:val="00BB54AD"/>
    <w:rsid w:val="00BB54DC"/>
    <w:rsid w:val="00BB54E2"/>
    <w:rsid w:val="00BB5529"/>
    <w:rsid w:val="00BB5744"/>
    <w:rsid w:val="00BB5A90"/>
    <w:rsid w:val="00BB5C1F"/>
    <w:rsid w:val="00BB5EEF"/>
    <w:rsid w:val="00BB60F0"/>
    <w:rsid w:val="00BB6300"/>
    <w:rsid w:val="00BB6335"/>
    <w:rsid w:val="00BB6867"/>
    <w:rsid w:val="00BB727D"/>
    <w:rsid w:val="00BB767E"/>
    <w:rsid w:val="00BB76B9"/>
    <w:rsid w:val="00BB76C6"/>
    <w:rsid w:val="00BB7776"/>
    <w:rsid w:val="00BB7D91"/>
    <w:rsid w:val="00BC0249"/>
    <w:rsid w:val="00BC0258"/>
    <w:rsid w:val="00BC0262"/>
    <w:rsid w:val="00BC02DC"/>
    <w:rsid w:val="00BC0451"/>
    <w:rsid w:val="00BC0991"/>
    <w:rsid w:val="00BC10B1"/>
    <w:rsid w:val="00BC10E3"/>
    <w:rsid w:val="00BC1225"/>
    <w:rsid w:val="00BC125D"/>
    <w:rsid w:val="00BC1820"/>
    <w:rsid w:val="00BC19C0"/>
    <w:rsid w:val="00BC1C75"/>
    <w:rsid w:val="00BC1E88"/>
    <w:rsid w:val="00BC1F41"/>
    <w:rsid w:val="00BC2374"/>
    <w:rsid w:val="00BC27D4"/>
    <w:rsid w:val="00BC2FAD"/>
    <w:rsid w:val="00BC34B7"/>
    <w:rsid w:val="00BC3784"/>
    <w:rsid w:val="00BC3C68"/>
    <w:rsid w:val="00BC3CAA"/>
    <w:rsid w:val="00BC404C"/>
    <w:rsid w:val="00BC416D"/>
    <w:rsid w:val="00BC47AA"/>
    <w:rsid w:val="00BC4885"/>
    <w:rsid w:val="00BC4D27"/>
    <w:rsid w:val="00BC4F06"/>
    <w:rsid w:val="00BC5850"/>
    <w:rsid w:val="00BC5BFA"/>
    <w:rsid w:val="00BC641C"/>
    <w:rsid w:val="00BC6E4E"/>
    <w:rsid w:val="00BC6F73"/>
    <w:rsid w:val="00BC706E"/>
    <w:rsid w:val="00BC70B1"/>
    <w:rsid w:val="00BC754E"/>
    <w:rsid w:val="00BC7DAE"/>
    <w:rsid w:val="00BC7F84"/>
    <w:rsid w:val="00BD00D7"/>
    <w:rsid w:val="00BD011C"/>
    <w:rsid w:val="00BD0367"/>
    <w:rsid w:val="00BD05C4"/>
    <w:rsid w:val="00BD0617"/>
    <w:rsid w:val="00BD09D8"/>
    <w:rsid w:val="00BD0C11"/>
    <w:rsid w:val="00BD0D64"/>
    <w:rsid w:val="00BD0FBF"/>
    <w:rsid w:val="00BD0FD3"/>
    <w:rsid w:val="00BD10E7"/>
    <w:rsid w:val="00BD110E"/>
    <w:rsid w:val="00BD1118"/>
    <w:rsid w:val="00BD1493"/>
    <w:rsid w:val="00BD15B0"/>
    <w:rsid w:val="00BD168E"/>
    <w:rsid w:val="00BD18E0"/>
    <w:rsid w:val="00BD21D3"/>
    <w:rsid w:val="00BD2847"/>
    <w:rsid w:val="00BD2A1A"/>
    <w:rsid w:val="00BD2A49"/>
    <w:rsid w:val="00BD2B53"/>
    <w:rsid w:val="00BD2BC0"/>
    <w:rsid w:val="00BD2CDC"/>
    <w:rsid w:val="00BD318E"/>
    <w:rsid w:val="00BD3556"/>
    <w:rsid w:val="00BD36A4"/>
    <w:rsid w:val="00BD3DEE"/>
    <w:rsid w:val="00BD3E80"/>
    <w:rsid w:val="00BD3EDC"/>
    <w:rsid w:val="00BD3F21"/>
    <w:rsid w:val="00BD414B"/>
    <w:rsid w:val="00BD42A9"/>
    <w:rsid w:val="00BD451B"/>
    <w:rsid w:val="00BD4C1C"/>
    <w:rsid w:val="00BD5078"/>
    <w:rsid w:val="00BD574A"/>
    <w:rsid w:val="00BD59D6"/>
    <w:rsid w:val="00BD5CAF"/>
    <w:rsid w:val="00BD603C"/>
    <w:rsid w:val="00BD60D4"/>
    <w:rsid w:val="00BD6191"/>
    <w:rsid w:val="00BD62D9"/>
    <w:rsid w:val="00BD65F8"/>
    <w:rsid w:val="00BD676A"/>
    <w:rsid w:val="00BD68B6"/>
    <w:rsid w:val="00BD6B64"/>
    <w:rsid w:val="00BD6D22"/>
    <w:rsid w:val="00BD6F88"/>
    <w:rsid w:val="00BD71DF"/>
    <w:rsid w:val="00BD7B61"/>
    <w:rsid w:val="00BE0205"/>
    <w:rsid w:val="00BE0206"/>
    <w:rsid w:val="00BE03E7"/>
    <w:rsid w:val="00BE077A"/>
    <w:rsid w:val="00BE0A48"/>
    <w:rsid w:val="00BE0C5E"/>
    <w:rsid w:val="00BE0EE4"/>
    <w:rsid w:val="00BE18BF"/>
    <w:rsid w:val="00BE1A5E"/>
    <w:rsid w:val="00BE1B08"/>
    <w:rsid w:val="00BE1E35"/>
    <w:rsid w:val="00BE1F90"/>
    <w:rsid w:val="00BE2355"/>
    <w:rsid w:val="00BE258A"/>
    <w:rsid w:val="00BE296D"/>
    <w:rsid w:val="00BE2BDD"/>
    <w:rsid w:val="00BE2C1C"/>
    <w:rsid w:val="00BE2FA7"/>
    <w:rsid w:val="00BE32EA"/>
    <w:rsid w:val="00BE3378"/>
    <w:rsid w:val="00BE3858"/>
    <w:rsid w:val="00BE3CCC"/>
    <w:rsid w:val="00BE408F"/>
    <w:rsid w:val="00BE4308"/>
    <w:rsid w:val="00BE44D8"/>
    <w:rsid w:val="00BE451A"/>
    <w:rsid w:val="00BE4F77"/>
    <w:rsid w:val="00BE570B"/>
    <w:rsid w:val="00BE5888"/>
    <w:rsid w:val="00BE58FD"/>
    <w:rsid w:val="00BE5A9A"/>
    <w:rsid w:val="00BE5D13"/>
    <w:rsid w:val="00BE6235"/>
    <w:rsid w:val="00BE663A"/>
    <w:rsid w:val="00BE67D2"/>
    <w:rsid w:val="00BE6860"/>
    <w:rsid w:val="00BE6925"/>
    <w:rsid w:val="00BE6A78"/>
    <w:rsid w:val="00BE6FE1"/>
    <w:rsid w:val="00BE72B2"/>
    <w:rsid w:val="00BE7314"/>
    <w:rsid w:val="00BE75E7"/>
    <w:rsid w:val="00BE7602"/>
    <w:rsid w:val="00BE784E"/>
    <w:rsid w:val="00BE7925"/>
    <w:rsid w:val="00BE7EF6"/>
    <w:rsid w:val="00BF07C6"/>
    <w:rsid w:val="00BF07FC"/>
    <w:rsid w:val="00BF0BDE"/>
    <w:rsid w:val="00BF0C52"/>
    <w:rsid w:val="00BF0CFC"/>
    <w:rsid w:val="00BF0DFB"/>
    <w:rsid w:val="00BF0FE5"/>
    <w:rsid w:val="00BF1025"/>
    <w:rsid w:val="00BF1410"/>
    <w:rsid w:val="00BF1540"/>
    <w:rsid w:val="00BF17B1"/>
    <w:rsid w:val="00BF18F5"/>
    <w:rsid w:val="00BF1963"/>
    <w:rsid w:val="00BF1C2E"/>
    <w:rsid w:val="00BF21F2"/>
    <w:rsid w:val="00BF2425"/>
    <w:rsid w:val="00BF28FC"/>
    <w:rsid w:val="00BF29A1"/>
    <w:rsid w:val="00BF2DED"/>
    <w:rsid w:val="00BF2DFC"/>
    <w:rsid w:val="00BF2E6A"/>
    <w:rsid w:val="00BF322D"/>
    <w:rsid w:val="00BF371A"/>
    <w:rsid w:val="00BF3973"/>
    <w:rsid w:val="00BF3A25"/>
    <w:rsid w:val="00BF3A5B"/>
    <w:rsid w:val="00BF3BC7"/>
    <w:rsid w:val="00BF3F6B"/>
    <w:rsid w:val="00BF43C8"/>
    <w:rsid w:val="00BF4546"/>
    <w:rsid w:val="00BF47C2"/>
    <w:rsid w:val="00BF481C"/>
    <w:rsid w:val="00BF482B"/>
    <w:rsid w:val="00BF5015"/>
    <w:rsid w:val="00BF5134"/>
    <w:rsid w:val="00BF52B0"/>
    <w:rsid w:val="00BF53A7"/>
    <w:rsid w:val="00BF5B2E"/>
    <w:rsid w:val="00BF5ED7"/>
    <w:rsid w:val="00BF6044"/>
    <w:rsid w:val="00BF60E2"/>
    <w:rsid w:val="00BF6249"/>
    <w:rsid w:val="00BF6404"/>
    <w:rsid w:val="00BF661C"/>
    <w:rsid w:val="00BF6C6A"/>
    <w:rsid w:val="00BF6CB0"/>
    <w:rsid w:val="00BF6D17"/>
    <w:rsid w:val="00BF77AA"/>
    <w:rsid w:val="00BF7DDE"/>
    <w:rsid w:val="00C00283"/>
    <w:rsid w:val="00C00531"/>
    <w:rsid w:val="00C006BD"/>
    <w:rsid w:val="00C006F1"/>
    <w:rsid w:val="00C008A8"/>
    <w:rsid w:val="00C00FB8"/>
    <w:rsid w:val="00C0102F"/>
    <w:rsid w:val="00C010BB"/>
    <w:rsid w:val="00C01325"/>
    <w:rsid w:val="00C01A82"/>
    <w:rsid w:val="00C01CFF"/>
    <w:rsid w:val="00C01EBC"/>
    <w:rsid w:val="00C01ED7"/>
    <w:rsid w:val="00C02435"/>
    <w:rsid w:val="00C02A74"/>
    <w:rsid w:val="00C02AB8"/>
    <w:rsid w:val="00C02AFC"/>
    <w:rsid w:val="00C02F2C"/>
    <w:rsid w:val="00C031DC"/>
    <w:rsid w:val="00C0320F"/>
    <w:rsid w:val="00C0332C"/>
    <w:rsid w:val="00C036CF"/>
    <w:rsid w:val="00C03B28"/>
    <w:rsid w:val="00C03CE6"/>
    <w:rsid w:val="00C03D60"/>
    <w:rsid w:val="00C03F0E"/>
    <w:rsid w:val="00C040B8"/>
    <w:rsid w:val="00C040C2"/>
    <w:rsid w:val="00C0431B"/>
    <w:rsid w:val="00C043EC"/>
    <w:rsid w:val="00C04488"/>
    <w:rsid w:val="00C04586"/>
    <w:rsid w:val="00C0469E"/>
    <w:rsid w:val="00C0486A"/>
    <w:rsid w:val="00C049EE"/>
    <w:rsid w:val="00C04AB5"/>
    <w:rsid w:val="00C04C7E"/>
    <w:rsid w:val="00C04CC1"/>
    <w:rsid w:val="00C04EA1"/>
    <w:rsid w:val="00C0569C"/>
    <w:rsid w:val="00C057AF"/>
    <w:rsid w:val="00C05843"/>
    <w:rsid w:val="00C059F1"/>
    <w:rsid w:val="00C05A64"/>
    <w:rsid w:val="00C05E86"/>
    <w:rsid w:val="00C05F2C"/>
    <w:rsid w:val="00C06048"/>
    <w:rsid w:val="00C061FF"/>
    <w:rsid w:val="00C063C1"/>
    <w:rsid w:val="00C0696B"/>
    <w:rsid w:val="00C06A1B"/>
    <w:rsid w:val="00C06A20"/>
    <w:rsid w:val="00C06A3A"/>
    <w:rsid w:val="00C06CAB"/>
    <w:rsid w:val="00C06D25"/>
    <w:rsid w:val="00C06F8C"/>
    <w:rsid w:val="00C07391"/>
    <w:rsid w:val="00C07559"/>
    <w:rsid w:val="00C07711"/>
    <w:rsid w:val="00C07A56"/>
    <w:rsid w:val="00C07B0A"/>
    <w:rsid w:val="00C07D40"/>
    <w:rsid w:val="00C07EA9"/>
    <w:rsid w:val="00C07F13"/>
    <w:rsid w:val="00C105EF"/>
    <w:rsid w:val="00C107AD"/>
    <w:rsid w:val="00C10AF1"/>
    <w:rsid w:val="00C10D5E"/>
    <w:rsid w:val="00C10F15"/>
    <w:rsid w:val="00C11752"/>
    <w:rsid w:val="00C11E8B"/>
    <w:rsid w:val="00C12322"/>
    <w:rsid w:val="00C12490"/>
    <w:rsid w:val="00C124FF"/>
    <w:rsid w:val="00C125BE"/>
    <w:rsid w:val="00C12640"/>
    <w:rsid w:val="00C1266F"/>
    <w:rsid w:val="00C12845"/>
    <w:rsid w:val="00C128D9"/>
    <w:rsid w:val="00C12F81"/>
    <w:rsid w:val="00C13447"/>
    <w:rsid w:val="00C139B0"/>
    <w:rsid w:val="00C14224"/>
    <w:rsid w:val="00C1499E"/>
    <w:rsid w:val="00C14B4E"/>
    <w:rsid w:val="00C14B5D"/>
    <w:rsid w:val="00C1539F"/>
    <w:rsid w:val="00C1579F"/>
    <w:rsid w:val="00C15D0A"/>
    <w:rsid w:val="00C15E26"/>
    <w:rsid w:val="00C16413"/>
    <w:rsid w:val="00C16C9C"/>
    <w:rsid w:val="00C16D9E"/>
    <w:rsid w:val="00C16DFA"/>
    <w:rsid w:val="00C16EB3"/>
    <w:rsid w:val="00C171CC"/>
    <w:rsid w:val="00C17811"/>
    <w:rsid w:val="00C17AF4"/>
    <w:rsid w:val="00C17BC8"/>
    <w:rsid w:val="00C17C68"/>
    <w:rsid w:val="00C2026E"/>
    <w:rsid w:val="00C20358"/>
    <w:rsid w:val="00C20A18"/>
    <w:rsid w:val="00C20F06"/>
    <w:rsid w:val="00C21217"/>
    <w:rsid w:val="00C2151E"/>
    <w:rsid w:val="00C21713"/>
    <w:rsid w:val="00C21936"/>
    <w:rsid w:val="00C219AD"/>
    <w:rsid w:val="00C21AF5"/>
    <w:rsid w:val="00C21BA5"/>
    <w:rsid w:val="00C2241E"/>
    <w:rsid w:val="00C23112"/>
    <w:rsid w:val="00C2320A"/>
    <w:rsid w:val="00C2339B"/>
    <w:rsid w:val="00C233DF"/>
    <w:rsid w:val="00C23407"/>
    <w:rsid w:val="00C2356D"/>
    <w:rsid w:val="00C236AA"/>
    <w:rsid w:val="00C236D3"/>
    <w:rsid w:val="00C23D06"/>
    <w:rsid w:val="00C240E7"/>
    <w:rsid w:val="00C2472F"/>
    <w:rsid w:val="00C247B6"/>
    <w:rsid w:val="00C247E4"/>
    <w:rsid w:val="00C2491B"/>
    <w:rsid w:val="00C2491D"/>
    <w:rsid w:val="00C24A28"/>
    <w:rsid w:val="00C24F9F"/>
    <w:rsid w:val="00C24FB4"/>
    <w:rsid w:val="00C25256"/>
    <w:rsid w:val="00C258BF"/>
    <w:rsid w:val="00C25C8E"/>
    <w:rsid w:val="00C25F30"/>
    <w:rsid w:val="00C264BF"/>
    <w:rsid w:val="00C267D8"/>
    <w:rsid w:val="00C26A46"/>
    <w:rsid w:val="00C27030"/>
    <w:rsid w:val="00C2737F"/>
    <w:rsid w:val="00C27A76"/>
    <w:rsid w:val="00C27B28"/>
    <w:rsid w:val="00C27B39"/>
    <w:rsid w:val="00C27BA8"/>
    <w:rsid w:val="00C27CD2"/>
    <w:rsid w:val="00C27CE3"/>
    <w:rsid w:val="00C27D12"/>
    <w:rsid w:val="00C30029"/>
    <w:rsid w:val="00C30034"/>
    <w:rsid w:val="00C30612"/>
    <w:rsid w:val="00C30680"/>
    <w:rsid w:val="00C30A8D"/>
    <w:rsid w:val="00C30D2F"/>
    <w:rsid w:val="00C30E15"/>
    <w:rsid w:val="00C30E5F"/>
    <w:rsid w:val="00C31063"/>
    <w:rsid w:val="00C31478"/>
    <w:rsid w:val="00C31809"/>
    <w:rsid w:val="00C31D7B"/>
    <w:rsid w:val="00C31D96"/>
    <w:rsid w:val="00C31DFB"/>
    <w:rsid w:val="00C31EAA"/>
    <w:rsid w:val="00C31EB8"/>
    <w:rsid w:val="00C3217D"/>
    <w:rsid w:val="00C32847"/>
    <w:rsid w:val="00C32C0A"/>
    <w:rsid w:val="00C32DEB"/>
    <w:rsid w:val="00C33010"/>
    <w:rsid w:val="00C33AB7"/>
    <w:rsid w:val="00C34147"/>
    <w:rsid w:val="00C34176"/>
    <w:rsid w:val="00C3428C"/>
    <w:rsid w:val="00C34298"/>
    <w:rsid w:val="00C34553"/>
    <w:rsid w:val="00C34967"/>
    <w:rsid w:val="00C34F74"/>
    <w:rsid w:val="00C358E0"/>
    <w:rsid w:val="00C3597B"/>
    <w:rsid w:val="00C35DAE"/>
    <w:rsid w:val="00C35FE3"/>
    <w:rsid w:val="00C366A4"/>
    <w:rsid w:val="00C367B4"/>
    <w:rsid w:val="00C36D53"/>
    <w:rsid w:val="00C36F45"/>
    <w:rsid w:val="00C370DC"/>
    <w:rsid w:val="00C37520"/>
    <w:rsid w:val="00C37942"/>
    <w:rsid w:val="00C37A8A"/>
    <w:rsid w:val="00C40098"/>
    <w:rsid w:val="00C40191"/>
    <w:rsid w:val="00C40460"/>
    <w:rsid w:val="00C406B7"/>
    <w:rsid w:val="00C4187E"/>
    <w:rsid w:val="00C41B94"/>
    <w:rsid w:val="00C41D09"/>
    <w:rsid w:val="00C41EE4"/>
    <w:rsid w:val="00C421CF"/>
    <w:rsid w:val="00C42249"/>
    <w:rsid w:val="00C424CB"/>
    <w:rsid w:val="00C42D3F"/>
    <w:rsid w:val="00C43250"/>
    <w:rsid w:val="00C43550"/>
    <w:rsid w:val="00C4384A"/>
    <w:rsid w:val="00C43907"/>
    <w:rsid w:val="00C43C39"/>
    <w:rsid w:val="00C43CF7"/>
    <w:rsid w:val="00C43D1C"/>
    <w:rsid w:val="00C44440"/>
    <w:rsid w:val="00C444B0"/>
    <w:rsid w:val="00C4479C"/>
    <w:rsid w:val="00C447A9"/>
    <w:rsid w:val="00C4480B"/>
    <w:rsid w:val="00C44C15"/>
    <w:rsid w:val="00C44F83"/>
    <w:rsid w:val="00C451CC"/>
    <w:rsid w:val="00C45304"/>
    <w:rsid w:val="00C45322"/>
    <w:rsid w:val="00C453C2"/>
    <w:rsid w:val="00C45473"/>
    <w:rsid w:val="00C454A5"/>
    <w:rsid w:val="00C4559D"/>
    <w:rsid w:val="00C45C4F"/>
    <w:rsid w:val="00C45EDE"/>
    <w:rsid w:val="00C46034"/>
    <w:rsid w:val="00C46418"/>
    <w:rsid w:val="00C465EC"/>
    <w:rsid w:val="00C467AA"/>
    <w:rsid w:val="00C467AC"/>
    <w:rsid w:val="00C467E3"/>
    <w:rsid w:val="00C46C01"/>
    <w:rsid w:val="00C46C0D"/>
    <w:rsid w:val="00C46CBA"/>
    <w:rsid w:val="00C4724F"/>
    <w:rsid w:val="00C47313"/>
    <w:rsid w:val="00C47321"/>
    <w:rsid w:val="00C47513"/>
    <w:rsid w:val="00C47B3B"/>
    <w:rsid w:val="00C47D84"/>
    <w:rsid w:val="00C47E8E"/>
    <w:rsid w:val="00C50060"/>
    <w:rsid w:val="00C500ED"/>
    <w:rsid w:val="00C50161"/>
    <w:rsid w:val="00C507A0"/>
    <w:rsid w:val="00C50C89"/>
    <w:rsid w:val="00C50CFA"/>
    <w:rsid w:val="00C51254"/>
    <w:rsid w:val="00C51577"/>
    <w:rsid w:val="00C5176F"/>
    <w:rsid w:val="00C5192F"/>
    <w:rsid w:val="00C51D90"/>
    <w:rsid w:val="00C51DBA"/>
    <w:rsid w:val="00C51DFB"/>
    <w:rsid w:val="00C528B7"/>
    <w:rsid w:val="00C52B72"/>
    <w:rsid w:val="00C5339D"/>
    <w:rsid w:val="00C5372D"/>
    <w:rsid w:val="00C5395B"/>
    <w:rsid w:val="00C53BFD"/>
    <w:rsid w:val="00C53C75"/>
    <w:rsid w:val="00C53C83"/>
    <w:rsid w:val="00C53DBF"/>
    <w:rsid w:val="00C53E2A"/>
    <w:rsid w:val="00C53EE4"/>
    <w:rsid w:val="00C53FF6"/>
    <w:rsid w:val="00C540CE"/>
    <w:rsid w:val="00C54324"/>
    <w:rsid w:val="00C54E7B"/>
    <w:rsid w:val="00C550A9"/>
    <w:rsid w:val="00C55318"/>
    <w:rsid w:val="00C55339"/>
    <w:rsid w:val="00C55B31"/>
    <w:rsid w:val="00C55B89"/>
    <w:rsid w:val="00C5672D"/>
    <w:rsid w:val="00C5686C"/>
    <w:rsid w:val="00C56A1F"/>
    <w:rsid w:val="00C571A7"/>
    <w:rsid w:val="00C57287"/>
    <w:rsid w:val="00C57ABC"/>
    <w:rsid w:val="00C57C66"/>
    <w:rsid w:val="00C60047"/>
    <w:rsid w:val="00C602BE"/>
    <w:rsid w:val="00C60752"/>
    <w:rsid w:val="00C60B62"/>
    <w:rsid w:val="00C618CC"/>
    <w:rsid w:val="00C61C8B"/>
    <w:rsid w:val="00C61F74"/>
    <w:rsid w:val="00C62013"/>
    <w:rsid w:val="00C62759"/>
    <w:rsid w:val="00C62A8C"/>
    <w:rsid w:val="00C636F2"/>
    <w:rsid w:val="00C63926"/>
    <w:rsid w:val="00C63BCE"/>
    <w:rsid w:val="00C640D5"/>
    <w:rsid w:val="00C64387"/>
    <w:rsid w:val="00C6474C"/>
    <w:rsid w:val="00C64B6D"/>
    <w:rsid w:val="00C650EF"/>
    <w:rsid w:val="00C65385"/>
    <w:rsid w:val="00C65552"/>
    <w:rsid w:val="00C655A6"/>
    <w:rsid w:val="00C655D5"/>
    <w:rsid w:val="00C65BCD"/>
    <w:rsid w:val="00C65C89"/>
    <w:rsid w:val="00C65CBB"/>
    <w:rsid w:val="00C66286"/>
    <w:rsid w:val="00C6687A"/>
    <w:rsid w:val="00C66F19"/>
    <w:rsid w:val="00C678DD"/>
    <w:rsid w:val="00C67A7B"/>
    <w:rsid w:val="00C67CB6"/>
    <w:rsid w:val="00C67CEE"/>
    <w:rsid w:val="00C67D1B"/>
    <w:rsid w:val="00C67D4A"/>
    <w:rsid w:val="00C7007C"/>
    <w:rsid w:val="00C70128"/>
    <w:rsid w:val="00C70176"/>
    <w:rsid w:val="00C70297"/>
    <w:rsid w:val="00C70536"/>
    <w:rsid w:val="00C7059F"/>
    <w:rsid w:val="00C70C1C"/>
    <w:rsid w:val="00C70F53"/>
    <w:rsid w:val="00C71172"/>
    <w:rsid w:val="00C71DD6"/>
    <w:rsid w:val="00C723B6"/>
    <w:rsid w:val="00C7273F"/>
    <w:rsid w:val="00C72BAC"/>
    <w:rsid w:val="00C72C8E"/>
    <w:rsid w:val="00C732ED"/>
    <w:rsid w:val="00C73552"/>
    <w:rsid w:val="00C73C34"/>
    <w:rsid w:val="00C7431F"/>
    <w:rsid w:val="00C7452D"/>
    <w:rsid w:val="00C74696"/>
    <w:rsid w:val="00C7497E"/>
    <w:rsid w:val="00C74AC1"/>
    <w:rsid w:val="00C74C4C"/>
    <w:rsid w:val="00C74CDD"/>
    <w:rsid w:val="00C74DA3"/>
    <w:rsid w:val="00C74F23"/>
    <w:rsid w:val="00C750F6"/>
    <w:rsid w:val="00C754B6"/>
    <w:rsid w:val="00C75A5B"/>
    <w:rsid w:val="00C761A3"/>
    <w:rsid w:val="00C76232"/>
    <w:rsid w:val="00C764FA"/>
    <w:rsid w:val="00C76B1A"/>
    <w:rsid w:val="00C76F0F"/>
    <w:rsid w:val="00C77426"/>
    <w:rsid w:val="00C778F8"/>
    <w:rsid w:val="00C77975"/>
    <w:rsid w:val="00C77989"/>
    <w:rsid w:val="00C77DD5"/>
    <w:rsid w:val="00C77E47"/>
    <w:rsid w:val="00C801EC"/>
    <w:rsid w:val="00C80D03"/>
    <w:rsid w:val="00C80F42"/>
    <w:rsid w:val="00C80FAA"/>
    <w:rsid w:val="00C81225"/>
    <w:rsid w:val="00C817A2"/>
    <w:rsid w:val="00C81C6A"/>
    <w:rsid w:val="00C821F3"/>
    <w:rsid w:val="00C82739"/>
    <w:rsid w:val="00C82825"/>
    <w:rsid w:val="00C82ADB"/>
    <w:rsid w:val="00C82CEC"/>
    <w:rsid w:val="00C830F2"/>
    <w:rsid w:val="00C8345B"/>
    <w:rsid w:val="00C8349E"/>
    <w:rsid w:val="00C835ED"/>
    <w:rsid w:val="00C8369C"/>
    <w:rsid w:val="00C837D7"/>
    <w:rsid w:val="00C839D3"/>
    <w:rsid w:val="00C83B62"/>
    <w:rsid w:val="00C83F21"/>
    <w:rsid w:val="00C83F3F"/>
    <w:rsid w:val="00C84009"/>
    <w:rsid w:val="00C8440F"/>
    <w:rsid w:val="00C8444C"/>
    <w:rsid w:val="00C8460D"/>
    <w:rsid w:val="00C84701"/>
    <w:rsid w:val="00C84AB3"/>
    <w:rsid w:val="00C84CEA"/>
    <w:rsid w:val="00C84E42"/>
    <w:rsid w:val="00C84F6B"/>
    <w:rsid w:val="00C84FEC"/>
    <w:rsid w:val="00C85702"/>
    <w:rsid w:val="00C8571E"/>
    <w:rsid w:val="00C859FF"/>
    <w:rsid w:val="00C85BF4"/>
    <w:rsid w:val="00C8658E"/>
    <w:rsid w:val="00C8694D"/>
    <w:rsid w:val="00C86D3E"/>
    <w:rsid w:val="00C86F88"/>
    <w:rsid w:val="00C87517"/>
    <w:rsid w:val="00C87622"/>
    <w:rsid w:val="00C87D2B"/>
    <w:rsid w:val="00C9003A"/>
    <w:rsid w:val="00C900C1"/>
    <w:rsid w:val="00C90AD2"/>
    <w:rsid w:val="00C90EEB"/>
    <w:rsid w:val="00C910E1"/>
    <w:rsid w:val="00C91251"/>
    <w:rsid w:val="00C91381"/>
    <w:rsid w:val="00C9182D"/>
    <w:rsid w:val="00C91B0C"/>
    <w:rsid w:val="00C9275B"/>
    <w:rsid w:val="00C92838"/>
    <w:rsid w:val="00C92850"/>
    <w:rsid w:val="00C929D8"/>
    <w:rsid w:val="00C92B65"/>
    <w:rsid w:val="00C92C7D"/>
    <w:rsid w:val="00C92DD5"/>
    <w:rsid w:val="00C93413"/>
    <w:rsid w:val="00C93428"/>
    <w:rsid w:val="00C93569"/>
    <w:rsid w:val="00C93B35"/>
    <w:rsid w:val="00C93EF0"/>
    <w:rsid w:val="00C94046"/>
    <w:rsid w:val="00C94089"/>
    <w:rsid w:val="00C940B7"/>
    <w:rsid w:val="00C946E8"/>
    <w:rsid w:val="00C9473B"/>
    <w:rsid w:val="00C94761"/>
    <w:rsid w:val="00C94A64"/>
    <w:rsid w:val="00C94B16"/>
    <w:rsid w:val="00C94FF0"/>
    <w:rsid w:val="00C95286"/>
    <w:rsid w:val="00C95363"/>
    <w:rsid w:val="00C95637"/>
    <w:rsid w:val="00C95895"/>
    <w:rsid w:val="00C95924"/>
    <w:rsid w:val="00C95A3E"/>
    <w:rsid w:val="00C95CD4"/>
    <w:rsid w:val="00C95DD4"/>
    <w:rsid w:val="00C95F2A"/>
    <w:rsid w:val="00C95FE2"/>
    <w:rsid w:val="00C961B4"/>
    <w:rsid w:val="00C961B6"/>
    <w:rsid w:val="00C962B9"/>
    <w:rsid w:val="00C963CA"/>
    <w:rsid w:val="00C9653B"/>
    <w:rsid w:val="00C9653F"/>
    <w:rsid w:val="00C96604"/>
    <w:rsid w:val="00C9665B"/>
    <w:rsid w:val="00C967AD"/>
    <w:rsid w:val="00C968CA"/>
    <w:rsid w:val="00C96918"/>
    <w:rsid w:val="00C96ACE"/>
    <w:rsid w:val="00C96CC3"/>
    <w:rsid w:val="00C96CC4"/>
    <w:rsid w:val="00C9702B"/>
    <w:rsid w:val="00C97424"/>
    <w:rsid w:val="00C975EA"/>
    <w:rsid w:val="00C97AC3"/>
    <w:rsid w:val="00CA04E9"/>
    <w:rsid w:val="00CA0664"/>
    <w:rsid w:val="00CA06DD"/>
    <w:rsid w:val="00CA0C79"/>
    <w:rsid w:val="00CA0F27"/>
    <w:rsid w:val="00CA0F92"/>
    <w:rsid w:val="00CA0FCC"/>
    <w:rsid w:val="00CA1A9F"/>
    <w:rsid w:val="00CA1B65"/>
    <w:rsid w:val="00CA1B9F"/>
    <w:rsid w:val="00CA1EB9"/>
    <w:rsid w:val="00CA227C"/>
    <w:rsid w:val="00CA2352"/>
    <w:rsid w:val="00CA2572"/>
    <w:rsid w:val="00CA2C6E"/>
    <w:rsid w:val="00CA2C79"/>
    <w:rsid w:val="00CA2CA7"/>
    <w:rsid w:val="00CA355B"/>
    <w:rsid w:val="00CA39F0"/>
    <w:rsid w:val="00CA3D3A"/>
    <w:rsid w:val="00CA402E"/>
    <w:rsid w:val="00CA4409"/>
    <w:rsid w:val="00CA45E0"/>
    <w:rsid w:val="00CA476F"/>
    <w:rsid w:val="00CA4AA6"/>
    <w:rsid w:val="00CA4E2D"/>
    <w:rsid w:val="00CA5327"/>
    <w:rsid w:val="00CA5425"/>
    <w:rsid w:val="00CA54B9"/>
    <w:rsid w:val="00CA608E"/>
    <w:rsid w:val="00CA62CF"/>
    <w:rsid w:val="00CA630C"/>
    <w:rsid w:val="00CA6498"/>
    <w:rsid w:val="00CA6663"/>
    <w:rsid w:val="00CA66B7"/>
    <w:rsid w:val="00CA66CF"/>
    <w:rsid w:val="00CA67AA"/>
    <w:rsid w:val="00CA6BDF"/>
    <w:rsid w:val="00CA6F24"/>
    <w:rsid w:val="00CA6FEB"/>
    <w:rsid w:val="00CA7102"/>
    <w:rsid w:val="00CA751E"/>
    <w:rsid w:val="00CA797F"/>
    <w:rsid w:val="00CA7AF7"/>
    <w:rsid w:val="00CA7B7B"/>
    <w:rsid w:val="00CB065C"/>
    <w:rsid w:val="00CB0A4A"/>
    <w:rsid w:val="00CB0DE8"/>
    <w:rsid w:val="00CB114C"/>
    <w:rsid w:val="00CB14A8"/>
    <w:rsid w:val="00CB1664"/>
    <w:rsid w:val="00CB255E"/>
    <w:rsid w:val="00CB269E"/>
    <w:rsid w:val="00CB26E4"/>
    <w:rsid w:val="00CB2F59"/>
    <w:rsid w:val="00CB3444"/>
    <w:rsid w:val="00CB3683"/>
    <w:rsid w:val="00CB3CE1"/>
    <w:rsid w:val="00CB40A8"/>
    <w:rsid w:val="00CB4343"/>
    <w:rsid w:val="00CB4697"/>
    <w:rsid w:val="00CB4CF5"/>
    <w:rsid w:val="00CB4D44"/>
    <w:rsid w:val="00CB5328"/>
    <w:rsid w:val="00CB5338"/>
    <w:rsid w:val="00CB546F"/>
    <w:rsid w:val="00CB58A8"/>
    <w:rsid w:val="00CB603E"/>
    <w:rsid w:val="00CB635F"/>
    <w:rsid w:val="00CB6815"/>
    <w:rsid w:val="00CB7008"/>
    <w:rsid w:val="00CB7131"/>
    <w:rsid w:val="00CB7648"/>
    <w:rsid w:val="00CB7D61"/>
    <w:rsid w:val="00CB7D77"/>
    <w:rsid w:val="00CB7F51"/>
    <w:rsid w:val="00CC04D7"/>
    <w:rsid w:val="00CC0876"/>
    <w:rsid w:val="00CC0CE6"/>
    <w:rsid w:val="00CC17A4"/>
    <w:rsid w:val="00CC1A98"/>
    <w:rsid w:val="00CC1D5B"/>
    <w:rsid w:val="00CC1E4C"/>
    <w:rsid w:val="00CC2710"/>
    <w:rsid w:val="00CC28F2"/>
    <w:rsid w:val="00CC2B37"/>
    <w:rsid w:val="00CC2F9A"/>
    <w:rsid w:val="00CC3877"/>
    <w:rsid w:val="00CC39A7"/>
    <w:rsid w:val="00CC3ABF"/>
    <w:rsid w:val="00CC3B14"/>
    <w:rsid w:val="00CC3DF8"/>
    <w:rsid w:val="00CC42FD"/>
    <w:rsid w:val="00CC4302"/>
    <w:rsid w:val="00CC4619"/>
    <w:rsid w:val="00CC498C"/>
    <w:rsid w:val="00CC4BF9"/>
    <w:rsid w:val="00CC4CD6"/>
    <w:rsid w:val="00CC4D64"/>
    <w:rsid w:val="00CC4E51"/>
    <w:rsid w:val="00CC51F1"/>
    <w:rsid w:val="00CC53F4"/>
    <w:rsid w:val="00CC54F6"/>
    <w:rsid w:val="00CC57B5"/>
    <w:rsid w:val="00CC5847"/>
    <w:rsid w:val="00CC59E4"/>
    <w:rsid w:val="00CC612A"/>
    <w:rsid w:val="00CC6172"/>
    <w:rsid w:val="00CC61DD"/>
    <w:rsid w:val="00CC6747"/>
    <w:rsid w:val="00CC682E"/>
    <w:rsid w:val="00CC696E"/>
    <w:rsid w:val="00CC709A"/>
    <w:rsid w:val="00CC7937"/>
    <w:rsid w:val="00CC7A4C"/>
    <w:rsid w:val="00CC7BE6"/>
    <w:rsid w:val="00CC7CB3"/>
    <w:rsid w:val="00CC7DA3"/>
    <w:rsid w:val="00CD0354"/>
    <w:rsid w:val="00CD05EF"/>
    <w:rsid w:val="00CD0BE0"/>
    <w:rsid w:val="00CD1509"/>
    <w:rsid w:val="00CD16AD"/>
    <w:rsid w:val="00CD1B5A"/>
    <w:rsid w:val="00CD1C83"/>
    <w:rsid w:val="00CD234D"/>
    <w:rsid w:val="00CD24C7"/>
    <w:rsid w:val="00CD272D"/>
    <w:rsid w:val="00CD313F"/>
    <w:rsid w:val="00CD36EE"/>
    <w:rsid w:val="00CD37B0"/>
    <w:rsid w:val="00CD3CE8"/>
    <w:rsid w:val="00CD3F17"/>
    <w:rsid w:val="00CD44BE"/>
    <w:rsid w:val="00CD44C1"/>
    <w:rsid w:val="00CD4625"/>
    <w:rsid w:val="00CD470A"/>
    <w:rsid w:val="00CD4BFA"/>
    <w:rsid w:val="00CD4E05"/>
    <w:rsid w:val="00CD557F"/>
    <w:rsid w:val="00CD563C"/>
    <w:rsid w:val="00CD59FF"/>
    <w:rsid w:val="00CD5FD9"/>
    <w:rsid w:val="00CD6461"/>
    <w:rsid w:val="00CD6675"/>
    <w:rsid w:val="00CD673A"/>
    <w:rsid w:val="00CD68AD"/>
    <w:rsid w:val="00CD6AAA"/>
    <w:rsid w:val="00CD708C"/>
    <w:rsid w:val="00CD75DC"/>
    <w:rsid w:val="00CD7657"/>
    <w:rsid w:val="00CD7730"/>
    <w:rsid w:val="00CD7CE8"/>
    <w:rsid w:val="00CE0137"/>
    <w:rsid w:val="00CE0402"/>
    <w:rsid w:val="00CE0B29"/>
    <w:rsid w:val="00CE0B33"/>
    <w:rsid w:val="00CE0D48"/>
    <w:rsid w:val="00CE0FC0"/>
    <w:rsid w:val="00CE11F5"/>
    <w:rsid w:val="00CE13ED"/>
    <w:rsid w:val="00CE14BC"/>
    <w:rsid w:val="00CE1E84"/>
    <w:rsid w:val="00CE275B"/>
    <w:rsid w:val="00CE28A8"/>
    <w:rsid w:val="00CE2BF3"/>
    <w:rsid w:val="00CE2D0F"/>
    <w:rsid w:val="00CE2D4B"/>
    <w:rsid w:val="00CE3214"/>
    <w:rsid w:val="00CE357F"/>
    <w:rsid w:val="00CE389D"/>
    <w:rsid w:val="00CE3B94"/>
    <w:rsid w:val="00CE3BB7"/>
    <w:rsid w:val="00CE3E12"/>
    <w:rsid w:val="00CE449D"/>
    <w:rsid w:val="00CE4778"/>
    <w:rsid w:val="00CE47B0"/>
    <w:rsid w:val="00CE4A32"/>
    <w:rsid w:val="00CE5359"/>
    <w:rsid w:val="00CE58BB"/>
    <w:rsid w:val="00CE595E"/>
    <w:rsid w:val="00CE59C7"/>
    <w:rsid w:val="00CE5F20"/>
    <w:rsid w:val="00CE6081"/>
    <w:rsid w:val="00CE65FB"/>
    <w:rsid w:val="00CE6629"/>
    <w:rsid w:val="00CE6753"/>
    <w:rsid w:val="00CE6868"/>
    <w:rsid w:val="00CE6D3C"/>
    <w:rsid w:val="00CE6DE6"/>
    <w:rsid w:val="00CE6E88"/>
    <w:rsid w:val="00CE70AC"/>
    <w:rsid w:val="00CE7162"/>
    <w:rsid w:val="00CE753C"/>
    <w:rsid w:val="00CE7560"/>
    <w:rsid w:val="00CE76A3"/>
    <w:rsid w:val="00CE770C"/>
    <w:rsid w:val="00CE78DD"/>
    <w:rsid w:val="00CF0202"/>
    <w:rsid w:val="00CF0EA0"/>
    <w:rsid w:val="00CF102B"/>
    <w:rsid w:val="00CF11A5"/>
    <w:rsid w:val="00CF1443"/>
    <w:rsid w:val="00CF14AD"/>
    <w:rsid w:val="00CF1643"/>
    <w:rsid w:val="00CF1B79"/>
    <w:rsid w:val="00CF1EB9"/>
    <w:rsid w:val="00CF20BF"/>
    <w:rsid w:val="00CF2284"/>
    <w:rsid w:val="00CF244C"/>
    <w:rsid w:val="00CF25AB"/>
    <w:rsid w:val="00CF29E3"/>
    <w:rsid w:val="00CF2A42"/>
    <w:rsid w:val="00CF2B04"/>
    <w:rsid w:val="00CF2CB1"/>
    <w:rsid w:val="00CF2F79"/>
    <w:rsid w:val="00CF304F"/>
    <w:rsid w:val="00CF312C"/>
    <w:rsid w:val="00CF3139"/>
    <w:rsid w:val="00CF31EA"/>
    <w:rsid w:val="00CF376C"/>
    <w:rsid w:val="00CF3A0A"/>
    <w:rsid w:val="00CF3EC7"/>
    <w:rsid w:val="00CF41EA"/>
    <w:rsid w:val="00CF4C81"/>
    <w:rsid w:val="00CF4CB5"/>
    <w:rsid w:val="00CF5085"/>
    <w:rsid w:val="00CF54DE"/>
    <w:rsid w:val="00CF565F"/>
    <w:rsid w:val="00CF5801"/>
    <w:rsid w:val="00CF5E97"/>
    <w:rsid w:val="00CF6DC3"/>
    <w:rsid w:val="00CF72E7"/>
    <w:rsid w:val="00CF755F"/>
    <w:rsid w:val="00CF7589"/>
    <w:rsid w:val="00CF7593"/>
    <w:rsid w:val="00CF76AB"/>
    <w:rsid w:val="00CF7B69"/>
    <w:rsid w:val="00D0033F"/>
    <w:rsid w:val="00D00513"/>
    <w:rsid w:val="00D005FB"/>
    <w:rsid w:val="00D00762"/>
    <w:rsid w:val="00D007A2"/>
    <w:rsid w:val="00D00C90"/>
    <w:rsid w:val="00D00CE8"/>
    <w:rsid w:val="00D011CD"/>
    <w:rsid w:val="00D01731"/>
    <w:rsid w:val="00D01B2F"/>
    <w:rsid w:val="00D0228E"/>
    <w:rsid w:val="00D02521"/>
    <w:rsid w:val="00D027D6"/>
    <w:rsid w:val="00D02991"/>
    <w:rsid w:val="00D02A90"/>
    <w:rsid w:val="00D02AFA"/>
    <w:rsid w:val="00D02D16"/>
    <w:rsid w:val="00D02D25"/>
    <w:rsid w:val="00D031B5"/>
    <w:rsid w:val="00D037B6"/>
    <w:rsid w:val="00D0381B"/>
    <w:rsid w:val="00D03ACC"/>
    <w:rsid w:val="00D03FB1"/>
    <w:rsid w:val="00D040B5"/>
    <w:rsid w:val="00D04164"/>
    <w:rsid w:val="00D04475"/>
    <w:rsid w:val="00D048CF"/>
    <w:rsid w:val="00D04F68"/>
    <w:rsid w:val="00D050D8"/>
    <w:rsid w:val="00D05507"/>
    <w:rsid w:val="00D055EA"/>
    <w:rsid w:val="00D05D8C"/>
    <w:rsid w:val="00D05E66"/>
    <w:rsid w:val="00D05F3B"/>
    <w:rsid w:val="00D0608B"/>
    <w:rsid w:val="00D06231"/>
    <w:rsid w:val="00D06E86"/>
    <w:rsid w:val="00D07277"/>
    <w:rsid w:val="00D07525"/>
    <w:rsid w:val="00D07B76"/>
    <w:rsid w:val="00D07FE0"/>
    <w:rsid w:val="00D1009B"/>
    <w:rsid w:val="00D104E9"/>
    <w:rsid w:val="00D107F9"/>
    <w:rsid w:val="00D1093E"/>
    <w:rsid w:val="00D109FC"/>
    <w:rsid w:val="00D11356"/>
    <w:rsid w:val="00D11497"/>
    <w:rsid w:val="00D11BD4"/>
    <w:rsid w:val="00D11CF4"/>
    <w:rsid w:val="00D11D38"/>
    <w:rsid w:val="00D11D97"/>
    <w:rsid w:val="00D11D99"/>
    <w:rsid w:val="00D11E1A"/>
    <w:rsid w:val="00D122F7"/>
    <w:rsid w:val="00D12936"/>
    <w:rsid w:val="00D12A8F"/>
    <w:rsid w:val="00D12C30"/>
    <w:rsid w:val="00D13299"/>
    <w:rsid w:val="00D138C8"/>
    <w:rsid w:val="00D13DD0"/>
    <w:rsid w:val="00D1428A"/>
    <w:rsid w:val="00D14365"/>
    <w:rsid w:val="00D14570"/>
    <w:rsid w:val="00D146F8"/>
    <w:rsid w:val="00D14873"/>
    <w:rsid w:val="00D14DE0"/>
    <w:rsid w:val="00D15408"/>
    <w:rsid w:val="00D157C1"/>
    <w:rsid w:val="00D1625E"/>
    <w:rsid w:val="00D1630F"/>
    <w:rsid w:val="00D16487"/>
    <w:rsid w:val="00D166F3"/>
    <w:rsid w:val="00D1678A"/>
    <w:rsid w:val="00D17346"/>
    <w:rsid w:val="00D173F2"/>
    <w:rsid w:val="00D17479"/>
    <w:rsid w:val="00D1749B"/>
    <w:rsid w:val="00D17F2F"/>
    <w:rsid w:val="00D17F6B"/>
    <w:rsid w:val="00D208CA"/>
    <w:rsid w:val="00D208E4"/>
    <w:rsid w:val="00D20935"/>
    <w:rsid w:val="00D20956"/>
    <w:rsid w:val="00D20A63"/>
    <w:rsid w:val="00D20BC1"/>
    <w:rsid w:val="00D20F16"/>
    <w:rsid w:val="00D215C2"/>
    <w:rsid w:val="00D217ED"/>
    <w:rsid w:val="00D21BCA"/>
    <w:rsid w:val="00D21BE4"/>
    <w:rsid w:val="00D21D87"/>
    <w:rsid w:val="00D222AB"/>
    <w:rsid w:val="00D22B2C"/>
    <w:rsid w:val="00D22BE0"/>
    <w:rsid w:val="00D22FE2"/>
    <w:rsid w:val="00D23B42"/>
    <w:rsid w:val="00D2460A"/>
    <w:rsid w:val="00D248E1"/>
    <w:rsid w:val="00D2501D"/>
    <w:rsid w:val="00D255CA"/>
    <w:rsid w:val="00D256C2"/>
    <w:rsid w:val="00D258CF"/>
    <w:rsid w:val="00D25A76"/>
    <w:rsid w:val="00D25C70"/>
    <w:rsid w:val="00D25D93"/>
    <w:rsid w:val="00D262C8"/>
    <w:rsid w:val="00D26598"/>
    <w:rsid w:val="00D268B8"/>
    <w:rsid w:val="00D26EA9"/>
    <w:rsid w:val="00D26EB9"/>
    <w:rsid w:val="00D27084"/>
    <w:rsid w:val="00D27407"/>
    <w:rsid w:val="00D27805"/>
    <w:rsid w:val="00D27D17"/>
    <w:rsid w:val="00D27D81"/>
    <w:rsid w:val="00D30084"/>
    <w:rsid w:val="00D304B3"/>
    <w:rsid w:val="00D30780"/>
    <w:rsid w:val="00D3088C"/>
    <w:rsid w:val="00D30C6C"/>
    <w:rsid w:val="00D31407"/>
    <w:rsid w:val="00D31418"/>
    <w:rsid w:val="00D31846"/>
    <w:rsid w:val="00D31F6A"/>
    <w:rsid w:val="00D322AF"/>
    <w:rsid w:val="00D3235B"/>
    <w:rsid w:val="00D3272F"/>
    <w:rsid w:val="00D32A97"/>
    <w:rsid w:val="00D32C81"/>
    <w:rsid w:val="00D331A0"/>
    <w:rsid w:val="00D3342D"/>
    <w:rsid w:val="00D334A3"/>
    <w:rsid w:val="00D338A2"/>
    <w:rsid w:val="00D33B1A"/>
    <w:rsid w:val="00D33E29"/>
    <w:rsid w:val="00D34B79"/>
    <w:rsid w:val="00D34E1C"/>
    <w:rsid w:val="00D3606D"/>
    <w:rsid w:val="00D36369"/>
    <w:rsid w:val="00D36700"/>
    <w:rsid w:val="00D3685C"/>
    <w:rsid w:val="00D3694B"/>
    <w:rsid w:val="00D3696C"/>
    <w:rsid w:val="00D3699D"/>
    <w:rsid w:val="00D36DCE"/>
    <w:rsid w:val="00D37155"/>
    <w:rsid w:val="00D3767B"/>
    <w:rsid w:val="00D377F8"/>
    <w:rsid w:val="00D378B9"/>
    <w:rsid w:val="00D37964"/>
    <w:rsid w:val="00D405D6"/>
    <w:rsid w:val="00D40F37"/>
    <w:rsid w:val="00D4126E"/>
    <w:rsid w:val="00D41743"/>
    <w:rsid w:val="00D423F5"/>
    <w:rsid w:val="00D42693"/>
    <w:rsid w:val="00D429CB"/>
    <w:rsid w:val="00D42DAF"/>
    <w:rsid w:val="00D42ECE"/>
    <w:rsid w:val="00D430BC"/>
    <w:rsid w:val="00D43150"/>
    <w:rsid w:val="00D43338"/>
    <w:rsid w:val="00D4341F"/>
    <w:rsid w:val="00D43530"/>
    <w:rsid w:val="00D438A2"/>
    <w:rsid w:val="00D43A83"/>
    <w:rsid w:val="00D43ADE"/>
    <w:rsid w:val="00D4401B"/>
    <w:rsid w:val="00D440CF"/>
    <w:rsid w:val="00D44BB8"/>
    <w:rsid w:val="00D44D94"/>
    <w:rsid w:val="00D44F6A"/>
    <w:rsid w:val="00D44FDA"/>
    <w:rsid w:val="00D44FEC"/>
    <w:rsid w:val="00D45E1C"/>
    <w:rsid w:val="00D46335"/>
    <w:rsid w:val="00D46418"/>
    <w:rsid w:val="00D46510"/>
    <w:rsid w:val="00D46887"/>
    <w:rsid w:val="00D46A03"/>
    <w:rsid w:val="00D46D89"/>
    <w:rsid w:val="00D47519"/>
    <w:rsid w:val="00D47539"/>
    <w:rsid w:val="00D47D30"/>
    <w:rsid w:val="00D502D1"/>
    <w:rsid w:val="00D5062C"/>
    <w:rsid w:val="00D509D5"/>
    <w:rsid w:val="00D514DF"/>
    <w:rsid w:val="00D52099"/>
    <w:rsid w:val="00D52132"/>
    <w:rsid w:val="00D5215B"/>
    <w:rsid w:val="00D52533"/>
    <w:rsid w:val="00D5288A"/>
    <w:rsid w:val="00D52B94"/>
    <w:rsid w:val="00D52D8D"/>
    <w:rsid w:val="00D52F8F"/>
    <w:rsid w:val="00D52FBA"/>
    <w:rsid w:val="00D53087"/>
    <w:rsid w:val="00D53198"/>
    <w:rsid w:val="00D53425"/>
    <w:rsid w:val="00D538BE"/>
    <w:rsid w:val="00D5394A"/>
    <w:rsid w:val="00D53AC3"/>
    <w:rsid w:val="00D540D7"/>
    <w:rsid w:val="00D541CC"/>
    <w:rsid w:val="00D54575"/>
    <w:rsid w:val="00D54673"/>
    <w:rsid w:val="00D549DF"/>
    <w:rsid w:val="00D54B37"/>
    <w:rsid w:val="00D54DD6"/>
    <w:rsid w:val="00D54F24"/>
    <w:rsid w:val="00D550F6"/>
    <w:rsid w:val="00D558A7"/>
    <w:rsid w:val="00D5592A"/>
    <w:rsid w:val="00D55932"/>
    <w:rsid w:val="00D559A2"/>
    <w:rsid w:val="00D55A7E"/>
    <w:rsid w:val="00D55B1B"/>
    <w:rsid w:val="00D5608B"/>
    <w:rsid w:val="00D56247"/>
    <w:rsid w:val="00D5631D"/>
    <w:rsid w:val="00D56621"/>
    <w:rsid w:val="00D56708"/>
    <w:rsid w:val="00D56987"/>
    <w:rsid w:val="00D570B4"/>
    <w:rsid w:val="00D573B6"/>
    <w:rsid w:val="00D575B4"/>
    <w:rsid w:val="00D57A35"/>
    <w:rsid w:val="00D57A59"/>
    <w:rsid w:val="00D57B3E"/>
    <w:rsid w:val="00D57B81"/>
    <w:rsid w:val="00D57EC1"/>
    <w:rsid w:val="00D600F0"/>
    <w:rsid w:val="00D60231"/>
    <w:rsid w:val="00D606CC"/>
    <w:rsid w:val="00D60847"/>
    <w:rsid w:val="00D60C72"/>
    <w:rsid w:val="00D60DE0"/>
    <w:rsid w:val="00D60FF8"/>
    <w:rsid w:val="00D6134E"/>
    <w:rsid w:val="00D6145E"/>
    <w:rsid w:val="00D616A6"/>
    <w:rsid w:val="00D61957"/>
    <w:rsid w:val="00D6197A"/>
    <w:rsid w:val="00D61B66"/>
    <w:rsid w:val="00D61D23"/>
    <w:rsid w:val="00D62585"/>
    <w:rsid w:val="00D62BF7"/>
    <w:rsid w:val="00D62CAA"/>
    <w:rsid w:val="00D62F1C"/>
    <w:rsid w:val="00D63202"/>
    <w:rsid w:val="00D63341"/>
    <w:rsid w:val="00D63569"/>
    <w:rsid w:val="00D6361D"/>
    <w:rsid w:val="00D636F0"/>
    <w:rsid w:val="00D63B7A"/>
    <w:rsid w:val="00D641CF"/>
    <w:rsid w:val="00D64720"/>
    <w:rsid w:val="00D64B90"/>
    <w:rsid w:val="00D64F47"/>
    <w:rsid w:val="00D65568"/>
    <w:rsid w:val="00D6565C"/>
    <w:rsid w:val="00D659B5"/>
    <w:rsid w:val="00D65B44"/>
    <w:rsid w:val="00D65BD9"/>
    <w:rsid w:val="00D65E06"/>
    <w:rsid w:val="00D660DC"/>
    <w:rsid w:val="00D66447"/>
    <w:rsid w:val="00D66520"/>
    <w:rsid w:val="00D66B6E"/>
    <w:rsid w:val="00D67216"/>
    <w:rsid w:val="00D67758"/>
    <w:rsid w:val="00D67C46"/>
    <w:rsid w:val="00D67DFA"/>
    <w:rsid w:val="00D700E9"/>
    <w:rsid w:val="00D70146"/>
    <w:rsid w:val="00D70268"/>
    <w:rsid w:val="00D708C2"/>
    <w:rsid w:val="00D7091A"/>
    <w:rsid w:val="00D70C7A"/>
    <w:rsid w:val="00D71059"/>
    <w:rsid w:val="00D710F9"/>
    <w:rsid w:val="00D711DC"/>
    <w:rsid w:val="00D71299"/>
    <w:rsid w:val="00D71741"/>
    <w:rsid w:val="00D718A7"/>
    <w:rsid w:val="00D71A9F"/>
    <w:rsid w:val="00D71BFD"/>
    <w:rsid w:val="00D71F37"/>
    <w:rsid w:val="00D71FB5"/>
    <w:rsid w:val="00D72212"/>
    <w:rsid w:val="00D72A27"/>
    <w:rsid w:val="00D72E89"/>
    <w:rsid w:val="00D72EE6"/>
    <w:rsid w:val="00D72F3C"/>
    <w:rsid w:val="00D72F73"/>
    <w:rsid w:val="00D7317B"/>
    <w:rsid w:val="00D736E0"/>
    <w:rsid w:val="00D737AE"/>
    <w:rsid w:val="00D73AB8"/>
    <w:rsid w:val="00D73B75"/>
    <w:rsid w:val="00D743C5"/>
    <w:rsid w:val="00D7441D"/>
    <w:rsid w:val="00D74668"/>
    <w:rsid w:val="00D74830"/>
    <w:rsid w:val="00D74AFB"/>
    <w:rsid w:val="00D74B80"/>
    <w:rsid w:val="00D74C7E"/>
    <w:rsid w:val="00D74E74"/>
    <w:rsid w:val="00D7524F"/>
    <w:rsid w:val="00D75430"/>
    <w:rsid w:val="00D75B2F"/>
    <w:rsid w:val="00D75E03"/>
    <w:rsid w:val="00D7633C"/>
    <w:rsid w:val="00D76689"/>
    <w:rsid w:val="00D766A2"/>
    <w:rsid w:val="00D76929"/>
    <w:rsid w:val="00D76A6A"/>
    <w:rsid w:val="00D76A77"/>
    <w:rsid w:val="00D76ACA"/>
    <w:rsid w:val="00D76B94"/>
    <w:rsid w:val="00D7725E"/>
    <w:rsid w:val="00D777C9"/>
    <w:rsid w:val="00D77842"/>
    <w:rsid w:val="00D778DA"/>
    <w:rsid w:val="00D77AA4"/>
    <w:rsid w:val="00D77C4A"/>
    <w:rsid w:val="00D77DD3"/>
    <w:rsid w:val="00D80056"/>
    <w:rsid w:val="00D8014F"/>
    <w:rsid w:val="00D80582"/>
    <w:rsid w:val="00D80B58"/>
    <w:rsid w:val="00D80D94"/>
    <w:rsid w:val="00D8103F"/>
    <w:rsid w:val="00D810C1"/>
    <w:rsid w:val="00D81378"/>
    <w:rsid w:val="00D815B2"/>
    <w:rsid w:val="00D81757"/>
    <w:rsid w:val="00D81A8D"/>
    <w:rsid w:val="00D81A9A"/>
    <w:rsid w:val="00D81DAC"/>
    <w:rsid w:val="00D823BC"/>
    <w:rsid w:val="00D82414"/>
    <w:rsid w:val="00D826FB"/>
    <w:rsid w:val="00D8342A"/>
    <w:rsid w:val="00D837C4"/>
    <w:rsid w:val="00D83AD1"/>
    <w:rsid w:val="00D84592"/>
    <w:rsid w:val="00D84D59"/>
    <w:rsid w:val="00D850E7"/>
    <w:rsid w:val="00D852A6"/>
    <w:rsid w:val="00D853DB"/>
    <w:rsid w:val="00D857B2"/>
    <w:rsid w:val="00D857D6"/>
    <w:rsid w:val="00D85C51"/>
    <w:rsid w:val="00D86A17"/>
    <w:rsid w:val="00D86AB3"/>
    <w:rsid w:val="00D86DA2"/>
    <w:rsid w:val="00D86E98"/>
    <w:rsid w:val="00D87127"/>
    <w:rsid w:val="00D8712A"/>
    <w:rsid w:val="00D87417"/>
    <w:rsid w:val="00D87620"/>
    <w:rsid w:val="00D878EA"/>
    <w:rsid w:val="00D879D8"/>
    <w:rsid w:val="00D87DE2"/>
    <w:rsid w:val="00D87EED"/>
    <w:rsid w:val="00D87F8E"/>
    <w:rsid w:val="00D87FD9"/>
    <w:rsid w:val="00D90B0E"/>
    <w:rsid w:val="00D90DC4"/>
    <w:rsid w:val="00D90FEC"/>
    <w:rsid w:val="00D91231"/>
    <w:rsid w:val="00D91435"/>
    <w:rsid w:val="00D91501"/>
    <w:rsid w:val="00D919CB"/>
    <w:rsid w:val="00D91EB4"/>
    <w:rsid w:val="00D92620"/>
    <w:rsid w:val="00D92806"/>
    <w:rsid w:val="00D92860"/>
    <w:rsid w:val="00D9287E"/>
    <w:rsid w:val="00D9291F"/>
    <w:rsid w:val="00D931C1"/>
    <w:rsid w:val="00D93815"/>
    <w:rsid w:val="00D93B07"/>
    <w:rsid w:val="00D93DA1"/>
    <w:rsid w:val="00D93E21"/>
    <w:rsid w:val="00D93E25"/>
    <w:rsid w:val="00D94092"/>
    <w:rsid w:val="00D9411B"/>
    <w:rsid w:val="00D941BC"/>
    <w:rsid w:val="00D943BB"/>
    <w:rsid w:val="00D952C0"/>
    <w:rsid w:val="00D95B8E"/>
    <w:rsid w:val="00D962F6"/>
    <w:rsid w:val="00D965A6"/>
    <w:rsid w:val="00D9680D"/>
    <w:rsid w:val="00D96B5B"/>
    <w:rsid w:val="00D96F83"/>
    <w:rsid w:val="00D971C0"/>
    <w:rsid w:val="00D97359"/>
    <w:rsid w:val="00D97B80"/>
    <w:rsid w:val="00DA0531"/>
    <w:rsid w:val="00DA09F1"/>
    <w:rsid w:val="00DA0AA1"/>
    <w:rsid w:val="00DA0DB8"/>
    <w:rsid w:val="00DA0E40"/>
    <w:rsid w:val="00DA0FD7"/>
    <w:rsid w:val="00DA14FD"/>
    <w:rsid w:val="00DA2209"/>
    <w:rsid w:val="00DA224B"/>
    <w:rsid w:val="00DA2321"/>
    <w:rsid w:val="00DA2764"/>
    <w:rsid w:val="00DA2C84"/>
    <w:rsid w:val="00DA2D5D"/>
    <w:rsid w:val="00DA35F4"/>
    <w:rsid w:val="00DA36E3"/>
    <w:rsid w:val="00DA398A"/>
    <w:rsid w:val="00DA39EC"/>
    <w:rsid w:val="00DA3C6E"/>
    <w:rsid w:val="00DA3EFE"/>
    <w:rsid w:val="00DA40A9"/>
    <w:rsid w:val="00DA4333"/>
    <w:rsid w:val="00DA4353"/>
    <w:rsid w:val="00DA45BA"/>
    <w:rsid w:val="00DA467A"/>
    <w:rsid w:val="00DA4C6D"/>
    <w:rsid w:val="00DA53AB"/>
    <w:rsid w:val="00DA5783"/>
    <w:rsid w:val="00DA591D"/>
    <w:rsid w:val="00DA64B7"/>
    <w:rsid w:val="00DA64DD"/>
    <w:rsid w:val="00DA64F7"/>
    <w:rsid w:val="00DA6F9F"/>
    <w:rsid w:val="00DA748B"/>
    <w:rsid w:val="00DA772C"/>
    <w:rsid w:val="00DA7859"/>
    <w:rsid w:val="00DB003C"/>
    <w:rsid w:val="00DB061A"/>
    <w:rsid w:val="00DB0986"/>
    <w:rsid w:val="00DB0B51"/>
    <w:rsid w:val="00DB0BEA"/>
    <w:rsid w:val="00DB0E89"/>
    <w:rsid w:val="00DB1014"/>
    <w:rsid w:val="00DB10FC"/>
    <w:rsid w:val="00DB1322"/>
    <w:rsid w:val="00DB138C"/>
    <w:rsid w:val="00DB16EB"/>
    <w:rsid w:val="00DB1A53"/>
    <w:rsid w:val="00DB1A66"/>
    <w:rsid w:val="00DB1C4C"/>
    <w:rsid w:val="00DB1C70"/>
    <w:rsid w:val="00DB1EEE"/>
    <w:rsid w:val="00DB21F2"/>
    <w:rsid w:val="00DB2207"/>
    <w:rsid w:val="00DB2226"/>
    <w:rsid w:val="00DB27AC"/>
    <w:rsid w:val="00DB2BA9"/>
    <w:rsid w:val="00DB2FE8"/>
    <w:rsid w:val="00DB3047"/>
    <w:rsid w:val="00DB36C6"/>
    <w:rsid w:val="00DB49B1"/>
    <w:rsid w:val="00DB4A3F"/>
    <w:rsid w:val="00DB53C0"/>
    <w:rsid w:val="00DB5CF8"/>
    <w:rsid w:val="00DB5FB8"/>
    <w:rsid w:val="00DB643D"/>
    <w:rsid w:val="00DB6742"/>
    <w:rsid w:val="00DB691C"/>
    <w:rsid w:val="00DB6946"/>
    <w:rsid w:val="00DB6A7D"/>
    <w:rsid w:val="00DB6C98"/>
    <w:rsid w:val="00DB6F37"/>
    <w:rsid w:val="00DB75B1"/>
    <w:rsid w:val="00DB7912"/>
    <w:rsid w:val="00DB7972"/>
    <w:rsid w:val="00DC02D9"/>
    <w:rsid w:val="00DC06AE"/>
    <w:rsid w:val="00DC0732"/>
    <w:rsid w:val="00DC0A46"/>
    <w:rsid w:val="00DC0FC7"/>
    <w:rsid w:val="00DC14C8"/>
    <w:rsid w:val="00DC15B0"/>
    <w:rsid w:val="00DC17FC"/>
    <w:rsid w:val="00DC180B"/>
    <w:rsid w:val="00DC1FEB"/>
    <w:rsid w:val="00DC2989"/>
    <w:rsid w:val="00DC33A7"/>
    <w:rsid w:val="00DC3D44"/>
    <w:rsid w:val="00DC40F4"/>
    <w:rsid w:val="00DC41FD"/>
    <w:rsid w:val="00DC4442"/>
    <w:rsid w:val="00DC4598"/>
    <w:rsid w:val="00DC464E"/>
    <w:rsid w:val="00DC49C5"/>
    <w:rsid w:val="00DC4BA5"/>
    <w:rsid w:val="00DC5575"/>
    <w:rsid w:val="00DC5933"/>
    <w:rsid w:val="00DC60D0"/>
    <w:rsid w:val="00DC60F0"/>
    <w:rsid w:val="00DC6122"/>
    <w:rsid w:val="00DC668E"/>
    <w:rsid w:val="00DC6B29"/>
    <w:rsid w:val="00DC6C2A"/>
    <w:rsid w:val="00DC72CF"/>
    <w:rsid w:val="00DC7451"/>
    <w:rsid w:val="00DC752D"/>
    <w:rsid w:val="00DC7612"/>
    <w:rsid w:val="00DC767E"/>
    <w:rsid w:val="00DC787F"/>
    <w:rsid w:val="00DC7B93"/>
    <w:rsid w:val="00DD0194"/>
    <w:rsid w:val="00DD04AF"/>
    <w:rsid w:val="00DD067C"/>
    <w:rsid w:val="00DD068A"/>
    <w:rsid w:val="00DD0734"/>
    <w:rsid w:val="00DD09B7"/>
    <w:rsid w:val="00DD0B04"/>
    <w:rsid w:val="00DD1224"/>
    <w:rsid w:val="00DD136A"/>
    <w:rsid w:val="00DD16CE"/>
    <w:rsid w:val="00DD1774"/>
    <w:rsid w:val="00DD1869"/>
    <w:rsid w:val="00DD1BDD"/>
    <w:rsid w:val="00DD1E45"/>
    <w:rsid w:val="00DD20F8"/>
    <w:rsid w:val="00DD23A1"/>
    <w:rsid w:val="00DD2556"/>
    <w:rsid w:val="00DD26CD"/>
    <w:rsid w:val="00DD2748"/>
    <w:rsid w:val="00DD2996"/>
    <w:rsid w:val="00DD29BB"/>
    <w:rsid w:val="00DD2D3F"/>
    <w:rsid w:val="00DD3226"/>
    <w:rsid w:val="00DD37FC"/>
    <w:rsid w:val="00DD3AFC"/>
    <w:rsid w:val="00DD4294"/>
    <w:rsid w:val="00DD4604"/>
    <w:rsid w:val="00DD4670"/>
    <w:rsid w:val="00DD4870"/>
    <w:rsid w:val="00DD4884"/>
    <w:rsid w:val="00DD4CAD"/>
    <w:rsid w:val="00DD4D9E"/>
    <w:rsid w:val="00DD50EA"/>
    <w:rsid w:val="00DD5480"/>
    <w:rsid w:val="00DD5CDD"/>
    <w:rsid w:val="00DD5E6C"/>
    <w:rsid w:val="00DD5E7B"/>
    <w:rsid w:val="00DD614A"/>
    <w:rsid w:val="00DD62B3"/>
    <w:rsid w:val="00DD634D"/>
    <w:rsid w:val="00DD63C8"/>
    <w:rsid w:val="00DD6436"/>
    <w:rsid w:val="00DD647F"/>
    <w:rsid w:val="00DD6539"/>
    <w:rsid w:val="00DD66FE"/>
    <w:rsid w:val="00DD687A"/>
    <w:rsid w:val="00DD68C9"/>
    <w:rsid w:val="00DD6A2C"/>
    <w:rsid w:val="00DD6FCF"/>
    <w:rsid w:val="00DD7F5C"/>
    <w:rsid w:val="00DE075E"/>
    <w:rsid w:val="00DE081B"/>
    <w:rsid w:val="00DE0BAC"/>
    <w:rsid w:val="00DE1216"/>
    <w:rsid w:val="00DE1836"/>
    <w:rsid w:val="00DE1E98"/>
    <w:rsid w:val="00DE1EDA"/>
    <w:rsid w:val="00DE1F6F"/>
    <w:rsid w:val="00DE24BF"/>
    <w:rsid w:val="00DE2631"/>
    <w:rsid w:val="00DE276D"/>
    <w:rsid w:val="00DE27D4"/>
    <w:rsid w:val="00DE2F99"/>
    <w:rsid w:val="00DE2FA5"/>
    <w:rsid w:val="00DE2FD9"/>
    <w:rsid w:val="00DE338E"/>
    <w:rsid w:val="00DE35B7"/>
    <w:rsid w:val="00DE376B"/>
    <w:rsid w:val="00DE3E8B"/>
    <w:rsid w:val="00DE41B7"/>
    <w:rsid w:val="00DE4234"/>
    <w:rsid w:val="00DE42B2"/>
    <w:rsid w:val="00DE4A8B"/>
    <w:rsid w:val="00DE4BF6"/>
    <w:rsid w:val="00DE4F08"/>
    <w:rsid w:val="00DE4F6D"/>
    <w:rsid w:val="00DE5158"/>
    <w:rsid w:val="00DE52A0"/>
    <w:rsid w:val="00DE5407"/>
    <w:rsid w:val="00DE544A"/>
    <w:rsid w:val="00DE5DBC"/>
    <w:rsid w:val="00DE5EE4"/>
    <w:rsid w:val="00DE6255"/>
    <w:rsid w:val="00DE6351"/>
    <w:rsid w:val="00DE66C7"/>
    <w:rsid w:val="00DE6C3A"/>
    <w:rsid w:val="00DE6D8D"/>
    <w:rsid w:val="00DE70AA"/>
    <w:rsid w:val="00DE771D"/>
    <w:rsid w:val="00DE7C64"/>
    <w:rsid w:val="00DF01AF"/>
    <w:rsid w:val="00DF0413"/>
    <w:rsid w:val="00DF06C7"/>
    <w:rsid w:val="00DF084E"/>
    <w:rsid w:val="00DF088E"/>
    <w:rsid w:val="00DF0AD3"/>
    <w:rsid w:val="00DF0E49"/>
    <w:rsid w:val="00DF10D2"/>
    <w:rsid w:val="00DF1316"/>
    <w:rsid w:val="00DF137B"/>
    <w:rsid w:val="00DF13AE"/>
    <w:rsid w:val="00DF18CE"/>
    <w:rsid w:val="00DF18D3"/>
    <w:rsid w:val="00DF1EAC"/>
    <w:rsid w:val="00DF2338"/>
    <w:rsid w:val="00DF23C8"/>
    <w:rsid w:val="00DF288D"/>
    <w:rsid w:val="00DF2943"/>
    <w:rsid w:val="00DF30AA"/>
    <w:rsid w:val="00DF3269"/>
    <w:rsid w:val="00DF3348"/>
    <w:rsid w:val="00DF3391"/>
    <w:rsid w:val="00DF35BE"/>
    <w:rsid w:val="00DF37CE"/>
    <w:rsid w:val="00DF3825"/>
    <w:rsid w:val="00DF3D43"/>
    <w:rsid w:val="00DF40D4"/>
    <w:rsid w:val="00DF4BDE"/>
    <w:rsid w:val="00DF4E7B"/>
    <w:rsid w:val="00DF5261"/>
    <w:rsid w:val="00DF527C"/>
    <w:rsid w:val="00DF5798"/>
    <w:rsid w:val="00DF599C"/>
    <w:rsid w:val="00DF5D01"/>
    <w:rsid w:val="00DF5EBD"/>
    <w:rsid w:val="00DF613B"/>
    <w:rsid w:val="00DF664E"/>
    <w:rsid w:val="00DF6A37"/>
    <w:rsid w:val="00DF6FA4"/>
    <w:rsid w:val="00DF710F"/>
    <w:rsid w:val="00DF72ED"/>
    <w:rsid w:val="00DF75BF"/>
    <w:rsid w:val="00DF7C38"/>
    <w:rsid w:val="00DF7CAB"/>
    <w:rsid w:val="00DF7F15"/>
    <w:rsid w:val="00E005C2"/>
    <w:rsid w:val="00E00A00"/>
    <w:rsid w:val="00E00B5A"/>
    <w:rsid w:val="00E00CCF"/>
    <w:rsid w:val="00E00D44"/>
    <w:rsid w:val="00E00DC0"/>
    <w:rsid w:val="00E0156C"/>
    <w:rsid w:val="00E01842"/>
    <w:rsid w:val="00E01E73"/>
    <w:rsid w:val="00E0216B"/>
    <w:rsid w:val="00E02643"/>
    <w:rsid w:val="00E02945"/>
    <w:rsid w:val="00E03240"/>
    <w:rsid w:val="00E032B3"/>
    <w:rsid w:val="00E03712"/>
    <w:rsid w:val="00E038B1"/>
    <w:rsid w:val="00E03AFC"/>
    <w:rsid w:val="00E03BD1"/>
    <w:rsid w:val="00E03C10"/>
    <w:rsid w:val="00E03C47"/>
    <w:rsid w:val="00E03E3D"/>
    <w:rsid w:val="00E03FD5"/>
    <w:rsid w:val="00E04375"/>
    <w:rsid w:val="00E0444F"/>
    <w:rsid w:val="00E04998"/>
    <w:rsid w:val="00E04BAC"/>
    <w:rsid w:val="00E04F79"/>
    <w:rsid w:val="00E05360"/>
    <w:rsid w:val="00E053F9"/>
    <w:rsid w:val="00E054D2"/>
    <w:rsid w:val="00E05CFE"/>
    <w:rsid w:val="00E06654"/>
    <w:rsid w:val="00E06962"/>
    <w:rsid w:val="00E073DD"/>
    <w:rsid w:val="00E075C8"/>
    <w:rsid w:val="00E07791"/>
    <w:rsid w:val="00E07A85"/>
    <w:rsid w:val="00E07C3A"/>
    <w:rsid w:val="00E103B0"/>
    <w:rsid w:val="00E10905"/>
    <w:rsid w:val="00E10933"/>
    <w:rsid w:val="00E11222"/>
    <w:rsid w:val="00E112E2"/>
    <w:rsid w:val="00E113F8"/>
    <w:rsid w:val="00E114F7"/>
    <w:rsid w:val="00E11784"/>
    <w:rsid w:val="00E11BBD"/>
    <w:rsid w:val="00E11E25"/>
    <w:rsid w:val="00E12B4E"/>
    <w:rsid w:val="00E12FF0"/>
    <w:rsid w:val="00E130AE"/>
    <w:rsid w:val="00E1310E"/>
    <w:rsid w:val="00E13890"/>
    <w:rsid w:val="00E13A00"/>
    <w:rsid w:val="00E13F8B"/>
    <w:rsid w:val="00E141D0"/>
    <w:rsid w:val="00E14456"/>
    <w:rsid w:val="00E14469"/>
    <w:rsid w:val="00E145BA"/>
    <w:rsid w:val="00E14900"/>
    <w:rsid w:val="00E14C06"/>
    <w:rsid w:val="00E14C96"/>
    <w:rsid w:val="00E1504F"/>
    <w:rsid w:val="00E153B0"/>
    <w:rsid w:val="00E153C2"/>
    <w:rsid w:val="00E15894"/>
    <w:rsid w:val="00E16123"/>
    <w:rsid w:val="00E1621C"/>
    <w:rsid w:val="00E16A5F"/>
    <w:rsid w:val="00E16D6D"/>
    <w:rsid w:val="00E16F0B"/>
    <w:rsid w:val="00E170F3"/>
    <w:rsid w:val="00E1717F"/>
    <w:rsid w:val="00E1760A"/>
    <w:rsid w:val="00E17B52"/>
    <w:rsid w:val="00E204C6"/>
    <w:rsid w:val="00E204D0"/>
    <w:rsid w:val="00E204F6"/>
    <w:rsid w:val="00E20629"/>
    <w:rsid w:val="00E20662"/>
    <w:rsid w:val="00E20828"/>
    <w:rsid w:val="00E20E21"/>
    <w:rsid w:val="00E20F9F"/>
    <w:rsid w:val="00E21060"/>
    <w:rsid w:val="00E21108"/>
    <w:rsid w:val="00E211A8"/>
    <w:rsid w:val="00E2135E"/>
    <w:rsid w:val="00E21AD0"/>
    <w:rsid w:val="00E2240E"/>
    <w:rsid w:val="00E22418"/>
    <w:rsid w:val="00E22B48"/>
    <w:rsid w:val="00E22D63"/>
    <w:rsid w:val="00E2366D"/>
    <w:rsid w:val="00E23B87"/>
    <w:rsid w:val="00E23BB2"/>
    <w:rsid w:val="00E2420B"/>
    <w:rsid w:val="00E247AB"/>
    <w:rsid w:val="00E24A09"/>
    <w:rsid w:val="00E24BE9"/>
    <w:rsid w:val="00E24DC1"/>
    <w:rsid w:val="00E24ECB"/>
    <w:rsid w:val="00E24F2F"/>
    <w:rsid w:val="00E2545C"/>
    <w:rsid w:val="00E254CF"/>
    <w:rsid w:val="00E2557D"/>
    <w:rsid w:val="00E2578C"/>
    <w:rsid w:val="00E25A8A"/>
    <w:rsid w:val="00E25DEF"/>
    <w:rsid w:val="00E26F5C"/>
    <w:rsid w:val="00E27094"/>
    <w:rsid w:val="00E271B9"/>
    <w:rsid w:val="00E27485"/>
    <w:rsid w:val="00E274FC"/>
    <w:rsid w:val="00E27523"/>
    <w:rsid w:val="00E27615"/>
    <w:rsid w:val="00E27769"/>
    <w:rsid w:val="00E277F4"/>
    <w:rsid w:val="00E27840"/>
    <w:rsid w:val="00E300B2"/>
    <w:rsid w:val="00E300D9"/>
    <w:rsid w:val="00E3036D"/>
    <w:rsid w:val="00E306BF"/>
    <w:rsid w:val="00E308D6"/>
    <w:rsid w:val="00E30DFA"/>
    <w:rsid w:val="00E30ECE"/>
    <w:rsid w:val="00E313B4"/>
    <w:rsid w:val="00E31546"/>
    <w:rsid w:val="00E31984"/>
    <w:rsid w:val="00E31E2A"/>
    <w:rsid w:val="00E31F34"/>
    <w:rsid w:val="00E31F95"/>
    <w:rsid w:val="00E32365"/>
    <w:rsid w:val="00E32552"/>
    <w:rsid w:val="00E3294C"/>
    <w:rsid w:val="00E32B1D"/>
    <w:rsid w:val="00E32C69"/>
    <w:rsid w:val="00E32C75"/>
    <w:rsid w:val="00E32FBE"/>
    <w:rsid w:val="00E33149"/>
    <w:rsid w:val="00E3345B"/>
    <w:rsid w:val="00E3370D"/>
    <w:rsid w:val="00E338FB"/>
    <w:rsid w:val="00E339B2"/>
    <w:rsid w:val="00E3404D"/>
    <w:rsid w:val="00E345AE"/>
    <w:rsid w:val="00E34999"/>
    <w:rsid w:val="00E34D7A"/>
    <w:rsid w:val="00E34E7A"/>
    <w:rsid w:val="00E35503"/>
    <w:rsid w:val="00E35596"/>
    <w:rsid w:val="00E35609"/>
    <w:rsid w:val="00E3574B"/>
    <w:rsid w:val="00E3580F"/>
    <w:rsid w:val="00E35F3E"/>
    <w:rsid w:val="00E35F54"/>
    <w:rsid w:val="00E360D1"/>
    <w:rsid w:val="00E36113"/>
    <w:rsid w:val="00E36776"/>
    <w:rsid w:val="00E3679D"/>
    <w:rsid w:val="00E369FB"/>
    <w:rsid w:val="00E36AF5"/>
    <w:rsid w:val="00E36C0D"/>
    <w:rsid w:val="00E36DC1"/>
    <w:rsid w:val="00E36FB4"/>
    <w:rsid w:val="00E3741C"/>
    <w:rsid w:val="00E40181"/>
    <w:rsid w:val="00E4037F"/>
    <w:rsid w:val="00E40CF1"/>
    <w:rsid w:val="00E41A02"/>
    <w:rsid w:val="00E41CB6"/>
    <w:rsid w:val="00E41DF4"/>
    <w:rsid w:val="00E42147"/>
    <w:rsid w:val="00E421CE"/>
    <w:rsid w:val="00E4255E"/>
    <w:rsid w:val="00E42F43"/>
    <w:rsid w:val="00E432D9"/>
    <w:rsid w:val="00E43409"/>
    <w:rsid w:val="00E437F4"/>
    <w:rsid w:val="00E44352"/>
    <w:rsid w:val="00E444EA"/>
    <w:rsid w:val="00E44788"/>
    <w:rsid w:val="00E4480A"/>
    <w:rsid w:val="00E44B0E"/>
    <w:rsid w:val="00E44BF7"/>
    <w:rsid w:val="00E44D95"/>
    <w:rsid w:val="00E45142"/>
    <w:rsid w:val="00E4553C"/>
    <w:rsid w:val="00E45B8F"/>
    <w:rsid w:val="00E45E32"/>
    <w:rsid w:val="00E4694C"/>
    <w:rsid w:val="00E46A88"/>
    <w:rsid w:val="00E46ED7"/>
    <w:rsid w:val="00E46EF1"/>
    <w:rsid w:val="00E4712C"/>
    <w:rsid w:val="00E472D3"/>
    <w:rsid w:val="00E47315"/>
    <w:rsid w:val="00E4745E"/>
    <w:rsid w:val="00E474A3"/>
    <w:rsid w:val="00E47C5E"/>
    <w:rsid w:val="00E47E3C"/>
    <w:rsid w:val="00E50363"/>
    <w:rsid w:val="00E50609"/>
    <w:rsid w:val="00E50682"/>
    <w:rsid w:val="00E508A0"/>
    <w:rsid w:val="00E509E0"/>
    <w:rsid w:val="00E50F02"/>
    <w:rsid w:val="00E51123"/>
    <w:rsid w:val="00E51170"/>
    <w:rsid w:val="00E511C7"/>
    <w:rsid w:val="00E513AA"/>
    <w:rsid w:val="00E51794"/>
    <w:rsid w:val="00E517D0"/>
    <w:rsid w:val="00E519FA"/>
    <w:rsid w:val="00E51A93"/>
    <w:rsid w:val="00E51C6E"/>
    <w:rsid w:val="00E51E84"/>
    <w:rsid w:val="00E52010"/>
    <w:rsid w:val="00E5204B"/>
    <w:rsid w:val="00E522AE"/>
    <w:rsid w:val="00E52542"/>
    <w:rsid w:val="00E5266C"/>
    <w:rsid w:val="00E5288E"/>
    <w:rsid w:val="00E528E8"/>
    <w:rsid w:val="00E52930"/>
    <w:rsid w:val="00E529FC"/>
    <w:rsid w:val="00E52DAA"/>
    <w:rsid w:val="00E52E53"/>
    <w:rsid w:val="00E52ED8"/>
    <w:rsid w:val="00E53751"/>
    <w:rsid w:val="00E53996"/>
    <w:rsid w:val="00E53B9A"/>
    <w:rsid w:val="00E53D6A"/>
    <w:rsid w:val="00E54137"/>
    <w:rsid w:val="00E543C2"/>
    <w:rsid w:val="00E54433"/>
    <w:rsid w:val="00E546BC"/>
    <w:rsid w:val="00E54901"/>
    <w:rsid w:val="00E54BA9"/>
    <w:rsid w:val="00E54D6A"/>
    <w:rsid w:val="00E54FCF"/>
    <w:rsid w:val="00E550B5"/>
    <w:rsid w:val="00E552C8"/>
    <w:rsid w:val="00E554C5"/>
    <w:rsid w:val="00E555D2"/>
    <w:rsid w:val="00E55D06"/>
    <w:rsid w:val="00E55D23"/>
    <w:rsid w:val="00E5617B"/>
    <w:rsid w:val="00E562F6"/>
    <w:rsid w:val="00E56396"/>
    <w:rsid w:val="00E5639B"/>
    <w:rsid w:val="00E563F6"/>
    <w:rsid w:val="00E56D78"/>
    <w:rsid w:val="00E57037"/>
    <w:rsid w:val="00E571DC"/>
    <w:rsid w:val="00E57727"/>
    <w:rsid w:val="00E577FA"/>
    <w:rsid w:val="00E57EF2"/>
    <w:rsid w:val="00E60115"/>
    <w:rsid w:val="00E603F0"/>
    <w:rsid w:val="00E60667"/>
    <w:rsid w:val="00E60864"/>
    <w:rsid w:val="00E60EEB"/>
    <w:rsid w:val="00E61AE1"/>
    <w:rsid w:val="00E61B9E"/>
    <w:rsid w:val="00E61FA9"/>
    <w:rsid w:val="00E62257"/>
    <w:rsid w:val="00E629A5"/>
    <w:rsid w:val="00E62B65"/>
    <w:rsid w:val="00E62FF1"/>
    <w:rsid w:val="00E6311D"/>
    <w:rsid w:val="00E633F0"/>
    <w:rsid w:val="00E636AC"/>
    <w:rsid w:val="00E637E5"/>
    <w:rsid w:val="00E63D85"/>
    <w:rsid w:val="00E63D92"/>
    <w:rsid w:val="00E63E64"/>
    <w:rsid w:val="00E63F8D"/>
    <w:rsid w:val="00E64143"/>
    <w:rsid w:val="00E6440B"/>
    <w:rsid w:val="00E64713"/>
    <w:rsid w:val="00E64735"/>
    <w:rsid w:val="00E649E6"/>
    <w:rsid w:val="00E64AE7"/>
    <w:rsid w:val="00E64C71"/>
    <w:rsid w:val="00E656ED"/>
    <w:rsid w:val="00E657D6"/>
    <w:rsid w:val="00E657E5"/>
    <w:rsid w:val="00E6595C"/>
    <w:rsid w:val="00E65983"/>
    <w:rsid w:val="00E65D4C"/>
    <w:rsid w:val="00E65E46"/>
    <w:rsid w:val="00E65EDC"/>
    <w:rsid w:val="00E660A3"/>
    <w:rsid w:val="00E662B7"/>
    <w:rsid w:val="00E66559"/>
    <w:rsid w:val="00E665F0"/>
    <w:rsid w:val="00E6664B"/>
    <w:rsid w:val="00E66812"/>
    <w:rsid w:val="00E669BC"/>
    <w:rsid w:val="00E66A3C"/>
    <w:rsid w:val="00E66BF3"/>
    <w:rsid w:val="00E66EB5"/>
    <w:rsid w:val="00E672EC"/>
    <w:rsid w:val="00E67772"/>
    <w:rsid w:val="00E677B0"/>
    <w:rsid w:val="00E67900"/>
    <w:rsid w:val="00E6790B"/>
    <w:rsid w:val="00E67DAE"/>
    <w:rsid w:val="00E67E99"/>
    <w:rsid w:val="00E67F75"/>
    <w:rsid w:val="00E701D5"/>
    <w:rsid w:val="00E70281"/>
    <w:rsid w:val="00E7046F"/>
    <w:rsid w:val="00E7090A"/>
    <w:rsid w:val="00E70AD9"/>
    <w:rsid w:val="00E70B25"/>
    <w:rsid w:val="00E70B48"/>
    <w:rsid w:val="00E70C18"/>
    <w:rsid w:val="00E70E80"/>
    <w:rsid w:val="00E70FA6"/>
    <w:rsid w:val="00E71269"/>
    <w:rsid w:val="00E714F9"/>
    <w:rsid w:val="00E71742"/>
    <w:rsid w:val="00E7186B"/>
    <w:rsid w:val="00E71D2C"/>
    <w:rsid w:val="00E71DA3"/>
    <w:rsid w:val="00E7233A"/>
    <w:rsid w:val="00E7277A"/>
    <w:rsid w:val="00E734F9"/>
    <w:rsid w:val="00E73869"/>
    <w:rsid w:val="00E74170"/>
    <w:rsid w:val="00E7451A"/>
    <w:rsid w:val="00E746B6"/>
    <w:rsid w:val="00E74BD3"/>
    <w:rsid w:val="00E74E0D"/>
    <w:rsid w:val="00E74E99"/>
    <w:rsid w:val="00E750BE"/>
    <w:rsid w:val="00E7553D"/>
    <w:rsid w:val="00E755F8"/>
    <w:rsid w:val="00E757FD"/>
    <w:rsid w:val="00E75C7A"/>
    <w:rsid w:val="00E75DA0"/>
    <w:rsid w:val="00E75DC5"/>
    <w:rsid w:val="00E76AC6"/>
    <w:rsid w:val="00E76CB3"/>
    <w:rsid w:val="00E7714F"/>
    <w:rsid w:val="00E77250"/>
    <w:rsid w:val="00E77433"/>
    <w:rsid w:val="00E7764B"/>
    <w:rsid w:val="00E7783E"/>
    <w:rsid w:val="00E779B2"/>
    <w:rsid w:val="00E77EEF"/>
    <w:rsid w:val="00E77EF8"/>
    <w:rsid w:val="00E80179"/>
    <w:rsid w:val="00E804E8"/>
    <w:rsid w:val="00E80BAB"/>
    <w:rsid w:val="00E80C40"/>
    <w:rsid w:val="00E8128C"/>
    <w:rsid w:val="00E81337"/>
    <w:rsid w:val="00E8168A"/>
    <w:rsid w:val="00E8183B"/>
    <w:rsid w:val="00E818BF"/>
    <w:rsid w:val="00E81E52"/>
    <w:rsid w:val="00E82171"/>
    <w:rsid w:val="00E82440"/>
    <w:rsid w:val="00E8247B"/>
    <w:rsid w:val="00E825BF"/>
    <w:rsid w:val="00E826DA"/>
    <w:rsid w:val="00E826E8"/>
    <w:rsid w:val="00E828C0"/>
    <w:rsid w:val="00E82AFF"/>
    <w:rsid w:val="00E8346A"/>
    <w:rsid w:val="00E8371D"/>
    <w:rsid w:val="00E839F7"/>
    <w:rsid w:val="00E83D61"/>
    <w:rsid w:val="00E84382"/>
    <w:rsid w:val="00E846AF"/>
    <w:rsid w:val="00E8499E"/>
    <w:rsid w:val="00E84AED"/>
    <w:rsid w:val="00E84CA7"/>
    <w:rsid w:val="00E84D36"/>
    <w:rsid w:val="00E84F0A"/>
    <w:rsid w:val="00E8500F"/>
    <w:rsid w:val="00E85101"/>
    <w:rsid w:val="00E85A56"/>
    <w:rsid w:val="00E85DEF"/>
    <w:rsid w:val="00E85F7C"/>
    <w:rsid w:val="00E860AE"/>
    <w:rsid w:val="00E863FF"/>
    <w:rsid w:val="00E8646E"/>
    <w:rsid w:val="00E86620"/>
    <w:rsid w:val="00E8697D"/>
    <w:rsid w:val="00E878BD"/>
    <w:rsid w:val="00E878BE"/>
    <w:rsid w:val="00E87E85"/>
    <w:rsid w:val="00E900FF"/>
    <w:rsid w:val="00E904E9"/>
    <w:rsid w:val="00E907DA"/>
    <w:rsid w:val="00E90B5E"/>
    <w:rsid w:val="00E90DA1"/>
    <w:rsid w:val="00E90E46"/>
    <w:rsid w:val="00E91294"/>
    <w:rsid w:val="00E91310"/>
    <w:rsid w:val="00E91744"/>
    <w:rsid w:val="00E91956"/>
    <w:rsid w:val="00E9205F"/>
    <w:rsid w:val="00E92AE6"/>
    <w:rsid w:val="00E92B80"/>
    <w:rsid w:val="00E93010"/>
    <w:rsid w:val="00E93966"/>
    <w:rsid w:val="00E93F34"/>
    <w:rsid w:val="00E9403D"/>
    <w:rsid w:val="00E944C4"/>
    <w:rsid w:val="00E9477E"/>
    <w:rsid w:val="00E94987"/>
    <w:rsid w:val="00E950AD"/>
    <w:rsid w:val="00E9539C"/>
    <w:rsid w:val="00E95430"/>
    <w:rsid w:val="00E9568B"/>
    <w:rsid w:val="00E956FA"/>
    <w:rsid w:val="00E957B5"/>
    <w:rsid w:val="00E959A6"/>
    <w:rsid w:val="00E95D00"/>
    <w:rsid w:val="00E9678D"/>
    <w:rsid w:val="00E96B4F"/>
    <w:rsid w:val="00E96F72"/>
    <w:rsid w:val="00E97118"/>
    <w:rsid w:val="00E9724C"/>
    <w:rsid w:val="00E972FE"/>
    <w:rsid w:val="00E973D9"/>
    <w:rsid w:val="00E977A8"/>
    <w:rsid w:val="00E97AA3"/>
    <w:rsid w:val="00E97CD3"/>
    <w:rsid w:val="00EA00A2"/>
    <w:rsid w:val="00EA01B9"/>
    <w:rsid w:val="00EA04A9"/>
    <w:rsid w:val="00EA06CF"/>
    <w:rsid w:val="00EA082E"/>
    <w:rsid w:val="00EA08F9"/>
    <w:rsid w:val="00EA092B"/>
    <w:rsid w:val="00EA0997"/>
    <w:rsid w:val="00EA158D"/>
    <w:rsid w:val="00EA17B2"/>
    <w:rsid w:val="00EA17EC"/>
    <w:rsid w:val="00EA194F"/>
    <w:rsid w:val="00EA1955"/>
    <w:rsid w:val="00EA1C1F"/>
    <w:rsid w:val="00EA1D93"/>
    <w:rsid w:val="00EA1FF1"/>
    <w:rsid w:val="00EA23CA"/>
    <w:rsid w:val="00EA2481"/>
    <w:rsid w:val="00EA2BDC"/>
    <w:rsid w:val="00EA2E09"/>
    <w:rsid w:val="00EA2EA5"/>
    <w:rsid w:val="00EA2F3F"/>
    <w:rsid w:val="00EA2FF9"/>
    <w:rsid w:val="00EA3025"/>
    <w:rsid w:val="00EA3480"/>
    <w:rsid w:val="00EA34BE"/>
    <w:rsid w:val="00EA34D1"/>
    <w:rsid w:val="00EA34D8"/>
    <w:rsid w:val="00EA360B"/>
    <w:rsid w:val="00EA3770"/>
    <w:rsid w:val="00EA37F6"/>
    <w:rsid w:val="00EA3928"/>
    <w:rsid w:val="00EA3F59"/>
    <w:rsid w:val="00EA3FD6"/>
    <w:rsid w:val="00EA426E"/>
    <w:rsid w:val="00EA448B"/>
    <w:rsid w:val="00EA46EC"/>
    <w:rsid w:val="00EA48BB"/>
    <w:rsid w:val="00EA495E"/>
    <w:rsid w:val="00EA4974"/>
    <w:rsid w:val="00EA4A78"/>
    <w:rsid w:val="00EA52D5"/>
    <w:rsid w:val="00EA54E8"/>
    <w:rsid w:val="00EA5810"/>
    <w:rsid w:val="00EA592F"/>
    <w:rsid w:val="00EA595A"/>
    <w:rsid w:val="00EA5E91"/>
    <w:rsid w:val="00EA5F7F"/>
    <w:rsid w:val="00EA6572"/>
    <w:rsid w:val="00EA65DB"/>
    <w:rsid w:val="00EA6A15"/>
    <w:rsid w:val="00EA6A6C"/>
    <w:rsid w:val="00EA6D19"/>
    <w:rsid w:val="00EA7144"/>
    <w:rsid w:val="00EA71AA"/>
    <w:rsid w:val="00EA7568"/>
    <w:rsid w:val="00EA7B72"/>
    <w:rsid w:val="00EA7B93"/>
    <w:rsid w:val="00EB0A13"/>
    <w:rsid w:val="00EB0CE3"/>
    <w:rsid w:val="00EB0DC2"/>
    <w:rsid w:val="00EB0E31"/>
    <w:rsid w:val="00EB0FCA"/>
    <w:rsid w:val="00EB1013"/>
    <w:rsid w:val="00EB11CF"/>
    <w:rsid w:val="00EB196B"/>
    <w:rsid w:val="00EB1BF9"/>
    <w:rsid w:val="00EB1C51"/>
    <w:rsid w:val="00EB21FD"/>
    <w:rsid w:val="00EB2743"/>
    <w:rsid w:val="00EB287C"/>
    <w:rsid w:val="00EB2B5C"/>
    <w:rsid w:val="00EB2EF2"/>
    <w:rsid w:val="00EB35F4"/>
    <w:rsid w:val="00EB36EB"/>
    <w:rsid w:val="00EB3859"/>
    <w:rsid w:val="00EB3FC1"/>
    <w:rsid w:val="00EB42BA"/>
    <w:rsid w:val="00EB44B5"/>
    <w:rsid w:val="00EB4B6B"/>
    <w:rsid w:val="00EB4C19"/>
    <w:rsid w:val="00EB5173"/>
    <w:rsid w:val="00EB52D5"/>
    <w:rsid w:val="00EB546A"/>
    <w:rsid w:val="00EB54CD"/>
    <w:rsid w:val="00EB54F7"/>
    <w:rsid w:val="00EB5571"/>
    <w:rsid w:val="00EB56A9"/>
    <w:rsid w:val="00EB5848"/>
    <w:rsid w:val="00EB5B2F"/>
    <w:rsid w:val="00EB61CD"/>
    <w:rsid w:val="00EB629E"/>
    <w:rsid w:val="00EB6655"/>
    <w:rsid w:val="00EB6AAC"/>
    <w:rsid w:val="00EB6C62"/>
    <w:rsid w:val="00EB6C92"/>
    <w:rsid w:val="00EB7383"/>
    <w:rsid w:val="00EB771F"/>
    <w:rsid w:val="00EB7949"/>
    <w:rsid w:val="00EB795F"/>
    <w:rsid w:val="00EB7DEB"/>
    <w:rsid w:val="00EC08F5"/>
    <w:rsid w:val="00EC0902"/>
    <w:rsid w:val="00EC0D7E"/>
    <w:rsid w:val="00EC1117"/>
    <w:rsid w:val="00EC119F"/>
    <w:rsid w:val="00EC12B1"/>
    <w:rsid w:val="00EC13FC"/>
    <w:rsid w:val="00EC18C9"/>
    <w:rsid w:val="00EC196E"/>
    <w:rsid w:val="00EC1E84"/>
    <w:rsid w:val="00EC23AA"/>
    <w:rsid w:val="00EC2606"/>
    <w:rsid w:val="00EC29BE"/>
    <w:rsid w:val="00EC2B17"/>
    <w:rsid w:val="00EC2BF2"/>
    <w:rsid w:val="00EC2C34"/>
    <w:rsid w:val="00EC2F92"/>
    <w:rsid w:val="00EC3119"/>
    <w:rsid w:val="00EC3601"/>
    <w:rsid w:val="00EC36AB"/>
    <w:rsid w:val="00EC3FB8"/>
    <w:rsid w:val="00EC42CE"/>
    <w:rsid w:val="00EC47C9"/>
    <w:rsid w:val="00EC49B8"/>
    <w:rsid w:val="00EC4F62"/>
    <w:rsid w:val="00EC50AF"/>
    <w:rsid w:val="00EC5201"/>
    <w:rsid w:val="00EC5224"/>
    <w:rsid w:val="00EC52CF"/>
    <w:rsid w:val="00EC566A"/>
    <w:rsid w:val="00EC5990"/>
    <w:rsid w:val="00EC5A8A"/>
    <w:rsid w:val="00EC5CA6"/>
    <w:rsid w:val="00EC60CE"/>
    <w:rsid w:val="00EC67C8"/>
    <w:rsid w:val="00EC6926"/>
    <w:rsid w:val="00EC6DC6"/>
    <w:rsid w:val="00EC6FEA"/>
    <w:rsid w:val="00EC7660"/>
    <w:rsid w:val="00EC768D"/>
    <w:rsid w:val="00EC7808"/>
    <w:rsid w:val="00EC7ED7"/>
    <w:rsid w:val="00ED05CA"/>
    <w:rsid w:val="00ED0B3E"/>
    <w:rsid w:val="00ED10C3"/>
    <w:rsid w:val="00ED11E5"/>
    <w:rsid w:val="00ED131A"/>
    <w:rsid w:val="00ED1378"/>
    <w:rsid w:val="00ED18F7"/>
    <w:rsid w:val="00ED1CDA"/>
    <w:rsid w:val="00ED1FAF"/>
    <w:rsid w:val="00ED24B7"/>
    <w:rsid w:val="00ED2B3B"/>
    <w:rsid w:val="00ED2FB8"/>
    <w:rsid w:val="00ED31D5"/>
    <w:rsid w:val="00ED3545"/>
    <w:rsid w:val="00ED3687"/>
    <w:rsid w:val="00ED36EC"/>
    <w:rsid w:val="00ED382D"/>
    <w:rsid w:val="00ED3A92"/>
    <w:rsid w:val="00ED3FCA"/>
    <w:rsid w:val="00ED4157"/>
    <w:rsid w:val="00ED41B1"/>
    <w:rsid w:val="00ED45CF"/>
    <w:rsid w:val="00ED4A68"/>
    <w:rsid w:val="00ED4A87"/>
    <w:rsid w:val="00ED4F01"/>
    <w:rsid w:val="00ED508F"/>
    <w:rsid w:val="00ED50F2"/>
    <w:rsid w:val="00ED5C00"/>
    <w:rsid w:val="00ED5D8F"/>
    <w:rsid w:val="00ED5EB9"/>
    <w:rsid w:val="00ED5F3C"/>
    <w:rsid w:val="00ED6097"/>
    <w:rsid w:val="00ED60C5"/>
    <w:rsid w:val="00ED6701"/>
    <w:rsid w:val="00ED67C7"/>
    <w:rsid w:val="00ED6B45"/>
    <w:rsid w:val="00ED6E43"/>
    <w:rsid w:val="00ED71D4"/>
    <w:rsid w:val="00ED728F"/>
    <w:rsid w:val="00ED74D7"/>
    <w:rsid w:val="00ED75FA"/>
    <w:rsid w:val="00ED7788"/>
    <w:rsid w:val="00ED77C1"/>
    <w:rsid w:val="00ED799F"/>
    <w:rsid w:val="00ED79E9"/>
    <w:rsid w:val="00EE01E1"/>
    <w:rsid w:val="00EE0350"/>
    <w:rsid w:val="00EE039E"/>
    <w:rsid w:val="00EE03FE"/>
    <w:rsid w:val="00EE05FE"/>
    <w:rsid w:val="00EE0897"/>
    <w:rsid w:val="00EE0E0B"/>
    <w:rsid w:val="00EE0EE6"/>
    <w:rsid w:val="00EE12D0"/>
    <w:rsid w:val="00EE1361"/>
    <w:rsid w:val="00EE140B"/>
    <w:rsid w:val="00EE14E8"/>
    <w:rsid w:val="00EE1702"/>
    <w:rsid w:val="00EE1CAF"/>
    <w:rsid w:val="00EE2061"/>
    <w:rsid w:val="00EE2283"/>
    <w:rsid w:val="00EE2847"/>
    <w:rsid w:val="00EE2CCA"/>
    <w:rsid w:val="00EE2FB6"/>
    <w:rsid w:val="00EE3197"/>
    <w:rsid w:val="00EE32B3"/>
    <w:rsid w:val="00EE35A2"/>
    <w:rsid w:val="00EE37A7"/>
    <w:rsid w:val="00EE38C7"/>
    <w:rsid w:val="00EE3931"/>
    <w:rsid w:val="00EE3C44"/>
    <w:rsid w:val="00EE3D07"/>
    <w:rsid w:val="00EE3E36"/>
    <w:rsid w:val="00EE3ED6"/>
    <w:rsid w:val="00EE3F1A"/>
    <w:rsid w:val="00EE4337"/>
    <w:rsid w:val="00EE4374"/>
    <w:rsid w:val="00EE49BE"/>
    <w:rsid w:val="00EE53FC"/>
    <w:rsid w:val="00EE545C"/>
    <w:rsid w:val="00EE58F1"/>
    <w:rsid w:val="00EE592E"/>
    <w:rsid w:val="00EE5E97"/>
    <w:rsid w:val="00EE5F99"/>
    <w:rsid w:val="00EE6449"/>
    <w:rsid w:val="00EE6AAC"/>
    <w:rsid w:val="00EE6D40"/>
    <w:rsid w:val="00EE73F6"/>
    <w:rsid w:val="00EE77E0"/>
    <w:rsid w:val="00EE7B28"/>
    <w:rsid w:val="00EE7D53"/>
    <w:rsid w:val="00EE7E89"/>
    <w:rsid w:val="00EE7F2F"/>
    <w:rsid w:val="00EF02D0"/>
    <w:rsid w:val="00EF07ED"/>
    <w:rsid w:val="00EF0AD0"/>
    <w:rsid w:val="00EF0B06"/>
    <w:rsid w:val="00EF0D3C"/>
    <w:rsid w:val="00EF0EE1"/>
    <w:rsid w:val="00EF1181"/>
    <w:rsid w:val="00EF1652"/>
    <w:rsid w:val="00EF174E"/>
    <w:rsid w:val="00EF1801"/>
    <w:rsid w:val="00EF201F"/>
    <w:rsid w:val="00EF2574"/>
    <w:rsid w:val="00EF25B1"/>
    <w:rsid w:val="00EF264E"/>
    <w:rsid w:val="00EF2B55"/>
    <w:rsid w:val="00EF2BD5"/>
    <w:rsid w:val="00EF2D6C"/>
    <w:rsid w:val="00EF33E0"/>
    <w:rsid w:val="00EF3912"/>
    <w:rsid w:val="00EF3BAD"/>
    <w:rsid w:val="00EF401E"/>
    <w:rsid w:val="00EF40B3"/>
    <w:rsid w:val="00EF42BB"/>
    <w:rsid w:val="00EF434D"/>
    <w:rsid w:val="00EF43F3"/>
    <w:rsid w:val="00EF4A33"/>
    <w:rsid w:val="00EF4BBD"/>
    <w:rsid w:val="00EF4BE2"/>
    <w:rsid w:val="00EF4D52"/>
    <w:rsid w:val="00EF4FC5"/>
    <w:rsid w:val="00EF5244"/>
    <w:rsid w:val="00EF5255"/>
    <w:rsid w:val="00EF5772"/>
    <w:rsid w:val="00EF58A2"/>
    <w:rsid w:val="00EF58A9"/>
    <w:rsid w:val="00EF5D31"/>
    <w:rsid w:val="00EF5F2F"/>
    <w:rsid w:val="00EF5F95"/>
    <w:rsid w:val="00EF630D"/>
    <w:rsid w:val="00EF64D0"/>
    <w:rsid w:val="00EF6569"/>
    <w:rsid w:val="00EF6814"/>
    <w:rsid w:val="00EF682D"/>
    <w:rsid w:val="00EF6B21"/>
    <w:rsid w:val="00EF7140"/>
    <w:rsid w:val="00EF722A"/>
    <w:rsid w:val="00EF7470"/>
    <w:rsid w:val="00EF7970"/>
    <w:rsid w:val="00EF79D4"/>
    <w:rsid w:val="00EF7A20"/>
    <w:rsid w:val="00EF7AE0"/>
    <w:rsid w:val="00EF7BD9"/>
    <w:rsid w:val="00EF7C24"/>
    <w:rsid w:val="00F00145"/>
    <w:rsid w:val="00F0031F"/>
    <w:rsid w:val="00F009D9"/>
    <w:rsid w:val="00F00AFD"/>
    <w:rsid w:val="00F00EAE"/>
    <w:rsid w:val="00F013E8"/>
    <w:rsid w:val="00F01608"/>
    <w:rsid w:val="00F01703"/>
    <w:rsid w:val="00F018D0"/>
    <w:rsid w:val="00F019B2"/>
    <w:rsid w:val="00F01DD3"/>
    <w:rsid w:val="00F0226A"/>
    <w:rsid w:val="00F023AE"/>
    <w:rsid w:val="00F023D8"/>
    <w:rsid w:val="00F0247D"/>
    <w:rsid w:val="00F0250F"/>
    <w:rsid w:val="00F02997"/>
    <w:rsid w:val="00F02A72"/>
    <w:rsid w:val="00F02B44"/>
    <w:rsid w:val="00F02E24"/>
    <w:rsid w:val="00F0317B"/>
    <w:rsid w:val="00F03510"/>
    <w:rsid w:val="00F03C51"/>
    <w:rsid w:val="00F03C84"/>
    <w:rsid w:val="00F04A35"/>
    <w:rsid w:val="00F04C45"/>
    <w:rsid w:val="00F0561A"/>
    <w:rsid w:val="00F05C7F"/>
    <w:rsid w:val="00F05F32"/>
    <w:rsid w:val="00F05F8D"/>
    <w:rsid w:val="00F06199"/>
    <w:rsid w:val="00F0675E"/>
    <w:rsid w:val="00F0732E"/>
    <w:rsid w:val="00F07615"/>
    <w:rsid w:val="00F076BC"/>
    <w:rsid w:val="00F077A1"/>
    <w:rsid w:val="00F07928"/>
    <w:rsid w:val="00F07A53"/>
    <w:rsid w:val="00F07D47"/>
    <w:rsid w:val="00F10349"/>
    <w:rsid w:val="00F104AA"/>
    <w:rsid w:val="00F10AC1"/>
    <w:rsid w:val="00F10C80"/>
    <w:rsid w:val="00F1173D"/>
    <w:rsid w:val="00F1189F"/>
    <w:rsid w:val="00F118E6"/>
    <w:rsid w:val="00F11BE0"/>
    <w:rsid w:val="00F11DF6"/>
    <w:rsid w:val="00F12656"/>
    <w:rsid w:val="00F12749"/>
    <w:rsid w:val="00F131CE"/>
    <w:rsid w:val="00F134E3"/>
    <w:rsid w:val="00F13560"/>
    <w:rsid w:val="00F13D79"/>
    <w:rsid w:val="00F13E99"/>
    <w:rsid w:val="00F14152"/>
    <w:rsid w:val="00F1439B"/>
    <w:rsid w:val="00F1457A"/>
    <w:rsid w:val="00F146D5"/>
    <w:rsid w:val="00F147BC"/>
    <w:rsid w:val="00F1492B"/>
    <w:rsid w:val="00F149B3"/>
    <w:rsid w:val="00F14AC1"/>
    <w:rsid w:val="00F14E63"/>
    <w:rsid w:val="00F150BD"/>
    <w:rsid w:val="00F15AD3"/>
    <w:rsid w:val="00F166E5"/>
    <w:rsid w:val="00F16B00"/>
    <w:rsid w:val="00F16DCE"/>
    <w:rsid w:val="00F176CC"/>
    <w:rsid w:val="00F20373"/>
    <w:rsid w:val="00F203D4"/>
    <w:rsid w:val="00F20568"/>
    <w:rsid w:val="00F2089E"/>
    <w:rsid w:val="00F20A33"/>
    <w:rsid w:val="00F20CD6"/>
    <w:rsid w:val="00F20FAF"/>
    <w:rsid w:val="00F211CD"/>
    <w:rsid w:val="00F21401"/>
    <w:rsid w:val="00F21604"/>
    <w:rsid w:val="00F21712"/>
    <w:rsid w:val="00F21A1D"/>
    <w:rsid w:val="00F21B62"/>
    <w:rsid w:val="00F21E82"/>
    <w:rsid w:val="00F22517"/>
    <w:rsid w:val="00F2285B"/>
    <w:rsid w:val="00F22BFB"/>
    <w:rsid w:val="00F22E90"/>
    <w:rsid w:val="00F232D3"/>
    <w:rsid w:val="00F233A4"/>
    <w:rsid w:val="00F23530"/>
    <w:rsid w:val="00F235D2"/>
    <w:rsid w:val="00F2367B"/>
    <w:rsid w:val="00F236D1"/>
    <w:rsid w:val="00F23830"/>
    <w:rsid w:val="00F23B76"/>
    <w:rsid w:val="00F23DAD"/>
    <w:rsid w:val="00F24352"/>
    <w:rsid w:val="00F2439F"/>
    <w:rsid w:val="00F2471C"/>
    <w:rsid w:val="00F247D0"/>
    <w:rsid w:val="00F24D1B"/>
    <w:rsid w:val="00F24D94"/>
    <w:rsid w:val="00F254CA"/>
    <w:rsid w:val="00F254F4"/>
    <w:rsid w:val="00F258C2"/>
    <w:rsid w:val="00F25D11"/>
    <w:rsid w:val="00F25D8B"/>
    <w:rsid w:val="00F25EC9"/>
    <w:rsid w:val="00F2622C"/>
    <w:rsid w:val="00F262FA"/>
    <w:rsid w:val="00F267AC"/>
    <w:rsid w:val="00F269EE"/>
    <w:rsid w:val="00F26E2F"/>
    <w:rsid w:val="00F26EF3"/>
    <w:rsid w:val="00F26F15"/>
    <w:rsid w:val="00F2749F"/>
    <w:rsid w:val="00F2754C"/>
    <w:rsid w:val="00F2779C"/>
    <w:rsid w:val="00F279DC"/>
    <w:rsid w:val="00F27E60"/>
    <w:rsid w:val="00F27FB7"/>
    <w:rsid w:val="00F301D8"/>
    <w:rsid w:val="00F3024C"/>
    <w:rsid w:val="00F30680"/>
    <w:rsid w:val="00F30B92"/>
    <w:rsid w:val="00F3122E"/>
    <w:rsid w:val="00F316DC"/>
    <w:rsid w:val="00F316F6"/>
    <w:rsid w:val="00F31C66"/>
    <w:rsid w:val="00F31D9A"/>
    <w:rsid w:val="00F31F10"/>
    <w:rsid w:val="00F320F4"/>
    <w:rsid w:val="00F32148"/>
    <w:rsid w:val="00F322FA"/>
    <w:rsid w:val="00F32563"/>
    <w:rsid w:val="00F3271A"/>
    <w:rsid w:val="00F328E7"/>
    <w:rsid w:val="00F32DA7"/>
    <w:rsid w:val="00F330E2"/>
    <w:rsid w:val="00F3326B"/>
    <w:rsid w:val="00F336AC"/>
    <w:rsid w:val="00F336B9"/>
    <w:rsid w:val="00F33EAB"/>
    <w:rsid w:val="00F33F12"/>
    <w:rsid w:val="00F3417B"/>
    <w:rsid w:val="00F342B2"/>
    <w:rsid w:val="00F34A1C"/>
    <w:rsid w:val="00F34A39"/>
    <w:rsid w:val="00F34ACF"/>
    <w:rsid w:val="00F34D3F"/>
    <w:rsid w:val="00F34D73"/>
    <w:rsid w:val="00F34D87"/>
    <w:rsid w:val="00F34E36"/>
    <w:rsid w:val="00F34EBB"/>
    <w:rsid w:val="00F34F15"/>
    <w:rsid w:val="00F35075"/>
    <w:rsid w:val="00F351C6"/>
    <w:rsid w:val="00F35362"/>
    <w:rsid w:val="00F357D1"/>
    <w:rsid w:val="00F359DD"/>
    <w:rsid w:val="00F35A82"/>
    <w:rsid w:val="00F35E9A"/>
    <w:rsid w:val="00F36100"/>
    <w:rsid w:val="00F36160"/>
    <w:rsid w:val="00F36850"/>
    <w:rsid w:val="00F36F2A"/>
    <w:rsid w:val="00F37026"/>
    <w:rsid w:val="00F37298"/>
    <w:rsid w:val="00F37463"/>
    <w:rsid w:val="00F37AEB"/>
    <w:rsid w:val="00F37B21"/>
    <w:rsid w:val="00F37B57"/>
    <w:rsid w:val="00F37CD2"/>
    <w:rsid w:val="00F37D28"/>
    <w:rsid w:val="00F37E72"/>
    <w:rsid w:val="00F40504"/>
    <w:rsid w:val="00F40923"/>
    <w:rsid w:val="00F40E02"/>
    <w:rsid w:val="00F414D7"/>
    <w:rsid w:val="00F415BD"/>
    <w:rsid w:val="00F41796"/>
    <w:rsid w:val="00F41E0E"/>
    <w:rsid w:val="00F41E49"/>
    <w:rsid w:val="00F423FF"/>
    <w:rsid w:val="00F4259B"/>
    <w:rsid w:val="00F42BF4"/>
    <w:rsid w:val="00F42EEC"/>
    <w:rsid w:val="00F432E4"/>
    <w:rsid w:val="00F435AB"/>
    <w:rsid w:val="00F43BF1"/>
    <w:rsid w:val="00F442FB"/>
    <w:rsid w:val="00F446DA"/>
    <w:rsid w:val="00F447C5"/>
    <w:rsid w:val="00F44F51"/>
    <w:rsid w:val="00F45361"/>
    <w:rsid w:val="00F4542C"/>
    <w:rsid w:val="00F4554E"/>
    <w:rsid w:val="00F45560"/>
    <w:rsid w:val="00F456C7"/>
    <w:rsid w:val="00F458BE"/>
    <w:rsid w:val="00F4593B"/>
    <w:rsid w:val="00F4623F"/>
    <w:rsid w:val="00F46D91"/>
    <w:rsid w:val="00F471DE"/>
    <w:rsid w:val="00F472CB"/>
    <w:rsid w:val="00F473DA"/>
    <w:rsid w:val="00F47496"/>
    <w:rsid w:val="00F478D9"/>
    <w:rsid w:val="00F47CFB"/>
    <w:rsid w:val="00F507AB"/>
    <w:rsid w:val="00F50B62"/>
    <w:rsid w:val="00F50D57"/>
    <w:rsid w:val="00F5132C"/>
    <w:rsid w:val="00F519EE"/>
    <w:rsid w:val="00F51DEA"/>
    <w:rsid w:val="00F51ED0"/>
    <w:rsid w:val="00F52D62"/>
    <w:rsid w:val="00F52FEA"/>
    <w:rsid w:val="00F53343"/>
    <w:rsid w:val="00F5355C"/>
    <w:rsid w:val="00F53D26"/>
    <w:rsid w:val="00F53D41"/>
    <w:rsid w:val="00F540A7"/>
    <w:rsid w:val="00F54117"/>
    <w:rsid w:val="00F54294"/>
    <w:rsid w:val="00F54360"/>
    <w:rsid w:val="00F545E0"/>
    <w:rsid w:val="00F54B62"/>
    <w:rsid w:val="00F54E87"/>
    <w:rsid w:val="00F54F3E"/>
    <w:rsid w:val="00F550FE"/>
    <w:rsid w:val="00F55301"/>
    <w:rsid w:val="00F55366"/>
    <w:rsid w:val="00F55722"/>
    <w:rsid w:val="00F5580E"/>
    <w:rsid w:val="00F55BE5"/>
    <w:rsid w:val="00F561C1"/>
    <w:rsid w:val="00F562CE"/>
    <w:rsid w:val="00F563E9"/>
    <w:rsid w:val="00F564B4"/>
    <w:rsid w:val="00F56D93"/>
    <w:rsid w:val="00F56DA0"/>
    <w:rsid w:val="00F56E96"/>
    <w:rsid w:val="00F5727E"/>
    <w:rsid w:val="00F5734E"/>
    <w:rsid w:val="00F57589"/>
    <w:rsid w:val="00F57789"/>
    <w:rsid w:val="00F57BE0"/>
    <w:rsid w:val="00F57CE5"/>
    <w:rsid w:val="00F57D66"/>
    <w:rsid w:val="00F602CD"/>
    <w:rsid w:val="00F6052E"/>
    <w:rsid w:val="00F60835"/>
    <w:rsid w:val="00F60884"/>
    <w:rsid w:val="00F60E57"/>
    <w:rsid w:val="00F60E6C"/>
    <w:rsid w:val="00F613FD"/>
    <w:rsid w:val="00F61A8C"/>
    <w:rsid w:val="00F6211C"/>
    <w:rsid w:val="00F6243F"/>
    <w:rsid w:val="00F62460"/>
    <w:rsid w:val="00F624C2"/>
    <w:rsid w:val="00F624D6"/>
    <w:rsid w:val="00F626A2"/>
    <w:rsid w:val="00F628D9"/>
    <w:rsid w:val="00F629B8"/>
    <w:rsid w:val="00F62A33"/>
    <w:rsid w:val="00F62B2F"/>
    <w:rsid w:val="00F62D19"/>
    <w:rsid w:val="00F62E7D"/>
    <w:rsid w:val="00F632E8"/>
    <w:rsid w:val="00F634BE"/>
    <w:rsid w:val="00F639BD"/>
    <w:rsid w:val="00F64373"/>
    <w:rsid w:val="00F643D8"/>
    <w:rsid w:val="00F64657"/>
    <w:rsid w:val="00F64693"/>
    <w:rsid w:val="00F64942"/>
    <w:rsid w:val="00F64C1E"/>
    <w:rsid w:val="00F64EC0"/>
    <w:rsid w:val="00F64F56"/>
    <w:rsid w:val="00F655ED"/>
    <w:rsid w:val="00F65BB2"/>
    <w:rsid w:val="00F65CA4"/>
    <w:rsid w:val="00F66B8F"/>
    <w:rsid w:val="00F66BD2"/>
    <w:rsid w:val="00F66E5A"/>
    <w:rsid w:val="00F67372"/>
    <w:rsid w:val="00F6740F"/>
    <w:rsid w:val="00F6747B"/>
    <w:rsid w:val="00F677D5"/>
    <w:rsid w:val="00F67E73"/>
    <w:rsid w:val="00F70005"/>
    <w:rsid w:val="00F70126"/>
    <w:rsid w:val="00F7034D"/>
    <w:rsid w:val="00F70383"/>
    <w:rsid w:val="00F70432"/>
    <w:rsid w:val="00F7056C"/>
    <w:rsid w:val="00F70765"/>
    <w:rsid w:val="00F70A49"/>
    <w:rsid w:val="00F70A83"/>
    <w:rsid w:val="00F70BA0"/>
    <w:rsid w:val="00F70E7B"/>
    <w:rsid w:val="00F71D1A"/>
    <w:rsid w:val="00F71D45"/>
    <w:rsid w:val="00F71E3C"/>
    <w:rsid w:val="00F7274C"/>
    <w:rsid w:val="00F7276F"/>
    <w:rsid w:val="00F728CA"/>
    <w:rsid w:val="00F72B6E"/>
    <w:rsid w:val="00F73039"/>
    <w:rsid w:val="00F73209"/>
    <w:rsid w:val="00F73456"/>
    <w:rsid w:val="00F73629"/>
    <w:rsid w:val="00F737B0"/>
    <w:rsid w:val="00F73D56"/>
    <w:rsid w:val="00F73DC4"/>
    <w:rsid w:val="00F744D5"/>
    <w:rsid w:val="00F7453E"/>
    <w:rsid w:val="00F74589"/>
    <w:rsid w:val="00F7470E"/>
    <w:rsid w:val="00F74B83"/>
    <w:rsid w:val="00F755D4"/>
    <w:rsid w:val="00F75A6B"/>
    <w:rsid w:val="00F75F75"/>
    <w:rsid w:val="00F76099"/>
    <w:rsid w:val="00F76142"/>
    <w:rsid w:val="00F7614C"/>
    <w:rsid w:val="00F76227"/>
    <w:rsid w:val="00F763E3"/>
    <w:rsid w:val="00F76480"/>
    <w:rsid w:val="00F76C57"/>
    <w:rsid w:val="00F7728A"/>
    <w:rsid w:val="00F7746B"/>
    <w:rsid w:val="00F778BA"/>
    <w:rsid w:val="00F77993"/>
    <w:rsid w:val="00F779ED"/>
    <w:rsid w:val="00F77C29"/>
    <w:rsid w:val="00F77C5E"/>
    <w:rsid w:val="00F77E14"/>
    <w:rsid w:val="00F80259"/>
    <w:rsid w:val="00F80B65"/>
    <w:rsid w:val="00F8133B"/>
    <w:rsid w:val="00F8147F"/>
    <w:rsid w:val="00F814DF"/>
    <w:rsid w:val="00F815DE"/>
    <w:rsid w:val="00F8171B"/>
    <w:rsid w:val="00F82017"/>
    <w:rsid w:val="00F8222B"/>
    <w:rsid w:val="00F824F6"/>
    <w:rsid w:val="00F82568"/>
    <w:rsid w:val="00F826AF"/>
    <w:rsid w:val="00F826DD"/>
    <w:rsid w:val="00F82D56"/>
    <w:rsid w:val="00F82D5C"/>
    <w:rsid w:val="00F82F32"/>
    <w:rsid w:val="00F82FE8"/>
    <w:rsid w:val="00F8312E"/>
    <w:rsid w:val="00F83578"/>
    <w:rsid w:val="00F83639"/>
    <w:rsid w:val="00F83646"/>
    <w:rsid w:val="00F8371E"/>
    <w:rsid w:val="00F83727"/>
    <w:rsid w:val="00F83893"/>
    <w:rsid w:val="00F8391E"/>
    <w:rsid w:val="00F83DF2"/>
    <w:rsid w:val="00F8463B"/>
    <w:rsid w:val="00F8476A"/>
    <w:rsid w:val="00F8483A"/>
    <w:rsid w:val="00F849A5"/>
    <w:rsid w:val="00F84D0C"/>
    <w:rsid w:val="00F853A9"/>
    <w:rsid w:val="00F85A61"/>
    <w:rsid w:val="00F85C26"/>
    <w:rsid w:val="00F85D6C"/>
    <w:rsid w:val="00F8617C"/>
    <w:rsid w:val="00F865CA"/>
    <w:rsid w:val="00F86730"/>
    <w:rsid w:val="00F86DF8"/>
    <w:rsid w:val="00F8738B"/>
    <w:rsid w:val="00F879BE"/>
    <w:rsid w:val="00F87EC1"/>
    <w:rsid w:val="00F903EC"/>
    <w:rsid w:val="00F907BF"/>
    <w:rsid w:val="00F9082F"/>
    <w:rsid w:val="00F916AD"/>
    <w:rsid w:val="00F9196B"/>
    <w:rsid w:val="00F91A83"/>
    <w:rsid w:val="00F91ADC"/>
    <w:rsid w:val="00F91B18"/>
    <w:rsid w:val="00F91F51"/>
    <w:rsid w:val="00F92035"/>
    <w:rsid w:val="00F92167"/>
    <w:rsid w:val="00F9230A"/>
    <w:rsid w:val="00F92552"/>
    <w:rsid w:val="00F926C6"/>
    <w:rsid w:val="00F9299F"/>
    <w:rsid w:val="00F92F21"/>
    <w:rsid w:val="00F93210"/>
    <w:rsid w:val="00F93703"/>
    <w:rsid w:val="00F93E0E"/>
    <w:rsid w:val="00F94E70"/>
    <w:rsid w:val="00F94EC6"/>
    <w:rsid w:val="00F952E8"/>
    <w:rsid w:val="00F95477"/>
    <w:rsid w:val="00F9553C"/>
    <w:rsid w:val="00F95689"/>
    <w:rsid w:val="00F957A4"/>
    <w:rsid w:val="00F95A43"/>
    <w:rsid w:val="00F95CD1"/>
    <w:rsid w:val="00F95E4F"/>
    <w:rsid w:val="00F95FEB"/>
    <w:rsid w:val="00F9630E"/>
    <w:rsid w:val="00F965E5"/>
    <w:rsid w:val="00F96B1D"/>
    <w:rsid w:val="00F96CDC"/>
    <w:rsid w:val="00F9762B"/>
    <w:rsid w:val="00F976A7"/>
    <w:rsid w:val="00F9783A"/>
    <w:rsid w:val="00F97966"/>
    <w:rsid w:val="00F97B47"/>
    <w:rsid w:val="00F97D04"/>
    <w:rsid w:val="00FA039A"/>
    <w:rsid w:val="00FA055A"/>
    <w:rsid w:val="00FA0D05"/>
    <w:rsid w:val="00FA12BE"/>
    <w:rsid w:val="00FA1AB7"/>
    <w:rsid w:val="00FA1F41"/>
    <w:rsid w:val="00FA2356"/>
    <w:rsid w:val="00FA273E"/>
    <w:rsid w:val="00FA2A33"/>
    <w:rsid w:val="00FA2B34"/>
    <w:rsid w:val="00FA2C44"/>
    <w:rsid w:val="00FA3702"/>
    <w:rsid w:val="00FA42A0"/>
    <w:rsid w:val="00FA42B5"/>
    <w:rsid w:val="00FA44CA"/>
    <w:rsid w:val="00FA4883"/>
    <w:rsid w:val="00FA4A85"/>
    <w:rsid w:val="00FA62BA"/>
    <w:rsid w:val="00FA65D9"/>
    <w:rsid w:val="00FA6807"/>
    <w:rsid w:val="00FA69B9"/>
    <w:rsid w:val="00FA6B04"/>
    <w:rsid w:val="00FA6D6F"/>
    <w:rsid w:val="00FA6F1D"/>
    <w:rsid w:val="00FA7325"/>
    <w:rsid w:val="00FA7647"/>
    <w:rsid w:val="00FA7724"/>
    <w:rsid w:val="00FA798F"/>
    <w:rsid w:val="00FA7B36"/>
    <w:rsid w:val="00FA7BC8"/>
    <w:rsid w:val="00FA7E57"/>
    <w:rsid w:val="00FA7F18"/>
    <w:rsid w:val="00FB0819"/>
    <w:rsid w:val="00FB0B54"/>
    <w:rsid w:val="00FB0B94"/>
    <w:rsid w:val="00FB0D8E"/>
    <w:rsid w:val="00FB146B"/>
    <w:rsid w:val="00FB152D"/>
    <w:rsid w:val="00FB172C"/>
    <w:rsid w:val="00FB176B"/>
    <w:rsid w:val="00FB1BDB"/>
    <w:rsid w:val="00FB2020"/>
    <w:rsid w:val="00FB28B7"/>
    <w:rsid w:val="00FB29A5"/>
    <w:rsid w:val="00FB366C"/>
    <w:rsid w:val="00FB3CA8"/>
    <w:rsid w:val="00FB3F50"/>
    <w:rsid w:val="00FB40C8"/>
    <w:rsid w:val="00FB4379"/>
    <w:rsid w:val="00FB47C5"/>
    <w:rsid w:val="00FB4D72"/>
    <w:rsid w:val="00FB4E2E"/>
    <w:rsid w:val="00FB5074"/>
    <w:rsid w:val="00FB50E1"/>
    <w:rsid w:val="00FB566B"/>
    <w:rsid w:val="00FB5B0D"/>
    <w:rsid w:val="00FB5C57"/>
    <w:rsid w:val="00FB66A6"/>
    <w:rsid w:val="00FB6846"/>
    <w:rsid w:val="00FB688A"/>
    <w:rsid w:val="00FB6968"/>
    <w:rsid w:val="00FB6CE4"/>
    <w:rsid w:val="00FB6DFB"/>
    <w:rsid w:val="00FB7319"/>
    <w:rsid w:val="00FB7754"/>
    <w:rsid w:val="00FB790B"/>
    <w:rsid w:val="00FB7A74"/>
    <w:rsid w:val="00FB7CAC"/>
    <w:rsid w:val="00FB7E16"/>
    <w:rsid w:val="00FC000B"/>
    <w:rsid w:val="00FC00A3"/>
    <w:rsid w:val="00FC0A8D"/>
    <w:rsid w:val="00FC0C95"/>
    <w:rsid w:val="00FC0F6E"/>
    <w:rsid w:val="00FC1008"/>
    <w:rsid w:val="00FC12D5"/>
    <w:rsid w:val="00FC1633"/>
    <w:rsid w:val="00FC19DF"/>
    <w:rsid w:val="00FC1BEB"/>
    <w:rsid w:val="00FC1FC4"/>
    <w:rsid w:val="00FC20C0"/>
    <w:rsid w:val="00FC21E4"/>
    <w:rsid w:val="00FC2229"/>
    <w:rsid w:val="00FC230A"/>
    <w:rsid w:val="00FC26D8"/>
    <w:rsid w:val="00FC27BD"/>
    <w:rsid w:val="00FC2887"/>
    <w:rsid w:val="00FC28EA"/>
    <w:rsid w:val="00FC316F"/>
    <w:rsid w:val="00FC3902"/>
    <w:rsid w:val="00FC3A61"/>
    <w:rsid w:val="00FC3B15"/>
    <w:rsid w:val="00FC3E67"/>
    <w:rsid w:val="00FC40FD"/>
    <w:rsid w:val="00FC4140"/>
    <w:rsid w:val="00FC4494"/>
    <w:rsid w:val="00FC491C"/>
    <w:rsid w:val="00FC4AB9"/>
    <w:rsid w:val="00FC4B56"/>
    <w:rsid w:val="00FC4E42"/>
    <w:rsid w:val="00FC57C9"/>
    <w:rsid w:val="00FC5CE1"/>
    <w:rsid w:val="00FC6037"/>
    <w:rsid w:val="00FC6146"/>
    <w:rsid w:val="00FC62EA"/>
    <w:rsid w:val="00FC652D"/>
    <w:rsid w:val="00FC68A5"/>
    <w:rsid w:val="00FC6B2C"/>
    <w:rsid w:val="00FC6B65"/>
    <w:rsid w:val="00FC6C32"/>
    <w:rsid w:val="00FC6C7A"/>
    <w:rsid w:val="00FC6EE3"/>
    <w:rsid w:val="00FC71AF"/>
    <w:rsid w:val="00FC731C"/>
    <w:rsid w:val="00FC7A1D"/>
    <w:rsid w:val="00FC7DCB"/>
    <w:rsid w:val="00FC7DE0"/>
    <w:rsid w:val="00FC7FF4"/>
    <w:rsid w:val="00FD03B6"/>
    <w:rsid w:val="00FD03D9"/>
    <w:rsid w:val="00FD0C7A"/>
    <w:rsid w:val="00FD0CC5"/>
    <w:rsid w:val="00FD0CC8"/>
    <w:rsid w:val="00FD0EDC"/>
    <w:rsid w:val="00FD1531"/>
    <w:rsid w:val="00FD1829"/>
    <w:rsid w:val="00FD1EF6"/>
    <w:rsid w:val="00FD2179"/>
    <w:rsid w:val="00FD29C4"/>
    <w:rsid w:val="00FD2C76"/>
    <w:rsid w:val="00FD2D99"/>
    <w:rsid w:val="00FD2E6B"/>
    <w:rsid w:val="00FD2FB7"/>
    <w:rsid w:val="00FD3000"/>
    <w:rsid w:val="00FD304F"/>
    <w:rsid w:val="00FD3128"/>
    <w:rsid w:val="00FD3167"/>
    <w:rsid w:val="00FD317E"/>
    <w:rsid w:val="00FD4137"/>
    <w:rsid w:val="00FD42DD"/>
    <w:rsid w:val="00FD482C"/>
    <w:rsid w:val="00FD49CE"/>
    <w:rsid w:val="00FD4A6F"/>
    <w:rsid w:val="00FD4B0D"/>
    <w:rsid w:val="00FD4BA0"/>
    <w:rsid w:val="00FD4CD0"/>
    <w:rsid w:val="00FD4FA0"/>
    <w:rsid w:val="00FD562C"/>
    <w:rsid w:val="00FD566E"/>
    <w:rsid w:val="00FD5A92"/>
    <w:rsid w:val="00FD5BC0"/>
    <w:rsid w:val="00FD5E80"/>
    <w:rsid w:val="00FD5F37"/>
    <w:rsid w:val="00FD617C"/>
    <w:rsid w:val="00FD6411"/>
    <w:rsid w:val="00FD6865"/>
    <w:rsid w:val="00FD689C"/>
    <w:rsid w:val="00FD6B59"/>
    <w:rsid w:val="00FD6D64"/>
    <w:rsid w:val="00FD795C"/>
    <w:rsid w:val="00FD7AF6"/>
    <w:rsid w:val="00FE009F"/>
    <w:rsid w:val="00FE019C"/>
    <w:rsid w:val="00FE0963"/>
    <w:rsid w:val="00FE0B39"/>
    <w:rsid w:val="00FE0B5A"/>
    <w:rsid w:val="00FE1402"/>
    <w:rsid w:val="00FE1966"/>
    <w:rsid w:val="00FE1BC8"/>
    <w:rsid w:val="00FE1D2E"/>
    <w:rsid w:val="00FE1DE4"/>
    <w:rsid w:val="00FE1F0B"/>
    <w:rsid w:val="00FE21B1"/>
    <w:rsid w:val="00FE229E"/>
    <w:rsid w:val="00FE2443"/>
    <w:rsid w:val="00FE263A"/>
    <w:rsid w:val="00FE2795"/>
    <w:rsid w:val="00FE27D9"/>
    <w:rsid w:val="00FE2883"/>
    <w:rsid w:val="00FE2C12"/>
    <w:rsid w:val="00FE2DAC"/>
    <w:rsid w:val="00FE3038"/>
    <w:rsid w:val="00FE3057"/>
    <w:rsid w:val="00FE313E"/>
    <w:rsid w:val="00FE3833"/>
    <w:rsid w:val="00FE387A"/>
    <w:rsid w:val="00FE39AA"/>
    <w:rsid w:val="00FE3A0A"/>
    <w:rsid w:val="00FE3E2D"/>
    <w:rsid w:val="00FE40DC"/>
    <w:rsid w:val="00FE444F"/>
    <w:rsid w:val="00FE45C8"/>
    <w:rsid w:val="00FE486B"/>
    <w:rsid w:val="00FE4DDA"/>
    <w:rsid w:val="00FE4FA5"/>
    <w:rsid w:val="00FE50BC"/>
    <w:rsid w:val="00FE519C"/>
    <w:rsid w:val="00FE525A"/>
    <w:rsid w:val="00FE5AAC"/>
    <w:rsid w:val="00FE5DA5"/>
    <w:rsid w:val="00FE5E5E"/>
    <w:rsid w:val="00FE5FDA"/>
    <w:rsid w:val="00FE606D"/>
    <w:rsid w:val="00FE6071"/>
    <w:rsid w:val="00FE63CB"/>
    <w:rsid w:val="00FE654C"/>
    <w:rsid w:val="00FE675F"/>
    <w:rsid w:val="00FE695A"/>
    <w:rsid w:val="00FE6A9C"/>
    <w:rsid w:val="00FE7705"/>
    <w:rsid w:val="00FE7B26"/>
    <w:rsid w:val="00FE7BCD"/>
    <w:rsid w:val="00FE7D91"/>
    <w:rsid w:val="00FE7FB1"/>
    <w:rsid w:val="00FF000E"/>
    <w:rsid w:val="00FF0187"/>
    <w:rsid w:val="00FF07B7"/>
    <w:rsid w:val="00FF0A78"/>
    <w:rsid w:val="00FF0C71"/>
    <w:rsid w:val="00FF1229"/>
    <w:rsid w:val="00FF1381"/>
    <w:rsid w:val="00FF1503"/>
    <w:rsid w:val="00FF15FD"/>
    <w:rsid w:val="00FF16D4"/>
    <w:rsid w:val="00FF16E8"/>
    <w:rsid w:val="00FF18B4"/>
    <w:rsid w:val="00FF18EA"/>
    <w:rsid w:val="00FF1A1C"/>
    <w:rsid w:val="00FF1FA9"/>
    <w:rsid w:val="00FF23BA"/>
    <w:rsid w:val="00FF2584"/>
    <w:rsid w:val="00FF2768"/>
    <w:rsid w:val="00FF27E1"/>
    <w:rsid w:val="00FF2B1C"/>
    <w:rsid w:val="00FF2D71"/>
    <w:rsid w:val="00FF30C7"/>
    <w:rsid w:val="00FF341C"/>
    <w:rsid w:val="00FF3778"/>
    <w:rsid w:val="00FF38CD"/>
    <w:rsid w:val="00FF39C6"/>
    <w:rsid w:val="00FF4058"/>
    <w:rsid w:val="00FF440B"/>
    <w:rsid w:val="00FF49F3"/>
    <w:rsid w:val="00FF4E88"/>
    <w:rsid w:val="00FF5024"/>
    <w:rsid w:val="00FF5360"/>
    <w:rsid w:val="00FF5430"/>
    <w:rsid w:val="00FF576C"/>
    <w:rsid w:val="00FF5B7F"/>
    <w:rsid w:val="00FF646C"/>
    <w:rsid w:val="00FF672B"/>
    <w:rsid w:val="00FF675A"/>
    <w:rsid w:val="00FF6BD5"/>
    <w:rsid w:val="00FF7156"/>
    <w:rsid w:val="00FF7B74"/>
    <w:rsid w:val="00FF7D4D"/>
    <w:rsid w:val="01015FA7"/>
    <w:rsid w:val="01087A87"/>
    <w:rsid w:val="013A29D8"/>
    <w:rsid w:val="01D51BF1"/>
    <w:rsid w:val="025C784D"/>
    <w:rsid w:val="029C231C"/>
    <w:rsid w:val="02AD5542"/>
    <w:rsid w:val="02EB58FE"/>
    <w:rsid w:val="035B31CA"/>
    <w:rsid w:val="035E16E9"/>
    <w:rsid w:val="037C7273"/>
    <w:rsid w:val="03D45315"/>
    <w:rsid w:val="03DC5DCB"/>
    <w:rsid w:val="04245BCB"/>
    <w:rsid w:val="04922A76"/>
    <w:rsid w:val="04B40FEF"/>
    <w:rsid w:val="04D45E6E"/>
    <w:rsid w:val="0559758D"/>
    <w:rsid w:val="05782746"/>
    <w:rsid w:val="05D13E41"/>
    <w:rsid w:val="06774117"/>
    <w:rsid w:val="06952495"/>
    <w:rsid w:val="06D70BE0"/>
    <w:rsid w:val="06E03B47"/>
    <w:rsid w:val="073A6ACF"/>
    <w:rsid w:val="07570E58"/>
    <w:rsid w:val="079335F6"/>
    <w:rsid w:val="07C43A80"/>
    <w:rsid w:val="07E76AA8"/>
    <w:rsid w:val="08044227"/>
    <w:rsid w:val="08094575"/>
    <w:rsid w:val="08170CF2"/>
    <w:rsid w:val="08831D67"/>
    <w:rsid w:val="09267F78"/>
    <w:rsid w:val="098C7EA4"/>
    <w:rsid w:val="0A356951"/>
    <w:rsid w:val="0A5600B4"/>
    <w:rsid w:val="0A782981"/>
    <w:rsid w:val="0B08431B"/>
    <w:rsid w:val="0B0923B4"/>
    <w:rsid w:val="0B192EA7"/>
    <w:rsid w:val="0B292248"/>
    <w:rsid w:val="0B46525B"/>
    <w:rsid w:val="0B592C92"/>
    <w:rsid w:val="0B59527B"/>
    <w:rsid w:val="0B926DC8"/>
    <w:rsid w:val="0BBF2568"/>
    <w:rsid w:val="0BF4303C"/>
    <w:rsid w:val="0C494C22"/>
    <w:rsid w:val="0C7555D0"/>
    <w:rsid w:val="0D07033D"/>
    <w:rsid w:val="0D8367D6"/>
    <w:rsid w:val="0D972BA5"/>
    <w:rsid w:val="0DE4393B"/>
    <w:rsid w:val="0E242F8F"/>
    <w:rsid w:val="0EA40752"/>
    <w:rsid w:val="0EB253CF"/>
    <w:rsid w:val="0EBA41C4"/>
    <w:rsid w:val="0EC2761D"/>
    <w:rsid w:val="0F8813DD"/>
    <w:rsid w:val="0F902C9E"/>
    <w:rsid w:val="0FB337DE"/>
    <w:rsid w:val="0FEF00FA"/>
    <w:rsid w:val="0FFA52E7"/>
    <w:rsid w:val="1066051E"/>
    <w:rsid w:val="11390B1D"/>
    <w:rsid w:val="11991791"/>
    <w:rsid w:val="124B0150"/>
    <w:rsid w:val="125D29BE"/>
    <w:rsid w:val="12917D9F"/>
    <w:rsid w:val="12F07005"/>
    <w:rsid w:val="137D52FE"/>
    <w:rsid w:val="13EF343E"/>
    <w:rsid w:val="140021A2"/>
    <w:rsid w:val="14112682"/>
    <w:rsid w:val="14276E06"/>
    <w:rsid w:val="14431BA2"/>
    <w:rsid w:val="14553796"/>
    <w:rsid w:val="15AB31EB"/>
    <w:rsid w:val="15C43632"/>
    <w:rsid w:val="1617603A"/>
    <w:rsid w:val="162428D3"/>
    <w:rsid w:val="168924C6"/>
    <w:rsid w:val="16BA7091"/>
    <w:rsid w:val="170C0B72"/>
    <w:rsid w:val="182F6A4F"/>
    <w:rsid w:val="18452F48"/>
    <w:rsid w:val="18D25D93"/>
    <w:rsid w:val="1926721A"/>
    <w:rsid w:val="195F3948"/>
    <w:rsid w:val="19711268"/>
    <w:rsid w:val="1A4846F5"/>
    <w:rsid w:val="1A526409"/>
    <w:rsid w:val="1B294C85"/>
    <w:rsid w:val="1B5011B2"/>
    <w:rsid w:val="1B501AA4"/>
    <w:rsid w:val="1B594A3A"/>
    <w:rsid w:val="1B7361EB"/>
    <w:rsid w:val="1BC53C62"/>
    <w:rsid w:val="1BE343B8"/>
    <w:rsid w:val="1C4339E8"/>
    <w:rsid w:val="1C4537CA"/>
    <w:rsid w:val="1CDB4118"/>
    <w:rsid w:val="1D3E123E"/>
    <w:rsid w:val="1D6229C6"/>
    <w:rsid w:val="1D6661D1"/>
    <w:rsid w:val="1DD304CF"/>
    <w:rsid w:val="1E14539B"/>
    <w:rsid w:val="1E352DA5"/>
    <w:rsid w:val="1E707276"/>
    <w:rsid w:val="1E8D0372"/>
    <w:rsid w:val="1E914C83"/>
    <w:rsid w:val="1ED16BCE"/>
    <w:rsid w:val="1F4B4B48"/>
    <w:rsid w:val="1F5D63FC"/>
    <w:rsid w:val="205454C4"/>
    <w:rsid w:val="206C551A"/>
    <w:rsid w:val="207C356A"/>
    <w:rsid w:val="20A309CD"/>
    <w:rsid w:val="20B35DA9"/>
    <w:rsid w:val="20CD6E42"/>
    <w:rsid w:val="20F31DAD"/>
    <w:rsid w:val="211A67CF"/>
    <w:rsid w:val="215E0143"/>
    <w:rsid w:val="22422C64"/>
    <w:rsid w:val="22671C5C"/>
    <w:rsid w:val="22C80D14"/>
    <w:rsid w:val="22D0000F"/>
    <w:rsid w:val="232F7B93"/>
    <w:rsid w:val="238F4611"/>
    <w:rsid w:val="23A92ED0"/>
    <w:rsid w:val="23BC3665"/>
    <w:rsid w:val="23E52C8C"/>
    <w:rsid w:val="242D6247"/>
    <w:rsid w:val="2546187E"/>
    <w:rsid w:val="25BC745A"/>
    <w:rsid w:val="25EC1062"/>
    <w:rsid w:val="267F0761"/>
    <w:rsid w:val="276236B4"/>
    <w:rsid w:val="27743D8D"/>
    <w:rsid w:val="27917906"/>
    <w:rsid w:val="27A160AC"/>
    <w:rsid w:val="27A93D47"/>
    <w:rsid w:val="27CD68B4"/>
    <w:rsid w:val="27FB6F14"/>
    <w:rsid w:val="281E77B6"/>
    <w:rsid w:val="28322A0F"/>
    <w:rsid w:val="288B3E08"/>
    <w:rsid w:val="28B26779"/>
    <w:rsid w:val="28E41044"/>
    <w:rsid w:val="29894E73"/>
    <w:rsid w:val="29DD7938"/>
    <w:rsid w:val="2A08320E"/>
    <w:rsid w:val="2A1118A2"/>
    <w:rsid w:val="2B6D6165"/>
    <w:rsid w:val="2B6F0542"/>
    <w:rsid w:val="2BDE0AD3"/>
    <w:rsid w:val="2C010BA1"/>
    <w:rsid w:val="2CC5298C"/>
    <w:rsid w:val="2CE70B9C"/>
    <w:rsid w:val="2D6522CB"/>
    <w:rsid w:val="2DBC59E7"/>
    <w:rsid w:val="2DFA673E"/>
    <w:rsid w:val="2E7F27BE"/>
    <w:rsid w:val="2E8F367A"/>
    <w:rsid w:val="2E95481E"/>
    <w:rsid w:val="2F821157"/>
    <w:rsid w:val="302F6467"/>
    <w:rsid w:val="30A6597B"/>
    <w:rsid w:val="31033315"/>
    <w:rsid w:val="31D0310A"/>
    <w:rsid w:val="31F91054"/>
    <w:rsid w:val="322C0826"/>
    <w:rsid w:val="3249273C"/>
    <w:rsid w:val="324A67CA"/>
    <w:rsid w:val="326B2CC0"/>
    <w:rsid w:val="32B26284"/>
    <w:rsid w:val="32FB53F6"/>
    <w:rsid w:val="33401AE5"/>
    <w:rsid w:val="33437373"/>
    <w:rsid w:val="334F03A1"/>
    <w:rsid w:val="336E5746"/>
    <w:rsid w:val="33AA1B5D"/>
    <w:rsid w:val="33F01DB3"/>
    <w:rsid w:val="342B0A35"/>
    <w:rsid w:val="346447DB"/>
    <w:rsid w:val="347F431D"/>
    <w:rsid w:val="3495043C"/>
    <w:rsid w:val="34BE3ECB"/>
    <w:rsid w:val="35375F78"/>
    <w:rsid w:val="35555B52"/>
    <w:rsid w:val="35842C27"/>
    <w:rsid w:val="3586617B"/>
    <w:rsid w:val="358A32D7"/>
    <w:rsid w:val="35B0570F"/>
    <w:rsid w:val="36274E28"/>
    <w:rsid w:val="364851B5"/>
    <w:rsid w:val="368C2353"/>
    <w:rsid w:val="369F616A"/>
    <w:rsid w:val="3712651B"/>
    <w:rsid w:val="37A20F4B"/>
    <w:rsid w:val="37AA51BB"/>
    <w:rsid w:val="37D16BD7"/>
    <w:rsid w:val="37D32F1D"/>
    <w:rsid w:val="37D64341"/>
    <w:rsid w:val="38141BAB"/>
    <w:rsid w:val="382843E0"/>
    <w:rsid w:val="38815D58"/>
    <w:rsid w:val="38AC5DB4"/>
    <w:rsid w:val="38B15301"/>
    <w:rsid w:val="390F27C7"/>
    <w:rsid w:val="3938642B"/>
    <w:rsid w:val="39A250D5"/>
    <w:rsid w:val="39D26DE9"/>
    <w:rsid w:val="3A80365D"/>
    <w:rsid w:val="3A922B62"/>
    <w:rsid w:val="3AAB1BC9"/>
    <w:rsid w:val="3B01268F"/>
    <w:rsid w:val="3B2458E6"/>
    <w:rsid w:val="3B804460"/>
    <w:rsid w:val="3B8E5A19"/>
    <w:rsid w:val="3BD306CC"/>
    <w:rsid w:val="3C552C25"/>
    <w:rsid w:val="3C5706BF"/>
    <w:rsid w:val="3C752F7D"/>
    <w:rsid w:val="3C860549"/>
    <w:rsid w:val="3D337E33"/>
    <w:rsid w:val="3DAB46F8"/>
    <w:rsid w:val="3DF51947"/>
    <w:rsid w:val="3E90404E"/>
    <w:rsid w:val="3EA14434"/>
    <w:rsid w:val="3F1E02BF"/>
    <w:rsid w:val="3FB17A9C"/>
    <w:rsid w:val="3FC16EB0"/>
    <w:rsid w:val="40DA3A82"/>
    <w:rsid w:val="4128093B"/>
    <w:rsid w:val="413A6DE6"/>
    <w:rsid w:val="41AD6F2B"/>
    <w:rsid w:val="42311E48"/>
    <w:rsid w:val="43671ED0"/>
    <w:rsid w:val="4401173A"/>
    <w:rsid w:val="44B62555"/>
    <w:rsid w:val="44DD4391"/>
    <w:rsid w:val="45DE6ADA"/>
    <w:rsid w:val="460349C8"/>
    <w:rsid w:val="46272B03"/>
    <w:rsid w:val="46622A05"/>
    <w:rsid w:val="46724B70"/>
    <w:rsid w:val="4675162E"/>
    <w:rsid w:val="4688230D"/>
    <w:rsid w:val="46AC265E"/>
    <w:rsid w:val="46F43D8F"/>
    <w:rsid w:val="46F66E65"/>
    <w:rsid w:val="473A5258"/>
    <w:rsid w:val="4746119F"/>
    <w:rsid w:val="47911FDE"/>
    <w:rsid w:val="47E63090"/>
    <w:rsid w:val="47F92D19"/>
    <w:rsid w:val="483370CA"/>
    <w:rsid w:val="49756543"/>
    <w:rsid w:val="498D6D69"/>
    <w:rsid w:val="49BF738A"/>
    <w:rsid w:val="49CF3859"/>
    <w:rsid w:val="49E23C50"/>
    <w:rsid w:val="4A084B53"/>
    <w:rsid w:val="4A1347C1"/>
    <w:rsid w:val="4A1D7D85"/>
    <w:rsid w:val="4A3A0998"/>
    <w:rsid w:val="4A4A6F19"/>
    <w:rsid w:val="4A7E3347"/>
    <w:rsid w:val="4AEA5EDC"/>
    <w:rsid w:val="4AF01CD8"/>
    <w:rsid w:val="4B084C24"/>
    <w:rsid w:val="4B0F77D3"/>
    <w:rsid w:val="4B217FDD"/>
    <w:rsid w:val="4C40282C"/>
    <w:rsid w:val="4CC268EB"/>
    <w:rsid w:val="4CD851E8"/>
    <w:rsid w:val="4D973352"/>
    <w:rsid w:val="4DC809B0"/>
    <w:rsid w:val="4E222E05"/>
    <w:rsid w:val="4E3C5D6C"/>
    <w:rsid w:val="4E987DDF"/>
    <w:rsid w:val="4F67689A"/>
    <w:rsid w:val="4FFF3ABA"/>
    <w:rsid w:val="507579F7"/>
    <w:rsid w:val="508F3FDE"/>
    <w:rsid w:val="51605D23"/>
    <w:rsid w:val="516F5154"/>
    <w:rsid w:val="525F7C0C"/>
    <w:rsid w:val="526B0BF8"/>
    <w:rsid w:val="528E65AD"/>
    <w:rsid w:val="52DF7BE1"/>
    <w:rsid w:val="52EA5315"/>
    <w:rsid w:val="52FA5198"/>
    <w:rsid w:val="530757D1"/>
    <w:rsid w:val="53BE1FF1"/>
    <w:rsid w:val="53CD69A6"/>
    <w:rsid w:val="54282AB8"/>
    <w:rsid w:val="546B4890"/>
    <w:rsid w:val="55131D57"/>
    <w:rsid w:val="552B225D"/>
    <w:rsid w:val="554013FE"/>
    <w:rsid w:val="558675BA"/>
    <w:rsid w:val="55A95DB5"/>
    <w:rsid w:val="55BE0B07"/>
    <w:rsid w:val="55F328BF"/>
    <w:rsid w:val="56076BC6"/>
    <w:rsid w:val="56544A7D"/>
    <w:rsid w:val="567628A3"/>
    <w:rsid w:val="57014C9A"/>
    <w:rsid w:val="57321043"/>
    <w:rsid w:val="57435EF4"/>
    <w:rsid w:val="5785056B"/>
    <w:rsid w:val="578D047F"/>
    <w:rsid w:val="57A027ED"/>
    <w:rsid w:val="57A63938"/>
    <w:rsid w:val="57B11C86"/>
    <w:rsid w:val="57BD67AB"/>
    <w:rsid w:val="58140605"/>
    <w:rsid w:val="58974A95"/>
    <w:rsid w:val="59040116"/>
    <w:rsid w:val="59767E67"/>
    <w:rsid w:val="5A032859"/>
    <w:rsid w:val="5A4116B8"/>
    <w:rsid w:val="5A672408"/>
    <w:rsid w:val="5B002E4A"/>
    <w:rsid w:val="5B322FA2"/>
    <w:rsid w:val="5B4C4960"/>
    <w:rsid w:val="5C5058BF"/>
    <w:rsid w:val="5C5A29A2"/>
    <w:rsid w:val="5C876A40"/>
    <w:rsid w:val="5C9C5062"/>
    <w:rsid w:val="5CC8345A"/>
    <w:rsid w:val="5CF257EB"/>
    <w:rsid w:val="5DD17EA7"/>
    <w:rsid w:val="5E434330"/>
    <w:rsid w:val="5E5651EC"/>
    <w:rsid w:val="5E8821E4"/>
    <w:rsid w:val="5FCE4A1A"/>
    <w:rsid w:val="600C2659"/>
    <w:rsid w:val="60A255CA"/>
    <w:rsid w:val="60C302D8"/>
    <w:rsid w:val="61054EDC"/>
    <w:rsid w:val="610A4966"/>
    <w:rsid w:val="610E34DB"/>
    <w:rsid w:val="614C3910"/>
    <w:rsid w:val="61B41151"/>
    <w:rsid w:val="61BB0085"/>
    <w:rsid w:val="61C96DDF"/>
    <w:rsid w:val="62AE54D3"/>
    <w:rsid w:val="62C3253B"/>
    <w:rsid w:val="63310654"/>
    <w:rsid w:val="638E24E9"/>
    <w:rsid w:val="640849B9"/>
    <w:rsid w:val="64554369"/>
    <w:rsid w:val="65330A97"/>
    <w:rsid w:val="65682393"/>
    <w:rsid w:val="656B74C7"/>
    <w:rsid w:val="65AF5C2B"/>
    <w:rsid w:val="667C099B"/>
    <w:rsid w:val="671A4524"/>
    <w:rsid w:val="677D5FC7"/>
    <w:rsid w:val="67FD0006"/>
    <w:rsid w:val="680035DF"/>
    <w:rsid w:val="683E3C8A"/>
    <w:rsid w:val="684E7FC6"/>
    <w:rsid w:val="68674361"/>
    <w:rsid w:val="686E5E04"/>
    <w:rsid w:val="68FB2666"/>
    <w:rsid w:val="69062E5F"/>
    <w:rsid w:val="692316D4"/>
    <w:rsid w:val="692A7DA6"/>
    <w:rsid w:val="694F130B"/>
    <w:rsid w:val="69D40C46"/>
    <w:rsid w:val="6A453C50"/>
    <w:rsid w:val="6ADA2EB0"/>
    <w:rsid w:val="6AF77BDB"/>
    <w:rsid w:val="6B1E7BB1"/>
    <w:rsid w:val="6B6535D0"/>
    <w:rsid w:val="6C161A9C"/>
    <w:rsid w:val="6C8970A7"/>
    <w:rsid w:val="6D3274E5"/>
    <w:rsid w:val="6D391337"/>
    <w:rsid w:val="6D4C5299"/>
    <w:rsid w:val="6DA225A5"/>
    <w:rsid w:val="6E007943"/>
    <w:rsid w:val="6E381D4E"/>
    <w:rsid w:val="6E980EE8"/>
    <w:rsid w:val="6EB96E4A"/>
    <w:rsid w:val="6F406174"/>
    <w:rsid w:val="6FF84B46"/>
    <w:rsid w:val="703A204D"/>
    <w:rsid w:val="70690FDB"/>
    <w:rsid w:val="7098664C"/>
    <w:rsid w:val="709B783D"/>
    <w:rsid w:val="70AC3AFD"/>
    <w:rsid w:val="70EB40FE"/>
    <w:rsid w:val="71045603"/>
    <w:rsid w:val="71066BB1"/>
    <w:rsid w:val="71853E65"/>
    <w:rsid w:val="71DE033E"/>
    <w:rsid w:val="72B770A2"/>
    <w:rsid w:val="73054484"/>
    <w:rsid w:val="741E3A25"/>
    <w:rsid w:val="74A31818"/>
    <w:rsid w:val="750E64C2"/>
    <w:rsid w:val="75313DE4"/>
    <w:rsid w:val="75C55318"/>
    <w:rsid w:val="75E40F25"/>
    <w:rsid w:val="76124F7D"/>
    <w:rsid w:val="76315465"/>
    <w:rsid w:val="76612039"/>
    <w:rsid w:val="77072FFF"/>
    <w:rsid w:val="77484ED8"/>
    <w:rsid w:val="77813F9C"/>
    <w:rsid w:val="77A20499"/>
    <w:rsid w:val="77BB2A18"/>
    <w:rsid w:val="78CD149D"/>
    <w:rsid w:val="790C34D4"/>
    <w:rsid w:val="79936D1D"/>
    <w:rsid w:val="79ED040B"/>
    <w:rsid w:val="7A310BC6"/>
    <w:rsid w:val="7ACE0643"/>
    <w:rsid w:val="7B903E67"/>
    <w:rsid w:val="7C1B6690"/>
    <w:rsid w:val="7CC721AD"/>
    <w:rsid w:val="7CD2413B"/>
    <w:rsid w:val="7D066D5E"/>
    <w:rsid w:val="7D2C384F"/>
    <w:rsid w:val="7D6E79BF"/>
    <w:rsid w:val="7DAA7E10"/>
    <w:rsid w:val="7DC80A52"/>
    <w:rsid w:val="7DE53CEA"/>
    <w:rsid w:val="7E1F6D62"/>
    <w:rsid w:val="7F623C42"/>
    <w:rsid w:val="7F7A7043"/>
    <w:rsid w:val="7F850A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03DF721"/>
  <w15:docId w15:val="{EBDDF155-7D58-4FBE-ABE6-33A2FF5C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BF322D"/>
    <w:pPr>
      <w:widowControl w:val="0"/>
      <w:jc w:val="both"/>
    </w:pPr>
    <w:rPr>
      <w:kern w:val="2"/>
      <w:sz w:val="21"/>
      <w:szCs w:val="24"/>
    </w:rPr>
  </w:style>
  <w:style w:type="paragraph" w:styleId="1">
    <w:name w:val="heading 1"/>
    <w:basedOn w:val="a2"/>
    <w:next w:val="a2"/>
    <w:link w:val="10"/>
    <w:qFormat/>
    <w:rsid w:val="00BF322D"/>
    <w:pPr>
      <w:keepNext/>
      <w:keepLines/>
      <w:spacing w:before="340" w:after="330" w:line="578" w:lineRule="auto"/>
      <w:outlineLvl w:val="0"/>
    </w:pPr>
    <w:rPr>
      <w:b/>
      <w:bCs/>
      <w:kern w:val="44"/>
      <w:sz w:val="44"/>
      <w:szCs w:val="44"/>
    </w:rPr>
  </w:style>
  <w:style w:type="paragraph" w:styleId="2">
    <w:name w:val="heading 2"/>
    <w:basedOn w:val="a2"/>
    <w:next w:val="a2"/>
    <w:link w:val="20"/>
    <w:qFormat/>
    <w:rsid w:val="00BF322D"/>
    <w:pPr>
      <w:keepNext/>
      <w:keepLines/>
      <w:spacing w:before="260" w:after="260" w:line="416" w:lineRule="auto"/>
      <w:ind w:firstLineChars="200" w:firstLine="200"/>
      <w:outlineLvl w:val="1"/>
    </w:pPr>
    <w:rPr>
      <w:rFonts w:ascii="Arial" w:eastAsia="黑体" w:hAnsi="Arial"/>
      <w:b/>
      <w:bCs/>
      <w:sz w:val="32"/>
      <w:szCs w:val="32"/>
    </w:rPr>
  </w:style>
  <w:style w:type="paragraph" w:styleId="3">
    <w:name w:val="heading 3"/>
    <w:basedOn w:val="a2"/>
    <w:next w:val="a2"/>
    <w:link w:val="30"/>
    <w:qFormat/>
    <w:rsid w:val="00BF322D"/>
    <w:pPr>
      <w:keepNext/>
      <w:keepLines/>
      <w:spacing w:before="260" w:after="260" w:line="416" w:lineRule="auto"/>
      <w:ind w:firstLineChars="200" w:firstLine="200"/>
      <w:outlineLvl w:val="2"/>
    </w:pPr>
    <w:rPr>
      <w:b/>
      <w:bCs/>
      <w:sz w:val="32"/>
      <w:szCs w:val="32"/>
    </w:rPr>
  </w:style>
  <w:style w:type="paragraph" w:styleId="4">
    <w:name w:val="heading 4"/>
    <w:basedOn w:val="a2"/>
    <w:next w:val="a2"/>
    <w:qFormat/>
    <w:rsid w:val="00BF322D"/>
    <w:pPr>
      <w:keepNext/>
      <w:keepLines/>
      <w:adjustRightInd w:val="0"/>
      <w:snapToGrid w:val="0"/>
      <w:textAlignment w:val="baseline"/>
      <w:outlineLvl w:val="3"/>
    </w:pPr>
    <w:rPr>
      <w:rFonts w:ascii="黑体" w:eastAsia="黑体"/>
      <w:b/>
      <w:kern w:val="0"/>
      <w:sz w:val="28"/>
      <w:szCs w:val="20"/>
    </w:rPr>
  </w:style>
  <w:style w:type="paragraph" w:styleId="5">
    <w:name w:val="heading 5"/>
    <w:basedOn w:val="a2"/>
    <w:next w:val="a2"/>
    <w:qFormat/>
    <w:rsid w:val="00BF322D"/>
    <w:pPr>
      <w:keepNext/>
      <w:keepLines/>
      <w:tabs>
        <w:tab w:val="left" w:pos="1008"/>
      </w:tabs>
      <w:autoSpaceDE w:val="0"/>
      <w:autoSpaceDN w:val="0"/>
      <w:adjustRightInd w:val="0"/>
      <w:spacing w:before="280" w:after="290" w:line="376" w:lineRule="auto"/>
      <w:ind w:left="1008" w:firstLineChars="200" w:hanging="1008"/>
      <w:outlineLvl w:val="4"/>
    </w:pPr>
    <w:rPr>
      <w:rFonts w:ascii="宋体" w:cs="宋体"/>
      <w:b/>
      <w:bCs/>
      <w:sz w:val="28"/>
      <w:szCs w:val="28"/>
      <w:lang w:val="zh-CN"/>
    </w:rPr>
  </w:style>
  <w:style w:type="paragraph" w:styleId="6">
    <w:name w:val="heading 6"/>
    <w:basedOn w:val="a2"/>
    <w:next w:val="a2"/>
    <w:qFormat/>
    <w:rsid w:val="00BF322D"/>
    <w:pPr>
      <w:keepNext/>
      <w:keepLines/>
      <w:tabs>
        <w:tab w:val="left" w:pos="1152"/>
      </w:tabs>
      <w:autoSpaceDE w:val="0"/>
      <w:autoSpaceDN w:val="0"/>
      <w:adjustRightInd w:val="0"/>
      <w:spacing w:before="240" w:after="64" w:line="320" w:lineRule="auto"/>
      <w:ind w:left="1152" w:firstLineChars="200" w:hanging="1152"/>
      <w:outlineLvl w:val="5"/>
    </w:pPr>
    <w:rPr>
      <w:rFonts w:ascii="Arial" w:eastAsia="黑体" w:hAnsi="Arial" w:cs="宋体"/>
      <w:b/>
      <w:bCs/>
      <w:sz w:val="24"/>
      <w:lang w:val="zh-CN"/>
    </w:rPr>
  </w:style>
  <w:style w:type="paragraph" w:styleId="7">
    <w:name w:val="heading 7"/>
    <w:basedOn w:val="a2"/>
    <w:next w:val="a2"/>
    <w:qFormat/>
    <w:rsid w:val="00BF322D"/>
    <w:pPr>
      <w:keepNext/>
      <w:keepLines/>
      <w:tabs>
        <w:tab w:val="left" w:pos="1296"/>
      </w:tabs>
      <w:autoSpaceDE w:val="0"/>
      <w:autoSpaceDN w:val="0"/>
      <w:adjustRightInd w:val="0"/>
      <w:spacing w:before="240" w:after="64" w:line="320" w:lineRule="auto"/>
      <w:ind w:left="1296" w:firstLineChars="200" w:hanging="1296"/>
      <w:outlineLvl w:val="6"/>
    </w:pPr>
    <w:rPr>
      <w:rFonts w:ascii="宋体" w:cs="宋体"/>
      <w:b/>
      <w:bCs/>
      <w:sz w:val="24"/>
      <w:lang w:val="zh-CN"/>
    </w:rPr>
  </w:style>
  <w:style w:type="paragraph" w:styleId="8">
    <w:name w:val="heading 8"/>
    <w:basedOn w:val="a2"/>
    <w:next w:val="a2"/>
    <w:qFormat/>
    <w:rsid w:val="00BF322D"/>
    <w:pPr>
      <w:keepNext/>
      <w:keepLines/>
      <w:tabs>
        <w:tab w:val="left" w:pos="1440"/>
      </w:tabs>
      <w:autoSpaceDE w:val="0"/>
      <w:autoSpaceDN w:val="0"/>
      <w:adjustRightInd w:val="0"/>
      <w:spacing w:before="240" w:after="64" w:line="320" w:lineRule="atLeast"/>
      <w:ind w:left="1440" w:firstLineChars="200" w:hanging="1440"/>
      <w:outlineLvl w:val="7"/>
    </w:pPr>
    <w:rPr>
      <w:rFonts w:ascii="Arial" w:eastAsia="黑体" w:hAnsi="Arial" w:cs="宋体"/>
      <w:sz w:val="24"/>
      <w:lang w:val="zh-CN"/>
    </w:rPr>
  </w:style>
  <w:style w:type="paragraph" w:styleId="9">
    <w:name w:val="heading 9"/>
    <w:basedOn w:val="a2"/>
    <w:next w:val="a2"/>
    <w:qFormat/>
    <w:rsid w:val="00BF322D"/>
    <w:pPr>
      <w:keepNext/>
      <w:keepLines/>
      <w:tabs>
        <w:tab w:val="left" w:pos="1584"/>
      </w:tabs>
      <w:autoSpaceDE w:val="0"/>
      <w:autoSpaceDN w:val="0"/>
      <w:adjustRightInd w:val="0"/>
      <w:spacing w:before="240" w:after="64" w:line="320" w:lineRule="atLeast"/>
      <w:ind w:left="1584" w:firstLineChars="200" w:hanging="1584"/>
      <w:outlineLvl w:val="8"/>
    </w:pPr>
    <w:rPr>
      <w:rFonts w:ascii="Arial" w:eastAsia="黑体" w:hAnsi="Arial" w:cs="宋体"/>
      <w:szCs w:val="21"/>
      <w:lang w:val="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Indent"/>
    <w:basedOn w:val="a2"/>
    <w:link w:val="a7"/>
    <w:qFormat/>
    <w:rsid w:val="00BF322D"/>
    <w:pPr>
      <w:ind w:firstLineChars="200" w:firstLine="420"/>
    </w:pPr>
  </w:style>
  <w:style w:type="paragraph" w:styleId="a8">
    <w:name w:val="caption"/>
    <w:basedOn w:val="a2"/>
    <w:next w:val="a2"/>
    <w:qFormat/>
    <w:rsid w:val="00BF322D"/>
    <w:rPr>
      <w:rFonts w:ascii="Arial" w:eastAsia="黑体" w:hAnsi="Arial" w:cs="Arial"/>
      <w:sz w:val="20"/>
      <w:szCs w:val="20"/>
    </w:rPr>
  </w:style>
  <w:style w:type="paragraph" w:styleId="a9">
    <w:name w:val="Document Map"/>
    <w:basedOn w:val="a2"/>
    <w:semiHidden/>
    <w:rsid w:val="00BF322D"/>
    <w:pPr>
      <w:shd w:val="clear" w:color="auto" w:fill="000080"/>
    </w:pPr>
  </w:style>
  <w:style w:type="paragraph" w:styleId="aa">
    <w:name w:val="annotation text"/>
    <w:basedOn w:val="a2"/>
    <w:link w:val="ab"/>
    <w:uiPriority w:val="99"/>
    <w:rsid w:val="00BF322D"/>
    <w:pPr>
      <w:jc w:val="left"/>
    </w:pPr>
  </w:style>
  <w:style w:type="paragraph" w:styleId="31">
    <w:name w:val="Body Text 3"/>
    <w:basedOn w:val="a2"/>
    <w:rsid w:val="00BF322D"/>
    <w:rPr>
      <w:rFonts w:eastAsia="仿宋_GB2312"/>
      <w:sz w:val="24"/>
    </w:rPr>
  </w:style>
  <w:style w:type="paragraph" w:styleId="ac">
    <w:name w:val="Body Text"/>
    <w:basedOn w:val="a2"/>
    <w:link w:val="ad"/>
    <w:rsid w:val="00BF322D"/>
    <w:pPr>
      <w:spacing w:after="120"/>
    </w:pPr>
  </w:style>
  <w:style w:type="paragraph" w:styleId="ae">
    <w:name w:val="Body Text Indent"/>
    <w:basedOn w:val="a2"/>
    <w:link w:val="af"/>
    <w:qFormat/>
    <w:rsid w:val="00BF322D"/>
    <w:pPr>
      <w:ind w:left="-3" w:firstLine="423"/>
    </w:pPr>
    <w:rPr>
      <w:rFonts w:ascii="楷体_GB2312" w:eastAsia="楷体_GB2312"/>
    </w:rPr>
  </w:style>
  <w:style w:type="paragraph" w:styleId="af0">
    <w:name w:val="Block Text"/>
    <w:basedOn w:val="a2"/>
    <w:uiPriority w:val="99"/>
    <w:rsid w:val="00BF322D"/>
    <w:pPr>
      <w:spacing w:before="120"/>
      <w:ind w:left="113" w:right="113"/>
    </w:pPr>
    <w:rPr>
      <w:rFonts w:ascii="Arial" w:hAnsi="Arial"/>
      <w:kern w:val="24"/>
      <w:sz w:val="24"/>
    </w:rPr>
  </w:style>
  <w:style w:type="paragraph" w:styleId="af1">
    <w:name w:val="Plain Text"/>
    <w:basedOn w:val="a2"/>
    <w:rsid w:val="00BF322D"/>
    <w:pPr>
      <w:widowControl/>
      <w:jc w:val="left"/>
    </w:pPr>
    <w:rPr>
      <w:rFonts w:ascii="宋体" w:hAnsi="Courier New"/>
      <w:kern w:val="0"/>
      <w:szCs w:val="20"/>
    </w:rPr>
  </w:style>
  <w:style w:type="paragraph" w:styleId="af2">
    <w:name w:val="Date"/>
    <w:basedOn w:val="a2"/>
    <w:next w:val="a2"/>
    <w:qFormat/>
    <w:rsid w:val="00BF322D"/>
    <w:pPr>
      <w:ind w:leftChars="2500" w:left="100"/>
    </w:pPr>
  </w:style>
  <w:style w:type="paragraph" w:styleId="21">
    <w:name w:val="Body Text Indent 2"/>
    <w:basedOn w:val="a2"/>
    <w:rsid w:val="00BF322D"/>
    <w:pPr>
      <w:ind w:firstLineChars="200" w:firstLine="420"/>
    </w:pPr>
    <w:rPr>
      <w:rFonts w:ascii="楷体_GB2312" w:eastAsia="楷体_GB2312"/>
    </w:rPr>
  </w:style>
  <w:style w:type="paragraph" w:styleId="af3">
    <w:name w:val="Balloon Text"/>
    <w:basedOn w:val="a2"/>
    <w:link w:val="af4"/>
    <w:semiHidden/>
    <w:rsid w:val="00BF322D"/>
    <w:pPr>
      <w:spacing w:line="480" w:lineRule="exact"/>
      <w:ind w:firstLineChars="200" w:firstLine="200"/>
    </w:pPr>
    <w:rPr>
      <w:sz w:val="18"/>
      <w:szCs w:val="18"/>
    </w:rPr>
  </w:style>
  <w:style w:type="paragraph" w:styleId="af5">
    <w:name w:val="footer"/>
    <w:basedOn w:val="a2"/>
    <w:rsid w:val="00BF322D"/>
    <w:pPr>
      <w:tabs>
        <w:tab w:val="center" w:pos="4153"/>
        <w:tab w:val="right" w:pos="8306"/>
      </w:tabs>
      <w:snapToGrid w:val="0"/>
      <w:jc w:val="left"/>
    </w:pPr>
    <w:rPr>
      <w:sz w:val="18"/>
      <w:szCs w:val="18"/>
    </w:rPr>
  </w:style>
  <w:style w:type="paragraph" w:styleId="af6">
    <w:name w:val="header"/>
    <w:basedOn w:val="a2"/>
    <w:qFormat/>
    <w:rsid w:val="00BF322D"/>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semiHidden/>
    <w:rsid w:val="00BF322D"/>
    <w:pPr>
      <w:spacing w:before="240" w:after="120"/>
      <w:jc w:val="left"/>
    </w:pPr>
    <w:rPr>
      <w:b/>
      <w:bCs/>
      <w:sz w:val="20"/>
      <w:szCs w:val="20"/>
    </w:rPr>
  </w:style>
  <w:style w:type="paragraph" w:styleId="af7">
    <w:name w:val="List"/>
    <w:basedOn w:val="a2"/>
    <w:rsid w:val="00BF322D"/>
    <w:pPr>
      <w:spacing w:line="320" w:lineRule="exact"/>
      <w:jc w:val="center"/>
    </w:pPr>
    <w:rPr>
      <w:rFonts w:ascii="楷体_GB2312" w:eastAsia="楷体_GB2312"/>
      <w:sz w:val="24"/>
      <w:szCs w:val="20"/>
    </w:rPr>
  </w:style>
  <w:style w:type="paragraph" w:styleId="TOC6">
    <w:name w:val="toc 6"/>
    <w:basedOn w:val="a2"/>
    <w:next w:val="a2"/>
    <w:semiHidden/>
    <w:rsid w:val="00BF322D"/>
    <w:pPr>
      <w:ind w:left="1050"/>
      <w:jc w:val="left"/>
    </w:pPr>
    <w:rPr>
      <w:sz w:val="18"/>
      <w:szCs w:val="18"/>
    </w:rPr>
  </w:style>
  <w:style w:type="paragraph" w:styleId="32">
    <w:name w:val="Body Text Indent 3"/>
    <w:basedOn w:val="a2"/>
    <w:link w:val="33"/>
    <w:rsid w:val="00BF322D"/>
    <w:pPr>
      <w:snapToGrid w:val="0"/>
      <w:spacing w:line="312" w:lineRule="auto"/>
      <w:ind w:firstLine="555"/>
    </w:pPr>
    <w:rPr>
      <w:rFonts w:eastAsia="仿宋_GB2312"/>
      <w:color w:val="FF0000"/>
      <w:sz w:val="28"/>
      <w:szCs w:val="20"/>
    </w:rPr>
  </w:style>
  <w:style w:type="paragraph" w:styleId="22">
    <w:name w:val="Body Text 2"/>
    <w:basedOn w:val="a2"/>
    <w:rsid w:val="00BF322D"/>
    <w:rPr>
      <w:rFonts w:eastAsia="仿宋_GB2312"/>
      <w:sz w:val="28"/>
    </w:rPr>
  </w:style>
  <w:style w:type="paragraph" w:styleId="HTML">
    <w:name w:val="HTML Preformatted"/>
    <w:basedOn w:val="a2"/>
    <w:link w:val="HTML0"/>
    <w:rsid w:val="00BF32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8">
    <w:name w:val="Normal (Web)"/>
    <w:basedOn w:val="a2"/>
    <w:uiPriority w:val="99"/>
    <w:rsid w:val="00BF322D"/>
    <w:pPr>
      <w:widowControl/>
      <w:spacing w:before="100" w:beforeAutospacing="1" w:after="100" w:afterAutospacing="1"/>
      <w:jc w:val="left"/>
    </w:pPr>
    <w:rPr>
      <w:rFonts w:ascii="宋体" w:hAnsi="宋体" w:cs="宋体"/>
      <w:kern w:val="0"/>
      <w:sz w:val="24"/>
    </w:rPr>
  </w:style>
  <w:style w:type="paragraph" w:styleId="11">
    <w:name w:val="index 1"/>
    <w:basedOn w:val="a2"/>
    <w:next w:val="a2"/>
    <w:semiHidden/>
    <w:rsid w:val="00BF322D"/>
    <w:pPr>
      <w:ind w:firstLineChars="100" w:firstLine="210"/>
    </w:pPr>
  </w:style>
  <w:style w:type="paragraph" w:styleId="af9">
    <w:name w:val="annotation subject"/>
    <w:basedOn w:val="aa"/>
    <w:next w:val="aa"/>
    <w:link w:val="afa"/>
    <w:semiHidden/>
    <w:rsid w:val="00BF322D"/>
    <w:rPr>
      <w:b/>
      <w:bCs/>
    </w:rPr>
  </w:style>
  <w:style w:type="paragraph" w:styleId="23">
    <w:name w:val="Body Text First Indent 2"/>
    <w:basedOn w:val="ae"/>
    <w:link w:val="24"/>
    <w:rsid w:val="00BF322D"/>
    <w:pPr>
      <w:spacing w:after="120"/>
      <w:ind w:leftChars="200" w:left="420" w:firstLineChars="200" w:firstLine="420"/>
    </w:pPr>
    <w:rPr>
      <w:rFonts w:ascii="Times New Roman" w:eastAsia="宋体"/>
    </w:rPr>
  </w:style>
  <w:style w:type="table" w:styleId="afb">
    <w:name w:val="Table Grid"/>
    <w:aliases w:val="网格型c,黄桥表,灰度表格,灰度表格2,灰度表格11,灰度表格3,灰度表格12,灰度表格4,灰度表格13,灰度表格21,灰度表格111,灰度表格31,灰度表格121,灰度表格5,灰度表格14,灰度表格22,灰度表格112,灰度表格32,灰度表格122,网格型!,网格型-1,网格型模版,采用网格型,网格型刘,灰度表格1,网格型-中对齐,网格型88,网格型表格"/>
    <w:basedOn w:val="a4"/>
    <w:qFormat/>
    <w:rsid w:val="00BF322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rsid w:val="00BF322D"/>
    <w:rPr>
      <w:b/>
      <w:bCs/>
    </w:rPr>
  </w:style>
  <w:style w:type="character" w:styleId="afd">
    <w:name w:val="page number"/>
    <w:basedOn w:val="a3"/>
    <w:qFormat/>
    <w:rsid w:val="00BF322D"/>
  </w:style>
  <w:style w:type="character" w:styleId="afe">
    <w:name w:val="FollowedHyperlink"/>
    <w:rsid w:val="00BF322D"/>
    <w:rPr>
      <w:color w:val="0D83BF"/>
      <w:u w:val="none"/>
    </w:rPr>
  </w:style>
  <w:style w:type="character" w:styleId="aff">
    <w:name w:val="Emphasis"/>
    <w:qFormat/>
    <w:rsid w:val="00BF322D"/>
  </w:style>
  <w:style w:type="character" w:styleId="HTML1">
    <w:name w:val="HTML Definition"/>
    <w:qFormat/>
    <w:rsid w:val="00BF322D"/>
    <w:rPr>
      <w:i/>
    </w:rPr>
  </w:style>
  <w:style w:type="character" w:styleId="aff0">
    <w:name w:val="Hyperlink"/>
    <w:qFormat/>
    <w:rsid w:val="00BF322D"/>
    <w:rPr>
      <w:rFonts w:ascii="微软雅黑" w:eastAsia="微软雅黑" w:hAnsi="微软雅黑" w:cs="微软雅黑"/>
      <w:color w:val="0D83BF"/>
      <w:sz w:val="21"/>
      <w:szCs w:val="21"/>
      <w:u w:val="none"/>
    </w:rPr>
  </w:style>
  <w:style w:type="character" w:styleId="HTML2">
    <w:name w:val="HTML Code"/>
    <w:rsid w:val="00BF322D"/>
    <w:rPr>
      <w:rFonts w:ascii="Consolas" w:eastAsia="Consolas" w:hAnsi="Consolas" w:cs="Consolas"/>
      <w:color w:val="C7254E"/>
      <w:sz w:val="21"/>
      <w:szCs w:val="21"/>
      <w:shd w:val="clear" w:color="auto" w:fill="F9F2F4"/>
    </w:rPr>
  </w:style>
  <w:style w:type="character" w:styleId="aff1">
    <w:name w:val="annotation reference"/>
    <w:qFormat/>
    <w:rsid w:val="00BF322D"/>
    <w:rPr>
      <w:sz w:val="21"/>
      <w:szCs w:val="21"/>
    </w:rPr>
  </w:style>
  <w:style w:type="character" w:styleId="HTML3">
    <w:name w:val="HTML Keyboard"/>
    <w:rsid w:val="00BF322D"/>
    <w:rPr>
      <w:rFonts w:ascii="Consolas" w:eastAsia="Consolas" w:hAnsi="Consolas" w:cs="Consolas" w:hint="default"/>
      <w:color w:val="FFFFFF"/>
      <w:sz w:val="21"/>
      <w:szCs w:val="21"/>
      <w:shd w:val="clear" w:color="auto" w:fill="333333"/>
    </w:rPr>
  </w:style>
  <w:style w:type="character" w:styleId="HTML4">
    <w:name w:val="HTML Sample"/>
    <w:rsid w:val="00BF322D"/>
    <w:rPr>
      <w:rFonts w:ascii="Consolas" w:eastAsia="Consolas" w:hAnsi="Consolas" w:cs="Consolas" w:hint="default"/>
      <w:sz w:val="21"/>
      <w:szCs w:val="21"/>
    </w:rPr>
  </w:style>
  <w:style w:type="character" w:customStyle="1" w:styleId="bbc1">
    <w:name w:val="bbc1"/>
    <w:rsid w:val="00BF322D"/>
    <w:rPr>
      <w:b/>
      <w:bCs/>
      <w:color w:val="000000"/>
      <w:sz w:val="23"/>
      <w:szCs w:val="23"/>
      <w:u w:val="none"/>
    </w:rPr>
  </w:style>
  <w:style w:type="character" w:customStyle="1" w:styleId="Char1">
    <w:name w:val="正文文本 Char1"/>
    <w:rsid w:val="00BF322D"/>
    <w:rPr>
      <w:rFonts w:eastAsia="宋体"/>
      <w:kern w:val="2"/>
      <w:sz w:val="21"/>
      <w:szCs w:val="24"/>
      <w:lang w:val="en-US" w:eastAsia="zh-CN" w:bidi="ar-SA"/>
    </w:rPr>
  </w:style>
  <w:style w:type="character" w:customStyle="1" w:styleId="a7">
    <w:name w:val="正文缩进 字符"/>
    <w:link w:val="a6"/>
    <w:qFormat/>
    <w:rsid w:val="00BF322D"/>
    <w:rPr>
      <w:kern w:val="2"/>
      <w:sz w:val="21"/>
      <w:szCs w:val="24"/>
    </w:rPr>
  </w:style>
  <w:style w:type="character" w:customStyle="1" w:styleId="1Char1">
    <w:name w:val="正文1 Char1"/>
    <w:rsid w:val="00BF322D"/>
    <w:rPr>
      <w:rFonts w:ascii="宋体" w:eastAsia="宋体" w:hAnsi="宋体"/>
      <w:kern w:val="2"/>
      <w:sz w:val="28"/>
      <w:szCs w:val="24"/>
      <w:lang w:val="en-US" w:eastAsia="zh-CN" w:bidi="ar-SA"/>
    </w:rPr>
  </w:style>
  <w:style w:type="character" w:customStyle="1" w:styleId="af4">
    <w:name w:val="批注框文本 字符"/>
    <w:link w:val="af3"/>
    <w:rsid w:val="00BF322D"/>
    <w:rPr>
      <w:rFonts w:eastAsia="宋体"/>
      <w:kern w:val="2"/>
      <w:sz w:val="18"/>
      <w:szCs w:val="18"/>
      <w:lang w:val="en-US" w:eastAsia="zh-CN" w:bidi="ar-SA"/>
    </w:rPr>
  </w:style>
  <w:style w:type="character" w:customStyle="1" w:styleId="24">
    <w:name w:val="正文文本首行缩进 2 字符"/>
    <w:basedOn w:val="ad"/>
    <w:link w:val="23"/>
    <w:rsid w:val="00BF322D"/>
    <w:rPr>
      <w:rFonts w:eastAsia="宋体"/>
      <w:kern w:val="2"/>
      <w:sz w:val="21"/>
      <w:szCs w:val="24"/>
      <w:lang w:val="en-US" w:eastAsia="zh-CN" w:bidi="ar-SA"/>
    </w:rPr>
  </w:style>
  <w:style w:type="character" w:customStyle="1" w:styleId="ad">
    <w:name w:val="正文文本 字符"/>
    <w:link w:val="ac"/>
    <w:qFormat/>
    <w:rsid w:val="00BF322D"/>
    <w:rPr>
      <w:rFonts w:eastAsia="宋体"/>
      <w:kern w:val="2"/>
      <w:sz w:val="21"/>
      <w:szCs w:val="24"/>
      <w:lang w:val="en-US" w:eastAsia="zh-CN" w:bidi="ar-SA"/>
    </w:rPr>
  </w:style>
  <w:style w:type="character" w:customStyle="1" w:styleId="Style1">
    <w:name w:val="_Style 1"/>
    <w:uiPriority w:val="31"/>
    <w:qFormat/>
    <w:rsid w:val="00BF322D"/>
    <w:rPr>
      <w:smallCaps/>
      <w:color w:val="C0504D"/>
      <w:u w:val="single"/>
    </w:rPr>
  </w:style>
  <w:style w:type="character" w:customStyle="1" w:styleId="Char10">
    <w:name w:val="环评正文 Char1"/>
    <w:link w:val="aff2"/>
    <w:qFormat/>
    <w:rsid w:val="00BF322D"/>
    <w:rPr>
      <w:bCs/>
      <w:kern w:val="2"/>
      <w:sz w:val="24"/>
      <w:szCs w:val="24"/>
      <w:lang w:val="en-US" w:eastAsia="zh-CN" w:bidi="ar-SA"/>
    </w:rPr>
  </w:style>
  <w:style w:type="paragraph" w:customStyle="1" w:styleId="aff2">
    <w:name w:val="环评正文"/>
    <w:link w:val="Char10"/>
    <w:rsid w:val="00BF322D"/>
    <w:pPr>
      <w:spacing w:line="440" w:lineRule="exact"/>
      <w:ind w:firstLineChars="200" w:firstLine="200"/>
    </w:pPr>
    <w:rPr>
      <w:bCs/>
      <w:kern w:val="2"/>
      <w:sz w:val="24"/>
      <w:szCs w:val="24"/>
    </w:rPr>
  </w:style>
  <w:style w:type="character" w:customStyle="1" w:styleId="textnew">
    <w:name w:val="text_new"/>
    <w:basedOn w:val="a3"/>
    <w:rsid w:val="00BF322D"/>
  </w:style>
  <w:style w:type="character" w:customStyle="1" w:styleId="4Char">
    <w:name w:val="标题4 Char"/>
    <w:qFormat/>
    <w:rsid w:val="00BF322D"/>
    <w:rPr>
      <w:rFonts w:eastAsia="宋体"/>
      <w:b/>
      <w:bCs/>
      <w:kern w:val="2"/>
      <w:sz w:val="30"/>
      <w:szCs w:val="32"/>
      <w:lang w:val="en-US" w:eastAsia="zh-CN" w:bidi="ar-SA"/>
    </w:rPr>
  </w:style>
  <w:style w:type="character" w:customStyle="1" w:styleId="Char">
    <w:name w:val="表格 Char"/>
    <w:link w:val="aff3"/>
    <w:qFormat/>
    <w:rsid w:val="00BF322D"/>
    <w:rPr>
      <w:kern w:val="2"/>
      <w:sz w:val="21"/>
    </w:rPr>
  </w:style>
  <w:style w:type="paragraph" w:customStyle="1" w:styleId="aff3">
    <w:name w:val="表格"/>
    <w:basedOn w:val="a2"/>
    <w:link w:val="Char"/>
    <w:qFormat/>
    <w:rsid w:val="00BF322D"/>
    <w:pPr>
      <w:snapToGrid w:val="0"/>
      <w:spacing w:before="40" w:after="40"/>
      <w:jc w:val="center"/>
    </w:pPr>
    <w:rPr>
      <w:szCs w:val="20"/>
    </w:rPr>
  </w:style>
  <w:style w:type="character" w:customStyle="1" w:styleId="Char0">
    <w:name w:val="样式 自动设置 Char"/>
    <w:link w:val="aff4"/>
    <w:qFormat/>
    <w:rsid w:val="00BF322D"/>
    <w:rPr>
      <w:rFonts w:eastAsia="宋体" w:cs="宋体"/>
      <w:kern w:val="2"/>
      <w:sz w:val="24"/>
      <w:szCs w:val="24"/>
      <w:lang w:val="en-US" w:eastAsia="zh-CN" w:bidi="ar-SA"/>
    </w:rPr>
  </w:style>
  <w:style w:type="paragraph" w:customStyle="1" w:styleId="aff4">
    <w:name w:val="样式 自动设置"/>
    <w:basedOn w:val="a2"/>
    <w:link w:val="Char0"/>
    <w:rsid w:val="00BF322D"/>
    <w:pPr>
      <w:autoSpaceDE w:val="0"/>
      <w:autoSpaceDN w:val="0"/>
      <w:adjustRightInd w:val="0"/>
      <w:snapToGrid w:val="0"/>
      <w:spacing w:beforeLines="50" w:line="288" w:lineRule="auto"/>
      <w:ind w:firstLineChars="200" w:firstLine="200"/>
    </w:pPr>
    <w:rPr>
      <w:rFonts w:cs="宋体"/>
      <w:sz w:val="24"/>
    </w:rPr>
  </w:style>
  <w:style w:type="character" w:customStyle="1" w:styleId="15">
    <w:name w:val="15"/>
    <w:rsid w:val="00BF322D"/>
    <w:rPr>
      <w:rFonts w:ascii="Times New Roman" w:hAnsi="Times New Roman" w:cs="Times New Roman" w:hint="default"/>
      <w:sz w:val="21"/>
      <w:szCs w:val="21"/>
    </w:rPr>
  </w:style>
  <w:style w:type="character" w:customStyle="1" w:styleId="Char2">
    <w:name w:val="表图头 Char"/>
    <w:link w:val="aff5"/>
    <w:qFormat/>
    <w:rsid w:val="00BF322D"/>
    <w:rPr>
      <w:rFonts w:eastAsia="华文中宋"/>
      <w:b/>
      <w:kern w:val="2"/>
      <w:sz w:val="24"/>
      <w:szCs w:val="24"/>
      <w:lang w:val="en-US" w:eastAsia="zh-CN" w:bidi="ar-SA"/>
    </w:rPr>
  </w:style>
  <w:style w:type="paragraph" w:customStyle="1" w:styleId="aff5">
    <w:name w:val="表图头"/>
    <w:basedOn w:val="a2"/>
    <w:link w:val="Char2"/>
    <w:qFormat/>
    <w:rsid w:val="00BF322D"/>
    <w:pPr>
      <w:spacing w:line="360" w:lineRule="auto"/>
      <w:ind w:firstLineChars="200" w:firstLine="480"/>
      <w:jc w:val="center"/>
    </w:pPr>
    <w:rPr>
      <w:rFonts w:eastAsia="华文中宋"/>
      <w:b/>
      <w:sz w:val="24"/>
    </w:rPr>
  </w:style>
  <w:style w:type="character" w:customStyle="1" w:styleId="3Char1">
    <w:name w:val="标题 3 Char1"/>
    <w:qFormat/>
    <w:rsid w:val="00BF322D"/>
    <w:rPr>
      <w:rFonts w:eastAsia="宋体"/>
      <w:b/>
      <w:bCs/>
      <w:kern w:val="2"/>
      <w:sz w:val="32"/>
      <w:szCs w:val="32"/>
      <w:lang w:val="en-US" w:eastAsia="zh-CN" w:bidi="ar-SA"/>
    </w:rPr>
  </w:style>
  <w:style w:type="character" w:customStyle="1" w:styleId="20">
    <w:name w:val="标题 2 字符"/>
    <w:link w:val="2"/>
    <w:qFormat/>
    <w:rsid w:val="00BF322D"/>
    <w:rPr>
      <w:rFonts w:ascii="Arial" w:eastAsia="黑体" w:hAnsi="Arial"/>
      <w:b/>
      <w:bCs/>
      <w:kern w:val="2"/>
      <w:sz w:val="32"/>
      <w:szCs w:val="32"/>
      <w:lang w:val="en-US" w:eastAsia="zh-CN" w:bidi="ar-SA"/>
    </w:rPr>
  </w:style>
  <w:style w:type="character" w:customStyle="1" w:styleId="Char3">
    <w:name w:val="表格小四 Char"/>
    <w:link w:val="aff6"/>
    <w:rsid w:val="00BF322D"/>
    <w:rPr>
      <w:rFonts w:ascii="宋体" w:eastAsia="宋体" w:hAnsi="宋体"/>
      <w:kern w:val="2"/>
      <w:sz w:val="24"/>
      <w:szCs w:val="24"/>
      <w:lang w:val="en-US" w:eastAsia="zh-CN" w:bidi="ar-SA"/>
    </w:rPr>
  </w:style>
  <w:style w:type="paragraph" w:customStyle="1" w:styleId="aff6">
    <w:name w:val="表格小四"/>
    <w:basedOn w:val="a2"/>
    <w:link w:val="Char3"/>
    <w:qFormat/>
    <w:rsid w:val="00BF322D"/>
    <w:pPr>
      <w:adjustRightInd w:val="0"/>
      <w:snapToGrid w:val="0"/>
      <w:spacing w:line="480" w:lineRule="exact"/>
    </w:pPr>
    <w:rPr>
      <w:rFonts w:ascii="宋体" w:hAnsi="宋体"/>
      <w:sz w:val="24"/>
    </w:rPr>
  </w:style>
  <w:style w:type="character" w:customStyle="1" w:styleId="style101">
    <w:name w:val="style101"/>
    <w:qFormat/>
    <w:rsid w:val="00BF322D"/>
    <w:rPr>
      <w:sz w:val="27"/>
      <w:szCs w:val="27"/>
    </w:rPr>
  </w:style>
  <w:style w:type="character" w:customStyle="1" w:styleId="layui-layer-tabnow">
    <w:name w:val="layui-layer-tabnow"/>
    <w:qFormat/>
    <w:rsid w:val="00BF322D"/>
    <w:rPr>
      <w:bdr w:val="single" w:sz="6" w:space="0" w:color="CCCCCC"/>
      <w:shd w:val="clear" w:color="auto" w:fill="FFFFFF"/>
    </w:rPr>
  </w:style>
  <w:style w:type="character" w:customStyle="1" w:styleId="3Char">
    <w:name w:val="样式 标题 3 + 小四 Char"/>
    <w:qFormat/>
    <w:rsid w:val="00BF322D"/>
    <w:rPr>
      <w:rFonts w:ascii="宋体" w:eastAsia="宋体" w:cs="宋体"/>
      <w:b/>
      <w:kern w:val="2"/>
      <w:sz w:val="28"/>
      <w:szCs w:val="30"/>
      <w:lang w:val="zh-CN" w:eastAsia="zh-CN" w:bidi="ar-SA"/>
    </w:rPr>
  </w:style>
  <w:style w:type="character" w:customStyle="1" w:styleId="4Char0">
    <w:name w:val="样式 小4居中 + Char"/>
    <w:link w:val="40"/>
    <w:rsid w:val="00BF322D"/>
    <w:rPr>
      <w:rFonts w:eastAsia="宋体"/>
      <w:sz w:val="24"/>
      <w:szCs w:val="24"/>
      <w:lang w:val="en-US" w:eastAsia="zh-CN" w:bidi="ar-SA"/>
    </w:rPr>
  </w:style>
  <w:style w:type="paragraph" w:customStyle="1" w:styleId="40">
    <w:name w:val="样式 小4居中 +"/>
    <w:basedOn w:val="a2"/>
    <w:link w:val="4Char0"/>
    <w:rsid w:val="00BF322D"/>
    <w:pPr>
      <w:snapToGrid w:val="0"/>
      <w:spacing w:beforeLines="15" w:afterLines="15" w:line="320" w:lineRule="atLeast"/>
      <w:jc w:val="center"/>
    </w:pPr>
    <w:rPr>
      <w:kern w:val="0"/>
      <w:sz w:val="24"/>
    </w:rPr>
  </w:style>
  <w:style w:type="character" w:customStyle="1" w:styleId="10">
    <w:name w:val="标题 1 字符"/>
    <w:link w:val="1"/>
    <w:qFormat/>
    <w:rsid w:val="00BF322D"/>
    <w:rPr>
      <w:b/>
      <w:bCs/>
      <w:kern w:val="44"/>
      <w:sz w:val="44"/>
      <w:szCs w:val="44"/>
    </w:rPr>
  </w:style>
  <w:style w:type="character" w:customStyle="1" w:styleId="apple-style-span">
    <w:name w:val="apple-style-span"/>
    <w:basedOn w:val="a3"/>
    <w:rsid w:val="00BF322D"/>
  </w:style>
  <w:style w:type="character" w:customStyle="1" w:styleId="12">
    <w:name w:val="标题1"/>
    <w:basedOn w:val="a3"/>
    <w:rsid w:val="00BF322D"/>
  </w:style>
  <w:style w:type="character" w:customStyle="1" w:styleId="Char11">
    <w:name w:val="表蕊 Char1"/>
    <w:link w:val="aff7"/>
    <w:qFormat/>
    <w:rsid w:val="00BF322D"/>
    <w:rPr>
      <w:rFonts w:eastAsia="宋体"/>
      <w:sz w:val="21"/>
      <w:lang w:val="en-US" w:eastAsia="zh-CN" w:bidi="ar-SA"/>
    </w:rPr>
  </w:style>
  <w:style w:type="paragraph" w:customStyle="1" w:styleId="aff7">
    <w:name w:val="表蕊"/>
    <w:basedOn w:val="a2"/>
    <w:link w:val="Char11"/>
    <w:rsid w:val="00BF322D"/>
    <w:pPr>
      <w:adjustRightInd w:val="0"/>
      <w:spacing w:line="320" w:lineRule="atLeast"/>
      <w:textAlignment w:val="baseline"/>
    </w:pPr>
    <w:rPr>
      <w:kern w:val="0"/>
      <w:szCs w:val="20"/>
    </w:rPr>
  </w:style>
  <w:style w:type="character" w:customStyle="1" w:styleId="4Char1">
    <w:name w:val="样式 标题4 + (中文) 宋体 Char"/>
    <w:basedOn w:val="4Char"/>
    <w:rsid w:val="00BF322D"/>
    <w:rPr>
      <w:rFonts w:eastAsia="宋体"/>
      <w:b/>
      <w:bCs/>
      <w:kern w:val="2"/>
      <w:sz w:val="30"/>
      <w:szCs w:val="32"/>
      <w:lang w:val="en-US" w:eastAsia="zh-CN" w:bidi="ar-SA"/>
    </w:rPr>
  </w:style>
  <w:style w:type="character" w:customStyle="1" w:styleId="TimesNewRomanChar">
    <w:name w:val="样式 报告 + Times New Roman Char"/>
    <w:link w:val="TimesNewRoman"/>
    <w:rsid w:val="00BF322D"/>
    <w:rPr>
      <w:rFonts w:eastAsia="宋体"/>
      <w:sz w:val="28"/>
      <w:szCs w:val="28"/>
      <w:lang w:val="en-US" w:eastAsia="zh-CN" w:bidi="ar-SA"/>
    </w:rPr>
  </w:style>
  <w:style w:type="paragraph" w:customStyle="1" w:styleId="TimesNewRoman">
    <w:name w:val="样式 报告 + Times New Roman"/>
    <w:basedOn w:val="a2"/>
    <w:link w:val="TimesNewRomanChar"/>
    <w:rsid w:val="00BF322D"/>
    <w:pPr>
      <w:adjustRightInd w:val="0"/>
      <w:spacing w:line="500" w:lineRule="exact"/>
      <w:ind w:firstLine="505"/>
      <w:textAlignment w:val="center"/>
    </w:pPr>
    <w:rPr>
      <w:kern w:val="0"/>
      <w:sz w:val="28"/>
      <w:szCs w:val="28"/>
    </w:rPr>
  </w:style>
  <w:style w:type="character" w:customStyle="1" w:styleId="af">
    <w:name w:val="正文文本缩进 字符"/>
    <w:link w:val="ae"/>
    <w:qFormat/>
    <w:rsid w:val="00BF322D"/>
    <w:rPr>
      <w:rFonts w:ascii="楷体_GB2312" w:eastAsia="楷体_GB2312"/>
      <w:kern w:val="2"/>
      <w:sz w:val="21"/>
      <w:szCs w:val="24"/>
      <w:lang w:val="en-US" w:eastAsia="zh-CN" w:bidi="ar-SA"/>
    </w:rPr>
  </w:style>
  <w:style w:type="character" w:customStyle="1" w:styleId="ab">
    <w:name w:val="批注文字 字符"/>
    <w:link w:val="aa"/>
    <w:uiPriority w:val="99"/>
    <w:rsid w:val="00BF322D"/>
    <w:rPr>
      <w:kern w:val="2"/>
      <w:sz w:val="21"/>
      <w:szCs w:val="24"/>
    </w:rPr>
  </w:style>
  <w:style w:type="character" w:customStyle="1" w:styleId="1CharChar">
    <w:name w:val="纯文本1 Char Char"/>
    <w:rsid w:val="00BF322D"/>
    <w:rPr>
      <w:rFonts w:ascii="宋体" w:eastAsia="仿宋_GB2312" w:hAnsi="Courier New"/>
      <w:kern w:val="2"/>
      <w:sz w:val="21"/>
      <w:lang w:val="en-US" w:eastAsia="zh-CN" w:bidi="ar-SA"/>
    </w:rPr>
  </w:style>
  <w:style w:type="character" w:customStyle="1" w:styleId="13">
    <w:name w:val="正文缩进1"/>
    <w:qFormat/>
    <w:rsid w:val="00BF322D"/>
    <w:rPr>
      <w:rFonts w:eastAsia="宋体"/>
      <w:kern w:val="2"/>
      <w:sz w:val="24"/>
      <w:lang w:val="en-US" w:eastAsia="zh-CN" w:bidi="ar-SA"/>
    </w:rPr>
  </w:style>
  <w:style w:type="character" w:customStyle="1" w:styleId="Style2">
    <w:name w:val="_Style 2"/>
    <w:uiPriority w:val="31"/>
    <w:qFormat/>
    <w:rsid w:val="00BF322D"/>
    <w:rPr>
      <w:smallCaps/>
      <w:color w:val="C0504D"/>
      <w:u w:val="single"/>
    </w:rPr>
  </w:style>
  <w:style w:type="character" w:customStyle="1" w:styleId="CharChar2">
    <w:name w:val="Char Char2"/>
    <w:qFormat/>
    <w:rsid w:val="00BF322D"/>
    <w:rPr>
      <w:rFonts w:ascii="Arial" w:eastAsia="宋体" w:hAnsi="Arial" w:cs="Arial"/>
      <w:sz w:val="24"/>
      <w:szCs w:val="24"/>
      <w:lang w:val="en-US" w:eastAsia="zh-CN" w:bidi="ar-SA"/>
    </w:rPr>
  </w:style>
  <w:style w:type="character" w:customStyle="1" w:styleId="Char4">
    <w:name w:val="Char"/>
    <w:qFormat/>
    <w:rsid w:val="00BF322D"/>
    <w:rPr>
      <w:rFonts w:eastAsia="宋体"/>
      <w:b/>
      <w:bCs/>
      <w:kern w:val="2"/>
      <w:sz w:val="32"/>
      <w:szCs w:val="32"/>
      <w:lang w:val="en-US" w:eastAsia="zh-CN" w:bidi="ar-SA"/>
    </w:rPr>
  </w:style>
  <w:style w:type="character" w:customStyle="1" w:styleId="headline-content2">
    <w:name w:val="headline-content2"/>
    <w:basedOn w:val="a3"/>
    <w:qFormat/>
    <w:rsid w:val="00BF322D"/>
  </w:style>
  <w:style w:type="character" w:customStyle="1" w:styleId="first-child4">
    <w:name w:val="first-child4"/>
    <w:basedOn w:val="a3"/>
    <w:qFormat/>
    <w:rsid w:val="00BF322D"/>
  </w:style>
  <w:style w:type="character" w:customStyle="1" w:styleId="HTML0">
    <w:name w:val="HTML 预设格式 字符"/>
    <w:link w:val="HTML"/>
    <w:qFormat/>
    <w:rsid w:val="00BF322D"/>
    <w:rPr>
      <w:rFonts w:ascii="Arial" w:eastAsia="宋体" w:hAnsi="Arial" w:cs="Arial"/>
      <w:sz w:val="24"/>
      <w:szCs w:val="24"/>
      <w:lang w:val="en-US" w:eastAsia="zh-CN" w:bidi="ar-SA"/>
    </w:rPr>
  </w:style>
  <w:style w:type="character" w:customStyle="1" w:styleId="Char5">
    <w:name w:val="表头 Char"/>
    <w:link w:val="aff8"/>
    <w:qFormat/>
    <w:rsid w:val="00BF322D"/>
    <w:rPr>
      <w:rFonts w:ascii="宋体" w:eastAsia="黑体" w:hAnsi="宋体"/>
      <w:sz w:val="21"/>
      <w:lang w:val="en-US" w:eastAsia="zh-CN" w:bidi="ar-SA"/>
    </w:rPr>
  </w:style>
  <w:style w:type="paragraph" w:customStyle="1" w:styleId="aff8">
    <w:name w:val="表头"/>
    <w:basedOn w:val="a2"/>
    <w:link w:val="Char5"/>
    <w:rsid w:val="00BF322D"/>
    <w:pPr>
      <w:adjustRightInd w:val="0"/>
      <w:snapToGrid w:val="0"/>
      <w:spacing w:line="300" w:lineRule="atLeast"/>
      <w:textAlignment w:val="baseline"/>
    </w:pPr>
    <w:rPr>
      <w:rFonts w:ascii="宋体" w:eastAsia="黑体" w:hAnsi="宋体"/>
      <w:kern w:val="0"/>
      <w:szCs w:val="20"/>
    </w:rPr>
  </w:style>
  <w:style w:type="character" w:customStyle="1" w:styleId="33">
    <w:name w:val="正文文本缩进 3 字符"/>
    <w:link w:val="32"/>
    <w:qFormat/>
    <w:rsid w:val="00BF322D"/>
    <w:rPr>
      <w:rFonts w:eastAsia="仿宋_GB2312"/>
      <w:color w:val="FF0000"/>
      <w:kern w:val="2"/>
      <w:sz w:val="28"/>
      <w:lang w:val="en-US" w:eastAsia="zh-CN" w:bidi="ar-SA"/>
    </w:rPr>
  </w:style>
  <w:style w:type="character" w:customStyle="1" w:styleId="30">
    <w:name w:val="标题 3 字符"/>
    <w:link w:val="3"/>
    <w:qFormat/>
    <w:rsid w:val="00BF322D"/>
    <w:rPr>
      <w:rFonts w:eastAsia="宋体"/>
      <w:b/>
      <w:bCs/>
      <w:kern w:val="2"/>
      <w:sz w:val="32"/>
      <w:szCs w:val="32"/>
      <w:lang w:val="en-US" w:eastAsia="zh-CN" w:bidi="ar-SA"/>
    </w:rPr>
  </w:style>
  <w:style w:type="character" w:customStyle="1" w:styleId="CharChar">
    <w:name w:val="报告 Char Char"/>
    <w:link w:val="Char6"/>
    <w:qFormat/>
    <w:rsid w:val="00BF322D"/>
    <w:rPr>
      <w:rFonts w:eastAsia="宋体"/>
      <w:kern w:val="2"/>
      <w:sz w:val="24"/>
      <w:szCs w:val="24"/>
      <w:lang w:val="en-US" w:eastAsia="zh-CN" w:bidi="ar-SA"/>
    </w:rPr>
  </w:style>
  <w:style w:type="paragraph" w:customStyle="1" w:styleId="Char6">
    <w:name w:val="报告 Char"/>
    <w:basedOn w:val="a2"/>
    <w:link w:val="CharChar"/>
    <w:rsid w:val="00BF322D"/>
    <w:pPr>
      <w:adjustRightInd w:val="0"/>
      <w:spacing w:line="360" w:lineRule="auto"/>
      <w:ind w:firstLine="505"/>
      <w:textAlignment w:val="baseline"/>
    </w:pPr>
    <w:rPr>
      <w:sz w:val="24"/>
    </w:rPr>
  </w:style>
  <w:style w:type="character" w:customStyle="1" w:styleId="14">
    <w:name w:val="不明显参考1"/>
    <w:uiPriority w:val="31"/>
    <w:qFormat/>
    <w:rsid w:val="00BF322D"/>
    <w:rPr>
      <w:smallCaps/>
      <w:color w:val="C0504D"/>
      <w:u w:val="single"/>
    </w:rPr>
  </w:style>
  <w:style w:type="character" w:customStyle="1" w:styleId="4Char2">
    <w:name w:val="表头4 Char"/>
    <w:link w:val="41"/>
    <w:qFormat/>
    <w:rsid w:val="00BF322D"/>
    <w:rPr>
      <w:rFonts w:eastAsia="宋体"/>
      <w:b/>
      <w:kern w:val="2"/>
      <w:sz w:val="28"/>
      <w:szCs w:val="24"/>
      <w:lang w:val="en-US" w:eastAsia="zh-CN" w:bidi="ar-SA"/>
    </w:rPr>
  </w:style>
  <w:style w:type="paragraph" w:customStyle="1" w:styleId="41">
    <w:name w:val="表头4"/>
    <w:basedOn w:val="16"/>
    <w:link w:val="4Char2"/>
    <w:rsid w:val="00BF322D"/>
    <w:pPr>
      <w:keepNext w:val="0"/>
      <w:keepLines w:val="0"/>
      <w:snapToGrid w:val="0"/>
      <w:spacing w:beforeLines="50" w:after="0" w:line="520" w:lineRule="atLeast"/>
      <w:jc w:val="left"/>
      <w:outlineLvl w:val="9"/>
    </w:pPr>
    <w:rPr>
      <w:bCs w:val="0"/>
      <w:kern w:val="2"/>
      <w:sz w:val="28"/>
      <w:szCs w:val="24"/>
    </w:rPr>
  </w:style>
  <w:style w:type="paragraph" w:customStyle="1" w:styleId="16">
    <w:name w:val="样式1"/>
    <w:basedOn w:val="1"/>
    <w:rsid w:val="00BF322D"/>
    <w:pPr>
      <w:spacing w:line="300" w:lineRule="exact"/>
    </w:pPr>
    <w:rPr>
      <w:sz w:val="36"/>
      <w:szCs w:val="36"/>
    </w:rPr>
  </w:style>
  <w:style w:type="character" w:customStyle="1" w:styleId="2Char">
    <w:name w:val="样式 正文缩进 + 首行缩进:  2 字符 Char"/>
    <w:link w:val="25"/>
    <w:qFormat/>
    <w:rsid w:val="00BF322D"/>
    <w:rPr>
      <w:rFonts w:eastAsia="宋体" w:cs="宋体"/>
      <w:kern w:val="2"/>
      <w:sz w:val="28"/>
      <w:lang w:val="en-US" w:eastAsia="zh-CN" w:bidi="ar-SA"/>
    </w:rPr>
  </w:style>
  <w:style w:type="paragraph" w:customStyle="1" w:styleId="25">
    <w:name w:val="样式 正文缩进 + 首行缩进:  2 字符"/>
    <w:basedOn w:val="a6"/>
    <w:link w:val="2Char"/>
    <w:rsid w:val="00BF322D"/>
    <w:pPr>
      <w:snapToGrid w:val="0"/>
      <w:spacing w:line="520" w:lineRule="atLeast"/>
      <w:ind w:firstLine="200"/>
    </w:pPr>
    <w:rPr>
      <w:rFonts w:cs="宋体"/>
      <w:sz w:val="28"/>
      <w:szCs w:val="20"/>
    </w:rPr>
  </w:style>
  <w:style w:type="character" w:customStyle="1" w:styleId="afa">
    <w:name w:val="批注主题 字符"/>
    <w:link w:val="af9"/>
    <w:rsid w:val="00BF322D"/>
    <w:rPr>
      <w:rFonts w:eastAsia="宋体"/>
      <w:b/>
      <w:bCs/>
      <w:kern w:val="2"/>
      <w:sz w:val="21"/>
      <w:szCs w:val="24"/>
      <w:lang w:val="en-US" w:eastAsia="zh-CN" w:bidi="ar-SA"/>
    </w:rPr>
  </w:style>
  <w:style w:type="character" w:customStyle="1" w:styleId="Char7">
    <w:name w:val="正文文字缩进 Char"/>
    <w:rsid w:val="00BF322D"/>
    <w:rPr>
      <w:kern w:val="2"/>
      <w:sz w:val="21"/>
      <w:szCs w:val="24"/>
    </w:rPr>
  </w:style>
  <w:style w:type="character" w:customStyle="1" w:styleId="17">
    <w:name w:val="正文1"/>
    <w:rsid w:val="00BF322D"/>
    <w:rPr>
      <w:rFonts w:ascii="宋体" w:eastAsia="宋体" w:hAnsi="宋体" w:hint="eastAsia"/>
      <w:sz w:val="22"/>
      <w:szCs w:val="22"/>
    </w:rPr>
  </w:style>
  <w:style w:type="paragraph" w:customStyle="1" w:styleId="34">
    <w:name w:val="样式 标题 3 + 小四"/>
    <w:basedOn w:val="3"/>
    <w:rsid w:val="00BF322D"/>
    <w:pPr>
      <w:tabs>
        <w:tab w:val="left" w:pos="1785"/>
      </w:tabs>
      <w:autoSpaceDE w:val="0"/>
      <w:autoSpaceDN w:val="0"/>
      <w:adjustRightInd w:val="0"/>
      <w:spacing w:before="0" w:after="0" w:line="480" w:lineRule="atLeast"/>
      <w:ind w:firstLineChars="0" w:firstLine="0"/>
    </w:pPr>
    <w:rPr>
      <w:rFonts w:ascii="宋体" w:cs="宋体"/>
      <w:bCs w:val="0"/>
      <w:sz w:val="28"/>
      <w:szCs w:val="30"/>
      <w:lang w:val="zh-CN"/>
    </w:rPr>
  </w:style>
  <w:style w:type="paragraph" w:customStyle="1" w:styleId="230">
    <w:name w:val="样式 表蕊 + 首行缩进:  2 字符3"/>
    <w:basedOn w:val="aff7"/>
    <w:rsid w:val="00BF322D"/>
    <w:pPr>
      <w:spacing w:line="280" w:lineRule="atLeast"/>
      <w:jc w:val="center"/>
    </w:pPr>
    <w:rPr>
      <w:rFonts w:eastAsia="仿宋_GB2312" w:cs="宋体"/>
      <w:spacing w:val="8"/>
      <w:sz w:val="30"/>
    </w:rPr>
  </w:style>
  <w:style w:type="paragraph" w:customStyle="1" w:styleId="aff9">
    <w:name w:val="论文正文"/>
    <w:basedOn w:val="a6"/>
    <w:rsid w:val="00BF322D"/>
    <w:pPr>
      <w:ind w:firstLine="480"/>
    </w:pPr>
    <w:rPr>
      <w:rFonts w:ascii="宋体" w:hAnsi="宋体"/>
      <w:sz w:val="28"/>
    </w:rPr>
  </w:style>
  <w:style w:type="paragraph" w:customStyle="1" w:styleId="a0">
    <w:name w:val="价格变化趋"/>
    <w:basedOn w:val="a2"/>
    <w:rsid w:val="00BF322D"/>
    <w:pPr>
      <w:numPr>
        <w:ilvl w:val="3"/>
        <w:numId w:val="1"/>
      </w:numPr>
      <w:tabs>
        <w:tab w:val="clear" w:pos="1247"/>
      </w:tabs>
      <w:adjustRightInd w:val="0"/>
      <w:spacing w:line="315" w:lineRule="atLeast"/>
      <w:ind w:left="0" w:firstLine="601"/>
      <w:textAlignment w:val="baseline"/>
    </w:pPr>
    <w:rPr>
      <w:rFonts w:ascii="宋体"/>
      <w:spacing w:val="8"/>
      <w:szCs w:val="20"/>
    </w:rPr>
  </w:style>
  <w:style w:type="paragraph" w:customStyle="1" w:styleId="18">
    <w:name w:val="普通(网站)1"/>
    <w:basedOn w:val="a2"/>
    <w:qFormat/>
    <w:rsid w:val="00BF322D"/>
    <w:rPr>
      <w:sz w:val="24"/>
    </w:rPr>
  </w:style>
  <w:style w:type="paragraph" w:customStyle="1" w:styleId="220">
    <w:name w:val="样式 标题 2 + 首行缩进:  2 字符"/>
    <w:basedOn w:val="2"/>
    <w:rsid w:val="00BF322D"/>
    <w:pPr>
      <w:spacing w:before="40" w:after="40" w:line="520" w:lineRule="exact"/>
      <w:ind w:firstLineChars="0" w:firstLine="0"/>
    </w:pPr>
    <w:rPr>
      <w:szCs w:val="20"/>
    </w:rPr>
  </w:style>
  <w:style w:type="paragraph" w:customStyle="1" w:styleId="1135">
    <w:name w:val="样式 标题 1 + (中文) 宋体 小三 行距: 多倍行距 1.35 字行"/>
    <w:basedOn w:val="1"/>
    <w:rsid w:val="00BF322D"/>
    <w:pPr>
      <w:numPr>
        <w:ilvl w:val="2"/>
        <w:numId w:val="2"/>
      </w:numPr>
      <w:tabs>
        <w:tab w:val="left" w:pos="284"/>
      </w:tabs>
      <w:snapToGrid w:val="0"/>
      <w:spacing w:beforeLines="50" w:afterLines="50" w:line="480" w:lineRule="exact"/>
      <w:ind w:left="432" w:hanging="432"/>
    </w:pPr>
    <w:rPr>
      <w:rFonts w:eastAsia="黑体" w:hAnsi="宋体"/>
      <w:b w:val="0"/>
      <w:sz w:val="36"/>
      <w:szCs w:val="36"/>
    </w:rPr>
  </w:style>
  <w:style w:type="paragraph" w:customStyle="1" w:styleId="42">
    <w:name w:val="标题4"/>
    <w:basedOn w:val="3"/>
    <w:rsid w:val="00BF322D"/>
    <w:rPr>
      <w:rFonts w:eastAsia="Times New Roman"/>
      <w:sz w:val="30"/>
    </w:rPr>
  </w:style>
  <w:style w:type="paragraph" w:customStyle="1" w:styleId="affa">
    <w:name w:val="表题"/>
    <w:basedOn w:val="a2"/>
    <w:rsid w:val="00BF322D"/>
    <w:pPr>
      <w:snapToGrid w:val="0"/>
      <w:jc w:val="center"/>
    </w:pPr>
    <w:rPr>
      <w:rFonts w:eastAsia="黑体"/>
      <w:sz w:val="24"/>
      <w:szCs w:val="20"/>
    </w:rPr>
  </w:style>
  <w:style w:type="paragraph" w:customStyle="1" w:styleId="xl42">
    <w:name w:val="xl42"/>
    <w:basedOn w:val="a2"/>
    <w:rsid w:val="00BF322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1"/>
    </w:rPr>
  </w:style>
  <w:style w:type="paragraph" w:customStyle="1" w:styleId="Default">
    <w:name w:val="Default"/>
    <w:rsid w:val="00BF322D"/>
    <w:pPr>
      <w:widowControl w:val="0"/>
      <w:autoSpaceDE w:val="0"/>
      <w:autoSpaceDN w:val="0"/>
      <w:adjustRightInd w:val="0"/>
    </w:pPr>
    <w:rPr>
      <w:rFonts w:ascii="宋体" w:cs="宋体"/>
      <w:color w:val="000000"/>
      <w:sz w:val="24"/>
      <w:szCs w:val="24"/>
    </w:rPr>
  </w:style>
  <w:style w:type="paragraph" w:customStyle="1" w:styleId="affb">
    <w:name w:val="报告"/>
    <w:basedOn w:val="a2"/>
    <w:rsid w:val="00BF322D"/>
    <w:pPr>
      <w:adjustRightInd w:val="0"/>
      <w:spacing w:line="360" w:lineRule="auto"/>
      <w:ind w:firstLine="505"/>
      <w:textAlignment w:val="center"/>
    </w:pPr>
    <w:rPr>
      <w:rFonts w:ascii="TimesNewRoman" w:hAnsi="TimesNewRoman"/>
      <w:kern w:val="0"/>
      <w:sz w:val="24"/>
      <w:szCs w:val="20"/>
    </w:rPr>
  </w:style>
  <w:style w:type="paragraph" w:customStyle="1" w:styleId="224">
    <w:name w:val="样式 标题 2 + (中文) 宋体 行距: 固定值 24 磅"/>
    <w:basedOn w:val="2"/>
    <w:rsid w:val="00BF322D"/>
    <w:pPr>
      <w:tabs>
        <w:tab w:val="left" w:pos="1365"/>
      </w:tabs>
      <w:autoSpaceDE w:val="0"/>
      <w:autoSpaceDN w:val="0"/>
      <w:adjustRightInd w:val="0"/>
      <w:spacing w:before="0" w:after="0" w:line="480" w:lineRule="exact"/>
      <w:ind w:firstLineChars="0" w:firstLine="0"/>
    </w:pPr>
    <w:rPr>
      <w:rFonts w:ascii="宋体" w:eastAsia="宋体" w:hAnsi="宋体" w:cs="宋体"/>
      <w:b w:val="0"/>
      <w:bCs w:val="0"/>
      <w:kern w:val="0"/>
      <w:szCs w:val="20"/>
      <w:lang w:val="zh-CN"/>
    </w:rPr>
  </w:style>
  <w:style w:type="paragraph" w:customStyle="1" w:styleId="CharCharCharCharCharCharCharCharCharChar">
    <w:name w:val="Char Char Char Char Char Char Char Char Char Char"/>
    <w:basedOn w:val="a2"/>
    <w:rsid w:val="00BF322D"/>
    <w:rPr>
      <w:sz w:val="24"/>
    </w:rPr>
  </w:style>
  <w:style w:type="paragraph" w:customStyle="1" w:styleId="TableParagraph">
    <w:name w:val="Table Paragraph"/>
    <w:basedOn w:val="a2"/>
    <w:uiPriority w:val="1"/>
    <w:qFormat/>
    <w:rsid w:val="00BF322D"/>
    <w:pPr>
      <w:jc w:val="left"/>
    </w:pPr>
    <w:rPr>
      <w:rFonts w:ascii="Calibri" w:hAnsi="Calibri" w:cs="Calibri"/>
      <w:kern w:val="0"/>
      <w:sz w:val="22"/>
      <w:szCs w:val="22"/>
    </w:rPr>
  </w:style>
  <w:style w:type="paragraph" w:customStyle="1" w:styleId="affc">
    <w:name w:val="内部地址姓名"/>
    <w:basedOn w:val="a2"/>
    <w:rsid w:val="00BF322D"/>
    <w:pPr>
      <w:autoSpaceDE w:val="0"/>
      <w:autoSpaceDN w:val="0"/>
      <w:ind w:firstLineChars="200" w:firstLine="200"/>
    </w:pPr>
    <w:rPr>
      <w:rFonts w:ascii="宋体" w:cs="宋体"/>
      <w:szCs w:val="21"/>
      <w:lang w:val="zh-CN"/>
    </w:rPr>
  </w:style>
  <w:style w:type="paragraph" w:customStyle="1" w:styleId="324">
    <w:name w:val="样式 样式 标题 3 + 小四 + 行距: 固定值 24 磅"/>
    <w:basedOn w:val="34"/>
    <w:rsid w:val="00BF322D"/>
    <w:pPr>
      <w:spacing w:line="480" w:lineRule="exact"/>
    </w:pPr>
    <w:rPr>
      <w:szCs w:val="20"/>
    </w:rPr>
  </w:style>
  <w:style w:type="paragraph" w:customStyle="1" w:styleId="CharCharCharChar">
    <w:name w:val="Char Char Char Char"/>
    <w:basedOn w:val="a2"/>
    <w:rsid w:val="00BF322D"/>
    <w:rPr>
      <w:szCs w:val="21"/>
    </w:rPr>
  </w:style>
  <w:style w:type="paragraph" w:customStyle="1" w:styleId="-085">
    <w:name w:val="样式 表文字 + 左侧:  -0.85 厘米"/>
    <w:basedOn w:val="a2"/>
    <w:rsid w:val="00BF322D"/>
    <w:pPr>
      <w:widowControl/>
      <w:jc w:val="center"/>
    </w:pPr>
    <w:rPr>
      <w:rFonts w:ascii="Arial" w:eastAsia="仿宋_GB2312" w:hAnsi="Arial" w:cs="宋体"/>
      <w:kern w:val="0"/>
      <w:szCs w:val="20"/>
    </w:rPr>
  </w:style>
  <w:style w:type="paragraph" w:customStyle="1" w:styleId="CharChar34">
    <w:name w:val="Char Char34"/>
    <w:basedOn w:val="a2"/>
    <w:rsid w:val="00BF322D"/>
    <w:rPr>
      <w:szCs w:val="20"/>
    </w:rPr>
  </w:style>
  <w:style w:type="paragraph" w:customStyle="1" w:styleId="43">
    <w:name w:val="样式 标题4 + (中文) 宋体"/>
    <w:basedOn w:val="42"/>
    <w:next w:val="ac"/>
    <w:rsid w:val="00BF322D"/>
    <w:pPr>
      <w:spacing w:before="0" w:after="0" w:line="480" w:lineRule="exact"/>
      <w:ind w:firstLineChars="0" w:firstLine="0"/>
      <w:outlineLvl w:val="3"/>
    </w:pPr>
  </w:style>
  <w:style w:type="paragraph" w:customStyle="1" w:styleId="111">
    <w:name w:val="1.1.1"/>
    <w:basedOn w:val="a2"/>
    <w:rsid w:val="00BF322D"/>
    <w:pPr>
      <w:numPr>
        <w:ilvl w:val="3"/>
        <w:numId w:val="2"/>
      </w:numPr>
      <w:ind w:left="0" w:firstLine="0"/>
    </w:pPr>
    <w:rPr>
      <w:rFonts w:ascii="黑体"/>
      <w:sz w:val="24"/>
    </w:rPr>
  </w:style>
  <w:style w:type="paragraph" w:customStyle="1" w:styleId="133152">
    <w:name w:val="样式 样式 宋体 小四 首行缩进:  1 厘米 段前: 3 磅 段后: 3 磅 行距: 1.5 倍行距 + 首行缩进:  2 字符"/>
    <w:basedOn w:val="a2"/>
    <w:rsid w:val="00BF322D"/>
    <w:pPr>
      <w:numPr>
        <w:ilvl w:val="1"/>
        <w:numId w:val="2"/>
      </w:numPr>
      <w:spacing w:before="60" w:after="60" w:line="360" w:lineRule="auto"/>
      <w:ind w:left="0" w:firstLineChars="200" w:firstLine="200"/>
    </w:pPr>
    <w:rPr>
      <w:rFonts w:ascii="宋体" w:hAnsi="宋体" w:cs="宋体"/>
      <w:kern w:val="0"/>
      <w:sz w:val="28"/>
      <w:szCs w:val="20"/>
    </w:rPr>
  </w:style>
  <w:style w:type="paragraph" w:customStyle="1" w:styleId="26">
    <w:name w:val="标题2"/>
    <w:basedOn w:val="a2"/>
    <w:next w:val="a2"/>
    <w:rsid w:val="00BF322D"/>
    <w:pPr>
      <w:autoSpaceDE w:val="0"/>
      <w:autoSpaceDN w:val="0"/>
      <w:snapToGrid w:val="0"/>
      <w:spacing w:line="590" w:lineRule="atLeast"/>
      <w:jc w:val="center"/>
    </w:pPr>
    <w:rPr>
      <w:rFonts w:eastAsia="方正楷体_GBK"/>
      <w:snapToGrid w:val="0"/>
      <w:kern w:val="0"/>
      <w:sz w:val="32"/>
      <w:szCs w:val="20"/>
    </w:rPr>
  </w:style>
  <w:style w:type="paragraph" w:customStyle="1" w:styleId="a">
    <w:name w:val="样式 表蕊 + 宋体"/>
    <w:basedOn w:val="aff7"/>
    <w:qFormat/>
    <w:rsid w:val="00BF322D"/>
    <w:pPr>
      <w:numPr>
        <w:ilvl w:val="1"/>
        <w:numId w:val="1"/>
      </w:numPr>
      <w:tabs>
        <w:tab w:val="clear" w:pos="720"/>
      </w:tabs>
      <w:adjustRightInd/>
      <w:spacing w:line="300" w:lineRule="exact"/>
      <w:ind w:left="0" w:firstLine="0"/>
      <w:jc w:val="left"/>
      <w:textAlignment w:val="auto"/>
    </w:pPr>
    <w:rPr>
      <w:rFonts w:ascii="宋体" w:hAnsi="宋体"/>
      <w:spacing w:val="8"/>
      <w:kern w:val="2"/>
      <w:szCs w:val="24"/>
    </w:rPr>
  </w:style>
  <w:style w:type="paragraph" w:customStyle="1" w:styleId="Char1CharCharCharCharCharCharCharCharCharCharCharCharCharCharCharCharChar">
    <w:name w:val="Char1 Char Char Char Char Char Char Char Char Char Char Char Char Char Char Char Char Char"/>
    <w:basedOn w:val="a2"/>
    <w:qFormat/>
    <w:rsid w:val="00BF322D"/>
    <w:rPr>
      <w:sz w:val="24"/>
    </w:rPr>
  </w:style>
  <w:style w:type="paragraph" w:customStyle="1" w:styleId="CharChar2CharCharCharChar">
    <w:name w:val="Char Char2 Char Char Char Char"/>
    <w:basedOn w:val="a2"/>
    <w:qFormat/>
    <w:rsid w:val="00BF322D"/>
    <w:pPr>
      <w:spacing w:beforeLines="20" w:line="440" w:lineRule="atLeast"/>
      <w:ind w:firstLineChars="200" w:firstLine="200"/>
    </w:pPr>
    <w:rPr>
      <w:sz w:val="24"/>
    </w:rPr>
  </w:style>
  <w:style w:type="paragraph" w:customStyle="1" w:styleId="150">
    <w:name w:val="样式 宋体 小四 行距: 1.5 倍行距"/>
    <w:basedOn w:val="a2"/>
    <w:qFormat/>
    <w:rsid w:val="00BF322D"/>
    <w:pPr>
      <w:spacing w:line="500" w:lineRule="exact"/>
      <w:ind w:firstLineChars="200" w:firstLine="560"/>
    </w:pPr>
    <w:rPr>
      <w:rFonts w:cs="宋体"/>
      <w:sz w:val="28"/>
      <w:szCs w:val="20"/>
    </w:rPr>
  </w:style>
  <w:style w:type="paragraph" w:customStyle="1" w:styleId="CharChar1Char">
    <w:name w:val="Char Char1 Char"/>
    <w:basedOn w:val="a2"/>
    <w:qFormat/>
    <w:rsid w:val="00BF322D"/>
    <w:rPr>
      <w:sz w:val="24"/>
    </w:rPr>
  </w:style>
  <w:style w:type="paragraph" w:customStyle="1" w:styleId="affd">
    <w:name w:val="列表标题"/>
    <w:basedOn w:val="a2"/>
    <w:next w:val="a2"/>
    <w:qFormat/>
    <w:rsid w:val="00BF322D"/>
    <w:pPr>
      <w:jc w:val="center"/>
    </w:pPr>
    <w:rPr>
      <w:sz w:val="24"/>
      <w:szCs w:val="20"/>
    </w:rPr>
  </w:style>
  <w:style w:type="paragraph" w:customStyle="1" w:styleId="2TimesNewRoman050">
    <w:name w:val="样式 样式 标题 2节 + (西文) Times New Roman (中文) 宋体 四号 段前: 0.5 行 段后: 0......"/>
    <w:basedOn w:val="a2"/>
    <w:qFormat/>
    <w:rsid w:val="00BF322D"/>
    <w:pPr>
      <w:keepNext/>
      <w:keepLines/>
      <w:numPr>
        <w:ilvl w:val="1"/>
        <w:numId w:val="3"/>
      </w:numPr>
      <w:tabs>
        <w:tab w:val="left" w:pos="567"/>
      </w:tabs>
      <w:adjustRightInd w:val="0"/>
      <w:snapToGrid w:val="0"/>
      <w:spacing w:beforeLines="50" w:afterLines="50" w:line="480" w:lineRule="exact"/>
      <w:ind w:left="142" w:hanging="142"/>
      <w:outlineLvl w:val="1"/>
    </w:pPr>
    <w:rPr>
      <w:rFonts w:eastAsia="黑体"/>
      <w:bCs/>
      <w:sz w:val="32"/>
      <w:szCs w:val="32"/>
    </w:rPr>
  </w:style>
  <w:style w:type="paragraph" w:customStyle="1" w:styleId="27">
    <w:name w:val="表格文字2"/>
    <w:basedOn w:val="a2"/>
    <w:qFormat/>
    <w:rsid w:val="00BF322D"/>
    <w:pPr>
      <w:tabs>
        <w:tab w:val="left" w:pos="277"/>
        <w:tab w:val="left" w:pos="600"/>
        <w:tab w:val="left" w:pos="780"/>
        <w:tab w:val="left" w:pos="2517"/>
      </w:tabs>
      <w:adjustRightInd w:val="0"/>
      <w:spacing w:before="60"/>
      <w:jc w:val="center"/>
    </w:pPr>
    <w:rPr>
      <w:kern w:val="0"/>
      <w:szCs w:val="21"/>
    </w:rPr>
  </w:style>
  <w:style w:type="paragraph" w:customStyle="1" w:styleId="Style3">
    <w:name w:val="_Style 3"/>
    <w:basedOn w:val="a2"/>
    <w:qFormat/>
    <w:rsid w:val="00BF322D"/>
    <w:pPr>
      <w:spacing w:line="360" w:lineRule="auto"/>
      <w:ind w:firstLineChars="200" w:firstLine="200"/>
    </w:pPr>
    <w:rPr>
      <w:rFonts w:ascii="宋体" w:hAnsi="宋体" w:cs="宋体"/>
      <w:sz w:val="24"/>
    </w:rPr>
  </w:style>
  <w:style w:type="paragraph" w:customStyle="1" w:styleId="Char12">
    <w:name w:val="Char1"/>
    <w:basedOn w:val="a2"/>
    <w:rsid w:val="00BF322D"/>
    <w:rPr>
      <w:spacing w:val="20"/>
      <w:sz w:val="28"/>
      <w:szCs w:val="21"/>
    </w:rPr>
  </w:style>
  <w:style w:type="paragraph" w:customStyle="1" w:styleId="CharCharCharCharCharChar">
    <w:name w:val="正文（首行缩进两字） Char Char Char Char Char Char"/>
    <w:basedOn w:val="a2"/>
    <w:next w:val="a6"/>
    <w:rsid w:val="00BF322D"/>
    <w:pPr>
      <w:ind w:firstLineChars="200" w:firstLine="420"/>
    </w:pPr>
  </w:style>
  <w:style w:type="paragraph" w:customStyle="1" w:styleId="320">
    <w:name w:val="样式 标题 3 + 首行缩进:  2 字符"/>
    <w:basedOn w:val="3"/>
    <w:rsid w:val="00BF322D"/>
    <w:pPr>
      <w:spacing w:before="30" w:after="30" w:line="500" w:lineRule="exact"/>
      <w:ind w:firstLineChars="0" w:firstLine="0"/>
    </w:pPr>
    <w:rPr>
      <w:sz w:val="30"/>
      <w:szCs w:val="20"/>
    </w:rPr>
  </w:style>
  <w:style w:type="paragraph" w:customStyle="1" w:styleId="Char20">
    <w:name w:val="Char2"/>
    <w:basedOn w:val="a2"/>
    <w:rsid w:val="00BF322D"/>
    <w:pPr>
      <w:snapToGrid w:val="0"/>
      <w:spacing w:line="360" w:lineRule="auto"/>
      <w:ind w:firstLineChars="200" w:firstLine="200"/>
    </w:pPr>
    <w:rPr>
      <w:rFonts w:eastAsia="仿宋_GB2312"/>
      <w:sz w:val="24"/>
    </w:rPr>
  </w:style>
  <w:style w:type="paragraph" w:customStyle="1" w:styleId="44">
    <w:name w:val="标题正4"/>
    <w:basedOn w:val="a2"/>
    <w:qFormat/>
    <w:rsid w:val="00BF322D"/>
    <w:pPr>
      <w:spacing w:line="300" w:lineRule="exact"/>
      <w:jc w:val="center"/>
    </w:pPr>
    <w:rPr>
      <w:rFonts w:ascii="宋体" w:hAnsi="宋体"/>
      <w:color w:val="000000"/>
    </w:rPr>
  </w:style>
  <w:style w:type="paragraph" w:customStyle="1" w:styleId="Char4CharCharCharCharChar1CharCharCharCharCharCharCharCharCharCharCharCharChar">
    <w:name w:val="Char4 Char Char Char Char Char1 Char Char Char Char Char Char Char Char Char Char Char Char Char"/>
    <w:basedOn w:val="a2"/>
    <w:rsid w:val="00BF322D"/>
    <w:pPr>
      <w:spacing w:line="240" w:lineRule="exact"/>
      <w:ind w:firstLineChars="200" w:firstLine="200"/>
    </w:pPr>
    <w:rPr>
      <w:szCs w:val="20"/>
    </w:rPr>
  </w:style>
  <w:style w:type="paragraph" w:customStyle="1" w:styleId="02">
    <w:name w:val="样式 列表 + 左侧:  0 厘米 悬挂缩进: 2 字符"/>
    <w:basedOn w:val="af7"/>
    <w:rsid w:val="00BF322D"/>
    <w:pPr>
      <w:tabs>
        <w:tab w:val="center" w:pos="4153"/>
        <w:tab w:val="right" w:pos="8306"/>
      </w:tabs>
      <w:snapToGrid w:val="0"/>
      <w:spacing w:line="360" w:lineRule="exact"/>
    </w:pPr>
    <w:rPr>
      <w:rFonts w:ascii="Times New Roman" w:eastAsia="宋体" w:cs="宋体"/>
      <w:sz w:val="21"/>
      <w:szCs w:val="21"/>
    </w:rPr>
  </w:style>
  <w:style w:type="paragraph" w:customStyle="1" w:styleId="Char8">
    <w:name w:val="正文新 Char"/>
    <w:basedOn w:val="a2"/>
    <w:rsid w:val="00BF322D"/>
    <w:pPr>
      <w:spacing w:line="360" w:lineRule="auto"/>
      <w:ind w:firstLineChars="200" w:firstLine="200"/>
    </w:pPr>
    <w:rPr>
      <w:sz w:val="24"/>
      <w:szCs w:val="20"/>
    </w:rPr>
  </w:style>
  <w:style w:type="paragraph" w:customStyle="1" w:styleId="0585">
    <w:name w:val="样式 列表 + 左侧:  0 厘米 悬挂缩进: 5.85 字符"/>
    <w:basedOn w:val="af7"/>
    <w:qFormat/>
    <w:rsid w:val="00BF322D"/>
    <w:pPr>
      <w:spacing w:line="240" w:lineRule="auto"/>
    </w:pPr>
    <w:rPr>
      <w:rFonts w:ascii="Times New Roman" w:eastAsia="宋体"/>
      <w:color w:val="FF0000"/>
      <w:sz w:val="21"/>
      <w:szCs w:val="21"/>
      <w:lang w:val="zh-CN"/>
    </w:rPr>
  </w:style>
  <w:style w:type="paragraph" w:customStyle="1" w:styleId="xl30">
    <w:name w:val="xl30"/>
    <w:basedOn w:val="a2"/>
    <w:rsid w:val="00BF322D"/>
    <w:pPr>
      <w:widowControl/>
      <w:pBdr>
        <w:bottom w:val="single" w:sz="4" w:space="0" w:color="auto"/>
        <w:right w:val="single" w:sz="4" w:space="0" w:color="auto"/>
      </w:pBdr>
      <w:spacing w:before="100" w:beforeAutospacing="1" w:after="100" w:afterAutospacing="1"/>
      <w:jc w:val="center"/>
    </w:pPr>
    <w:rPr>
      <w:rFonts w:eastAsia="Times New Roman"/>
      <w:kern w:val="0"/>
      <w:szCs w:val="21"/>
    </w:rPr>
  </w:style>
  <w:style w:type="paragraph" w:styleId="affe">
    <w:name w:val="List Paragraph"/>
    <w:basedOn w:val="a2"/>
    <w:qFormat/>
    <w:rsid w:val="00BF322D"/>
    <w:pPr>
      <w:ind w:firstLineChars="200" w:firstLine="420"/>
    </w:pPr>
    <w:rPr>
      <w:rFonts w:ascii="Calibri" w:hAnsi="Calibri"/>
      <w:szCs w:val="22"/>
    </w:rPr>
  </w:style>
  <w:style w:type="paragraph" w:customStyle="1" w:styleId="afff">
    <w:name w:val="表文字"/>
    <w:basedOn w:val="a2"/>
    <w:uiPriority w:val="99"/>
    <w:qFormat/>
    <w:rsid w:val="00BF322D"/>
    <w:pPr>
      <w:widowControl/>
      <w:jc w:val="center"/>
    </w:pPr>
    <w:rPr>
      <w:kern w:val="0"/>
      <w:szCs w:val="21"/>
    </w:rPr>
  </w:style>
  <w:style w:type="paragraph" w:customStyle="1" w:styleId="19">
    <w:name w:val="1"/>
    <w:basedOn w:val="a2"/>
    <w:next w:val="ae"/>
    <w:rsid w:val="00BF322D"/>
    <w:pPr>
      <w:ind w:left="-3" w:firstLine="423"/>
    </w:pPr>
    <w:rPr>
      <w:rFonts w:ascii="楷体_GB2312" w:eastAsia="楷体_GB2312"/>
    </w:rPr>
  </w:style>
  <w:style w:type="paragraph" w:customStyle="1" w:styleId="50">
    <w:name w:val="5"/>
    <w:basedOn w:val="a2"/>
    <w:next w:val="ae"/>
    <w:qFormat/>
    <w:rsid w:val="00BF322D"/>
    <w:pPr>
      <w:spacing w:line="360" w:lineRule="auto"/>
      <w:ind w:firstLineChars="200" w:firstLine="560"/>
    </w:pPr>
    <w:rPr>
      <w:rFonts w:ascii="宋体" w:hAnsi="宋体"/>
      <w:color w:val="000000"/>
      <w:sz w:val="28"/>
    </w:rPr>
  </w:style>
  <w:style w:type="paragraph" w:customStyle="1" w:styleId="CharChar1">
    <w:name w:val="Char Char1"/>
    <w:basedOn w:val="a2"/>
    <w:rsid w:val="00BF322D"/>
    <w:pPr>
      <w:snapToGrid w:val="0"/>
      <w:spacing w:line="360" w:lineRule="auto"/>
      <w:ind w:firstLineChars="200" w:firstLine="200"/>
    </w:pPr>
    <w:rPr>
      <w:rFonts w:eastAsia="仿宋_GB2312"/>
      <w:sz w:val="24"/>
    </w:rPr>
  </w:style>
  <w:style w:type="paragraph" w:customStyle="1" w:styleId="4TimesNewRoman">
    <w:name w:val="样式 标题 4 + (西文) Times New Roman (中文) 宋体 小四"/>
    <w:basedOn w:val="4"/>
    <w:qFormat/>
    <w:rsid w:val="00BF322D"/>
    <w:pPr>
      <w:tabs>
        <w:tab w:val="left" w:pos="1247"/>
      </w:tabs>
      <w:adjustRightInd/>
      <w:spacing w:beforeLines="25" w:afterLines="25" w:line="360" w:lineRule="auto"/>
      <w:ind w:left="964" w:hanging="964"/>
      <w:textAlignment w:val="auto"/>
    </w:pPr>
    <w:rPr>
      <w:rFonts w:ascii="幼圆" w:eastAsia="幼圆"/>
      <w:b w:val="0"/>
      <w:color w:val="0000FF"/>
      <w:kern w:val="2"/>
      <w:sz w:val="24"/>
      <w:szCs w:val="24"/>
    </w:rPr>
  </w:style>
  <w:style w:type="paragraph" w:customStyle="1" w:styleId="1a">
    <w:name w:val="样式 标题 1 + 小二"/>
    <w:basedOn w:val="1"/>
    <w:qFormat/>
    <w:rsid w:val="00BF322D"/>
    <w:pPr>
      <w:spacing w:line="500" w:lineRule="exact"/>
    </w:pPr>
    <w:rPr>
      <w:sz w:val="36"/>
      <w:szCs w:val="36"/>
    </w:rPr>
  </w:style>
  <w:style w:type="paragraph" w:customStyle="1" w:styleId="afff0">
    <w:name w:val="条款"/>
    <w:basedOn w:val="a2"/>
    <w:qFormat/>
    <w:rsid w:val="00BF322D"/>
    <w:pPr>
      <w:autoSpaceDE w:val="0"/>
      <w:autoSpaceDN w:val="0"/>
      <w:adjustRightInd w:val="0"/>
      <w:spacing w:line="460" w:lineRule="exact"/>
      <w:textAlignment w:val="baseline"/>
    </w:pPr>
    <w:rPr>
      <w:rFonts w:ascii="宋体"/>
      <w:kern w:val="0"/>
      <w:szCs w:val="21"/>
    </w:rPr>
  </w:style>
  <w:style w:type="paragraph" w:customStyle="1" w:styleId="CharCharCharCharCharCharChar">
    <w:name w:val="Char Char Char Char Char Char Char"/>
    <w:basedOn w:val="a2"/>
    <w:rsid w:val="00BF322D"/>
    <w:rPr>
      <w:szCs w:val="20"/>
    </w:rPr>
  </w:style>
  <w:style w:type="paragraph" w:customStyle="1" w:styleId="2240">
    <w:name w:val="样式 标题 2 + 行距: 固定值 24 磅"/>
    <w:basedOn w:val="2"/>
    <w:rsid w:val="00BF322D"/>
    <w:pPr>
      <w:tabs>
        <w:tab w:val="left" w:pos="1365"/>
      </w:tabs>
      <w:autoSpaceDE w:val="0"/>
      <w:autoSpaceDN w:val="0"/>
      <w:adjustRightInd w:val="0"/>
      <w:spacing w:before="0" w:after="0" w:line="480" w:lineRule="exact"/>
      <w:ind w:firstLineChars="0" w:firstLine="0"/>
    </w:pPr>
    <w:rPr>
      <w:rFonts w:ascii="宋体" w:eastAsia="宋体" w:hAnsi="宋体" w:cs="宋体"/>
      <w:bCs w:val="0"/>
      <w:kern w:val="0"/>
      <w:szCs w:val="20"/>
      <w:lang w:val="zh-CN"/>
    </w:rPr>
  </w:style>
  <w:style w:type="paragraph" w:customStyle="1" w:styleId="afff1">
    <w:name w:val="报告表格"/>
    <w:basedOn w:val="a2"/>
    <w:rsid w:val="00BF322D"/>
    <w:pPr>
      <w:autoSpaceDE w:val="0"/>
      <w:autoSpaceDN w:val="0"/>
      <w:adjustRightInd w:val="0"/>
      <w:spacing w:line="280" w:lineRule="exact"/>
      <w:jc w:val="center"/>
      <w:textAlignment w:val="bottom"/>
    </w:pPr>
    <w:rPr>
      <w:rFonts w:ascii="宋体" w:hAnsi="宋体"/>
      <w:sz w:val="18"/>
      <w:szCs w:val="18"/>
    </w:rPr>
  </w:style>
  <w:style w:type="paragraph" w:customStyle="1" w:styleId="1b">
    <w:name w:val="1文章"/>
    <w:basedOn w:val="a2"/>
    <w:rsid w:val="00BF322D"/>
    <w:pPr>
      <w:snapToGrid w:val="0"/>
      <w:spacing w:line="420" w:lineRule="auto"/>
      <w:ind w:firstLine="454"/>
      <w:outlineLvl w:val="4"/>
    </w:pPr>
    <w:rPr>
      <w:spacing w:val="4"/>
      <w:sz w:val="24"/>
    </w:rPr>
  </w:style>
  <w:style w:type="paragraph" w:customStyle="1" w:styleId="xl27">
    <w:name w:val="xl27"/>
    <w:basedOn w:val="a2"/>
    <w:qFormat/>
    <w:rsid w:val="00BF322D"/>
    <w:pPr>
      <w:widowControl/>
      <w:pBdr>
        <w:bottom w:val="single" w:sz="12" w:space="0" w:color="auto"/>
      </w:pBdr>
      <w:spacing w:before="100" w:after="100"/>
      <w:jc w:val="center"/>
    </w:pPr>
    <w:rPr>
      <w:rFonts w:ascii="宋体" w:hAnsi="宋体"/>
      <w:kern w:val="0"/>
      <w:szCs w:val="20"/>
    </w:rPr>
  </w:style>
  <w:style w:type="paragraph" w:customStyle="1" w:styleId="afff2">
    <w:name w:val="表内容"/>
    <w:basedOn w:val="a2"/>
    <w:rsid w:val="00BF322D"/>
    <w:pPr>
      <w:spacing w:line="320" w:lineRule="exact"/>
      <w:jc w:val="center"/>
      <w:textAlignment w:val="center"/>
    </w:pPr>
    <w:rPr>
      <w:szCs w:val="21"/>
    </w:rPr>
  </w:style>
  <w:style w:type="paragraph" w:customStyle="1" w:styleId="ParaCharCharCharCharCharChar1CharCharCharCharCharCharChar">
    <w:name w:val="默认段落字体 Para Char Char Char Char Char Char1 Char Char Char Char Char Char Char"/>
    <w:basedOn w:val="a2"/>
    <w:rsid w:val="00BF322D"/>
  </w:style>
  <w:style w:type="paragraph" w:customStyle="1" w:styleId="Char4CharCharCharCharCharCharCharCharCharCharCharCharCharCharCharCharChar1CharCharCharChar">
    <w:name w:val="Char4 Char Char Char Char Char Char Char Char Char Char Char Char Char Char Char Char Char1 Char Char Char Char"/>
    <w:basedOn w:val="a2"/>
    <w:rsid w:val="00BF322D"/>
    <w:pPr>
      <w:spacing w:line="240" w:lineRule="exact"/>
      <w:ind w:firstLineChars="200" w:firstLine="200"/>
    </w:pPr>
    <w:rPr>
      <w:sz w:val="28"/>
      <w:szCs w:val="28"/>
    </w:rPr>
  </w:style>
  <w:style w:type="paragraph" w:customStyle="1" w:styleId="afff3">
    <w:name w:val="表内字体"/>
    <w:basedOn w:val="a2"/>
    <w:rsid w:val="00BF322D"/>
    <w:pPr>
      <w:adjustRightInd w:val="0"/>
      <w:jc w:val="center"/>
      <w:textAlignment w:val="baseline"/>
    </w:pPr>
    <w:rPr>
      <w:rFonts w:eastAsia="仿宋_GB2312"/>
      <w:szCs w:val="21"/>
    </w:rPr>
  </w:style>
  <w:style w:type="paragraph" w:customStyle="1" w:styleId="28">
    <w:name w:val="2"/>
    <w:basedOn w:val="a2"/>
    <w:next w:val="ac"/>
    <w:rsid w:val="00BF322D"/>
    <w:pPr>
      <w:spacing w:after="120"/>
    </w:pPr>
  </w:style>
  <w:style w:type="paragraph" w:customStyle="1" w:styleId="CharCharCharCharCharCharCharCharCharCharChar">
    <w:name w:val="Char Char Char Char Char Char Char Char Char Char Char"/>
    <w:basedOn w:val="a2"/>
    <w:rsid w:val="00BF322D"/>
    <w:pPr>
      <w:adjustRightInd w:val="0"/>
      <w:spacing w:line="360" w:lineRule="auto"/>
    </w:pPr>
    <w:rPr>
      <w:kern w:val="0"/>
      <w:sz w:val="24"/>
      <w:szCs w:val="20"/>
    </w:rPr>
  </w:style>
  <w:style w:type="paragraph" w:customStyle="1" w:styleId="afff4">
    <w:name w:val="图文框"/>
    <w:basedOn w:val="a2"/>
    <w:rsid w:val="00BF322D"/>
    <w:pPr>
      <w:widowControl/>
      <w:spacing w:line="220" w:lineRule="atLeast"/>
    </w:pPr>
    <w:rPr>
      <w:rFonts w:ascii="宋体"/>
      <w:kern w:val="0"/>
      <w:szCs w:val="20"/>
    </w:rPr>
  </w:style>
  <w:style w:type="paragraph" w:customStyle="1" w:styleId="xl24">
    <w:name w:val="xl24"/>
    <w:basedOn w:val="a2"/>
    <w:rsid w:val="00BF322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Cs w:val="21"/>
    </w:rPr>
  </w:style>
  <w:style w:type="paragraph" w:customStyle="1" w:styleId="3240">
    <w:name w:val="样式 标题 3 + 行距: 固定值 24 磅"/>
    <w:basedOn w:val="3"/>
    <w:rsid w:val="00BF322D"/>
    <w:pPr>
      <w:tabs>
        <w:tab w:val="left" w:pos="1785"/>
      </w:tabs>
      <w:autoSpaceDE w:val="0"/>
      <w:autoSpaceDN w:val="0"/>
      <w:adjustRightInd w:val="0"/>
      <w:spacing w:before="0" w:after="0" w:line="480" w:lineRule="exact"/>
      <w:ind w:firstLineChars="0" w:firstLine="0"/>
    </w:pPr>
    <w:rPr>
      <w:rFonts w:ascii="宋体" w:cs="宋体"/>
      <w:bCs w:val="0"/>
      <w:sz w:val="30"/>
      <w:szCs w:val="20"/>
      <w:lang w:val="zh-CN"/>
    </w:rPr>
  </w:style>
  <w:style w:type="paragraph" w:customStyle="1" w:styleId="afff5">
    <w:name w:val="字元 字元"/>
    <w:basedOn w:val="a2"/>
    <w:rsid w:val="00BF322D"/>
    <w:rPr>
      <w:sz w:val="24"/>
    </w:rPr>
  </w:style>
  <w:style w:type="paragraph" w:customStyle="1" w:styleId="xl26">
    <w:name w:val="xl26"/>
    <w:basedOn w:val="a2"/>
    <w:rsid w:val="00BF322D"/>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0"/>
    </w:rPr>
  </w:style>
  <w:style w:type="paragraph" w:customStyle="1" w:styleId="058524">
    <w:name w:val="样式 样式 列表 + 左侧:  0 厘米 悬挂缩进: 5.85 字符 + 行距: 固定值 24 磅"/>
    <w:basedOn w:val="0585"/>
    <w:rsid w:val="00BF322D"/>
    <w:pPr>
      <w:framePr w:hSpace="180" w:wrap="around" w:vAnchor="text" w:hAnchor="margin" w:y="202"/>
      <w:ind w:leftChars="-26" w:left="-55"/>
      <w:jc w:val="both"/>
    </w:pPr>
  </w:style>
  <w:style w:type="paragraph" w:customStyle="1" w:styleId="CharCharCharCharCharCharChar1">
    <w:name w:val="Char Char Char Char Char Char Char1"/>
    <w:basedOn w:val="a2"/>
    <w:rsid w:val="00BF322D"/>
    <w:rPr>
      <w:szCs w:val="21"/>
    </w:rPr>
  </w:style>
  <w:style w:type="paragraph" w:customStyle="1" w:styleId="Char30">
    <w:name w:val="Char3"/>
    <w:basedOn w:val="a2"/>
    <w:rsid w:val="00BF322D"/>
    <w:pPr>
      <w:spacing w:line="500" w:lineRule="exact"/>
      <w:ind w:left="200" w:hangingChars="200" w:hanging="200"/>
    </w:pPr>
    <w:rPr>
      <w:rFonts w:ascii="宋体" w:hAnsi="宋体"/>
      <w:sz w:val="28"/>
      <w:szCs w:val="28"/>
    </w:rPr>
  </w:style>
  <w:style w:type="paragraph" w:customStyle="1" w:styleId="afff6">
    <w:name w:val="表标题"/>
    <w:basedOn w:val="a2"/>
    <w:rsid w:val="00BF322D"/>
    <w:pPr>
      <w:spacing w:line="480" w:lineRule="exact"/>
      <w:jc w:val="center"/>
    </w:pPr>
    <w:rPr>
      <w:rFonts w:hAnsi="宋体"/>
      <w:color w:val="000000"/>
      <w:sz w:val="24"/>
    </w:rPr>
  </w:style>
  <w:style w:type="paragraph" w:customStyle="1" w:styleId="afff7">
    <w:name w:val="新正文"/>
    <w:basedOn w:val="a2"/>
    <w:rsid w:val="00BF322D"/>
    <w:pPr>
      <w:spacing w:line="480" w:lineRule="exact"/>
      <w:ind w:firstLine="482"/>
    </w:pPr>
    <w:rPr>
      <w:rFonts w:ascii="仿宋_GB2312" w:eastAsia="仿宋_GB2312" w:hint="eastAsia"/>
      <w:bCs/>
      <w:kern w:val="0"/>
      <w:sz w:val="28"/>
      <w:szCs w:val="20"/>
    </w:rPr>
  </w:style>
  <w:style w:type="paragraph" w:customStyle="1" w:styleId="afff8">
    <w:name w:val="样式"/>
    <w:basedOn w:val="a2"/>
    <w:rsid w:val="00BF322D"/>
    <w:pPr>
      <w:autoSpaceDE w:val="0"/>
      <w:autoSpaceDN w:val="0"/>
      <w:adjustRightInd w:val="0"/>
      <w:spacing w:line="480" w:lineRule="exact"/>
      <w:ind w:firstLineChars="200" w:firstLine="200"/>
    </w:pPr>
    <w:rPr>
      <w:rFonts w:ascii="宋体" w:cs="宋体"/>
      <w:sz w:val="28"/>
      <w:szCs w:val="28"/>
      <w:lang w:val="zh-CN"/>
    </w:rPr>
  </w:style>
  <w:style w:type="paragraph" w:customStyle="1" w:styleId="xl25">
    <w:name w:val="xl25"/>
    <w:basedOn w:val="a2"/>
    <w:rsid w:val="00BF322D"/>
    <w:pPr>
      <w:widowControl/>
      <w:pBdr>
        <w:left w:val="single" w:sz="4" w:space="0" w:color="auto"/>
        <w:right w:val="single" w:sz="4" w:space="0" w:color="auto"/>
      </w:pBdr>
      <w:spacing w:before="100" w:after="100"/>
      <w:jc w:val="center"/>
    </w:pPr>
    <w:rPr>
      <w:kern w:val="0"/>
      <w:sz w:val="24"/>
      <w:szCs w:val="20"/>
    </w:rPr>
  </w:style>
  <w:style w:type="paragraph" w:customStyle="1" w:styleId="1c">
    <w:name w:val="纯文本1"/>
    <w:basedOn w:val="a2"/>
    <w:rsid w:val="00BF322D"/>
    <w:pPr>
      <w:adjustRightInd w:val="0"/>
      <w:textAlignment w:val="baseline"/>
    </w:pPr>
    <w:rPr>
      <w:rFonts w:ascii="宋体" w:hAnsi="Courier New"/>
      <w:szCs w:val="20"/>
    </w:rPr>
  </w:style>
  <w:style w:type="paragraph" w:customStyle="1" w:styleId="ParaCharCharCharChar">
    <w:name w:val="默认段落字体 Para Char Char Char Char"/>
    <w:basedOn w:val="a2"/>
    <w:rsid w:val="00BF322D"/>
    <w:rPr>
      <w:sz w:val="24"/>
    </w:rPr>
  </w:style>
  <w:style w:type="paragraph" w:customStyle="1" w:styleId="CharCharCharCharCharChar0">
    <w:name w:val="Char Char Char Char Char Char"/>
    <w:basedOn w:val="a2"/>
    <w:rsid w:val="00BF322D"/>
    <w:rPr>
      <w:sz w:val="24"/>
    </w:rPr>
  </w:style>
  <w:style w:type="paragraph" w:customStyle="1" w:styleId="CharCharChar">
    <w:name w:val="Char Char Char"/>
    <w:basedOn w:val="a2"/>
    <w:rsid w:val="00BF322D"/>
    <w:pPr>
      <w:adjustRightInd w:val="0"/>
      <w:spacing w:line="360" w:lineRule="auto"/>
    </w:pPr>
    <w:rPr>
      <w:kern w:val="0"/>
      <w:sz w:val="24"/>
      <w:szCs w:val="20"/>
    </w:rPr>
  </w:style>
  <w:style w:type="paragraph" w:customStyle="1" w:styleId="0505">
    <w:name w:val="样式 样式 样式 自动设置 + 五号 段前: 0.5 行 行距: 单倍行距 + 段前: 0.5 行"/>
    <w:basedOn w:val="a2"/>
    <w:rsid w:val="00BF322D"/>
    <w:pPr>
      <w:autoSpaceDE w:val="0"/>
      <w:autoSpaceDN w:val="0"/>
      <w:adjustRightInd w:val="0"/>
      <w:snapToGrid w:val="0"/>
    </w:pPr>
    <w:rPr>
      <w:rFonts w:cs="宋体"/>
      <w:szCs w:val="20"/>
    </w:rPr>
  </w:style>
  <w:style w:type="paragraph" w:customStyle="1" w:styleId="CharCharCharChar1">
    <w:name w:val="Char Char Char Char1"/>
    <w:basedOn w:val="a9"/>
    <w:rsid w:val="00BF322D"/>
    <w:pPr>
      <w:widowControl/>
      <w:adjustRightInd w:val="0"/>
      <w:snapToGrid w:val="0"/>
      <w:spacing w:line="360" w:lineRule="auto"/>
      <w:jc w:val="left"/>
    </w:pPr>
    <w:rPr>
      <w:rFonts w:ascii="Tahoma" w:hAnsi="Tahoma" w:cs="宋体"/>
      <w:kern w:val="0"/>
      <w:sz w:val="24"/>
    </w:rPr>
  </w:style>
  <w:style w:type="paragraph" w:customStyle="1" w:styleId="1d">
    <w:name w:val="修订1"/>
    <w:uiPriority w:val="99"/>
    <w:unhideWhenUsed/>
    <w:rsid w:val="00BF322D"/>
    <w:rPr>
      <w:kern w:val="2"/>
      <w:sz w:val="21"/>
      <w:szCs w:val="24"/>
    </w:rPr>
  </w:style>
  <w:style w:type="paragraph" w:customStyle="1" w:styleId="afff9">
    <w:name w:val="正文格式"/>
    <w:basedOn w:val="a2"/>
    <w:rsid w:val="00BF322D"/>
    <w:pPr>
      <w:spacing w:line="360" w:lineRule="auto"/>
      <w:ind w:firstLine="482"/>
    </w:pPr>
    <w:rPr>
      <w:rFonts w:ascii="宋体" w:cs="宋体"/>
      <w:sz w:val="24"/>
    </w:rPr>
  </w:style>
  <w:style w:type="paragraph" w:customStyle="1" w:styleId="4106">
    <w:name w:val="样式 样式 标题4 + (中文) 宋体 + (中文) 宋体 首行缩进:  1.06 厘米"/>
    <w:basedOn w:val="43"/>
    <w:rsid w:val="00BF322D"/>
    <w:rPr>
      <w:rFonts w:eastAsia="宋体"/>
      <w:szCs w:val="20"/>
    </w:rPr>
  </w:style>
  <w:style w:type="paragraph" w:customStyle="1" w:styleId="00">
    <w:name w:val="00正文"/>
    <w:basedOn w:val="a2"/>
    <w:rsid w:val="00BF322D"/>
    <w:pPr>
      <w:numPr>
        <w:ilvl w:val="2"/>
        <w:numId w:val="1"/>
      </w:numPr>
      <w:tabs>
        <w:tab w:val="clear" w:pos="1021"/>
      </w:tabs>
      <w:spacing w:line="360" w:lineRule="auto"/>
      <w:ind w:left="0" w:firstLineChars="200" w:firstLine="480"/>
    </w:pPr>
    <w:rPr>
      <w:sz w:val="24"/>
    </w:rPr>
  </w:style>
  <w:style w:type="paragraph" w:customStyle="1" w:styleId="310">
    <w:name w:val="正文文本缩进 31"/>
    <w:basedOn w:val="a2"/>
    <w:qFormat/>
    <w:rsid w:val="00BF322D"/>
    <w:pPr>
      <w:spacing w:line="480" w:lineRule="exact"/>
      <w:ind w:firstLineChars="192" w:firstLine="461"/>
    </w:pPr>
    <w:rPr>
      <w:rFonts w:ascii="楷体_GB2312" w:eastAsia="楷体_GB2312"/>
      <w:sz w:val="24"/>
    </w:rPr>
  </w:style>
  <w:style w:type="paragraph" w:customStyle="1" w:styleId="luzhi">
    <w:name w:val="luzhi 正文"/>
    <w:basedOn w:val="a2"/>
    <w:qFormat/>
    <w:rsid w:val="00BF322D"/>
    <w:pPr>
      <w:spacing w:line="360" w:lineRule="auto"/>
      <w:ind w:firstLineChars="200" w:firstLine="560"/>
    </w:pPr>
    <w:rPr>
      <w:rFonts w:hAnsi="宋体" w:cs="宋体"/>
      <w:sz w:val="28"/>
      <w:szCs w:val="20"/>
    </w:rPr>
  </w:style>
  <w:style w:type="paragraph" w:customStyle="1" w:styleId="afffa">
    <w:name w:val="表格文字"/>
    <w:basedOn w:val="a2"/>
    <w:rsid w:val="00BF322D"/>
  </w:style>
  <w:style w:type="paragraph" w:customStyle="1" w:styleId="120">
    <w:name w:val="样式 标题 1 + 首行缩进:  2 字符"/>
    <w:basedOn w:val="1"/>
    <w:rsid w:val="00BF322D"/>
    <w:pPr>
      <w:spacing w:before="80" w:after="80" w:line="560" w:lineRule="exact"/>
    </w:pPr>
    <w:rPr>
      <w:sz w:val="36"/>
      <w:szCs w:val="20"/>
    </w:rPr>
  </w:style>
  <w:style w:type="paragraph" w:customStyle="1" w:styleId="CharCharCharChar1CharCharCharChar">
    <w:name w:val="Char Char Char Char1 Char Char Char Char"/>
    <w:basedOn w:val="a2"/>
    <w:rsid w:val="00BF322D"/>
    <w:rPr>
      <w:sz w:val="24"/>
    </w:rPr>
  </w:style>
  <w:style w:type="paragraph" w:customStyle="1" w:styleId="1e">
    <w:name w:val="列出段落1"/>
    <w:basedOn w:val="a2"/>
    <w:qFormat/>
    <w:rsid w:val="00BF322D"/>
    <w:pPr>
      <w:ind w:firstLineChars="200" w:firstLine="420"/>
    </w:pPr>
    <w:rPr>
      <w:rFonts w:ascii="Calibri" w:hAnsi="Calibri"/>
      <w:szCs w:val="22"/>
    </w:rPr>
  </w:style>
  <w:style w:type="paragraph" w:customStyle="1" w:styleId="a1">
    <w:name w:val="正文表标题"/>
    <w:next w:val="a2"/>
    <w:rsid w:val="00BF322D"/>
    <w:pPr>
      <w:numPr>
        <w:numId w:val="4"/>
      </w:numPr>
      <w:jc w:val="center"/>
    </w:pPr>
    <w:rPr>
      <w:rFonts w:ascii="黑体" w:eastAsia="黑体"/>
      <w:sz w:val="21"/>
    </w:rPr>
  </w:style>
  <w:style w:type="paragraph" w:customStyle="1" w:styleId="3TimesNewRoman">
    <w:name w:val="样式 标题 3 + (西文) Times New Roman (中文) 宋体 小四 加粗"/>
    <w:basedOn w:val="3"/>
    <w:rsid w:val="00BF322D"/>
    <w:pPr>
      <w:numPr>
        <w:ilvl w:val="2"/>
        <w:numId w:val="3"/>
      </w:numPr>
      <w:tabs>
        <w:tab w:val="left" w:pos="709"/>
      </w:tabs>
      <w:adjustRightInd w:val="0"/>
      <w:snapToGrid w:val="0"/>
      <w:spacing w:beforeLines="50" w:afterLines="50" w:line="480" w:lineRule="exact"/>
      <w:ind w:firstLineChars="0" w:firstLine="0"/>
      <w:jc w:val="left"/>
    </w:pPr>
    <w:rPr>
      <w:rFonts w:eastAsia="黑体" w:hAnsi="宋体"/>
      <w:b w:val="0"/>
      <w:snapToGrid w:val="0"/>
      <w:sz w:val="30"/>
      <w:szCs w:val="30"/>
    </w:rPr>
  </w:style>
  <w:style w:type="paragraph" w:customStyle="1" w:styleId="afffb">
    <w:name w:val="字元"/>
    <w:basedOn w:val="a2"/>
    <w:rsid w:val="00BF322D"/>
    <w:rPr>
      <w:sz w:val="24"/>
    </w:rPr>
  </w:style>
  <w:style w:type="paragraph" w:customStyle="1" w:styleId="29">
    <w:name w:val="正文2"/>
    <w:rsid w:val="00BF322D"/>
    <w:pPr>
      <w:jc w:val="both"/>
    </w:pPr>
    <w:rPr>
      <w:kern w:val="2"/>
      <w:sz w:val="21"/>
      <w:szCs w:val="21"/>
    </w:rPr>
  </w:style>
  <w:style w:type="paragraph" w:customStyle="1" w:styleId="210">
    <w:name w:val="样式 首行缩进:  2 字符1"/>
    <w:basedOn w:val="a2"/>
    <w:qFormat/>
    <w:rsid w:val="00BF322D"/>
    <w:pPr>
      <w:spacing w:line="420" w:lineRule="exact"/>
      <w:ind w:firstLineChars="200" w:firstLine="200"/>
    </w:pPr>
    <w:rPr>
      <w:rFonts w:cs="宋体"/>
      <w:sz w:val="24"/>
      <w:szCs w:val="20"/>
    </w:rPr>
  </w:style>
  <w:style w:type="paragraph" w:customStyle="1" w:styleId="ParaChar">
    <w:name w:val="默认段落字体 Para Char"/>
    <w:basedOn w:val="a2"/>
    <w:rsid w:val="00BF322D"/>
    <w:rPr>
      <w:sz w:val="24"/>
    </w:rPr>
  </w:style>
  <w:style w:type="paragraph" w:customStyle="1" w:styleId="0585240">
    <w:name w:val="样式 样式 样式 列表 + 左侧:  0 厘米 悬挂缩进: 5.85 字符 + 行距: 固定值 24 磅 + 首行缩进:  0...."/>
    <w:basedOn w:val="a2"/>
    <w:rsid w:val="00BF322D"/>
    <w:pPr>
      <w:framePr w:hSpace="180" w:wrap="around" w:vAnchor="text" w:hAnchor="margin" w:xAlign="center" w:y="202"/>
      <w:autoSpaceDE w:val="0"/>
      <w:autoSpaceDN w:val="0"/>
      <w:adjustRightInd w:val="0"/>
      <w:jc w:val="center"/>
    </w:pPr>
    <w:rPr>
      <w:rFonts w:ascii="宋体" w:cs="宋体"/>
      <w:szCs w:val="21"/>
      <w:lang w:val="zh-CN"/>
    </w:rPr>
  </w:style>
  <w:style w:type="paragraph" w:customStyle="1" w:styleId="ParaCharCharCharCharCharCharCharCharCharChar">
    <w:name w:val="默认段落字体 Para Char Char Char Char Char Char Char Char Char Char"/>
    <w:basedOn w:val="a2"/>
    <w:rsid w:val="00BF322D"/>
    <w:rPr>
      <w:rFonts w:ascii="Tahoma" w:hAnsi="Tahoma"/>
      <w:sz w:val="24"/>
      <w:szCs w:val="20"/>
    </w:rPr>
  </w:style>
  <w:style w:type="paragraph" w:customStyle="1" w:styleId="WPSPlain">
    <w:name w:val="WPS Plain"/>
    <w:rsid w:val="00BF322D"/>
  </w:style>
  <w:style w:type="table" w:customStyle="1" w:styleId="TableNormal">
    <w:name w:val="Table Normal"/>
    <w:uiPriority w:val="2"/>
    <w:semiHidden/>
    <w:unhideWhenUsed/>
    <w:qFormat/>
    <w:rsid w:val="00BF322D"/>
    <w:pPr>
      <w:widowControl w:val="0"/>
    </w:pPr>
    <w:rPr>
      <w:rFonts w:ascii="Calibri" w:hAnsi="Calibri"/>
      <w:sz w:val="22"/>
      <w:szCs w:val="22"/>
      <w:lang w:eastAsia="en-US"/>
    </w:rPr>
    <w:tblPr>
      <w:tblCellMar>
        <w:top w:w="0" w:type="dxa"/>
        <w:left w:w="0" w:type="dxa"/>
        <w:bottom w:w="0" w:type="dxa"/>
        <w:right w:w="0" w:type="dxa"/>
      </w:tblCellMar>
    </w:tblPr>
  </w:style>
  <w:style w:type="character" w:styleId="afffc">
    <w:name w:val="Subtle Reference"/>
    <w:uiPriority w:val="31"/>
    <w:qFormat/>
    <w:rsid w:val="00C940B7"/>
    <w:rPr>
      <w:smallCaps/>
      <w:color w:val="C0504D"/>
      <w:u w:val="single"/>
    </w:rPr>
  </w:style>
  <w:style w:type="character" w:customStyle="1" w:styleId="Char9">
    <w:name w:val="报告书表格 Char"/>
    <w:link w:val="afffd"/>
    <w:rsid w:val="00B270AC"/>
    <w:rPr>
      <w:sz w:val="21"/>
    </w:rPr>
  </w:style>
  <w:style w:type="paragraph" w:customStyle="1" w:styleId="afffd">
    <w:name w:val="报告书表格"/>
    <w:basedOn w:val="a2"/>
    <w:link w:val="Char9"/>
    <w:rsid w:val="00B270AC"/>
    <w:pPr>
      <w:adjustRightInd w:val="0"/>
      <w:spacing w:before="60" w:after="60" w:line="240" w:lineRule="atLeast"/>
      <w:jc w:val="center"/>
      <w:textAlignment w:val="baseline"/>
    </w:pPr>
    <w:rPr>
      <w:kern w:val="0"/>
      <w:szCs w:val="20"/>
    </w:rPr>
  </w:style>
  <w:style w:type="character" w:customStyle="1" w:styleId="Chara">
    <w:name w:val="表格字体 Char"/>
    <w:link w:val="afffe"/>
    <w:qFormat/>
    <w:rsid w:val="00512B95"/>
    <w:rPr>
      <w:bCs/>
      <w:snapToGrid w:val="0"/>
      <w:color w:val="000000"/>
      <w:sz w:val="21"/>
      <w:szCs w:val="21"/>
    </w:rPr>
  </w:style>
  <w:style w:type="paragraph" w:customStyle="1" w:styleId="afffe">
    <w:name w:val="表格字体"/>
    <w:basedOn w:val="a2"/>
    <w:next w:val="a2"/>
    <w:link w:val="Chara"/>
    <w:qFormat/>
    <w:rsid w:val="00512B95"/>
    <w:pPr>
      <w:adjustRightInd w:val="0"/>
      <w:snapToGrid w:val="0"/>
      <w:spacing w:beforeLines="20" w:afterLines="20"/>
      <w:ind w:rightChars="1" w:right="2"/>
      <w:jc w:val="center"/>
    </w:pPr>
    <w:rPr>
      <w:bCs/>
      <w:snapToGrid w:val="0"/>
      <w:color w:val="000000"/>
      <w:kern w:val="0"/>
      <w:szCs w:val="21"/>
    </w:rPr>
  </w:style>
  <w:style w:type="paragraph" w:customStyle="1" w:styleId="1f">
    <w:name w:val="列表段落1"/>
    <w:basedOn w:val="a2"/>
    <w:qFormat/>
    <w:rsid w:val="00080B52"/>
    <w:pPr>
      <w:ind w:firstLineChars="200" w:firstLine="420"/>
    </w:pPr>
    <w:rPr>
      <w:rFonts w:ascii="Calibri" w:hAnsi="Calibri"/>
      <w:szCs w:val="22"/>
    </w:rPr>
  </w:style>
  <w:style w:type="paragraph" w:customStyle="1" w:styleId="affff">
    <w:name w:val="+正文"/>
    <w:basedOn w:val="a2"/>
    <w:link w:val="Charb"/>
    <w:qFormat/>
    <w:rsid w:val="00BE6235"/>
    <w:pPr>
      <w:spacing w:line="500" w:lineRule="exact"/>
      <w:ind w:firstLineChars="200" w:firstLine="200"/>
    </w:pPr>
    <w:rPr>
      <w:rFonts w:hAnsi="宋体"/>
      <w:sz w:val="24"/>
      <w:szCs w:val="28"/>
    </w:rPr>
  </w:style>
  <w:style w:type="paragraph" w:customStyle="1" w:styleId="affff0">
    <w:name w:val="二级无标题条"/>
    <w:basedOn w:val="a2"/>
    <w:qFormat/>
    <w:rsid w:val="00435BED"/>
    <w:pPr>
      <w:widowControl/>
      <w:jc w:val="left"/>
    </w:pPr>
  </w:style>
  <w:style w:type="paragraph" w:customStyle="1" w:styleId="affff1">
    <w:name w:val="表格内容"/>
    <w:basedOn w:val="affff2"/>
    <w:link w:val="Charc"/>
    <w:qFormat/>
    <w:rsid w:val="00D743C5"/>
    <w:pPr>
      <w:jc w:val="center"/>
    </w:pPr>
    <w:rPr>
      <w:rFonts w:eastAsia="仿宋"/>
      <w:b/>
      <w:sz w:val="24"/>
      <w:szCs w:val="22"/>
    </w:rPr>
  </w:style>
  <w:style w:type="character" w:customStyle="1" w:styleId="Charc">
    <w:name w:val="表格内容 Char"/>
    <w:aliases w:val="纯文本1 Char,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fff1"/>
    <w:rsid w:val="00D743C5"/>
    <w:rPr>
      <w:rFonts w:eastAsia="仿宋"/>
      <w:b/>
      <w:kern w:val="2"/>
      <w:sz w:val="24"/>
      <w:szCs w:val="22"/>
    </w:rPr>
  </w:style>
  <w:style w:type="paragraph" w:styleId="affff2">
    <w:name w:val="No Spacing"/>
    <w:uiPriority w:val="99"/>
    <w:rsid w:val="00D743C5"/>
    <w:pPr>
      <w:widowControl w:val="0"/>
      <w:jc w:val="both"/>
    </w:pPr>
    <w:rPr>
      <w:kern w:val="2"/>
      <w:sz w:val="21"/>
      <w:szCs w:val="24"/>
    </w:rPr>
  </w:style>
  <w:style w:type="character" w:customStyle="1" w:styleId="Charb">
    <w:name w:val="+正文 Char"/>
    <w:link w:val="affff"/>
    <w:rsid w:val="002216F8"/>
    <w:rPr>
      <w:rFonts w:hAnsi="宋体"/>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162028">
      <w:bodyDiv w:val="1"/>
      <w:marLeft w:val="0"/>
      <w:marRight w:val="0"/>
      <w:marTop w:val="0"/>
      <w:marBottom w:val="0"/>
      <w:divBdr>
        <w:top w:val="none" w:sz="0" w:space="0" w:color="auto"/>
        <w:left w:val="none" w:sz="0" w:space="0" w:color="auto"/>
        <w:bottom w:val="none" w:sz="0" w:space="0" w:color="auto"/>
        <w:right w:val="none" w:sz="0" w:space="0" w:color="auto"/>
      </w:divBdr>
      <w:divsChild>
        <w:div w:id="812916170">
          <w:marLeft w:val="0"/>
          <w:marRight w:val="0"/>
          <w:marTop w:val="0"/>
          <w:marBottom w:val="0"/>
          <w:divBdr>
            <w:top w:val="none" w:sz="0" w:space="0" w:color="auto"/>
            <w:left w:val="none" w:sz="0" w:space="0" w:color="auto"/>
            <w:bottom w:val="none" w:sz="0" w:space="0" w:color="auto"/>
            <w:right w:val="none" w:sz="0" w:space="0" w:color="auto"/>
          </w:divBdr>
        </w:div>
        <w:div w:id="1670057390">
          <w:marLeft w:val="0"/>
          <w:marRight w:val="0"/>
          <w:marTop w:val="0"/>
          <w:marBottom w:val="0"/>
          <w:divBdr>
            <w:top w:val="none" w:sz="0" w:space="0" w:color="auto"/>
            <w:left w:val="none" w:sz="0" w:space="0" w:color="auto"/>
            <w:bottom w:val="none" w:sz="0" w:space="0" w:color="auto"/>
            <w:right w:val="none" w:sz="0" w:space="0" w:color="auto"/>
          </w:divBdr>
        </w:div>
        <w:div w:id="1428772578">
          <w:marLeft w:val="0"/>
          <w:marRight w:val="0"/>
          <w:marTop w:val="0"/>
          <w:marBottom w:val="0"/>
          <w:divBdr>
            <w:top w:val="none" w:sz="0" w:space="0" w:color="auto"/>
            <w:left w:val="none" w:sz="0" w:space="0" w:color="auto"/>
            <w:bottom w:val="none" w:sz="0" w:space="0" w:color="auto"/>
            <w:right w:val="none" w:sz="0" w:space="0" w:color="auto"/>
          </w:divBdr>
        </w:div>
        <w:div w:id="972559545">
          <w:marLeft w:val="0"/>
          <w:marRight w:val="0"/>
          <w:marTop w:val="0"/>
          <w:marBottom w:val="0"/>
          <w:divBdr>
            <w:top w:val="none" w:sz="0" w:space="0" w:color="auto"/>
            <w:left w:val="none" w:sz="0" w:space="0" w:color="auto"/>
            <w:bottom w:val="none" w:sz="0" w:space="0" w:color="auto"/>
            <w:right w:val="none" w:sz="0" w:space="0" w:color="auto"/>
          </w:divBdr>
        </w:div>
        <w:div w:id="2135753728">
          <w:marLeft w:val="0"/>
          <w:marRight w:val="0"/>
          <w:marTop w:val="0"/>
          <w:marBottom w:val="0"/>
          <w:divBdr>
            <w:top w:val="none" w:sz="0" w:space="0" w:color="auto"/>
            <w:left w:val="none" w:sz="0" w:space="0" w:color="auto"/>
            <w:bottom w:val="none" w:sz="0" w:space="0" w:color="auto"/>
            <w:right w:val="none" w:sz="0" w:space="0" w:color="auto"/>
          </w:divBdr>
        </w:div>
        <w:div w:id="2028948930">
          <w:marLeft w:val="0"/>
          <w:marRight w:val="0"/>
          <w:marTop w:val="0"/>
          <w:marBottom w:val="0"/>
          <w:divBdr>
            <w:top w:val="none" w:sz="0" w:space="0" w:color="auto"/>
            <w:left w:val="none" w:sz="0" w:space="0" w:color="auto"/>
            <w:bottom w:val="none" w:sz="0" w:space="0" w:color="auto"/>
            <w:right w:val="none" w:sz="0" w:space="0" w:color="auto"/>
          </w:divBdr>
        </w:div>
        <w:div w:id="404576286">
          <w:marLeft w:val="0"/>
          <w:marRight w:val="0"/>
          <w:marTop w:val="0"/>
          <w:marBottom w:val="0"/>
          <w:divBdr>
            <w:top w:val="none" w:sz="0" w:space="0" w:color="auto"/>
            <w:left w:val="none" w:sz="0" w:space="0" w:color="auto"/>
            <w:bottom w:val="none" w:sz="0" w:space="0" w:color="auto"/>
            <w:right w:val="none" w:sz="0" w:space="0" w:color="auto"/>
          </w:divBdr>
        </w:div>
        <w:div w:id="321811365">
          <w:marLeft w:val="0"/>
          <w:marRight w:val="0"/>
          <w:marTop w:val="0"/>
          <w:marBottom w:val="0"/>
          <w:divBdr>
            <w:top w:val="none" w:sz="0" w:space="0" w:color="auto"/>
            <w:left w:val="none" w:sz="0" w:space="0" w:color="auto"/>
            <w:bottom w:val="none" w:sz="0" w:space="0" w:color="auto"/>
            <w:right w:val="none" w:sz="0" w:space="0" w:color="auto"/>
          </w:divBdr>
        </w:div>
        <w:div w:id="852306134">
          <w:marLeft w:val="0"/>
          <w:marRight w:val="0"/>
          <w:marTop w:val="0"/>
          <w:marBottom w:val="0"/>
          <w:divBdr>
            <w:top w:val="none" w:sz="0" w:space="0" w:color="auto"/>
            <w:left w:val="none" w:sz="0" w:space="0" w:color="auto"/>
            <w:bottom w:val="none" w:sz="0" w:space="0" w:color="auto"/>
            <w:right w:val="none" w:sz="0" w:space="0" w:color="auto"/>
          </w:divBdr>
        </w:div>
        <w:div w:id="614023987">
          <w:marLeft w:val="0"/>
          <w:marRight w:val="0"/>
          <w:marTop w:val="0"/>
          <w:marBottom w:val="0"/>
          <w:divBdr>
            <w:top w:val="none" w:sz="0" w:space="0" w:color="auto"/>
            <w:left w:val="none" w:sz="0" w:space="0" w:color="auto"/>
            <w:bottom w:val="none" w:sz="0" w:space="0" w:color="auto"/>
            <w:right w:val="none" w:sz="0" w:space="0" w:color="auto"/>
          </w:divBdr>
        </w:div>
      </w:divsChild>
    </w:div>
    <w:div w:id="816073852">
      <w:bodyDiv w:val="1"/>
      <w:marLeft w:val="0"/>
      <w:marRight w:val="0"/>
      <w:marTop w:val="0"/>
      <w:marBottom w:val="0"/>
      <w:divBdr>
        <w:top w:val="none" w:sz="0" w:space="0" w:color="auto"/>
        <w:left w:val="none" w:sz="0" w:space="0" w:color="auto"/>
        <w:bottom w:val="none" w:sz="0" w:space="0" w:color="auto"/>
        <w:right w:val="none" w:sz="0" w:space="0" w:color="auto"/>
      </w:divBdr>
      <w:divsChild>
        <w:div w:id="93089607">
          <w:marLeft w:val="0"/>
          <w:marRight w:val="0"/>
          <w:marTop w:val="0"/>
          <w:marBottom w:val="0"/>
          <w:divBdr>
            <w:top w:val="none" w:sz="0" w:space="0" w:color="auto"/>
            <w:left w:val="none" w:sz="0" w:space="0" w:color="auto"/>
            <w:bottom w:val="none" w:sz="0" w:space="0" w:color="auto"/>
            <w:right w:val="none" w:sz="0" w:space="0" w:color="auto"/>
          </w:divBdr>
        </w:div>
        <w:div w:id="527379772">
          <w:marLeft w:val="0"/>
          <w:marRight w:val="0"/>
          <w:marTop w:val="0"/>
          <w:marBottom w:val="0"/>
          <w:divBdr>
            <w:top w:val="none" w:sz="0" w:space="0" w:color="auto"/>
            <w:left w:val="none" w:sz="0" w:space="0" w:color="auto"/>
            <w:bottom w:val="none" w:sz="0" w:space="0" w:color="auto"/>
            <w:right w:val="none" w:sz="0" w:space="0" w:color="auto"/>
          </w:divBdr>
        </w:div>
        <w:div w:id="1050350071">
          <w:marLeft w:val="0"/>
          <w:marRight w:val="0"/>
          <w:marTop w:val="0"/>
          <w:marBottom w:val="0"/>
          <w:divBdr>
            <w:top w:val="none" w:sz="0" w:space="0" w:color="auto"/>
            <w:left w:val="none" w:sz="0" w:space="0" w:color="auto"/>
            <w:bottom w:val="none" w:sz="0" w:space="0" w:color="auto"/>
            <w:right w:val="none" w:sz="0" w:space="0" w:color="auto"/>
          </w:divBdr>
        </w:div>
        <w:div w:id="1238251029">
          <w:marLeft w:val="0"/>
          <w:marRight w:val="0"/>
          <w:marTop w:val="0"/>
          <w:marBottom w:val="0"/>
          <w:divBdr>
            <w:top w:val="none" w:sz="0" w:space="0" w:color="auto"/>
            <w:left w:val="none" w:sz="0" w:space="0" w:color="auto"/>
            <w:bottom w:val="none" w:sz="0" w:space="0" w:color="auto"/>
            <w:right w:val="none" w:sz="0" w:space="0" w:color="auto"/>
          </w:divBdr>
        </w:div>
        <w:div w:id="1556309029">
          <w:marLeft w:val="0"/>
          <w:marRight w:val="0"/>
          <w:marTop w:val="0"/>
          <w:marBottom w:val="0"/>
          <w:divBdr>
            <w:top w:val="none" w:sz="0" w:space="0" w:color="auto"/>
            <w:left w:val="none" w:sz="0" w:space="0" w:color="auto"/>
            <w:bottom w:val="none" w:sz="0" w:space="0" w:color="auto"/>
            <w:right w:val="none" w:sz="0" w:space="0" w:color="auto"/>
          </w:divBdr>
        </w:div>
        <w:div w:id="1701710582">
          <w:marLeft w:val="0"/>
          <w:marRight w:val="0"/>
          <w:marTop w:val="0"/>
          <w:marBottom w:val="0"/>
          <w:divBdr>
            <w:top w:val="none" w:sz="0" w:space="0" w:color="auto"/>
            <w:left w:val="none" w:sz="0" w:space="0" w:color="auto"/>
            <w:bottom w:val="none" w:sz="0" w:space="0" w:color="auto"/>
            <w:right w:val="none" w:sz="0" w:space="0" w:color="auto"/>
          </w:divBdr>
        </w:div>
        <w:div w:id="1737438965">
          <w:marLeft w:val="0"/>
          <w:marRight w:val="0"/>
          <w:marTop w:val="0"/>
          <w:marBottom w:val="0"/>
          <w:divBdr>
            <w:top w:val="none" w:sz="0" w:space="0" w:color="auto"/>
            <w:left w:val="none" w:sz="0" w:space="0" w:color="auto"/>
            <w:bottom w:val="none" w:sz="0" w:space="0" w:color="auto"/>
            <w:right w:val="none" w:sz="0" w:space="0" w:color="auto"/>
          </w:divBdr>
        </w:div>
        <w:div w:id="2085712755">
          <w:marLeft w:val="0"/>
          <w:marRight w:val="0"/>
          <w:marTop w:val="0"/>
          <w:marBottom w:val="0"/>
          <w:divBdr>
            <w:top w:val="none" w:sz="0" w:space="0" w:color="auto"/>
            <w:left w:val="none" w:sz="0" w:space="0" w:color="auto"/>
            <w:bottom w:val="none" w:sz="0" w:space="0" w:color="auto"/>
            <w:right w:val="none" w:sz="0" w:space="0" w:color="auto"/>
          </w:divBdr>
        </w:div>
      </w:divsChild>
    </w:div>
    <w:div w:id="866213126">
      <w:bodyDiv w:val="1"/>
      <w:marLeft w:val="0"/>
      <w:marRight w:val="0"/>
      <w:marTop w:val="0"/>
      <w:marBottom w:val="0"/>
      <w:divBdr>
        <w:top w:val="none" w:sz="0" w:space="0" w:color="auto"/>
        <w:left w:val="none" w:sz="0" w:space="0" w:color="auto"/>
        <w:bottom w:val="none" w:sz="0" w:space="0" w:color="auto"/>
        <w:right w:val="none" w:sz="0" w:space="0" w:color="auto"/>
      </w:divBdr>
      <w:divsChild>
        <w:div w:id="1927686543">
          <w:marLeft w:val="0"/>
          <w:marRight w:val="0"/>
          <w:marTop w:val="0"/>
          <w:marBottom w:val="0"/>
          <w:divBdr>
            <w:top w:val="none" w:sz="0" w:space="0" w:color="auto"/>
            <w:left w:val="none" w:sz="0" w:space="0" w:color="auto"/>
            <w:bottom w:val="none" w:sz="0" w:space="0" w:color="auto"/>
            <w:right w:val="none" w:sz="0" w:space="0" w:color="auto"/>
          </w:divBdr>
        </w:div>
        <w:div w:id="1507473565">
          <w:marLeft w:val="0"/>
          <w:marRight w:val="0"/>
          <w:marTop w:val="0"/>
          <w:marBottom w:val="0"/>
          <w:divBdr>
            <w:top w:val="none" w:sz="0" w:space="0" w:color="auto"/>
            <w:left w:val="none" w:sz="0" w:space="0" w:color="auto"/>
            <w:bottom w:val="none" w:sz="0" w:space="0" w:color="auto"/>
            <w:right w:val="none" w:sz="0" w:space="0" w:color="auto"/>
          </w:divBdr>
        </w:div>
        <w:div w:id="1710647089">
          <w:marLeft w:val="0"/>
          <w:marRight w:val="0"/>
          <w:marTop w:val="0"/>
          <w:marBottom w:val="0"/>
          <w:divBdr>
            <w:top w:val="none" w:sz="0" w:space="0" w:color="auto"/>
            <w:left w:val="none" w:sz="0" w:space="0" w:color="auto"/>
            <w:bottom w:val="none" w:sz="0" w:space="0" w:color="auto"/>
            <w:right w:val="none" w:sz="0" w:space="0" w:color="auto"/>
          </w:divBdr>
        </w:div>
        <w:div w:id="1839340790">
          <w:marLeft w:val="0"/>
          <w:marRight w:val="0"/>
          <w:marTop w:val="0"/>
          <w:marBottom w:val="0"/>
          <w:divBdr>
            <w:top w:val="none" w:sz="0" w:space="0" w:color="auto"/>
            <w:left w:val="none" w:sz="0" w:space="0" w:color="auto"/>
            <w:bottom w:val="none" w:sz="0" w:space="0" w:color="auto"/>
            <w:right w:val="none" w:sz="0" w:space="0" w:color="auto"/>
          </w:divBdr>
        </w:div>
        <w:div w:id="649216790">
          <w:marLeft w:val="0"/>
          <w:marRight w:val="0"/>
          <w:marTop w:val="0"/>
          <w:marBottom w:val="0"/>
          <w:divBdr>
            <w:top w:val="none" w:sz="0" w:space="0" w:color="auto"/>
            <w:left w:val="none" w:sz="0" w:space="0" w:color="auto"/>
            <w:bottom w:val="none" w:sz="0" w:space="0" w:color="auto"/>
            <w:right w:val="none" w:sz="0" w:space="0" w:color="auto"/>
          </w:divBdr>
        </w:div>
        <w:div w:id="922683250">
          <w:marLeft w:val="0"/>
          <w:marRight w:val="0"/>
          <w:marTop w:val="0"/>
          <w:marBottom w:val="0"/>
          <w:divBdr>
            <w:top w:val="none" w:sz="0" w:space="0" w:color="auto"/>
            <w:left w:val="none" w:sz="0" w:space="0" w:color="auto"/>
            <w:bottom w:val="none" w:sz="0" w:space="0" w:color="auto"/>
            <w:right w:val="none" w:sz="0" w:space="0" w:color="auto"/>
          </w:divBdr>
        </w:div>
        <w:div w:id="669140312">
          <w:marLeft w:val="0"/>
          <w:marRight w:val="0"/>
          <w:marTop w:val="0"/>
          <w:marBottom w:val="0"/>
          <w:divBdr>
            <w:top w:val="none" w:sz="0" w:space="0" w:color="auto"/>
            <w:left w:val="none" w:sz="0" w:space="0" w:color="auto"/>
            <w:bottom w:val="none" w:sz="0" w:space="0" w:color="auto"/>
            <w:right w:val="none" w:sz="0" w:space="0" w:color="auto"/>
          </w:divBdr>
        </w:div>
        <w:div w:id="1887450214">
          <w:marLeft w:val="0"/>
          <w:marRight w:val="0"/>
          <w:marTop w:val="0"/>
          <w:marBottom w:val="0"/>
          <w:divBdr>
            <w:top w:val="none" w:sz="0" w:space="0" w:color="auto"/>
            <w:left w:val="none" w:sz="0" w:space="0" w:color="auto"/>
            <w:bottom w:val="none" w:sz="0" w:space="0" w:color="auto"/>
            <w:right w:val="none" w:sz="0" w:space="0" w:color="auto"/>
          </w:divBdr>
        </w:div>
      </w:divsChild>
    </w:div>
    <w:div w:id="1320962789">
      <w:bodyDiv w:val="1"/>
      <w:marLeft w:val="0"/>
      <w:marRight w:val="0"/>
      <w:marTop w:val="0"/>
      <w:marBottom w:val="0"/>
      <w:divBdr>
        <w:top w:val="none" w:sz="0" w:space="0" w:color="auto"/>
        <w:left w:val="none" w:sz="0" w:space="0" w:color="auto"/>
        <w:bottom w:val="none" w:sz="0" w:space="0" w:color="auto"/>
        <w:right w:val="none" w:sz="0" w:space="0" w:color="auto"/>
      </w:divBdr>
    </w:div>
    <w:div w:id="1340158725">
      <w:bodyDiv w:val="1"/>
      <w:marLeft w:val="0"/>
      <w:marRight w:val="0"/>
      <w:marTop w:val="0"/>
      <w:marBottom w:val="0"/>
      <w:divBdr>
        <w:top w:val="none" w:sz="0" w:space="0" w:color="auto"/>
        <w:left w:val="none" w:sz="0" w:space="0" w:color="auto"/>
        <w:bottom w:val="none" w:sz="0" w:space="0" w:color="auto"/>
        <w:right w:val="none" w:sz="0" w:space="0" w:color="auto"/>
      </w:divBdr>
      <w:divsChild>
        <w:div w:id="630402347">
          <w:marLeft w:val="0"/>
          <w:marRight w:val="0"/>
          <w:marTop w:val="0"/>
          <w:marBottom w:val="0"/>
          <w:divBdr>
            <w:top w:val="none" w:sz="0" w:space="0" w:color="auto"/>
            <w:left w:val="none" w:sz="0" w:space="0" w:color="auto"/>
            <w:bottom w:val="none" w:sz="0" w:space="0" w:color="auto"/>
            <w:right w:val="none" w:sz="0" w:space="0" w:color="auto"/>
          </w:divBdr>
        </w:div>
        <w:div w:id="703481736">
          <w:marLeft w:val="0"/>
          <w:marRight w:val="0"/>
          <w:marTop w:val="0"/>
          <w:marBottom w:val="0"/>
          <w:divBdr>
            <w:top w:val="none" w:sz="0" w:space="0" w:color="auto"/>
            <w:left w:val="none" w:sz="0" w:space="0" w:color="auto"/>
            <w:bottom w:val="none" w:sz="0" w:space="0" w:color="auto"/>
            <w:right w:val="none" w:sz="0" w:space="0" w:color="auto"/>
          </w:divBdr>
        </w:div>
        <w:div w:id="799497392">
          <w:marLeft w:val="0"/>
          <w:marRight w:val="0"/>
          <w:marTop w:val="0"/>
          <w:marBottom w:val="0"/>
          <w:divBdr>
            <w:top w:val="none" w:sz="0" w:space="0" w:color="auto"/>
            <w:left w:val="none" w:sz="0" w:space="0" w:color="auto"/>
            <w:bottom w:val="none" w:sz="0" w:space="0" w:color="auto"/>
            <w:right w:val="none" w:sz="0" w:space="0" w:color="auto"/>
          </w:divBdr>
        </w:div>
        <w:div w:id="1131287645">
          <w:marLeft w:val="0"/>
          <w:marRight w:val="0"/>
          <w:marTop w:val="0"/>
          <w:marBottom w:val="0"/>
          <w:divBdr>
            <w:top w:val="none" w:sz="0" w:space="0" w:color="auto"/>
            <w:left w:val="none" w:sz="0" w:space="0" w:color="auto"/>
            <w:bottom w:val="none" w:sz="0" w:space="0" w:color="auto"/>
            <w:right w:val="none" w:sz="0" w:space="0" w:color="auto"/>
          </w:divBdr>
        </w:div>
        <w:div w:id="1411806312">
          <w:marLeft w:val="0"/>
          <w:marRight w:val="0"/>
          <w:marTop w:val="0"/>
          <w:marBottom w:val="0"/>
          <w:divBdr>
            <w:top w:val="none" w:sz="0" w:space="0" w:color="auto"/>
            <w:left w:val="none" w:sz="0" w:space="0" w:color="auto"/>
            <w:bottom w:val="none" w:sz="0" w:space="0" w:color="auto"/>
            <w:right w:val="none" w:sz="0" w:space="0" w:color="auto"/>
          </w:divBdr>
        </w:div>
        <w:div w:id="1526018375">
          <w:marLeft w:val="0"/>
          <w:marRight w:val="0"/>
          <w:marTop w:val="0"/>
          <w:marBottom w:val="0"/>
          <w:divBdr>
            <w:top w:val="none" w:sz="0" w:space="0" w:color="auto"/>
            <w:left w:val="none" w:sz="0" w:space="0" w:color="auto"/>
            <w:bottom w:val="none" w:sz="0" w:space="0" w:color="auto"/>
            <w:right w:val="none" w:sz="0" w:space="0" w:color="auto"/>
          </w:divBdr>
        </w:div>
        <w:div w:id="1670211402">
          <w:marLeft w:val="0"/>
          <w:marRight w:val="0"/>
          <w:marTop w:val="0"/>
          <w:marBottom w:val="0"/>
          <w:divBdr>
            <w:top w:val="none" w:sz="0" w:space="0" w:color="auto"/>
            <w:left w:val="none" w:sz="0" w:space="0" w:color="auto"/>
            <w:bottom w:val="none" w:sz="0" w:space="0" w:color="auto"/>
            <w:right w:val="none" w:sz="0" w:space="0" w:color="auto"/>
          </w:divBdr>
        </w:div>
        <w:div w:id="2110735806">
          <w:marLeft w:val="0"/>
          <w:marRight w:val="0"/>
          <w:marTop w:val="0"/>
          <w:marBottom w:val="0"/>
          <w:divBdr>
            <w:top w:val="none" w:sz="0" w:space="0" w:color="auto"/>
            <w:left w:val="none" w:sz="0" w:space="0" w:color="auto"/>
            <w:bottom w:val="none" w:sz="0" w:space="0" w:color="auto"/>
            <w:right w:val="none" w:sz="0" w:space="0" w:color="auto"/>
          </w:divBdr>
        </w:div>
      </w:divsChild>
    </w:div>
    <w:div w:id="1363434536">
      <w:bodyDiv w:val="1"/>
      <w:marLeft w:val="0"/>
      <w:marRight w:val="0"/>
      <w:marTop w:val="0"/>
      <w:marBottom w:val="0"/>
      <w:divBdr>
        <w:top w:val="none" w:sz="0" w:space="0" w:color="auto"/>
        <w:left w:val="none" w:sz="0" w:space="0" w:color="auto"/>
        <w:bottom w:val="none" w:sz="0" w:space="0" w:color="auto"/>
        <w:right w:val="none" w:sz="0" w:space="0" w:color="auto"/>
      </w:divBdr>
    </w:div>
    <w:div w:id="1373654386">
      <w:bodyDiv w:val="1"/>
      <w:marLeft w:val="0"/>
      <w:marRight w:val="0"/>
      <w:marTop w:val="0"/>
      <w:marBottom w:val="0"/>
      <w:divBdr>
        <w:top w:val="none" w:sz="0" w:space="0" w:color="auto"/>
        <w:left w:val="none" w:sz="0" w:space="0" w:color="auto"/>
        <w:bottom w:val="none" w:sz="0" w:space="0" w:color="auto"/>
        <w:right w:val="none" w:sz="0" w:space="0" w:color="auto"/>
      </w:divBdr>
    </w:div>
    <w:div w:id="1494637918">
      <w:bodyDiv w:val="1"/>
      <w:marLeft w:val="0"/>
      <w:marRight w:val="0"/>
      <w:marTop w:val="0"/>
      <w:marBottom w:val="0"/>
      <w:divBdr>
        <w:top w:val="none" w:sz="0" w:space="0" w:color="auto"/>
        <w:left w:val="none" w:sz="0" w:space="0" w:color="auto"/>
        <w:bottom w:val="none" w:sz="0" w:space="0" w:color="auto"/>
        <w:right w:val="none" w:sz="0" w:space="0" w:color="auto"/>
      </w:divBdr>
    </w:div>
    <w:div w:id="1640844226">
      <w:bodyDiv w:val="1"/>
      <w:marLeft w:val="0"/>
      <w:marRight w:val="0"/>
      <w:marTop w:val="0"/>
      <w:marBottom w:val="0"/>
      <w:divBdr>
        <w:top w:val="none" w:sz="0" w:space="0" w:color="auto"/>
        <w:left w:val="none" w:sz="0" w:space="0" w:color="auto"/>
        <w:bottom w:val="none" w:sz="0" w:space="0" w:color="auto"/>
        <w:right w:val="none" w:sz="0" w:space="0" w:color="auto"/>
      </w:divBdr>
    </w:div>
    <w:div w:id="1839729069">
      <w:bodyDiv w:val="1"/>
      <w:marLeft w:val="0"/>
      <w:marRight w:val="0"/>
      <w:marTop w:val="0"/>
      <w:marBottom w:val="0"/>
      <w:divBdr>
        <w:top w:val="none" w:sz="0" w:space="0" w:color="auto"/>
        <w:left w:val="none" w:sz="0" w:space="0" w:color="auto"/>
        <w:bottom w:val="none" w:sz="0" w:space="0" w:color="auto"/>
        <w:right w:val="none" w:sz="0" w:space="0" w:color="auto"/>
      </w:divBdr>
      <w:divsChild>
        <w:div w:id="376904336">
          <w:marLeft w:val="0"/>
          <w:marRight w:val="0"/>
          <w:marTop w:val="0"/>
          <w:marBottom w:val="0"/>
          <w:divBdr>
            <w:top w:val="none" w:sz="0" w:space="0" w:color="auto"/>
            <w:left w:val="none" w:sz="0" w:space="0" w:color="auto"/>
            <w:bottom w:val="none" w:sz="0" w:space="0" w:color="auto"/>
            <w:right w:val="none" w:sz="0" w:space="0" w:color="auto"/>
          </w:divBdr>
        </w:div>
        <w:div w:id="564803297">
          <w:marLeft w:val="0"/>
          <w:marRight w:val="0"/>
          <w:marTop w:val="0"/>
          <w:marBottom w:val="0"/>
          <w:divBdr>
            <w:top w:val="none" w:sz="0" w:space="0" w:color="auto"/>
            <w:left w:val="none" w:sz="0" w:space="0" w:color="auto"/>
            <w:bottom w:val="none" w:sz="0" w:space="0" w:color="auto"/>
            <w:right w:val="none" w:sz="0" w:space="0" w:color="auto"/>
          </w:divBdr>
        </w:div>
      </w:divsChild>
    </w:div>
    <w:div w:id="1902520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hemsrc.com/data/4e094e59918780fa/"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A6D8F-4861-4E85-B66C-E6FF5B52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75</Pages>
  <Words>8702</Words>
  <Characters>49608</Characters>
  <Application>Microsoft Office Word</Application>
  <DocSecurity>0</DocSecurity>
  <Lines>413</Lines>
  <Paragraphs>116</Paragraphs>
  <ScaleCrop>false</ScaleCrop>
  <Company/>
  <LinksUpToDate>false</LinksUpToDate>
  <CharactersWithSpaces>58194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hb_acc</dc:creator>
  <cp:keywords/>
  <dc:description/>
  <cp:lastModifiedBy>6299</cp:lastModifiedBy>
  <cp:revision>44</cp:revision>
  <cp:lastPrinted>2019-05-30T11:42:00Z</cp:lastPrinted>
  <dcterms:created xsi:type="dcterms:W3CDTF">2019-11-02T01:46:00Z</dcterms:created>
  <dcterms:modified xsi:type="dcterms:W3CDTF">2019-11-25T06:11:00Z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